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charts/chart4.xml" ContentType="application/vnd.openxmlformats-officedocument.drawingml.chart+xml"/>
  <Override PartName="/word/charts/chart5.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4D29B3" w:rsidRPr="00FF5522" w:rsidRDefault="00120E00" w:rsidP="004D29B3">
      <w:pPr>
        <w:pStyle w:val="NoSpacing"/>
        <w:jc w:val="center"/>
        <w:rPr>
          <w:rFonts w:ascii="Lucida Calligraphy" w:hAnsi="Lucida Calligraphy" w:cs="Arial"/>
          <w:sz w:val="40"/>
          <w:szCs w:val="40"/>
        </w:rPr>
      </w:pPr>
      <w:r w:rsidRPr="00FF5522">
        <w:rPr>
          <w:rFonts w:ascii="Lucida Calligraphy" w:hAnsi="Lucida Calligraphy" w:cs="Arial"/>
          <w:noProof/>
          <w:sz w:val="40"/>
          <w:szCs w:val="40"/>
        </w:rPr>
        <w:drawing>
          <wp:anchor distT="0" distB="0" distL="114300" distR="114300" simplePos="0" relativeHeight="251661312" behindDoc="1" locked="0" layoutInCell="1" allowOverlap="1">
            <wp:simplePos x="0" y="0"/>
            <wp:positionH relativeFrom="column">
              <wp:posOffset>38100</wp:posOffset>
            </wp:positionH>
            <wp:positionV relativeFrom="paragraph">
              <wp:posOffset>-40640</wp:posOffset>
            </wp:positionV>
            <wp:extent cx="1130300" cy="1212215"/>
            <wp:effectExtent l="38100" t="0" r="12700" b="368935"/>
            <wp:wrapTight wrapText="bothSides">
              <wp:wrapPolygon edited="0">
                <wp:start x="0" y="0"/>
                <wp:lineTo x="-728" y="28174"/>
                <wp:lineTo x="21843" y="28174"/>
                <wp:lineTo x="21843" y="26137"/>
                <wp:lineTo x="21479" y="22403"/>
                <wp:lineTo x="21115" y="21724"/>
                <wp:lineTo x="21843" y="17651"/>
                <wp:lineTo x="21843" y="4413"/>
                <wp:lineTo x="21479" y="679"/>
                <wp:lineTo x="21115" y="0"/>
                <wp:lineTo x="0" y="0"/>
              </wp:wrapPolygon>
            </wp:wrapTight>
            <wp:docPr id="63" name="Picture 1" descr="Description: C:\Users\sofi\Desktop\logo.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 descr="C:\Users\sofi\Desktop\logo.jpg"/>
                    <pic:cNvPicPr>
                      <a:picLocks noChangeAspect="1" noChangeArrowheads="1"/>
                    </pic:cNvPicPr>
                  </pic:nvPicPr>
                  <pic:blipFill>
                    <a:blip r:embed="rId8" cstate="print">
                      <a:extLst>
                        <a:ext uri="{28A0092B-C50C-407E-A947-70E740481C1C}"/>
                      </a:extLst>
                    </a:blip>
                    <a:srcRect/>
                    <a:stretch>
                      <a:fillRect/>
                    </a:stretch>
                  </pic:blipFill>
                  <pic:spPr bwMode="auto">
                    <a:xfrm>
                      <a:off x="0" y="0"/>
                      <a:ext cx="1130300" cy="1212215"/>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anchor>
        </w:drawing>
      </w:r>
      <w:r w:rsidR="008119AD">
        <w:rPr>
          <w:rFonts w:ascii="Lucida Calligraphy" w:hAnsi="Lucida Calligraphy" w:cs="Arial"/>
          <w:sz w:val="40"/>
          <w:szCs w:val="40"/>
        </w:rPr>
        <w:t xml:space="preserve">                                  </w:t>
      </w:r>
      <w:r w:rsidR="008119AD" w:rsidRPr="008119AD">
        <w:rPr>
          <w:rFonts w:ascii="Lucida Calligraphy" w:hAnsi="Lucida Calligraphy" w:cs="Arial"/>
          <w:noProof/>
          <w:sz w:val="40"/>
          <w:szCs w:val="40"/>
        </w:rPr>
        <w:drawing>
          <wp:inline distT="0" distB="0" distL="0" distR="0">
            <wp:extent cx="1075174" cy="1265340"/>
            <wp:effectExtent l="19050" t="0" r="0" b="0"/>
            <wp:docPr id="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srcRect/>
                    <a:stretch>
                      <a:fillRect/>
                    </a:stretch>
                  </pic:blipFill>
                  <pic:spPr bwMode="auto">
                    <a:xfrm>
                      <a:off x="0" y="0"/>
                      <a:ext cx="1080036" cy="1271062"/>
                    </a:xfrm>
                    <a:prstGeom prst="rect">
                      <a:avLst/>
                    </a:prstGeom>
                    <a:noFill/>
                    <a:ln w="9525">
                      <a:noFill/>
                      <a:miter lim="800000"/>
                      <a:headEnd/>
                      <a:tailEnd/>
                    </a:ln>
                  </pic:spPr>
                </pic:pic>
              </a:graphicData>
            </a:graphic>
          </wp:inline>
        </w:drawing>
      </w:r>
    </w:p>
    <w:p w:rsidR="004D29B3" w:rsidRPr="00FF5522" w:rsidRDefault="008D1A54" w:rsidP="009D2154">
      <w:pPr>
        <w:pStyle w:val="NoSpacing"/>
        <w:tabs>
          <w:tab w:val="left" w:pos="2220"/>
        </w:tabs>
        <w:rPr>
          <w:rFonts w:ascii="Lucida Calligraphy" w:hAnsi="Lucida Calligraphy" w:cs="Arial"/>
          <w:sz w:val="40"/>
          <w:szCs w:val="40"/>
        </w:rPr>
      </w:pPr>
      <w:r w:rsidRPr="00FF5522">
        <w:rPr>
          <w:rFonts w:ascii="Lucida Calligraphy" w:hAnsi="Lucida Calligraphy" w:cs="Arial"/>
          <w:sz w:val="40"/>
          <w:szCs w:val="40"/>
        </w:rPr>
        <w:tab/>
      </w:r>
    </w:p>
    <w:p w:rsidR="005C7046" w:rsidRPr="00FF5522" w:rsidRDefault="004D29B3" w:rsidP="003D0E0F">
      <w:pPr>
        <w:pStyle w:val="NoSpacing"/>
        <w:jc w:val="center"/>
        <w:rPr>
          <w:rFonts w:ascii="Lucida Calligraphy" w:hAnsi="Lucida Calligraphy" w:cs="Arial"/>
          <w:sz w:val="40"/>
          <w:szCs w:val="40"/>
        </w:rPr>
      </w:pPr>
      <w:r w:rsidRPr="00FF5522">
        <w:rPr>
          <w:rFonts w:ascii="Lucida Calligraphy" w:hAnsi="Lucida Calligraphy" w:cs="Aharoni"/>
          <w:b/>
          <w:sz w:val="56"/>
          <w:szCs w:val="56"/>
        </w:rPr>
        <w:t>FOREWORD</w:t>
      </w:r>
    </w:p>
    <w:p w:rsidR="004D29B3" w:rsidRPr="00FF5522" w:rsidRDefault="004D29B3" w:rsidP="0014571C">
      <w:pPr>
        <w:pStyle w:val="NoSpacing"/>
        <w:rPr>
          <w:rFonts w:ascii="Lucida Calligraphy" w:hAnsi="Lucida Calligraphy" w:cs="Aharoni"/>
          <w:b/>
          <w:sz w:val="48"/>
          <w:szCs w:val="56"/>
        </w:rPr>
      </w:pPr>
      <w:r w:rsidRPr="00FF5522">
        <w:rPr>
          <w:rFonts w:ascii="Lucida Calligraphy" w:hAnsi="Lucida Calligraphy" w:cs="Arial"/>
          <w:sz w:val="40"/>
          <w:szCs w:val="40"/>
        </w:rPr>
        <w:t xml:space="preserve">                         </w:t>
      </w:r>
    </w:p>
    <w:p w:rsidR="003045DD" w:rsidRPr="00FF5522" w:rsidRDefault="00BE1491" w:rsidP="003045DD">
      <w:pPr>
        <w:jc w:val="both"/>
        <w:rPr>
          <w:rFonts w:ascii="Lucida Calligraphy" w:eastAsia="Calibri" w:hAnsi="Lucida Calligraphy" w:cs="Aharoni"/>
          <w:sz w:val="26"/>
          <w:szCs w:val="26"/>
          <w:lang w:val="en-US"/>
        </w:rPr>
      </w:pPr>
      <w:r w:rsidRPr="00FF5522">
        <w:rPr>
          <w:rFonts w:ascii="Lucida Calligraphy" w:eastAsia="Calibri" w:hAnsi="Lucida Calligraphy" w:cs="Aharoni"/>
          <w:sz w:val="26"/>
          <w:szCs w:val="26"/>
          <w:lang w:val="en-US"/>
        </w:rPr>
        <w:t>It is a privilege</w:t>
      </w:r>
      <w:r w:rsidR="003045DD" w:rsidRPr="00FF5522">
        <w:rPr>
          <w:rFonts w:ascii="Lucida Calligraphy" w:eastAsia="Calibri" w:hAnsi="Lucida Calligraphy" w:cs="Aharoni"/>
          <w:sz w:val="26"/>
          <w:szCs w:val="26"/>
          <w:lang w:val="en-US"/>
        </w:rPr>
        <w:t xml:space="preserve"> </w:t>
      </w:r>
      <w:r w:rsidRPr="00FF5522">
        <w:rPr>
          <w:rFonts w:ascii="Lucida Calligraphy" w:eastAsia="Calibri" w:hAnsi="Lucida Calligraphy" w:cs="Aharoni"/>
          <w:sz w:val="26"/>
          <w:szCs w:val="26"/>
          <w:lang w:val="en-US"/>
        </w:rPr>
        <w:t>for me to present the</w:t>
      </w:r>
      <w:r w:rsidR="003045DD" w:rsidRPr="00FF5522">
        <w:rPr>
          <w:rFonts w:ascii="Lucida Calligraphy" w:eastAsia="Calibri" w:hAnsi="Lucida Calligraphy" w:cs="Aharoni"/>
          <w:sz w:val="26"/>
          <w:szCs w:val="26"/>
          <w:lang w:val="en-US"/>
        </w:rPr>
        <w:t xml:space="preserve"> 5</w:t>
      </w:r>
      <w:r w:rsidRPr="00FF5522">
        <w:rPr>
          <w:rFonts w:ascii="Lucida Calligraphy" w:eastAsia="Calibri" w:hAnsi="Lucida Calligraphy" w:cs="Aharoni"/>
          <w:sz w:val="26"/>
          <w:szCs w:val="26"/>
          <w:lang w:val="en-US"/>
        </w:rPr>
        <w:t>6</w:t>
      </w:r>
      <w:r w:rsidR="003045DD" w:rsidRPr="00863AA6">
        <w:rPr>
          <w:rFonts w:ascii="Lucida Calligraphy" w:eastAsia="Calibri" w:hAnsi="Lucida Calligraphy" w:cs="Aharoni"/>
          <w:sz w:val="26"/>
          <w:szCs w:val="26"/>
          <w:vertAlign w:val="superscript"/>
          <w:lang w:val="en-US"/>
        </w:rPr>
        <w:t>th</w:t>
      </w:r>
      <w:r w:rsidR="003045DD" w:rsidRPr="00FF5522">
        <w:rPr>
          <w:rFonts w:ascii="Lucida Calligraphy" w:eastAsia="Calibri" w:hAnsi="Lucida Calligraphy" w:cs="Aharoni"/>
          <w:sz w:val="26"/>
          <w:szCs w:val="26"/>
          <w:lang w:val="en-US"/>
        </w:rPr>
        <w:t xml:space="preserve"> Annual Report of National Institute of</w:t>
      </w:r>
      <w:r w:rsidR="001F57A7" w:rsidRPr="00FF5522">
        <w:rPr>
          <w:rFonts w:ascii="Lucida Calligraphy" w:eastAsia="Calibri" w:hAnsi="Lucida Calligraphy" w:cs="Aharoni"/>
          <w:sz w:val="26"/>
          <w:szCs w:val="26"/>
          <w:lang w:val="en-US"/>
        </w:rPr>
        <w:t xml:space="preserve"> Technology Srinagar, Hazratbal</w:t>
      </w:r>
      <w:r w:rsidR="00A101B5" w:rsidRPr="00FF5522">
        <w:rPr>
          <w:rFonts w:ascii="Lucida Calligraphy" w:eastAsia="Calibri" w:hAnsi="Lucida Calligraphy" w:cs="Aharoni"/>
          <w:sz w:val="26"/>
          <w:szCs w:val="26"/>
          <w:lang w:val="en-US"/>
        </w:rPr>
        <w:t xml:space="preserve"> </w:t>
      </w:r>
      <w:r w:rsidR="001F57A7" w:rsidRPr="00FF5522">
        <w:rPr>
          <w:rFonts w:ascii="Lucida Calligraphy" w:eastAsia="Calibri" w:hAnsi="Lucida Calligraphy" w:cs="Aharoni"/>
          <w:sz w:val="26"/>
          <w:szCs w:val="26"/>
          <w:lang w:val="en-US"/>
        </w:rPr>
        <w:t xml:space="preserve">Srinagar </w:t>
      </w:r>
      <w:r w:rsidR="00A101B5" w:rsidRPr="00FF5522">
        <w:rPr>
          <w:rFonts w:ascii="Lucida Calligraphy" w:eastAsia="Calibri" w:hAnsi="Lucida Calligraphy" w:cs="Aharoni"/>
          <w:sz w:val="26"/>
          <w:szCs w:val="26"/>
          <w:lang w:val="en-US"/>
        </w:rPr>
        <w:t xml:space="preserve">Kashmir (J&amp;K) for the </w:t>
      </w:r>
      <w:r w:rsidR="00024210" w:rsidRPr="00FF5522">
        <w:rPr>
          <w:rFonts w:ascii="Lucida Calligraphy" w:eastAsia="Calibri" w:hAnsi="Lucida Calligraphy" w:cs="Aharoni"/>
          <w:sz w:val="26"/>
          <w:szCs w:val="26"/>
          <w:lang w:val="en-US"/>
        </w:rPr>
        <w:t>year 2015-16</w:t>
      </w:r>
      <w:r w:rsidR="003045DD" w:rsidRPr="00FF5522">
        <w:rPr>
          <w:rFonts w:ascii="Lucida Calligraphy" w:eastAsia="Calibri" w:hAnsi="Lucida Calligraphy" w:cs="Aharoni"/>
          <w:sz w:val="26"/>
          <w:szCs w:val="26"/>
          <w:lang w:val="en-US"/>
        </w:rPr>
        <w:t xml:space="preserve">. </w:t>
      </w:r>
      <w:r w:rsidR="002A09D6" w:rsidRPr="00FF5522">
        <w:rPr>
          <w:rFonts w:ascii="Lucida Calligraphy" w:eastAsia="Calibri" w:hAnsi="Lucida Calligraphy" w:cs="Aharoni"/>
          <w:sz w:val="26"/>
          <w:szCs w:val="26"/>
          <w:lang w:val="en-US"/>
        </w:rPr>
        <w:t>Our</w:t>
      </w:r>
      <w:r w:rsidR="003045DD" w:rsidRPr="00FF5522">
        <w:rPr>
          <w:rFonts w:ascii="Lucida Calligraphy" w:eastAsia="Calibri" w:hAnsi="Lucida Calligraphy" w:cs="Aharoni"/>
          <w:sz w:val="26"/>
          <w:szCs w:val="26"/>
          <w:lang w:val="en-US"/>
        </w:rPr>
        <w:t xml:space="preserve"> Institute </w:t>
      </w:r>
      <w:r w:rsidR="002A09D6" w:rsidRPr="00FF5522">
        <w:rPr>
          <w:rFonts w:ascii="Lucida Calligraphy" w:eastAsia="Calibri" w:hAnsi="Lucida Calligraphy" w:cs="Aharoni"/>
          <w:sz w:val="26"/>
          <w:szCs w:val="26"/>
          <w:lang w:val="en-US"/>
        </w:rPr>
        <w:t xml:space="preserve">established in 1960, </w:t>
      </w:r>
      <w:r w:rsidR="003045DD" w:rsidRPr="00FF5522">
        <w:rPr>
          <w:rFonts w:ascii="Lucida Calligraphy" w:eastAsia="Calibri" w:hAnsi="Lucida Calligraphy" w:cs="Aharoni"/>
          <w:sz w:val="26"/>
          <w:szCs w:val="26"/>
          <w:lang w:val="en-US"/>
        </w:rPr>
        <w:t>offers eight (08) B.Tech</w:t>
      </w:r>
      <w:r w:rsidR="00C50570" w:rsidRPr="00FF5522">
        <w:rPr>
          <w:rFonts w:ascii="Lucida Calligraphy" w:eastAsia="Calibri" w:hAnsi="Lucida Calligraphy" w:cs="Aharoni"/>
          <w:sz w:val="26"/>
          <w:szCs w:val="26"/>
          <w:lang w:val="en-US"/>
        </w:rPr>
        <w:t>.</w:t>
      </w:r>
      <w:r w:rsidR="003045DD" w:rsidRPr="00FF5522">
        <w:rPr>
          <w:rFonts w:ascii="Lucida Calligraphy" w:eastAsia="Calibri" w:hAnsi="Lucida Calligraphy" w:cs="Aharoni"/>
          <w:sz w:val="26"/>
          <w:szCs w:val="26"/>
          <w:lang w:val="en-US"/>
        </w:rPr>
        <w:t xml:space="preserve"> </w:t>
      </w:r>
      <w:r w:rsidRPr="00FF5522">
        <w:rPr>
          <w:rFonts w:ascii="Lucida Calligraphy" w:eastAsia="Calibri" w:hAnsi="Lucida Calligraphy" w:cs="Aharoni"/>
          <w:sz w:val="26"/>
          <w:szCs w:val="26"/>
          <w:lang w:val="en-US"/>
        </w:rPr>
        <w:t xml:space="preserve">programmes in  </w:t>
      </w:r>
      <w:r w:rsidR="002A09D6" w:rsidRPr="00FF5522">
        <w:rPr>
          <w:rFonts w:ascii="Lucida Calligraphy" w:eastAsia="Calibri" w:hAnsi="Lucida Calligraphy" w:cs="Aharoni"/>
          <w:sz w:val="26"/>
          <w:szCs w:val="26"/>
          <w:lang w:val="en-US"/>
        </w:rPr>
        <w:t xml:space="preserve">various </w:t>
      </w:r>
      <w:r w:rsidRPr="00FF5522">
        <w:rPr>
          <w:rFonts w:ascii="Lucida Calligraphy" w:eastAsia="Calibri" w:hAnsi="Lucida Calligraphy" w:cs="Aharoni"/>
          <w:sz w:val="26"/>
          <w:szCs w:val="26"/>
          <w:lang w:val="en-US"/>
        </w:rPr>
        <w:t>bra</w:t>
      </w:r>
      <w:r w:rsidR="002A09D6" w:rsidRPr="00FF5522">
        <w:rPr>
          <w:rFonts w:ascii="Lucida Calligraphy" w:eastAsia="Calibri" w:hAnsi="Lucida Calligraphy" w:cs="Aharoni"/>
          <w:sz w:val="26"/>
          <w:szCs w:val="26"/>
          <w:lang w:val="en-US"/>
        </w:rPr>
        <w:t>n</w:t>
      </w:r>
      <w:r w:rsidRPr="00FF5522">
        <w:rPr>
          <w:rFonts w:ascii="Lucida Calligraphy" w:eastAsia="Calibri" w:hAnsi="Lucida Calligraphy" w:cs="Aharoni"/>
          <w:sz w:val="26"/>
          <w:szCs w:val="26"/>
          <w:lang w:val="en-US"/>
        </w:rPr>
        <w:t>ches of Engineering, (</w:t>
      </w:r>
      <w:r w:rsidR="002A09D6" w:rsidRPr="00FF5522">
        <w:rPr>
          <w:rFonts w:ascii="Lucida Calligraphy" w:eastAsia="Calibri" w:hAnsi="Lucida Calligraphy" w:cs="Aharoni"/>
          <w:sz w:val="26"/>
          <w:szCs w:val="26"/>
          <w:lang w:val="en-US"/>
        </w:rPr>
        <w:t>11</w:t>
      </w:r>
      <w:r w:rsidRPr="00FF5522">
        <w:rPr>
          <w:rFonts w:ascii="Lucida Calligraphy" w:eastAsia="Calibri" w:hAnsi="Lucida Calligraphy" w:cs="Aharoni"/>
          <w:sz w:val="26"/>
          <w:szCs w:val="26"/>
          <w:lang w:val="en-US"/>
        </w:rPr>
        <w:t xml:space="preserve">) </w:t>
      </w:r>
      <w:r w:rsidR="002A09D6" w:rsidRPr="00FF5522">
        <w:rPr>
          <w:rFonts w:ascii="Lucida Calligraphy" w:eastAsia="Calibri" w:hAnsi="Lucida Calligraphy" w:cs="Aharoni"/>
          <w:sz w:val="26"/>
          <w:szCs w:val="26"/>
          <w:lang w:val="en-US"/>
        </w:rPr>
        <w:t xml:space="preserve">P.G. </w:t>
      </w:r>
      <w:r w:rsidRPr="00FF5522">
        <w:rPr>
          <w:rFonts w:ascii="Lucida Calligraphy" w:eastAsia="Calibri" w:hAnsi="Lucida Calligraphy" w:cs="Aharoni"/>
          <w:sz w:val="26"/>
          <w:szCs w:val="26"/>
          <w:lang w:val="en-US"/>
        </w:rPr>
        <w:t xml:space="preserve"> programmes</w:t>
      </w:r>
      <w:r w:rsidR="002A09D6" w:rsidRPr="00FF5522">
        <w:rPr>
          <w:rFonts w:ascii="Lucida Calligraphy" w:eastAsia="Calibri" w:hAnsi="Lucida Calligraphy" w:cs="Aharoni"/>
          <w:sz w:val="26"/>
          <w:szCs w:val="26"/>
          <w:lang w:val="en-US"/>
        </w:rPr>
        <w:t xml:space="preserve"> (M.Tech. / M.Sc.)</w:t>
      </w:r>
      <w:r w:rsidRPr="00FF5522">
        <w:rPr>
          <w:rFonts w:ascii="Lucida Calligraphy" w:eastAsia="Calibri" w:hAnsi="Lucida Calligraphy" w:cs="Aharoni"/>
          <w:sz w:val="26"/>
          <w:szCs w:val="26"/>
          <w:lang w:val="en-US"/>
        </w:rPr>
        <w:t xml:space="preserve"> in addition to </w:t>
      </w:r>
      <w:r w:rsidR="003045DD" w:rsidRPr="00FF5522">
        <w:rPr>
          <w:rFonts w:ascii="Lucida Calligraphy" w:eastAsia="Calibri" w:hAnsi="Lucida Calligraphy" w:cs="Aharoni"/>
          <w:sz w:val="26"/>
          <w:szCs w:val="26"/>
          <w:lang w:val="en-US"/>
        </w:rPr>
        <w:t xml:space="preserve"> Ph.D</w:t>
      </w:r>
      <w:r w:rsidR="00C50570" w:rsidRPr="00FF5522">
        <w:rPr>
          <w:rFonts w:ascii="Lucida Calligraphy" w:eastAsia="Calibri" w:hAnsi="Lucida Calligraphy" w:cs="Aharoni"/>
          <w:sz w:val="26"/>
          <w:szCs w:val="26"/>
          <w:lang w:val="en-US"/>
        </w:rPr>
        <w:t>.</w:t>
      </w:r>
      <w:r w:rsidR="003045DD" w:rsidRPr="00FF5522">
        <w:rPr>
          <w:rFonts w:ascii="Lucida Calligraphy" w:eastAsia="Calibri" w:hAnsi="Lucida Calligraphy" w:cs="Aharoni"/>
          <w:sz w:val="26"/>
          <w:szCs w:val="26"/>
          <w:lang w:val="en-US"/>
        </w:rPr>
        <w:t xml:space="preserve"> programme in all the Departments and </w:t>
      </w:r>
      <w:r w:rsidR="00C50570" w:rsidRPr="00FF5522">
        <w:rPr>
          <w:rFonts w:ascii="Lucida Calligraphy" w:eastAsia="Calibri" w:hAnsi="Lucida Calligraphy" w:cs="Aharoni"/>
          <w:sz w:val="26"/>
          <w:szCs w:val="26"/>
          <w:lang w:val="en-US"/>
        </w:rPr>
        <w:t xml:space="preserve">also </w:t>
      </w:r>
      <w:r w:rsidR="003045DD" w:rsidRPr="00FF5522">
        <w:rPr>
          <w:rFonts w:ascii="Lucida Calligraphy" w:eastAsia="Calibri" w:hAnsi="Lucida Calligraphy" w:cs="Aharoni"/>
          <w:sz w:val="26"/>
          <w:szCs w:val="26"/>
          <w:lang w:val="en-US"/>
        </w:rPr>
        <w:t>M.Phil</w:t>
      </w:r>
      <w:r w:rsidR="00C50570" w:rsidRPr="00FF5522">
        <w:rPr>
          <w:rFonts w:ascii="Lucida Calligraphy" w:eastAsia="Calibri" w:hAnsi="Lucida Calligraphy" w:cs="Aharoni"/>
          <w:sz w:val="26"/>
          <w:szCs w:val="26"/>
          <w:lang w:val="en-US"/>
        </w:rPr>
        <w:t>.</w:t>
      </w:r>
      <w:r w:rsidR="003045DD" w:rsidRPr="00FF5522">
        <w:rPr>
          <w:rFonts w:ascii="Lucida Calligraphy" w:eastAsia="Calibri" w:hAnsi="Lucida Calligraphy" w:cs="Aharoni"/>
          <w:sz w:val="26"/>
          <w:szCs w:val="26"/>
          <w:lang w:val="en-US"/>
        </w:rPr>
        <w:t xml:space="preserve"> programme in the Faculty of Applied Sciences. Our faculty actively participated in National and International Conferences/Seminars, Workshops, expert lectures and other related research activities and presented a good number of papers in these conferences/Seminars</w:t>
      </w:r>
      <w:r w:rsidR="00C50570" w:rsidRPr="00FF5522">
        <w:rPr>
          <w:rFonts w:ascii="Lucida Calligraphy" w:eastAsia="Calibri" w:hAnsi="Lucida Calligraphy" w:cs="Aharoni"/>
          <w:sz w:val="26"/>
          <w:szCs w:val="26"/>
          <w:lang w:val="en-US"/>
        </w:rPr>
        <w:t xml:space="preserve"> during the year under report</w:t>
      </w:r>
      <w:r w:rsidR="003045DD" w:rsidRPr="00FF5522">
        <w:rPr>
          <w:rFonts w:ascii="Lucida Calligraphy" w:eastAsia="Calibri" w:hAnsi="Lucida Calligraphy" w:cs="Aharoni"/>
          <w:sz w:val="26"/>
          <w:szCs w:val="26"/>
          <w:lang w:val="en-US"/>
        </w:rPr>
        <w:t xml:space="preserve">. </w:t>
      </w:r>
      <w:r w:rsidR="00C50570" w:rsidRPr="00FF5522">
        <w:rPr>
          <w:rFonts w:ascii="Lucida Calligraphy" w:eastAsia="Calibri" w:hAnsi="Lucida Calligraphy" w:cs="Aharoni"/>
          <w:sz w:val="26"/>
          <w:szCs w:val="26"/>
          <w:lang w:val="en-US"/>
        </w:rPr>
        <w:t xml:space="preserve">The Institute </w:t>
      </w:r>
      <w:r w:rsidR="003045DD" w:rsidRPr="00FF5522">
        <w:rPr>
          <w:rFonts w:ascii="Lucida Calligraphy" w:eastAsia="Calibri" w:hAnsi="Lucida Calligraphy" w:cs="Aharoni"/>
          <w:sz w:val="26"/>
          <w:szCs w:val="26"/>
          <w:lang w:val="en-US"/>
        </w:rPr>
        <w:t xml:space="preserve"> </w:t>
      </w:r>
      <w:r w:rsidR="00C50570" w:rsidRPr="00FF5522">
        <w:rPr>
          <w:rFonts w:ascii="Lucida Calligraphy" w:eastAsia="Calibri" w:hAnsi="Lucida Calligraphy" w:cs="Aharoni"/>
          <w:sz w:val="26"/>
          <w:szCs w:val="26"/>
          <w:lang w:val="en-US"/>
        </w:rPr>
        <w:t xml:space="preserve">also organized </w:t>
      </w:r>
      <w:r w:rsidR="003045DD" w:rsidRPr="00FF5522">
        <w:rPr>
          <w:rFonts w:ascii="Lucida Calligraphy" w:eastAsia="Calibri" w:hAnsi="Lucida Calligraphy" w:cs="Aharoni"/>
          <w:sz w:val="26"/>
          <w:szCs w:val="26"/>
          <w:lang w:val="en-US"/>
        </w:rPr>
        <w:t xml:space="preserve"> Conferences/Workshops</w:t>
      </w:r>
      <w:r w:rsidR="00C50570" w:rsidRPr="00FF5522">
        <w:rPr>
          <w:rFonts w:ascii="Lucida Calligraphy" w:eastAsia="Calibri" w:hAnsi="Lucida Calligraphy" w:cs="Aharoni"/>
          <w:sz w:val="26"/>
          <w:szCs w:val="26"/>
          <w:lang w:val="en-US"/>
        </w:rPr>
        <w:t xml:space="preserve"> on its own as well as in collaboration with other Institutions /organizations.</w:t>
      </w:r>
      <w:r w:rsidR="003045DD" w:rsidRPr="00FF5522">
        <w:rPr>
          <w:rFonts w:ascii="Lucida Calligraphy" w:eastAsia="Calibri" w:hAnsi="Lucida Calligraphy" w:cs="Aharoni"/>
          <w:sz w:val="26"/>
          <w:szCs w:val="26"/>
          <w:lang w:val="en-US"/>
        </w:rPr>
        <w:t xml:space="preserve"> Apart from these</w:t>
      </w:r>
      <w:r w:rsidR="00C50570" w:rsidRPr="00FF5522">
        <w:rPr>
          <w:rFonts w:ascii="Lucida Calligraphy" w:eastAsia="Calibri" w:hAnsi="Lucida Calligraphy" w:cs="Aharoni"/>
          <w:sz w:val="26"/>
          <w:szCs w:val="26"/>
          <w:lang w:val="en-US"/>
        </w:rPr>
        <w:t xml:space="preserve"> activities </w:t>
      </w:r>
      <w:r w:rsidR="003045DD" w:rsidRPr="00FF5522">
        <w:rPr>
          <w:rFonts w:ascii="Lucida Calligraphy" w:eastAsia="Calibri" w:hAnsi="Lucida Calligraphy" w:cs="Aharoni"/>
          <w:sz w:val="26"/>
          <w:szCs w:val="26"/>
          <w:lang w:val="en-US"/>
        </w:rPr>
        <w:t xml:space="preserve">many R&amp;D sponsored projects are in progress. </w:t>
      </w:r>
    </w:p>
    <w:p w:rsidR="003045DD" w:rsidRPr="00FF5522" w:rsidRDefault="003045DD" w:rsidP="003045DD">
      <w:pPr>
        <w:jc w:val="both"/>
        <w:rPr>
          <w:rFonts w:ascii="Lucida Calligraphy" w:eastAsia="Calibri" w:hAnsi="Lucida Calligraphy" w:cs="Aharoni"/>
          <w:sz w:val="26"/>
          <w:szCs w:val="26"/>
          <w:u w:val="single"/>
          <w:lang w:val="en-US"/>
        </w:rPr>
      </w:pPr>
      <w:r w:rsidRPr="00FF5522">
        <w:rPr>
          <w:rFonts w:ascii="Lucida Calligraphy" w:eastAsia="Calibri" w:hAnsi="Lucida Calligraphy" w:cs="Aharoni"/>
          <w:sz w:val="26"/>
          <w:szCs w:val="26"/>
          <w:lang w:val="en-US"/>
        </w:rPr>
        <w:tab/>
        <w:t xml:space="preserve">The Department of Training and Placement has been making enormous efforts for the placement of its students. During the year under report many multinational and </w:t>
      </w:r>
      <w:r w:rsidR="00BE1491" w:rsidRPr="00FF5522">
        <w:rPr>
          <w:rFonts w:ascii="Lucida Calligraphy" w:eastAsia="Calibri" w:hAnsi="Lucida Calligraphy" w:cs="Aharoni"/>
          <w:sz w:val="26"/>
          <w:szCs w:val="26"/>
          <w:lang w:val="en-US"/>
        </w:rPr>
        <w:t xml:space="preserve"> </w:t>
      </w:r>
      <w:r w:rsidRPr="00FF5522">
        <w:rPr>
          <w:rFonts w:ascii="Lucida Calligraphy" w:eastAsia="Calibri" w:hAnsi="Lucida Calligraphy" w:cs="Aharoni"/>
          <w:sz w:val="26"/>
          <w:szCs w:val="26"/>
          <w:lang w:val="en-US"/>
        </w:rPr>
        <w:t xml:space="preserve">national companies, both core and software visited our Institute for Campus recruitments. </w:t>
      </w:r>
      <w:r w:rsidR="00BE1491" w:rsidRPr="00FF5522">
        <w:rPr>
          <w:rFonts w:ascii="Lucida Calligraphy" w:eastAsia="Calibri" w:hAnsi="Lucida Calligraphy" w:cs="Aharoni"/>
          <w:sz w:val="26"/>
          <w:szCs w:val="26"/>
          <w:lang w:val="en-US"/>
        </w:rPr>
        <w:t>T</w:t>
      </w:r>
      <w:r w:rsidRPr="00FF5522">
        <w:rPr>
          <w:rFonts w:ascii="Lucida Calligraphy" w:eastAsia="Calibri" w:hAnsi="Lucida Calligraphy" w:cs="Aharoni"/>
          <w:sz w:val="26"/>
          <w:szCs w:val="26"/>
          <w:lang w:val="en-US"/>
        </w:rPr>
        <w:t>he placement has been satisfactory during the year under report. Further, the students of the Institute actively participated in various co-</w:t>
      </w:r>
      <w:r w:rsidRPr="00FF5522">
        <w:rPr>
          <w:rFonts w:ascii="Lucida Calligraphy" w:eastAsia="Calibri" w:hAnsi="Lucida Calligraphy" w:cs="Aharoni"/>
          <w:sz w:val="26"/>
          <w:szCs w:val="26"/>
          <w:lang w:val="en-US"/>
        </w:rPr>
        <w:lastRenderedPageBreak/>
        <w:t xml:space="preserve">curricular and extra-curricular activities within and outside the Institute and won laurels. </w:t>
      </w:r>
    </w:p>
    <w:p w:rsidR="003045DD" w:rsidRPr="00FF5522" w:rsidRDefault="003045DD" w:rsidP="003045DD">
      <w:pPr>
        <w:jc w:val="both"/>
        <w:rPr>
          <w:rFonts w:ascii="Lucida Calligraphy" w:eastAsia="Calibri" w:hAnsi="Lucida Calligraphy" w:cs="Aharoni"/>
          <w:sz w:val="26"/>
          <w:szCs w:val="26"/>
          <w:lang w:val="en-US"/>
        </w:rPr>
      </w:pPr>
      <w:r w:rsidRPr="00FF5522">
        <w:rPr>
          <w:rFonts w:ascii="Lucida Calligraphy" w:eastAsia="Calibri" w:hAnsi="Lucida Calligraphy" w:cs="Aharoni"/>
          <w:sz w:val="26"/>
          <w:szCs w:val="26"/>
          <w:lang w:val="en-US"/>
        </w:rPr>
        <w:tab/>
        <w:t>The Institute rendered useful services to other sister Institutions and continued to offer expertise and consultancy services to various government/public/private organizations.</w:t>
      </w:r>
    </w:p>
    <w:p w:rsidR="003045DD" w:rsidRDefault="003045DD" w:rsidP="003045DD">
      <w:pPr>
        <w:jc w:val="both"/>
        <w:rPr>
          <w:rFonts w:ascii="Lucida Calligraphy" w:eastAsia="Calibri" w:hAnsi="Lucida Calligraphy" w:cs="Aharoni"/>
          <w:sz w:val="26"/>
          <w:szCs w:val="26"/>
          <w:lang w:val="en-US"/>
        </w:rPr>
      </w:pPr>
      <w:r w:rsidRPr="00FF5522">
        <w:rPr>
          <w:rFonts w:ascii="Lucida Calligraphy" w:eastAsia="Calibri" w:hAnsi="Lucida Calligraphy" w:cs="Aharoni"/>
          <w:sz w:val="26"/>
          <w:szCs w:val="26"/>
          <w:lang w:val="en-US"/>
        </w:rPr>
        <w:tab/>
        <w:t xml:space="preserve">The Institute has made MoUs with </w:t>
      </w:r>
      <w:r w:rsidR="00BE1491" w:rsidRPr="00FF5522">
        <w:rPr>
          <w:rFonts w:ascii="Lucida Calligraphy" w:eastAsia="Calibri" w:hAnsi="Lucida Calligraphy" w:cs="Aharoni"/>
          <w:sz w:val="26"/>
          <w:szCs w:val="26"/>
          <w:lang w:val="en-US"/>
        </w:rPr>
        <w:t xml:space="preserve">some </w:t>
      </w:r>
      <w:r w:rsidRPr="00FF5522">
        <w:rPr>
          <w:rFonts w:ascii="Lucida Calligraphy" w:eastAsia="Calibri" w:hAnsi="Lucida Calligraphy" w:cs="Aharoni"/>
          <w:sz w:val="26"/>
          <w:szCs w:val="26"/>
          <w:lang w:val="en-US"/>
        </w:rPr>
        <w:t xml:space="preserve">NITs, IITs, Research Organizations to strengthen teaching learning and research activities. </w:t>
      </w:r>
    </w:p>
    <w:p w:rsidR="003F52C1" w:rsidRPr="003F52C1" w:rsidRDefault="003F52C1" w:rsidP="003045DD">
      <w:pPr>
        <w:jc w:val="both"/>
        <w:rPr>
          <w:rFonts w:ascii="Lucida Calligraphy" w:eastAsia="Calibri" w:hAnsi="Lucida Calligraphy" w:cs="Aharoni"/>
          <w:sz w:val="2"/>
          <w:szCs w:val="26"/>
          <w:lang w:val="en-US"/>
        </w:rPr>
      </w:pPr>
    </w:p>
    <w:p w:rsidR="00C50570" w:rsidRPr="00FF5522" w:rsidRDefault="003045DD" w:rsidP="003045DD">
      <w:pPr>
        <w:jc w:val="both"/>
        <w:rPr>
          <w:rFonts w:ascii="Lucida Calligraphy" w:eastAsia="Calibri" w:hAnsi="Lucida Calligraphy" w:cs="Aharoni"/>
          <w:sz w:val="26"/>
          <w:szCs w:val="26"/>
          <w:lang w:val="en-US"/>
        </w:rPr>
      </w:pPr>
      <w:r w:rsidRPr="00FF5522">
        <w:rPr>
          <w:rFonts w:ascii="Lucida Calligraphy" w:eastAsia="Calibri" w:hAnsi="Lucida Calligraphy" w:cs="Aharoni"/>
          <w:sz w:val="26"/>
          <w:szCs w:val="26"/>
          <w:lang w:val="en-US"/>
        </w:rPr>
        <w:tab/>
      </w:r>
      <w:r w:rsidR="00BE1491" w:rsidRPr="00FF5522">
        <w:rPr>
          <w:rFonts w:ascii="Lucida Calligraphy" w:eastAsia="Calibri" w:hAnsi="Lucida Calligraphy" w:cs="Aharoni"/>
          <w:sz w:val="26"/>
          <w:szCs w:val="26"/>
          <w:lang w:val="en-US"/>
        </w:rPr>
        <w:t>Even though the Institute suffered tremendously during the floods of September 2014, the academic calendar was implemented successfully during 2015-16, with the h</w:t>
      </w:r>
      <w:r w:rsidR="002A09D6" w:rsidRPr="00FF5522">
        <w:rPr>
          <w:rFonts w:ascii="Lucida Calligraphy" w:eastAsia="Calibri" w:hAnsi="Lucida Calligraphy" w:cs="Aharoni"/>
          <w:sz w:val="26"/>
          <w:szCs w:val="26"/>
          <w:lang w:val="en-US"/>
        </w:rPr>
        <w:t>ar</w:t>
      </w:r>
      <w:r w:rsidR="00BE1491" w:rsidRPr="00FF5522">
        <w:rPr>
          <w:rFonts w:ascii="Lucida Calligraphy" w:eastAsia="Calibri" w:hAnsi="Lucida Calligraphy" w:cs="Aharoni"/>
          <w:sz w:val="26"/>
          <w:szCs w:val="26"/>
          <w:lang w:val="en-US"/>
        </w:rPr>
        <w:t xml:space="preserve">d work of all the </w:t>
      </w:r>
      <w:r w:rsidR="002A09D6" w:rsidRPr="00FF5522">
        <w:rPr>
          <w:rFonts w:ascii="Lucida Calligraphy" w:eastAsia="Calibri" w:hAnsi="Lucida Calligraphy" w:cs="Aharoni"/>
          <w:sz w:val="26"/>
          <w:szCs w:val="26"/>
          <w:lang w:val="en-US"/>
        </w:rPr>
        <w:t xml:space="preserve">teaching and non-teaching </w:t>
      </w:r>
      <w:r w:rsidR="00BE1491" w:rsidRPr="00FF5522">
        <w:rPr>
          <w:rFonts w:ascii="Lucida Calligraphy" w:eastAsia="Calibri" w:hAnsi="Lucida Calligraphy" w:cs="Aharoni"/>
          <w:sz w:val="26"/>
          <w:szCs w:val="26"/>
          <w:lang w:val="en-US"/>
        </w:rPr>
        <w:t>staff members of the Institute and full support of the MHRD.</w:t>
      </w:r>
      <w:r w:rsidRPr="00FF5522">
        <w:rPr>
          <w:rFonts w:ascii="Lucida Calligraphy" w:eastAsia="Calibri" w:hAnsi="Lucida Calligraphy" w:cs="Aharoni"/>
          <w:sz w:val="26"/>
          <w:szCs w:val="26"/>
          <w:lang w:val="en-US"/>
        </w:rPr>
        <w:t xml:space="preserve"> </w:t>
      </w:r>
    </w:p>
    <w:p w:rsidR="00BE1491" w:rsidRPr="00FF5522" w:rsidRDefault="00BE1491" w:rsidP="003045DD">
      <w:pPr>
        <w:jc w:val="both"/>
        <w:rPr>
          <w:rFonts w:ascii="Lucida Calligraphy" w:eastAsia="Calibri" w:hAnsi="Lucida Calligraphy" w:cs="Aharoni"/>
          <w:sz w:val="26"/>
          <w:szCs w:val="26"/>
          <w:lang w:val="en-US"/>
        </w:rPr>
      </w:pPr>
      <w:r w:rsidRPr="00FF5522">
        <w:rPr>
          <w:rFonts w:ascii="Lucida Calligraphy" w:eastAsia="Calibri" w:hAnsi="Lucida Calligraphy" w:cs="Aharoni"/>
          <w:sz w:val="26"/>
          <w:szCs w:val="26"/>
          <w:lang w:val="en-US"/>
        </w:rPr>
        <w:t>the guidance of Board of Governors in all matters especially  that of Chairman, BOG Dr. M. J. Zarabi is highly appreciated.</w:t>
      </w:r>
    </w:p>
    <w:p w:rsidR="003045DD" w:rsidRPr="00FF5522" w:rsidRDefault="003045DD" w:rsidP="003045DD">
      <w:pPr>
        <w:jc w:val="both"/>
        <w:rPr>
          <w:rFonts w:ascii="Lucida Calligraphy" w:eastAsia="Calibri" w:hAnsi="Lucida Calligraphy" w:cs="Aharoni"/>
          <w:sz w:val="26"/>
          <w:szCs w:val="26"/>
          <w:lang w:val="en-US"/>
        </w:rPr>
      </w:pPr>
      <w:r w:rsidRPr="00FF5522">
        <w:rPr>
          <w:rFonts w:ascii="Lucida Calligraphy" w:eastAsia="Calibri" w:hAnsi="Lucida Calligraphy" w:cs="Aharoni"/>
          <w:sz w:val="26"/>
          <w:szCs w:val="26"/>
          <w:lang w:val="en-US"/>
        </w:rPr>
        <w:tab/>
        <w:t>Before I conclude, let me put on record my sincere gratitude to MHRD, Government of India, Chairman BOG, Members of the BOG/FC/Senate, faculty, staff and the students of this Institute for their co-operation and support in running the affairs of the Institute smoothly.</w:t>
      </w:r>
    </w:p>
    <w:p w:rsidR="003045DD" w:rsidRPr="00FF5522" w:rsidRDefault="003045DD" w:rsidP="003045DD">
      <w:pPr>
        <w:jc w:val="both"/>
        <w:rPr>
          <w:rFonts w:ascii="Lucida Calligraphy" w:eastAsia="Calibri" w:hAnsi="Lucida Calligraphy" w:cs="Aharoni"/>
          <w:sz w:val="26"/>
          <w:szCs w:val="26"/>
          <w:lang w:val="en-US"/>
        </w:rPr>
      </w:pPr>
      <w:r w:rsidRPr="00FF5522">
        <w:rPr>
          <w:rFonts w:ascii="Lucida Calligraphy" w:eastAsia="Calibri" w:hAnsi="Lucida Calligraphy" w:cs="Aharoni"/>
          <w:sz w:val="26"/>
          <w:szCs w:val="26"/>
          <w:lang w:val="en-US"/>
        </w:rPr>
        <w:tab/>
        <w:t>Last but not the l</w:t>
      </w:r>
      <w:r w:rsidR="00BE1491" w:rsidRPr="00FF5522">
        <w:rPr>
          <w:rFonts w:ascii="Lucida Calligraphy" w:eastAsia="Calibri" w:hAnsi="Lucida Calligraphy" w:cs="Aharoni"/>
          <w:sz w:val="26"/>
          <w:szCs w:val="26"/>
          <w:lang w:val="en-US"/>
        </w:rPr>
        <w:t xml:space="preserve">east, I record my appreciation for </w:t>
      </w:r>
      <w:r w:rsidRPr="00FF5522">
        <w:rPr>
          <w:rFonts w:ascii="Lucida Calligraphy" w:eastAsia="Calibri" w:hAnsi="Lucida Calligraphy" w:cs="Aharoni"/>
          <w:sz w:val="26"/>
          <w:szCs w:val="26"/>
          <w:lang w:val="en-US"/>
        </w:rPr>
        <w:t xml:space="preserve"> the team under the Chairmanship of Registrar, Prof. F. A. Mir for compi</w:t>
      </w:r>
      <w:r w:rsidR="00024210" w:rsidRPr="00FF5522">
        <w:rPr>
          <w:rFonts w:ascii="Lucida Calligraphy" w:eastAsia="Calibri" w:hAnsi="Lucida Calligraphy" w:cs="Aharoni"/>
          <w:sz w:val="26"/>
          <w:szCs w:val="26"/>
          <w:lang w:val="en-US"/>
        </w:rPr>
        <w:t>lation of the Annual Report 2015-16</w:t>
      </w:r>
      <w:r w:rsidRPr="00FF5522">
        <w:rPr>
          <w:rFonts w:ascii="Lucida Calligraphy" w:eastAsia="Calibri" w:hAnsi="Lucida Calligraphy" w:cs="Aharoni"/>
          <w:sz w:val="26"/>
          <w:szCs w:val="26"/>
          <w:lang w:val="en-US"/>
        </w:rPr>
        <w:t>.</w:t>
      </w:r>
    </w:p>
    <w:p w:rsidR="003045DD" w:rsidRPr="00FF5522" w:rsidRDefault="003045DD" w:rsidP="003045DD">
      <w:pPr>
        <w:jc w:val="both"/>
        <w:rPr>
          <w:rFonts w:ascii="Tahoma" w:hAnsi="Tahoma" w:cs="Tahoma"/>
          <w:b/>
        </w:rPr>
      </w:pPr>
    </w:p>
    <w:p w:rsidR="003D0E0F" w:rsidRPr="00FF5522" w:rsidRDefault="003D0E0F" w:rsidP="003045DD">
      <w:pPr>
        <w:jc w:val="both"/>
        <w:rPr>
          <w:rFonts w:ascii="Tahoma" w:hAnsi="Tahoma" w:cs="Tahoma"/>
          <w:b/>
        </w:rPr>
      </w:pPr>
    </w:p>
    <w:p w:rsidR="003045DD" w:rsidRPr="00FF5522" w:rsidRDefault="003045DD" w:rsidP="003045DD">
      <w:pPr>
        <w:pStyle w:val="NoSpacing"/>
        <w:jc w:val="both"/>
        <w:rPr>
          <w:rFonts w:ascii="Tw Cen MT" w:hAnsi="Tw Cen MT" w:cs="Calibri"/>
          <w:b/>
          <w:sz w:val="44"/>
          <w:szCs w:val="44"/>
        </w:rPr>
      </w:pPr>
      <w:r w:rsidRPr="00FF5522">
        <w:tab/>
      </w:r>
      <w:r w:rsidRPr="00FF5522">
        <w:tab/>
      </w:r>
      <w:r w:rsidRPr="00FF5522">
        <w:tab/>
      </w:r>
      <w:r w:rsidRPr="00FF5522">
        <w:tab/>
      </w:r>
      <w:r w:rsidRPr="00FF5522">
        <w:tab/>
      </w:r>
      <w:r w:rsidRPr="00FF5522">
        <w:tab/>
      </w:r>
      <w:r w:rsidRPr="00FF5522">
        <w:tab/>
      </w:r>
      <w:r w:rsidRPr="00FF5522">
        <w:rPr>
          <w:rFonts w:ascii="Albertus" w:hAnsi="Albertus" w:cs="Arial"/>
          <w:sz w:val="28"/>
          <w:szCs w:val="28"/>
        </w:rPr>
        <w:t xml:space="preserve">                               </w:t>
      </w:r>
      <w:r w:rsidRPr="00FF5522">
        <w:rPr>
          <w:rFonts w:ascii="Albertus" w:hAnsi="Albertus" w:cs="Arial"/>
          <w:sz w:val="28"/>
          <w:szCs w:val="28"/>
        </w:rPr>
        <w:tab/>
      </w:r>
      <w:r w:rsidRPr="00FF5522">
        <w:rPr>
          <w:rFonts w:ascii="Albertus" w:hAnsi="Albertus" w:cs="Arial"/>
          <w:sz w:val="28"/>
          <w:szCs w:val="28"/>
        </w:rPr>
        <w:tab/>
      </w:r>
      <w:r w:rsidRPr="00FF5522">
        <w:rPr>
          <w:rFonts w:ascii="Albertus" w:hAnsi="Albertus" w:cs="Arial"/>
          <w:sz w:val="28"/>
          <w:szCs w:val="28"/>
        </w:rPr>
        <w:tab/>
      </w:r>
      <w:r w:rsidRPr="00FF5522">
        <w:rPr>
          <w:rFonts w:ascii="Albertus" w:hAnsi="Albertus" w:cs="Arial"/>
          <w:sz w:val="28"/>
          <w:szCs w:val="28"/>
        </w:rPr>
        <w:tab/>
      </w:r>
      <w:r w:rsidRPr="00FF5522">
        <w:rPr>
          <w:rFonts w:ascii="Albertus" w:hAnsi="Albertus" w:cs="Arial"/>
          <w:sz w:val="28"/>
          <w:szCs w:val="28"/>
        </w:rPr>
        <w:tab/>
      </w:r>
      <w:r w:rsidRPr="00FF5522">
        <w:rPr>
          <w:rFonts w:ascii="Albertus" w:hAnsi="Albertus" w:cs="Arial"/>
          <w:sz w:val="28"/>
          <w:szCs w:val="28"/>
        </w:rPr>
        <w:tab/>
      </w:r>
      <w:r w:rsidRPr="00FF5522">
        <w:rPr>
          <w:rFonts w:ascii="Albertus" w:hAnsi="Albertus" w:cs="Arial"/>
          <w:sz w:val="28"/>
          <w:szCs w:val="28"/>
        </w:rPr>
        <w:tab/>
      </w:r>
      <w:r w:rsidRPr="00FF5522">
        <w:rPr>
          <w:rFonts w:ascii="Albertus" w:hAnsi="Albertus" w:cs="Arial"/>
          <w:sz w:val="28"/>
          <w:szCs w:val="28"/>
        </w:rPr>
        <w:tab/>
        <w:t xml:space="preserve">                             </w:t>
      </w:r>
      <w:r w:rsidR="003D0E0F" w:rsidRPr="00FF5522">
        <w:rPr>
          <w:rFonts w:ascii="Albertus" w:hAnsi="Albertus" w:cs="Arial"/>
          <w:sz w:val="28"/>
          <w:szCs w:val="28"/>
        </w:rPr>
        <w:t xml:space="preserve">           </w:t>
      </w:r>
      <w:r w:rsidRPr="00FF5522">
        <w:rPr>
          <w:rFonts w:ascii="Albertus" w:hAnsi="Albertus" w:cs="Arial"/>
          <w:b/>
          <w:sz w:val="28"/>
          <w:szCs w:val="28"/>
        </w:rPr>
        <w:t xml:space="preserve">(Prof. </w:t>
      </w:r>
      <w:r w:rsidR="003D0E0F" w:rsidRPr="00FF5522">
        <w:rPr>
          <w:rFonts w:ascii="Albertus" w:hAnsi="Albertus" w:cs="Arial"/>
          <w:b/>
          <w:sz w:val="28"/>
          <w:szCs w:val="28"/>
        </w:rPr>
        <w:t>A. R. Dar</w:t>
      </w:r>
      <w:r w:rsidRPr="00FF5522">
        <w:rPr>
          <w:rFonts w:ascii="Albertus" w:hAnsi="Albertus" w:cs="Arial"/>
          <w:b/>
          <w:sz w:val="28"/>
          <w:szCs w:val="28"/>
        </w:rPr>
        <w:t>)</w:t>
      </w:r>
    </w:p>
    <w:p w:rsidR="003045DD" w:rsidRPr="00FF5522" w:rsidRDefault="003045DD" w:rsidP="003045DD">
      <w:pPr>
        <w:tabs>
          <w:tab w:val="left" w:pos="5910"/>
        </w:tabs>
        <w:jc w:val="both"/>
        <w:rPr>
          <w:rFonts w:ascii="Albertus" w:hAnsi="Albertus" w:cs="Calibri"/>
          <w:b/>
          <w:sz w:val="28"/>
          <w:szCs w:val="28"/>
        </w:rPr>
      </w:pPr>
      <w:r w:rsidRPr="00FF5522">
        <w:rPr>
          <w:rFonts w:ascii="Tw Cen MT" w:hAnsi="Tw Cen MT" w:cs="Calibri"/>
          <w:b/>
          <w:sz w:val="44"/>
          <w:szCs w:val="44"/>
        </w:rPr>
        <w:tab/>
      </w:r>
      <w:r w:rsidR="00CA3A74" w:rsidRPr="00FF5522">
        <w:rPr>
          <w:rFonts w:ascii="Tw Cen MT" w:hAnsi="Tw Cen MT" w:cs="Calibri"/>
          <w:b/>
          <w:sz w:val="44"/>
          <w:szCs w:val="44"/>
        </w:rPr>
        <w:t xml:space="preserve"> </w:t>
      </w:r>
      <w:r w:rsidRPr="00FF5522">
        <w:rPr>
          <w:rFonts w:ascii="Tw Cen MT" w:hAnsi="Tw Cen MT" w:cs="Calibri"/>
          <w:b/>
          <w:sz w:val="44"/>
          <w:szCs w:val="44"/>
        </w:rPr>
        <w:t xml:space="preserve">  </w:t>
      </w:r>
      <w:r w:rsidR="003D0E0F" w:rsidRPr="00FF5522">
        <w:rPr>
          <w:rFonts w:ascii="Tw Cen MT" w:hAnsi="Tw Cen MT" w:cs="Calibri"/>
          <w:b/>
          <w:sz w:val="44"/>
          <w:szCs w:val="44"/>
        </w:rPr>
        <w:t xml:space="preserve"> </w:t>
      </w:r>
      <w:r w:rsidRPr="00FF5522">
        <w:rPr>
          <w:rFonts w:ascii="Albertus" w:hAnsi="Albertus" w:cs="Calibri"/>
          <w:b/>
          <w:sz w:val="28"/>
          <w:szCs w:val="28"/>
        </w:rPr>
        <w:t>Director</w:t>
      </w:r>
    </w:p>
    <w:p w:rsidR="003045DD" w:rsidRPr="00FF5522" w:rsidRDefault="003045DD" w:rsidP="003045DD">
      <w:pPr>
        <w:pStyle w:val="NoSpacing"/>
        <w:rPr>
          <w:rFonts w:ascii="Lucida Calligraphy" w:hAnsi="Lucida Calligraphy" w:cs="Aharoni"/>
          <w:sz w:val="26"/>
          <w:szCs w:val="26"/>
        </w:rPr>
      </w:pPr>
    </w:p>
    <w:p w:rsidR="00E042E2" w:rsidRPr="00FF5522" w:rsidRDefault="007C33D5" w:rsidP="00E042E2">
      <w:pPr>
        <w:jc w:val="center"/>
        <w:rPr>
          <w:rFonts w:ascii="Lucida Calligraphy" w:hAnsi="Lucida Calligraphy" w:cs="Calibri"/>
          <w:b/>
          <w:sz w:val="40"/>
          <w:szCs w:val="40"/>
        </w:rPr>
      </w:pPr>
      <w:r w:rsidRPr="00FF5522">
        <w:rPr>
          <w:rFonts w:ascii="Lucida Calligraphy" w:hAnsi="Lucida Calligraphy" w:cs="Calibri"/>
          <w:b/>
          <w:sz w:val="40"/>
          <w:szCs w:val="40"/>
        </w:rPr>
        <w:lastRenderedPageBreak/>
        <w:t>CONTENTS</w:t>
      </w:r>
    </w:p>
    <w:p w:rsidR="00A24AD8" w:rsidRPr="00FF5522" w:rsidRDefault="007C33D5" w:rsidP="002D7DD6">
      <w:pPr>
        <w:rPr>
          <w:sz w:val="28"/>
          <w:szCs w:val="28"/>
        </w:rPr>
      </w:pPr>
      <w:r w:rsidRPr="00FF5522">
        <w:rPr>
          <w:b/>
          <w:sz w:val="32"/>
          <w:szCs w:val="32"/>
        </w:rPr>
        <w:t>1.0</w:t>
      </w:r>
      <w:r w:rsidRPr="00FF5522">
        <w:rPr>
          <w:sz w:val="32"/>
          <w:szCs w:val="32"/>
        </w:rPr>
        <w:tab/>
      </w:r>
      <w:r w:rsidRPr="00FF5522">
        <w:rPr>
          <w:b/>
          <w:sz w:val="32"/>
          <w:szCs w:val="32"/>
        </w:rPr>
        <w:t>INTRODUCTION</w:t>
      </w:r>
      <w:r w:rsidR="00F24F57" w:rsidRPr="00FF5522">
        <w:rPr>
          <w:sz w:val="28"/>
          <w:szCs w:val="28"/>
        </w:rPr>
        <w:tab/>
      </w:r>
    </w:p>
    <w:p w:rsidR="007C33D5" w:rsidRPr="00FF5522" w:rsidRDefault="007E6369" w:rsidP="007C33D5">
      <w:pPr>
        <w:rPr>
          <w:sz w:val="28"/>
          <w:szCs w:val="28"/>
        </w:rPr>
      </w:pPr>
      <w:r w:rsidRPr="00FF5522">
        <w:rPr>
          <w:sz w:val="28"/>
          <w:szCs w:val="28"/>
        </w:rPr>
        <w:tab/>
      </w:r>
      <w:r w:rsidRPr="00FF5522">
        <w:rPr>
          <w:sz w:val="28"/>
          <w:szCs w:val="28"/>
        </w:rPr>
        <w:tab/>
      </w:r>
      <w:r w:rsidR="002D7DD6" w:rsidRPr="00FF5522">
        <w:rPr>
          <w:sz w:val="28"/>
          <w:szCs w:val="28"/>
        </w:rPr>
        <w:t>1</w:t>
      </w:r>
      <w:r w:rsidRPr="00FF5522">
        <w:rPr>
          <w:sz w:val="28"/>
          <w:szCs w:val="28"/>
        </w:rPr>
        <w:t>.1</w:t>
      </w:r>
      <w:r w:rsidRPr="00FF5522">
        <w:rPr>
          <w:sz w:val="28"/>
          <w:szCs w:val="28"/>
        </w:rPr>
        <w:tab/>
      </w:r>
      <w:r w:rsidR="007C33D5" w:rsidRPr="00FF5522">
        <w:rPr>
          <w:sz w:val="28"/>
          <w:szCs w:val="28"/>
        </w:rPr>
        <w:t>HISTORICAL BACKGROUND</w:t>
      </w:r>
    </w:p>
    <w:p w:rsidR="007C33D5" w:rsidRPr="00FF5522" w:rsidRDefault="007E6369" w:rsidP="002D7DD6">
      <w:pPr>
        <w:rPr>
          <w:sz w:val="28"/>
          <w:szCs w:val="28"/>
        </w:rPr>
      </w:pPr>
      <w:r w:rsidRPr="00FF5522">
        <w:rPr>
          <w:sz w:val="28"/>
          <w:szCs w:val="28"/>
        </w:rPr>
        <w:tab/>
      </w:r>
      <w:r w:rsidRPr="00FF5522">
        <w:rPr>
          <w:sz w:val="28"/>
          <w:szCs w:val="28"/>
        </w:rPr>
        <w:tab/>
      </w:r>
      <w:r w:rsidR="002D7DD6" w:rsidRPr="00FF5522">
        <w:rPr>
          <w:sz w:val="28"/>
          <w:szCs w:val="28"/>
        </w:rPr>
        <w:t>1</w:t>
      </w:r>
      <w:r w:rsidRPr="00FF5522">
        <w:rPr>
          <w:sz w:val="28"/>
          <w:szCs w:val="28"/>
        </w:rPr>
        <w:t>.2</w:t>
      </w:r>
      <w:r w:rsidRPr="00FF5522">
        <w:rPr>
          <w:sz w:val="28"/>
          <w:szCs w:val="28"/>
        </w:rPr>
        <w:tab/>
      </w:r>
      <w:r w:rsidR="008479E3" w:rsidRPr="00FF5522">
        <w:rPr>
          <w:sz w:val="28"/>
          <w:szCs w:val="28"/>
        </w:rPr>
        <w:t xml:space="preserve">THE </w:t>
      </w:r>
      <w:r w:rsidR="002D7DD6" w:rsidRPr="00FF5522">
        <w:rPr>
          <w:sz w:val="28"/>
          <w:szCs w:val="28"/>
        </w:rPr>
        <w:t xml:space="preserve">CAMPUS &amp; </w:t>
      </w:r>
      <w:r w:rsidR="0029777D" w:rsidRPr="00FF5522">
        <w:rPr>
          <w:sz w:val="28"/>
          <w:szCs w:val="28"/>
        </w:rPr>
        <w:t xml:space="preserve"> ITS </w:t>
      </w:r>
      <w:r w:rsidR="007C33D5" w:rsidRPr="00FF5522">
        <w:rPr>
          <w:sz w:val="28"/>
          <w:szCs w:val="28"/>
        </w:rPr>
        <w:t>LOCATION</w:t>
      </w:r>
    </w:p>
    <w:p w:rsidR="007C33D5" w:rsidRPr="00FF5522" w:rsidRDefault="008479E3" w:rsidP="007C33D5">
      <w:pPr>
        <w:rPr>
          <w:sz w:val="28"/>
          <w:szCs w:val="28"/>
        </w:rPr>
      </w:pPr>
      <w:r w:rsidRPr="00FF5522">
        <w:rPr>
          <w:sz w:val="28"/>
          <w:szCs w:val="28"/>
        </w:rPr>
        <w:tab/>
      </w:r>
      <w:r w:rsidRPr="00FF5522">
        <w:rPr>
          <w:sz w:val="28"/>
          <w:szCs w:val="28"/>
        </w:rPr>
        <w:tab/>
        <w:t>1</w:t>
      </w:r>
      <w:r w:rsidR="0029777D" w:rsidRPr="00FF5522">
        <w:rPr>
          <w:sz w:val="28"/>
          <w:szCs w:val="28"/>
        </w:rPr>
        <w:t>.3</w:t>
      </w:r>
      <w:r w:rsidR="007E6369" w:rsidRPr="00FF5522">
        <w:rPr>
          <w:sz w:val="28"/>
          <w:szCs w:val="28"/>
        </w:rPr>
        <w:tab/>
      </w:r>
      <w:r w:rsidR="007C33D5" w:rsidRPr="00FF5522">
        <w:rPr>
          <w:sz w:val="28"/>
          <w:szCs w:val="28"/>
        </w:rPr>
        <w:t>ADMINISTRATION</w:t>
      </w:r>
    </w:p>
    <w:p w:rsidR="002D7DD6" w:rsidRPr="00FF5522" w:rsidRDefault="002D7DD6" w:rsidP="007C33D5">
      <w:pPr>
        <w:rPr>
          <w:b/>
          <w:sz w:val="32"/>
          <w:szCs w:val="32"/>
        </w:rPr>
      </w:pPr>
      <w:r w:rsidRPr="00FF5522">
        <w:rPr>
          <w:b/>
          <w:sz w:val="32"/>
          <w:szCs w:val="32"/>
        </w:rPr>
        <w:t xml:space="preserve">2.0 </w:t>
      </w:r>
      <w:r w:rsidR="0029777D" w:rsidRPr="00FF5522">
        <w:rPr>
          <w:b/>
          <w:sz w:val="32"/>
          <w:szCs w:val="32"/>
        </w:rPr>
        <w:tab/>
      </w:r>
      <w:r w:rsidRPr="00FF5522">
        <w:rPr>
          <w:b/>
          <w:sz w:val="32"/>
          <w:szCs w:val="32"/>
        </w:rPr>
        <w:t>ACADEMICS</w:t>
      </w:r>
    </w:p>
    <w:p w:rsidR="002D7DD6" w:rsidRPr="00FF5522" w:rsidRDefault="002D7DD6" w:rsidP="007C33D5">
      <w:pPr>
        <w:rPr>
          <w:sz w:val="28"/>
          <w:szCs w:val="28"/>
        </w:rPr>
      </w:pPr>
      <w:r w:rsidRPr="00FF5522">
        <w:rPr>
          <w:sz w:val="28"/>
          <w:szCs w:val="28"/>
        </w:rPr>
        <w:t xml:space="preserve">                   2.1 </w:t>
      </w:r>
      <w:r w:rsidR="0029777D" w:rsidRPr="00FF5522">
        <w:rPr>
          <w:sz w:val="28"/>
          <w:szCs w:val="28"/>
        </w:rPr>
        <w:tab/>
      </w:r>
      <w:r w:rsidRPr="00FF5522">
        <w:rPr>
          <w:sz w:val="28"/>
          <w:szCs w:val="28"/>
        </w:rPr>
        <w:t>EDUCATION SYSTEM</w:t>
      </w:r>
    </w:p>
    <w:p w:rsidR="007C33D5" w:rsidRPr="00FF5522" w:rsidRDefault="002D7DD6" w:rsidP="007C33D5">
      <w:pPr>
        <w:rPr>
          <w:sz w:val="28"/>
          <w:szCs w:val="28"/>
        </w:rPr>
      </w:pPr>
      <w:r w:rsidRPr="00FF5522">
        <w:rPr>
          <w:sz w:val="28"/>
          <w:szCs w:val="28"/>
        </w:rPr>
        <w:tab/>
      </w:r>
      <w:r w:rsidRPr="00FF5522">
        <w:rPr>
          <w:sz w:val="28"/>
          <w:szCs w:val="28"/>
        </w:rPr>
        <w:tab/>
        <w:t>2.2</w:t>
      </w:r>
      <w:r w:rsidR="007E6369" w:rsidRPr="00FF5522">
        <w:rPr>
          <w:sz w:val="28"/>
          <w:szCs w:val="28"/>
        </w:rPr>
        <w:tab/>
      </w:r>
      <w:r w:rsidR="007C33D5" w:rsidRPr="00FF5522">
        <w:rPr>
          <w:sz w:val="28"/>
          <w:szCs w:val="28"/>
        </w:rPr>
        <w:t>ACADEMIC PROGRAMME</w:t>
      </w:r>
      <w:r w:rsidR="008A5869" w:rsidRPr="00FF5522">
        <w:rPr>
          <w:sz w:val="28"/>
          <w:szCs w:val="28"/>
        </w:rPr>
        <w:t>S</w:t>
      </w:r>
    </w:p>
    <w:p w:rsidR="007C33D5" w:rsidRPr="00FF5522" w:rsidRDefault="002D7DD6" w:rsidP="007C33D5">
      <w:pPr>
        <w:rPr>
          <w:sz w:val="28"/>
          <w:szCs w:val="28"/>
        </w:rPr>
      </w:pPr>
      <w:r w:rsidRPr="00FF5522">
        <w:rPr>
          <w:sz w:val="28"/>
          <w:szCs w:val="28"/>
        </w:rPr>
        <w:tab/>
      </w:r>
      <w:r w:rsidRPr="00FF5522">
        <w:rPr>
          <w:sz w:val="28"/>
          <w:szCs w:val="28"/>
        </w:rPr>
        <w:tab/>
        <w:t>2.3</w:t>
      </w:r>
      <w:r w:rsidR="007E6369" w:rsidRPr="00FF5522">
        <w:rPr>
          <w:sz w:val="28"/>
          <w:szCs w:val="28"/>
        </w:rPr>
        <w:tab/>
      </w:r>
      <w:r w:rsidR="007C33D5" w:rsidRPr="00FF5522">
        <w:rPr>
          <w:sz w:val="28"/>
          <w:szCs w:val="28"/>
        </w:rPr>
        <w:t>COURSES OFFERED</w:t>
      </w:r>
    </w:p>
    <w:p w:rsidR="007C33D5" w:rsidRPr="00FF5522" w:rsidRDefault="002D7DD6" w:rsidP="007C33D5">
      <w:pPr>
        <w:rPr>
          <w:sz w:val="28"/>
          <w:szCs w:val="28"/>
        </w:rPr>
      </w:pPr>
      <w:r w:rsidRPr="00FF5522">
        <w:rPr>
          <w:sz w:val="28"/>
          <w:szCs w:val="28"/>
        </w:rPr>
        <w:tab/>
      </w:r>
      <w:r w:rsidRPr="00FF5522">
        <w:rPr>
          <w:sz w:val="28"/>
          <w:szCs w:val="28"/>
        </w:rPr>
        <w:tab/>
        <w:t>2.4</w:t>
      </w:r>
      <w:r w:rsidR="007E6369" w:rsidRPr="00FF5522">
        <w:rPr>
          <w:sz w:val="28"/>
          <w:szCs w:val="28"/>
        </w:rPr>
        <w:tab/>
      </w:r>
      <w:r w:rsidR="007C33D5" w:rsidRPr="00FF5522">
        <w:rPr>
          <w:sz w:val="28"/>
          <w:szCs w:val="28"/>
        </w:rPr>
        <w:t>ADMISSION PROCEDURE</w:t>
      </w:r>
    </w:p>
    <w:p w:rsidR="007C33D5" w:rsidRPr="00FF5522" w:rsidRDefault="002D7DD6" w:rsidP="007C33D5">
      <w:pPr>
        <w:rPr>
          <w:sz w:val="28"/>
          <w:szCs w:val="28"/>
        </w:rPr>
      </w:pPr>
      <w:r w:rsidRPr="00FF5522">
        <w:rPr>
          <w:sz w:val="28"/>
          <w:szCs w:val="28"/>
        </w:rPr>
        <w:tab/>
      </w:r>
      <w:r w:rsidRPr="00FF5522">
        <w:rPr>
          <w:sz w:val="28"/>
          <w:szCs w:val="28"/>
        </w:rPr>
        <w:tab/>
        <w:t>2.5</w:t>
      </w:r>
      <w:r w:rsidR="007E6369" w:rsidRPr="00FF5522">
        <w:rPr>
          <w:sz w:val="28"/>
          <w:szCs w:val="28"/>
        </w:rPr>
        <w:tab/>
      </w:r>
      <w:r w:rsidR="00C16531" w:rsidRPr="00FF5522">
        <w:rPr>
          <w:sz w:val="28"/>
          <w:szCs w:val="28"/>
        </w:rPr>
        <w:t>ACCADEMIC CALENDER</w:t>
      </w:r>
    </w:p>
    <w:p w:rsidR="00C16531" w:rsidRPr="00FF5522" w:rsidRDefault="002D7DD6" w:rsidP="007C33D5">
      <w:pPr>
        <w:rPr>
          <w:sz w:val="28"/>
          <w:szCs w:val="28"/>
        </w:rPr>
      </w:pPr>
      <w:r w:rsidRPr="00FF5522">
        <w:rPr>
          <w:sz w:val="28"/>
          <w:szCs w:val="28"/>
        </w:rPr>
        <w:tab/>
      </w:r>
      <w:r w:rsidRPr="00FF5522">
        <w:rPr>
          <w:sz w:val="28"/>
          <w:szCs w:val="28"/>
        </w:rPr>
        <w:tab/>
        <w:t>2.6</w:t>
      </w:r>
      <w:r w:rsidR="007E6369" w:rsidRPr="00FF5522">
        <w:rPr>
          <w:sz w:val="28"/>
          <w:szCs w:val="28"/>
        </w:rPr>
        <w:tab/>
      </w:r>
      <w:r w:rsidR="00C16531" w:rsidRPr="00FF5522">
        <w:rPr>
          <w:sz w:val="28"/>
          <w:szCs w:val="28"/>
        </w:rPr>
        <w:t xml:space="preserve"> STUDENTS </w:t>
      </w:r>
    </w:p>
    <w:p w:rsidR="007C33D5" w:rsidRPr="00FF5522" w:rsidRDefault="002D7DD6" w:rsidP="007C33D5">
      <w:pPr>
        <w:rPr>
          <w:sz w:val="28"/>
          <w:szCs w:val="28"/>
        </w:rPr>
      </w:pPr>
      <w:r w:rsidRPr="00FF5522">
        <w:rPr>
          <w:sz w:val="28"/>
          <w:szCs w:val="28"/>
        </w:rPr>
        <w:t xml:space="preserve">                    2.7</w:t>
      </w:r>
      <w:r w:rsidR="00C16531" w:rsidRPr="00FF5522">
        <w:rPr>
          <w:sz w:val="28"/>
          <w:szCs w:val="28"/>
        </w:rPr>
        <w:t xml:space="preserve">  </w:t>
      </w:r>
      <w:r w:rsidR="00C16531" w:rsidRPr="00FF5522">
        <w:rPr>
          <w:sz w:val="28"/>
          <w:szCs w:val="28"/>
        </w:rPr>
        <w:tab/>
      </w:r>
      <w:r w:rsidR="007C33D5" w:rsidRPr="00FF5522">
        <w:rPr>
          <w:sz w:val="28"/>
          <w:szCs w:val="28"/>
        </w:rPr>
        <w:t>EXAMINATION &amp; EVALUATION</w:t>
      </w:r>
    </w:p>
    <w:p w:rsidR="007C33D5" w:rsidRPr="00FF5522" w:rsidRDefault="002D7DD6" w:rsidP="007C33D5">
      <w:pPr>
        <w:rPr>
          <w:sz w:val="28"/>
          <w:szCs w:val="28"/>
        </w:rPr>
      </w:pPr>
      <w:r w:rsidRPr="00FF5522">
        <w:rPr>
          <w:sz w:val="28"/>
          <w:szCs w:val="28"/>
        </w:rPr>
        <w:tab/>
      </w:r>
      <w:r w:rsidRPr="00FF5522">
        <w:rPr>
          <w:sz w:val="28"/>
          <w:szCs w:val="28"/>
        </w:rPr>
        <w:tab/>
        <w:t>2.8</w:t>
      </w:r>
      <w:r w:rsidR="007E6369" w:rsidRPr="00FF5522">
        <w:rPr>
          <w:sz w:val="28"/>
          <w:szCs w:val="28"/>
        </w:rPr>
        <w:tab/>
      </w:r>
      <w:r w:rsidR="007C33D5" w:rsidRPr="00FF5522">
        <w:rPr>
          <w:sz w:val="28"/>
          <w:szCs w:val="28"/>
        </w:rPr>
        <w:t>PLACEMENTS</w:t>
      </w:r>
    </w:p>
    <w:p w:rsidR="007C33D5" w:rsidRPr="00FF5522" w:rsidRDefault="008C4F66" w:rsidP="007C33D5">
      <w:pPr>
        <w:rPr>
          <w:sz w:val="28"/>
          <w:szCs w:val="28"/>
        </w:rPr>
      </w:pPr>
      <w:r w:rsidRPr="00FF5522">
        <w:rPr>
          <w:sz w:val="28"/>
          <w:szCs w:val="28"/>
        </w:rPr>
        <w:tab/>
      </w:r>
      <w:r w:rsidRPr="00FF5522">
        <w:rPr>
          <w:sz w:val="28"/>
          <w:szCs w:val="28"/>
        </w:rPr>
        <w:tab/>
        <w:t>2.9</w:t>
      </w:r>
      <w:r w:rsidR="007E6369" w:rsidRPr="00FF5522">
        <w:rPr>
          <w:sz w:val="28"/>
          <w:szCs w:val="28"/>
        </w:rPr>
        <w:tab/>
      </w:r>
      <w:r w:rsidR="007C33D5" w:rsidRPr="00FF5522">
        <w:rPr>
          <w:sz w:val="28"/>
          <w:szCs w:val="28"/>
        </w:rPr>
        <w:t>GAMES &amp; SPORTS</w:t>
      </w:r>
    </w:p>
    <w:p w:rsidR="00C16531" w:rsidRPr="00FF5522" w:rsidRDefault="008C4F66" w:rsidP="007C33D5">
      <w:pPr>
        <w:rPr>
          <w:sz w:val="28"/>
          <w:szCs w:val="28"/>
        </w:rPr>
      </w:pPr>
      <w:r w:rsidRPr="00FF5522">
        <w:rPr>
          <w:sz w:val="28"/>
          <w:szCs w:val="28"/>
        </w:rPr>
        <w:tab/>
      </w:r>
      <w:r w:rsidRPr="00FF5522">
        <w:rPr>
          <w:sz w:val="28"/>
          <w:szCs w:val="28"/>
        </w:rPr>
        <w:tab/>
        <w:t>2.10</w:t>
      </w:r>
      <w:r w:rsidR="007E6369" w:rsidRPr="00FF5522">
        <w:rPr>
          <w:sz w:val="28"/>
          <w:szCs w:val="28"/>
        </w:rPr>
        <w:tab/>
      </w:r>
      <w:r w:rsidR="00C16531" w:rsidRPr="00FF5522">
        <w:rPr>
          <w:sz w:val="28"/>
          <w:szCs w:val="28"/>
        </w:rPr>
        <w:t>CAMPUS INFRASTRUCTURE</w:t>
      </w:r>
    </w:p>
    <w:p w:rsidR="00401643" w:rsidRPr="00FF5522" w:rsidRDefault="008C4F66" w:rsidP="007C33D5">
      <w:pPr>
        <w:rPr>
          <w:sz w:val="28"/>
          <w:szCs w:val="28"/>
        </w:rPr>
      </w:pPr>
      <w:r w:rsidRPr="00FF5522">
        <w:rPr>
          <w:sz w:val="28"/>
          <w:szCs w:val="28"/>
        </w:rPr>
        <w:t xml:space="preserve">                     2.11</w:t>
      </w:r>
      <w:r w:rsidR="00C16531" w:rsidRPr="00FF5522">
        <w:rPr>
          <w:sz w:val="28"/>
          <w:szCs w:val="28"/>
        </w:rPr>
        <w:t xml:space="preserve">   </w:t>
      </w:r>
      <w:r w:rsidR="00C16531" w:rsidRPr="00FF5522">
        <w:rPr>
          <w:sz w:val="28"/>
          <w:szCs w:val="28"/>
        </w:rPr>
        <w:tab/>
      </w:r>
      <w:r w:rsidR="007C33D5" w:rsidRPr="00FF5522">
        <w:rPr>
          <w:sz w:val="28"/>
          <w:szCs w:val="28"/>
        </w:rPr>
        <w:t>STAFF POSITION</w:t>
      </w:r>
    </w:p>
    <w:p w:rsidR="005C7046" w:rsidRPr="00FF5522" w:rsidRDefault="005C7046" w:rsidP="007C33D5">
      <w:pPr>
        <w:rPr>
          <w:b/>
          <w:sz w:val="32"/>
          <w:szCs w:val="32"/>
        </w:rPr>
      </w:pPr>
    </w:p>
    <w:p w:rsidR="00625CB1" w:rsidRPr="00FF5522" w:rsidRDefault="007E6369" w:rsidP="007C33D5">
      <w:pPr>
        <w:rPr>
          <w:sz w:val="28"/>
          <w:szCs w:val="28"/>
        </w:rPr>
      </w:pPr>
      <w:r w:rsidRPr="00FF5522">
        <w:rPr>
          <w:b/>
          <w:sz w:val="32"/>
          <w:szCs w:val="32"/>
        </w:rPr>
        <w:t>3.0</w:t>
      </w:r>
      <w:r w:rsidRPr="00FF5522">
        <w:rPr>
          <w:b/>
          <w:sz w:val="32"/>
          <w:szCs w:val="32"/>
        </w:rPr>
        <w:tab/>
      </w:r>
      <w:r w:rsidR="000A1A9C" w:rsidRPr="00FF5522">
        <w:rPr>
          <w:b/>
          <w:sz w:val="32"/>
          <w:szCs w:val="32"/>
        </w:rPr>
        <w:t>ACADEMIC STATISTICS</w:t>
      </w:r>
    </w:p>
    <w:p w:rsidR="00625CB1" w:rsidRPr="00FF5522" w:rsidRDefault="007E6369" w:rsidP="00781B5F">
      <w:pPr>
        <w:spacing w:after="0" w:line="360" w:lineRule="auto"/>
        <w:rPr>
          <w:sz w:val="28"/>
          <w:szCs w:val="28"/>
        </w:rPr>
      </w:pPr>
      <w:r w:rsidRPr="00FF5522">
        <w:rPr>
          <w:b/>
          <w:sz w:val="28"/>
          <w:szCs w:val="28"/>
        </w:rPr>
        <w:t xml:space="preserve">     </w:t>
      </w:r>
      <w:r w:rsidRPr="00FF5522">
        <w:rPr>
          <w:b/>
          <w:sz w:val="28"/>
          <w:szCs w:val="28"/>
        </w:rPr>
        <w:tab/>
      </w:r>
      <w:r w:rsidRPr="00FF5522">
        <w:rPr>
          <w:b/>
          <w:sz w:val="28"/>
          <w:szCs w:val="28"/>
        </w:rPr>
        <w:tab/>
      </w:r>
      <w:r w:rsidR="00625CB1" w:rsidRPr="00FF5522">
        <w:rPr>
          <w:sz w:val="28"/>
          <w:szCs w:val="28"/>
        </w:rPr>
        <w:t>3.1</w:t>
      </w:r>
      <w:r w:rsidR="00625CB1" w:rsidRPr="00FF5522">
        <w:rPr>
          <w:b/>
          <w:sz w:val="28"/>
          <w:szCs w:val="28"/>
        </w:rPr>
        <w:tab/>
      </w:r>
      <w:r w:rsidR="00625CB1" w:rsidRPr="00FF5522">
        <w:rPr>
          <w:sz w:val="28"/>
          <w:szCs w:val="28"/>
        </w:rPr>
        <w:t>COURSES OFFERED</w:t>
      </w:r>
    </w:p>
    <w:p w:rsidR="00625CB1" w:rsidRPr="00FF5522" w:rsidRDefault="007E6369" w:rsidP="00781B5F">
      <w:pPr>
        <w:pStyle w:val="NoSpacing"/>
        <w:spacing w:line="360" w:lineRule="auto"/>
        <w:ind w:left="2160" w:hanging="720"/>
        <w:rPr>
          <w:rFonts w:ascii="Constantia" w:hAnsi="Constantia"/>
          <w:sz w:val="28"/>
          <w:szCs w:val="28"/>
        </w:rPr>
      </w:pPr>
      <w:r w:rsidRPr="00FF5522">
        <w:rPr>
          <w:rFonts w:ascii="Constantia" w:hAnsi="Constantia"/>
          <w:sz w:val="28"/>
          <w:szCs w:val="28"/>
        </w:rPr>
        <w:t>3.2</w:t>
      </w:r>
      <w:r w:rsidRPr="00FF5522">
        <w:rPr>
          <w:rFonts w:ascii="Constantia" w:hAnsi="Constantia"/>
          <w:sz w:val="28"/>
          <w:szCs w:val="28"/>
        </w:rPr>
        <w:tab/>
      </w:r>
      <w:r w:rsidR="00625CB1" w:rsidRPr="00FF5522">
        <w:rPr>
          <w:rFonts w:ascii="Constantia" w:hAnsi="Constantia"/>
          <w:sz w:val="28"/>
          <w:szCs w:val="28"/>
        </w:rPr>
        <w:t>COURSE WISE ENROLMENT WI</w:t>
      </w:r>
      <w:r w:rsidRPr="00FF5522">
        <w:rPr>
          <w:rFonts w:ascii="Constantia" w:hAnsi="Constantia"/>
          <w:sz w:val="28"/>
          <w:szCs w:val="28"/>
        </w:rPr>
        <w:t xml:space="preserve">TH </w:t>
      </w:r>
      <w:r w:rsidR="00A201B8" w:rsidRPr="00FF5522">
        <w:rPr>
          <w:rFonts w:ascii="Constantia" w:hAnsi="Constantia"/>
          <w:sz w:val="28"/>
          <w:szCs w:val="28"/>
        </w:rPr>
        <w:t>CATEGORY WISE / GENDER</w:t>
      </w:r>
      <w:r w:rsidR="00555F18" w:rsidRPr="00FF5522">
        <w:rPr>
          <w:rFonts w:ascii="Constantia" w:hAnsi="Constantia"/>
          <w:sz w:val="28"/>
          <w:szCs w:val="28"/>
        </w:rPr>
        <w:t xml:space="preserve"> </w:t>
      </w:r>
      <w:r w:rsidRPr="00FF5522">
        <w:rPr>
          <w:rFonts w:ascii="Constantia" w:hAnsi="Constantia"/>
          <w:sz w:val="28"/>
          <w:szCs w:val="28"/>
        </w:rPr>
        <w:t xml:space="preserve"> BREAKUP</w:t>
      </w:r>
    </w:p>
    <w:p w:rsidR="00625CB1" w:rsidRPr="00FF5522" w:rsidRDefault="0088115B" w:rsidP="00781B5F">
      <w:pPr>
        <w:spacing w:line="360" w:lineRule="auto"/>
        <w:rPr>
          <w:sz w:val="28"/>
          <w:szCs w:val="28"/>
        </w:rPr>
      </w:pPr>
      <w:r w:rsidRPr="00FF5522">
        <w:rPr>
          <w:sz w:val="28"/>
          <w:szCs w:val="28"/>
        </w:rPr>
        <w:tab/>
      </w:r>
      <w:r w:rsidRPr="00FF5522">
        <w:rPr>
          <w:sz w:val="28"/>
          <w:szCs w:val="28"/>
        </w:rPr>
        <w:tab/>
        <w:t>3.3</w:t>
      </w:r>
      <w:r w:rsidR="007E6369" w:rsidRPr="00FF5522">
        <w:rPr>
          <w:sz w:val="28"/>
          <w:szCs w:val="28"/>
        </w:rPr>
        <w:tab/>
      </w:r>
      <w:r w:rsidR="00625CB1" w:rsidRPr="00FF5522">
        <w:rPr>
          <w:sz w:val="28"/>
          <w:szCs w:val="28"/>
        </w:rPr>
        <w:t>STUDENTS’ TOTAL STREN</w:t>
      </w:r>
      <w:r w:rsidR="00180228" w:rsidRPr="00FF5522">
        <w:rPr>
          <w:sz w:val="28"/>
          <w:szCs w:val="28"/>
        </w:rPr>
        <w:t>G</w:t>
      </w:r>
      <w:r w:rsidR="00625CB1" w:rsidRPr="00FF5522">
        <w:rPr>
          <w:sz w:val="28"/>
          <w:szCs w:val="28"/>
        </w:rPr>
        <w:t>TH</w:t>
      </w:r>
      <w:r w:rsidR="00625CB1" w:rsidRPr="00FF5522">
        <w:rPr>
          <w:sz w:val="28"/>
          <w:szCs w:val="28"/>
        </w:rPr>
        <w:tab/>
      </w:r>
      <w:r w:rsidR="00625CB1" w:rsidRPr="00FF5522">
        <w:rPr>
          <w:sz w:val="28"/>
          <w:szCs w:val="28"/>
        </w:rPr>
        <w:tab/>
      </w:r>
      <w:r w:rsidR="00625CB1" w:rsidRPr="00FF5522">
        <w:rPr>
          <w:sz w:val="28"/>
          <w:szCs w:val="28"/>
        </w:rPr>
        <w:tab/>
      </w:r>
    </w:p>
    <w:p w:rsidR="007E6369" w:rsidRPr="00FF5522" w:rsidRDefault="007B712D" w:rsidP="007C33D5">
      <w:pPr>
        <w:rPr>
          <w:b/>
          <w:sz w:val="32"/>
          <w:szCs w:val="32"/>
        </w:rPr>
      </w:pPr>
      <w:r w:rsidRPr="00FF5522">
        <w:rPr>
          <w:b/>
          <w:sz w:val="32"/>
          <w:szCs w:val="32"/>
        </w:rPr>
        <w:lastRenderedPageBreak/>
        <w:t>4</w:t>
      </w:r>
      <w:r w:rsidR="007C33D5" w:rsidRPr="00FF5522">
        <w:rPr>
          <w:b/>
          <w:sz w:val="32"/>
          <w:szCs w:val="32"/>
        </w:rPr>
        <w:t>.0</w:t>
      </w:r>
      <w:r w:rsidR="007C33D5" w:rsidRPr="00FF5522">
        <w:rPr>
          <w:sz w:val="32"/>
          <w:szCs w:val="32"/>
        </w:rPr>
        <w:tab/>
      </w:r>
      <w:r w:rsidR="00180228" w:rsidRPr="00FF5522">
        <w:rPr>
          <w:b/>
          <w:sz w:val="32"/>
          <w:szCs w:val="32"/>
        </w:rPr>
        <w:t xml:space="preserve">DEPARTMENTS </w:t>
      </w:r>
      <w:r w:rsidR="007C33D5" w:rsidRPr="00FF5522">
        <w:rPr>
          <w:b/>
          <w:sz w:val="32"/>
          <w:szCs w:val="32"/>
        </w:rPr>
        <w:t>AND CENTRES</w:t>
      </w:r>
    </w:p>
    <w:p w:rsidR="005A1916" w:rsidRPr="00FF5522" w:rsidRDefault="005A1916" w:rsidP="00A87421">
      <w:pPr>
        <w:ind w:left="720" w:firstLine="720"/>
        <w:rPr>
          <w:sz w:val="28"/>
          <w:szCs w:val="28"/>
        </w:rPr>
      </w:pPr>
      <w:r w:rsidRPr="00FF5522">
        <w:rPr>
          <w:sz w:val="28"/>
          <w:szCs w:val="28"/>
        </w:rPr>
        <w:t>4.1 DEPARTMENTS</w:t>
      </w:r>
    </w:p>
    <w:p w:rsidR="005A1916" w:rsidRPr="00FF5522" w:rsidRDefault="005A1916" w:rsidP="00A87421">
      <w:pPr>
        <w:ind w:left="720" w:firstLine="720"/>
        <w:rPr>
          <w:sz w:val="28"/>
          <w:szCs w:val="28"/>
        </w:rPr>
      </w:pPr>
      <w:r w:rsidRPr="00FF5522">
        <w:rPr>
          <w:sz w:val="28"/>
          <w:szCs w:val="28"/>
        </w:rPr>
        <w:t>4.2 CENTRES</w:t>
      </w:r>
    </w:p>
    <w:p w:rsidR="00185FFD" w:rsidRPr="00FF5522" w:rsidRDefault="0043569C" w:rsidP="00503922">
      <w:pPr>
        <w:ind w:left="720" w:hanging="720"/>
        <w:rPr>
          <w:b/>
          <w:sz w:val="32"/>
          <w:szCs w:val="32"/>
        </w:rPr>
      </w:pPr>
      <w:r w:rsidRPr="00FF5522">
        <w:rPr>
          <w:b/>
          <w:sz w:val="32"/>
          <w:szCs w:val="32"/>
        </w:rPr>
        <w:t xml:space="preserve">5.0    </w:t>
      </w:r>
      <w:r w:rsidR="002D7DD6" w:rsidRPr="00FF5522">
        <w:rPr>
          <w:b/>
          <w:sz w:val="32"/>
          <w:szCs w:val="32"/>
        </w:rPr>
        <w:t>STUDENT WELFARE</w:t>
      </w:r>
    </w:p>
    <w:p w:rsidR="005A1916" w:rsidRPr="00FF5522" w:rsidRDefault="005A1916" w:rsidP="005A1916">
      <w:pPr>
        <w:ind w:left="720" w:firstLine="720"/>
        <w:rPr>
          <w:sz w:val="28"/>
          <w:szCs w:val="28"/>
        </w:rPr>
      </w:pPr>
      <w:r w:rsidRPr="00FF5522">
        <w:rPr>
          <w:sz w:val="28"/>
          <w:szCs w:val="28"/>
        </w:rPr>
        <w:t>5.1 CONCESSIONS PROVIDED TO STUDENTS</w:t>
      </w:r>
    </w:p>
    <w:p w:rsidR="005A1916" w:rsidRPr="00FF5522" w:rsidRDefault="00E3773E" w:rsidP="005A1916">
      <w:pPr>
        <w:ind w:left="720" w:firstLine="720"/>
        <w:rPr>
          <w:sz w:val="28"/>
          <w:szCs w:val="28"/>
        </w:rPr>
      </w:pPr>
      <w:r w:rsidRPr="00FF5522">
        <w:rPr>
          <w:sz w:val="28"/>
          <w:szCs w:val="28"/>
        </w:rPr>
        <w:t>5.2 SCHOLORSHIPS</w:t>
      </w:r>
    </w:p>
    <w:p w:rsidR="005A1916" w:rsidRPr="00FF5522" w:rsidRDefault="005A1916" w:rsidP="005A1916">
      <w:pPr>
        <w:ind w:left="720" w:firstLine="720"/>
        <w:rPr>
          <w:sz w:val="28"/>
          <w:szCs w:val="28"/>
        </w:rPr>
      </w:pPr>
      <w:r w:rsidRPr="00FF5522">
        <w:rPr>
          <w:sz w:val="28"/>
          <w:szCs w:val="28"/>
        </w:rPr>
        <w:t xml:space="preserve">5.3 </w:t>
      </w:r>
      <w:r w:rsidR="005B31B9" w:rsidRPr="00FF5522">
        <w:rPr>
          <w:sz w:val="28"/>
          <w:szCs w:val="28"/>
        </w:rPr>
        <w:t>WELFARE SCHEMES</w:t>
      </w:r>
      <w:r w:rsidR="00E3773E" w:rsidRPr="00FF5522">
        <w:rPr>
          <w:sz w:val="28"/>
          <w:szCs w:val="28"/>
        </w:rPr>
        <w:t xml:space="preserve"> FOR STAFF</w:t>
      </w:r>
    </w:p>
    <w:p w:rsidR="007C33D5" w:rsidRPr="00FF5522" w:rsidRDefault="00511ED8" w:rsidP="005A1916">
      <w:pPr>
        <w:rPr>
          <w:b/>
          <w:sz w:val="32"/>
          <w:szCs w:val="32"/>
        </w:rPr>
      </w:pPr>
      <w:r w:rsidRPr="00FF5522">
        <w:rPr>
          <w:b/>
          <w:sz w:val="32"/>
          <w:szCs w:val="32"/>
        </w:rPr>
        <w:t>6</w:t>
      </w:r>
      <w:r w:rsidR="0043569C" w:rsidRPr="00FF5522">
        <w:rPr>
          <w:b/>
          <w:sz w:val="32"/>
          <w:szCs w:val="32"/>
        </w:rPr>
        <w:t xml:space="preserve">.0    </w:t>
      </w:r>
      <w:r w:rsidR="007C33D5" w:rsidRPr="00FF5522">
        <w:rPr>
          <w:b/>
          <w:sz w:val="32"/>
          <w:szCs w:val="32"/>
        </w:rPr>
        <w:t xml:space="preserve">CENTRALISED </w:t>
      </w:r>
      <w:r w:rsidR="000A1A9C" w:rsidRPr="00FF5522">
        <w:rPr>
          <w:b/>
          <w:sz w:val="32"/>
          <w:szCs w:val="32"/>
        </w:rPr>
        <w:t>SERVICES</w:t>
      </w:r>
    </w:p>
    <w:p w:rsidR="005A1916" w:rsidRPr="00FF5522" w:rsidRDefault="005A1916" w:rsidP="00C3065B">
      <w:pPr>
        <w:ind w:left="1440"/>
        <w:rPr>
          <w:sz w:val="28"/>
          <w:szCs w:val="28"/>
        </w:rPr>
      </w:pPr>
      <w:r w:rsidRPr="00FF5522">
        <w:rPr>
          <w:sz w:val="28"/>
          <w:szCs w:val="28"/>
        </w:rPr>
        <w:t>6.1 TRAINING AND PLACEMENTS</w:t>
      </w:r>
    </w:p>
    <w:p w:rsidR="005A1916" w:rsidRPr="00FF5522" w:rsidRDefault="005A1916" w:rsidP="00C3065B">
      <w:pPr>
        <w:ind w:left="1440"/>
        <w:rPr>
          <w:sz w:val="28"/>
          <w:szCs w:val="28"/>
        </w:rPr>
      </w:pPr>
      <w:r w:rsidRPr="00FF5522">
        <w:rPr>
          <w:sz w:val="28"/>
          <w:szCs w:val="28"/>
        </w:rPr>
        <w:t>6.2 CENTRAL LIBRARY</w:t>
      </w:r>
    </w:p>
    <w:p w:rsidR="00590967" w:rsidRPr="00FF5522" w:rsidRDefault="00590967" w:rsidP="00C3065B">
      <w:pPr>
        <w:ind w:left="1440"/>
        <w:rPr>
          <w:sz w:val="28"/>
          <w:szCs w:val="28"/>
        </w:rPr>
      </w:pPr>
      <w:r w:rsidRPr="00FF5522">
        <w:rPr>
          <w:sz w:val="28"/>
          <w:szCs w:val="28"/>
        </w:rPr>
        <w:t xml:space="preserve">6.3  </w:t>
      </w:r>
      <w:r w:rsidR="00635EE5" w:rsidRPr="00FF5522">
        <w:rPr>
          <w:sz w:val="28"/>
          <w:szCs w:val="28"/>
        </w:rPr>
        <w:t>PLANNING &amp; DEVELOPMENT WING</w:t>
      </w:r>
    </w:p>
    <w:p w:rsidR="005A1916" w:rsidRPr="00FF5522" w:rsidRDefault="00590967" w:rsidP="00C3065B">
      <w:pPr>
        <w:ind w:left="1440"/>
        <w:rPr>
          <w:sz w:val="28"/>
          <w:szCs w:val="28"/>
        </w:rPr>
      </w:pPr>
      <w:r w:rsidRPr="00FF5522">
        <w:rPr>
          <w:sz w:val="28"/>
          <w:szCs w:val="28"/>
        </w:rPr>
        <w:t>6.4</w:t>
      </w:r>
      <w:r w:rsidR="008479E3" w:rsidRPr="00FF5522">
        <w:rPr>
          <w:sz w:val="28"/>
          <w:szCs w:val="28"/>
        </w:rPr>
        <w:t xml:space="preserve"> CENTRAL WORK</w:t>
      </w:r>
      <w:r w:rsidR="005A1916" w:rsidRPr="00FF5522">
        <w:rPr>
          <w:sz w:val="28"/>
          <w:szCs w:val="28"/>
        </w:rPr>
        <w:t>SHOP</w:t>
      </w:r>
    </w:p>
    <w:p w:rsidR="005A1916" w:rsidRPr="00FF5522" w:rsidRDefault="00590967" w:rsidP="00C3065B">
      <w:pPr>
        <w:ind w:left="1440"/>
        <w:rPr>
          <w:sz w:val="28"/>
          <w:szCs w:val="28"/>
        </w:rPr>
      </w:pPr>
      <w:r w:rsidRPr="00FF5522">
        <w:rPr>
          <w:sz w:val="28"/>
          <w:szCs w:val="28"/>
        </w:rPr>
        <w:t>6.5</w:t>
      </w:r>
      <w:r w:rsidR="005A1916" w:rsidRPr="00FF5522">
        <w:rPr>
          <w:sz w:val="28"/>
          <w:szCs w:val="28"/>
        </w:rPr>
        <w:t xml:space="preserve"> CAD LABORATORIES</w:t>
      </w:r>
    </w:p>
    <w:p w:rsidR="00287401" w:rsidRPr="00FF5522" w:rsidRDefault="00590967" w:rsidP="00C3065B">
      <w:pPr>
        <w:ind w:left="1440"/>
        <w:rPr>
          <w:sz w:val="28"/>
          <w:szCs w:val="28"/>
        </w:rPr>
      </w:pPr>
      <w:r w:rsidRPr="00FF5522">
        <w:rPr>
          <w:sz w:val="28"/>
          <w:szCs w:val="28"/>
        </w:rPr>
        <w:t>6.6</w:t>
      </w:r>
      <w:r w:rsidR="00287401" w:rsidRPr="00FF5522">
        <w:rPr>
          <w:sz w:val="28"/>
          <w:szCs w:val="28"/>
        </w:rPr>
        <w:t xml:space="preserve"> IGNOU </w:t>
      </w:r>
      <w:r w:rsidR="000F7337" w:rsidRPr="00FF5522">
        <w:rPr>
          <w:sz w:val="28"/>
          <w:szCs w:val="28"/>
        </w:rPr>
        <w:t xml:space="preserve">PROGRAMME </w:t>
      </w:r>
      <w:r w:rsidR="00287401" w:rsidRPr="00FF5522">
        <w:rPr>
          <w:sz w:val="28"/>
          <w:szCs w:val="28"/>
        </w:rPr>
        <w:t>STUDY CENTER</w:t>
      </w:r>
    </w:p>
    <w:p w:rsidR="005A1916" w:rsidRPr="00FF5522" w:rsidRDefault="00590967" w:rsidP="00C3065B">
      <w:pPr>
        <w:ind w:left="1440"/>
        <w:rPr>
          <w:sz w:val="28"/>
          <w:szCs w:val="28"/>
        </w:rPr>
      </w:pPr>
      <w:r w:rsidRPr="00FF5522">
        <w:rPr>
          <w:sz w:val="28"/>
          <w:szCs w:val="28"/>
        </w:rPr>
        <w:t>6.7</w:t>
      </w:r>
      <w:r w:rsidR="005A1916" w:rsidRPr="00FF5522">
        <w:rPr>
          <w:sz w:val="28"/>
          <w:szCs w:val="28"/>
        </w:rPr>
        <w:t xml:space="preserve"> PHYSICAL EDUCATION</w:t>
      </w:r>
    </w:p>
    <w:p w:rsidR="005A1916" w:rsidRPr="00FF5522" w:rsidRDefault="00590967" w:rsidP="00C3065B">
      <w:pPr>
        <w:ind w:left="1440"/>
        <w:rPr>
          <w:sz w:val="28"/>
          <w:szCs w:val="28"/>
        </w:rPr>
      </w:pPr>
      <w:r w:rsidRPr="00FF5522">
        <w:rPr>
          <w:sz w:val="28"/>
          <w:szCs w:val="28"/>
        </w:rPr>
        <w:t>6.8</w:t>
      </w:r>
      <w:r w:rsidR="005A1916" w:rsidRPr="00FF5522">
        <w:rPr>
          <w:sz w:val="28"/>
          <w:szCs w:val="28"/>
        </w:rPr>
        <w:t xml:space="preserve"> STUDENTS RESIDENTIAL FACILITIES</w:t>
      </w:r>
    </w:p>
    <w:p w:rsidR="00C3065B" w:rsidRPr="00FF5522" w:rsidRDefault="005310ED" w:rsidP="00C3065B">
      <w:pPr>
        <w:ind w:left="1440"/>
        <w:rPr>
          <w:sz w:val="28"/>
          <w:szCs w:val="28"/>
        </w:rPr>
      </w:pPr>
      <w:r w:rsidRPr="00FF5522">
        <w:rPr>
          <w:sz w:val="28"/>
          <w:szCs w:val="28"/>
        </w:rPr>
        <w:t>6.9</w:t>
      </w:r>
      <w:r w:rsidR="00C3065B" w:rsidRPr="00FF5522">
        <w:rPr>
          <w:sz w:val="28"/>
          <w:szCs w:val="28"/>
        </w:rPr>
        <w:t xml:space="preserve"> RESIDENTIAL AND SHOPPING FACILITIES</w:t>
      </w:r>
    </w:p>
    <w:p w:rsidR="00C3065B" w:rsidRPr="00FF5522" w:rsidRDefault="005310ED" w:rsidP="00C3065B">
      <w:pPr>
        <w:ind w:left="1440"/>
        <w:rPr>
          <w:sz w:val="28"/>
          <w:szCs w:val="28"/>
        </w:rPr>
      </w:pPr>
      <w:r w:rsidRPr="00FF5522">
        <w:rPr>
          <w:sz w:val="28"/>
          <w:szCs w:val="28"/>
        </w:rPr>
        <w:t>6.10</w:t>
      </w:r>
      <w:r w:rsidR="00635EE5" w:rsidRPr="00FF5522">
        <w:rPr>
          <w:sz w:val="28"/>
          <w:szCs w:val="28"/>
        </w:rPr>
        <w:t xml:space="preserve"> MEDICAL</w:t>
      </w:r>
      <w:r w:rsidR="00C3065B" w:rsidRPr="00FF5522">
        <w:rPr>
          <w:sz w:val="28"/>
          <w:szCs w:val="28"/>
        </w:rPr>
        <w:t xml:space="preserve"> UNIT</w:t>
      </w:r>
    </w:p>
    <w:p w:rsidR="00C3065B" w:rsidRPr="00FF5522" w:rsidRDefault="00C3065B" w:rsidP="00C3065B">
      <w:pPr>
        <w:ind w:left="1440"/>
        <w:rPr>
          <w:sz w:val="28"/>
          <w:szCs w:val="28"/>
        </w:rPr>
      </w:pPr>
      <w:r w:rsidRPr="00FF5522">
        <w:rPr>
          <w:sz w:val="28"/>
          <w:szCs w:val="28"/>
        </w:rPr>
        <w:t>6.1</w:t>
      </w:r>
      <w:r w:rsidR="005310ED" w:rsidRPr="00FF5522">
        <w:rPr>
          <w:sz w:val="28"/>
          <w:szCs w:val="28"/>
        </w:rPr>
        <w:t>1</w:t>
      </w:r>
      <w:r w:rsidRPr="00FF5522">
        <w:rPr>
          <w:sz w:val="28"/>
          <w:szCs w:val="28"/>
        </w:rPr>
        <w:t xml:space="preserve"> BANK</w:t>
      </w:r>
    </w:p>
    <w:p w:rsidR="00C3065B" w:rsidRPr="00FF5522" w:rsidRDefault="00C3065B" w:rsidP="00C3065B">
      <w:pPr>
        <w:ind w:left="1440"/>
        <w:rPr>
          <w:sz w:val="28"/>
          <w:szCs w:val="28"/>
        </w:rPr>
      </w:pPr>
      <w:r w:rsidRPr="00FF5522">
        <w:rPr>
          <w:sz w:val="28"/>
          <w:szCs w:val="28"/>
        </w:rPr>
        <w:t>6.1</w:t>
      </w:r>
      <w:r w:rsidR="005310ED" w:rsidRPr="00FF5522">
        <w:rPr>
          <w:sz w:val="28"/>
          <w:szCs w:val="28"/>
        </w:rPr>
        <w:t>2</w:t>
      </w:r>
      <w:r w:rsidRPr="00FF5522">
        <w:rPr>
          <w:sz w:val="28"/>
          <w:szCs w:val="28"/>
        </w:rPr>
        <w:t xml:space="preserve"> TELEPHONE EXCHANGE</w:t>
      </w:r>
    </w:p>
    <w:p w:rsidR="006C60C4" w:rsidRPr="00FF5522" w:rsidRDefault="005310ED" w:rsidP="006C60C4">
      <w:pPr>
        <w:ind w:left="1440"/>
        <w:rPr>
          <w:sz w:val="28"/>
          <w:szCs w:val="28"/>
        </w:rPr>
      </w:pPr>
      <w:r w:rsidRPr="00FF5522">
        <w:rPr>
          <w:sz w:val="28"/>
          <w:szCs w:val="28"/>
        </w:rPr>
        <w:t>6.13</w:t>
      </w:r>
      <w:r w:rsidR="006C60C4" w:rsidRPr="00FF5522">
        <w:rPr>
          <w:sz w:val="28"/>
          <w:szCs w:val="28"/>
        </w:rPr>
        <w:t xml:space="preserve"> TRANSPORT UNIT</w:t>
      </w:r>
    </w:p>
    <w:p w:rsidR="00C3065B" w:rsidRPr="00FF5522" w:rsidRDefault="005310ED" w:rsidP="00C3065B">
      <w:pPr>
        <w:ind w:left="1440"/>
        <w:rPr>
          <w:sz w:val="28"/>
          <w:szCs w:val="28"/>
        </w:rPr>
      </w:pPr>
      <w:r w:rsidRPr="00FF5522">
        <w:rPr>
          <w:sz w:val="28"/>
          <w:szCs w:val="28"/>
        </w:rPr>
        <w:t>6.14</w:t>
      </w:r>
      <w:r w:rsidR="00635EE5" w:rsidRPr="00FF5522">
        <w:rPr>
          <w:sz w:val="28"/>
          <w:szCs w:val="28"/>
        </w:rPr>
        <w:t xml:space="preserve"> POST</w:t>
      </w:r>
      <w:r w:rsidR="00C3065B" w:rsidRPr="00FF5522">
        <w:rPr>
          <w:sz w:val="28"/>
          <w:szCs w:val="28"/>
        </w:rPr>
        <w:t xml:space="preserve"> OFFICE</w:t>
      </w:r>
    </w:p>
    <w:p w:rsidR="00FF5522" w:rsidRDefault="00FF5522" w:rsidP="00C3065B">
      <w:pPr>
        <w:tabs>
          <w:tab w:val="left" w:pos="810"/>
        </w:tabs>
        <w:rPr>
          <w:b/>
          <w:sz w:val="32"/>
          <w:szCs w:val="32"/>
        </w:rPr>
      </w:pPr>
    </w:p>
    <w:p w:rsidR="006145B1" w:rsidRPr="00FF5522" w:rsidRDefault="00511ED8" w:rsidP="00C3065B">
      <w:pPr>
        <w:tabs>
          <w:tab w:val="left" w:pos="810"/>
        </w:tabs>
        <w:rPr>
          <w:b/>
          <w:sz w:val="32"/>
          <w:szCs w:val="32"/>
        </w:rPr>
      </w:pPr>
      <w:r w:rsidRPr="00FF5522">
        <w:rPr>
          <w:b/>
          <w:sz w:val="32"/>
          <w:szCs w:val="32"/>
        </w:rPr>
        <w:lastRenderedPageBreak/>
        <w:t>7</w:t>
      </w:r>
      <w:r w:rsidR="0043569C" w:rsidRPr="00FF5522">
        <w:rPr>
          <w:b/>
          <w:sz w:val="32"/>
          <w:szCs w:val="32"/>
        </w:rPr>
        <w:t xml:space="preserve">.0   </w:t>
      </w:r>
      <w:r w:rsidR="007E6369" w:rsidRPr="00FF5522">
        <w:rPr>
          <w:b/>
          <w:sz w:val="32"/>
          <w:szCs w:val="32"/>
        </w:rPr>
        <w:t xml:space="preserve"> </w:t>
      </w:r>
      <w:r w:rsidR="006145B1" w:rsidRPr="00FF5522">
        <w:rPr>
          <w:b/>
          <w:sz w:val="32"/>
          <w:szCs w:val="32"/>
        </w:rPr>
        <w:t>ACHIEVEMENTS &amp; INITIATIVES</w:t>
      </w:r>
    </w:p>
    <w:p w:rsidR="007C33D5" w:rsidRPr="00FF5522" w:rsidRDefault="00511ED8" w:rsidP="000A1A9C">
      <w:pPr>
        <w:ind w:left="3600" w:hanging="3600"/>
        <w:rPr>
          <w:b/>
          <w:sz w:val="32"/>
          <w:szCs w:val="32"/>
        </w:rPr>
      </w:pPr>
      <w:r w:rsidRPr="00FF5522">
        <w:rPr>
          <w:b/>
          <w:sz w:val="32"/>
          <w:szCs w:val="32"/>
        </w:rPr>
        <w:t>8</w:t>
      </w:r>
      <w:r w:rsidR="0043569C" w:rsidRPr="00FF5522">
        <w:rPr>
          <w:b/>
          <w:sz w:val="32"/>
          <w:szCs w:val="32"/>
        </w:rPr>
        <w:t xml:space="preserve">.0    </w:t>
      </w:r>
      <w:r w:rsidR="007C33D5" w:rsidRPr="00FF5522">
        <w:rPr>
          <w:b/>
          <w:sz w:val="32"/>
          <w:szCs w:val="32"/>
        </w:rPr>
        <w:t>THE COUNCIL, BOG AND OTHER COMMITTEES</w:t>
      </w:r>
    </w:p>
    <w:p w:rsidR="007C33D5" w:rsidRPr="00FF5522" w:rsidRDefault="007C33D5" w:rsidP="007C33D5">
      <w:pPr>
        <w:rPr>
          <w:sz w:val="28"/>
          <w:szCs w:val="28"/>
        </w:rPr>
      </w:pPr>
      <w:r w:rsidRPr="00FF5522">
        <w:rPr>
          <w:b/>
          <w:sz w:val="28"/>
          <w:szCs w:val="28"/>
        </w:rPr>
        <w:tab/>
      </w:r>
      <w:r w:rsidRPr="00FF5522">
        <w:rPr>
          <w:b/>
          <w:sz w:val="28"/>
          <w:szCs w:val="28"/>
        </w:rPr>
        <w:tab/>
      </w:r>
      <w:r w:rsidR="005B6B54" w:rsidRPr="00FF5522">
        <w:rPr>
          <w:sz w:val="28"/>
          <w:szCs w:val="28"/>
        </w:rPr>
        <w:t>8</w:t>
      </w:r>
      <w:r w:rsidR="007E6369" w:rsidRPr="00FF5522">
        <w:rPr>
          <w:sz w:val="28"/>
          <w:szCs w:val="28"/>
        </w:rPr>
        <w:t>.1</w:t>
      </w:r>
      <w:r w:rsidR="007E6369" w:rsidRPr="00FF5522">
        <w:rPr>
          <w:sz w:val="28"/>
          <w:szCs w:val="28"/>
        </w:rPr>
        <w:tab/>
      </w:r>
      <w:r w:rsidR="00437305" w:rsidRPr="00FF5522">
        <w:rPr>
          <w:sz w:val="28"/>
          <w:szCs w:val="28"/>
        </w:rPr>
        <w:t>INSTITUTE</w:t>
      </w:r>
      <w:r w:rsidRPr="00FF5522">
        <w:rPr>
          <w:sz w:val="28"/>
          <w:szCs w:val="28"/>
        </w:rPr>
        <w:t xml:space="preserve"> COUNCIL</w:t>
      </w:r>
    </w:p>
    <w:p w:rsidR="007C33D5" w:rsidRPr="00FF5522" w:rsidRDefault="005B6B54" w:rsidP="007C33D5">
      <w:pPr>
        <w:rPr>
          <w:sz w:val="28"/>
          <w:szCs w:val="28"/>
        </w:rPr>
      </w:pPr>
      <w:r w:rsidRPr="00FF5522">
        <w:rPr>
          <w:sz w:val="28"/>
          <w:szCs w:val="28"/>
        </w:rPr>
        <w:tab/>
      </w:r>
      <w:r w:rsidRPr="00FF5522">
        <w:rPr>
          <w:sz w:val="28"/>
          <w:szCs w:val="28"/>
        </w:rPr>
        <w:tab/>
        <w:t>8</w:t>
      </w:r>
      <w:r w:rsidR="007E6369" w:rsidRPr="00FF5522">
        <w:rPr>
          <w:sz w:val="28"/>
          <w:szCs w:val="28"/>
        </w:rPr>
        <w:t>.2</w:t>
      </w:r>
      <w:r w:rsidR="007E6369" w:rsidRPr="00FF5522">
        <w:rPr>
          <w:sz w:val="28"/>
          <w:szCs w:val="28"/>
        </w:rPr>
        <w:tab/>
      </w:r>
      <w:r w:rsidR="007C33D5" w:rsidRPr="00FF5522">
        <w:rPr>
          <w:sz w:val="28"/>
          <w:szCs w:val="28"/>
        </w:rPr>
        <w:t>BOARD OF GOVERNORS</w:t>
      </w:r>
    </w:p>
    <w:p w:rsidR="007C33D5" w:rsidRPr="00FF5522" w:rsidRDefault="005B6B54" w:rsidP="007C33D5">
      <w:pPr>
        <w:rPr>
          <w:sz w:val="28"/>
          <w:szCs w:val="28"/>
        </w:rPr>
      </w:pPr>
      <w:r w:rsidRPr="00FF5522">
        <w:rPr>
          <w:sz w:val="28"/>
          <w:szCs w:val="28"/>
        </w:rPr>
        <w:tab/>
      </w:r>
      <w:r w:rsidRPr="00FF5522">
        <w:rPr>
          <w:sz w:val="28"/>
          <w:szCs w:val="28"/>
        </w:rPr>
        <w:tab/>
        <w:t>8</w:t>
      </w:r>
      <w:r w:rsidR="007E6369" w:rsidRPr="00FF5522">
        <w:rPr>
          <w:sz w:val="28"/>
          <w:szCs w:val="28"/>
        </w:rPr>
        <w:t>.3</w:t>
      </w:r>
      <w:r w:rsidR="007E6369" w:rsidRPr="00FF5522">
        <w:rPr>
          <w:sz w:val="28"/>
          <w:szCs w:val="28"/>
        </w:rPr>
        <w:tab/>
      </w:r>
      <w:r w:rsidR="007C33D5" w:rsidRPr="00FF5522">
        <w:rPr>
          <w:sz w:val="28"/>
          <w:szCs w:val="28"/>
        </w:rPr>
        <w:t>FINANCE COMMITEE</w:t>
      </w:r>
    </w:p>
    <w:p w:rsidR="005A1916" w:rsidRPr="00FF5522" w:rsidRDefault="005B6B54" w:rsidP="007C33D5">
      <w:pPr>
        <w:rPr>
          <w:sz w:val="28"/>
          <w:szCs w:val="28"/>
        </w:rPr>
      </w:pPr>
      <w:r w:rsidRPr="00FF5522">
        <w:rPr>
          <w:sz w:val="28"/>
          <w:szCs w:val="28"/>
        </w:rPr>
        <w:tab/>
      </w:r>
      <w:r w:rsidRPr="00FF5522">
        <w:rPr>
          <w:sz w:val="28"/>
          <w:szCs w:val="28"/>
        </w:rPr>
        <w:tab/>
        <w:t>8</w:t>
      </w:r>
      <w:r w:rsidR="007E6369" w:rsidRPr="00FF5522">
        <w:rPr>
          <w:sz w:val="28"/>
          <w:szCs w:val="28"/>
        </w:rPr>
        <w:t>.4</w:t>
      </w:r>
      <w:r w:rsidR="007E6369" w:rsidRPr="00FF5522">
        <w:rPr>
          <w:sz w:val="28"/>
          <w:szCs w:val="28"/>
        </w:rPr>
        <w:tab/>
      </w:r>
      <w:r w:rsidR="005A1916" w:rsidRPr="00FF5522">
        <w:rPr>
          <w:sz w:val="28"/>
          <w:szCs w:val="28"/>
        </w:rPr>
        <w:t>SENATE</w:t>
      </w:r>
    </w:p>
    <w:p w:rsidR="007C33D5" w:rsidRPr="00FF5522" w:rsidRDefault="005A1916" w:rsidP="005A1916">
      <w:pPr>
        <w:ind w:left="720" w:firstLine="720"/>
        <w:rPr>
          <w:sz w:val="28"/>
          <w:szCs w:val="28"/>
        </w:rPr>
      </w:pPr>
      <w:r w:rsidRPr="00FF5522">
        <w:rPr>
          <w:sz w:val="28"/>
          <w:szCs w:val="28"/>
        </w:rPr>
        <w:t>8.5</w:t>
      </w:r>
      <w:r w:rsidRPr="00FF5522">
        <w:rPr>
          <w:sz w:val="28"/>
          <w:szCs w:val="28"/>
        </w:rPr>
        <w:tab/>
      </w:r>
      <w:r w:rsidR="007C33D5" w:rsidRPr="00FF5522">
        <w:rPr>
          <w:sz w:val="28"/>
          <w:szCs w:val="28"/>
        </w:rPr>
        <w:t>BUILDING AND WORKS COMMITTEE</w:t>
      </w:r>
    </w:p>
    <w:p w:rsidR="005A1916" w:rsidRPr="00FF5522" w:rsidRDefault="000F7337" w:rsidP="007C33D5">
      <w:pPr>
        <w:rPr>
          <w:sz w:val="28"/>
          <w:szCs w:val="28"/>
        </w:rPr>
      </w:pPr>
      <w:r w:rsidRPr="00FF5522">
        <w:rPr>
          <w:sz w:val="28"/>
          <w:szCs w:val="28"/>
        </w:rPr>
        <w:tab/>
      </w:r>
      <w:r w:rsidRPr="00FF5522">
        <w:rPr>
          <w:sz w:val="28"/>
          <w:szCs w:val="28"/>
        </w:rPr>
        <w:tab/>
      </w:r>
    </w:p>
    <w:p w:rsidR="00B73498" w:rsidRPr="00FF5522" w:rsidRDefault="00B73498" w:rsidP="005B6B54">
      <w:pPr>
        <w:rPr>
          <w:b/>
          <w:sz w:val="32"/>
          <w:szCs w:val="32"/>
        </w:rPr>
      </w:pPr>
    </w:p>
    <w:p w:rsidR="00CC13D4" w:rsidRPr="00FF5522" w:rsidRDefault="00CC13D4" w:rsidP="005B6B54">
      <w:pPr>
        <w:rPr>
          <w:b/>
          <w:sz w:val="32"/>
          <w:szCs w:val="32"/>
        </w:rPr>
      </w:pPr>
    </w:p>
    <w:p w:rsidR="00CC13D4" w:rsidRPr="00FF5522" w:rsidRDefault="00CC13D4" w:rsidP="005B6B54">
      <w:pPr>
        <w:rPr>
          <w:b/>
          <w:sz w:val="32"/>
          <w:szCs w:val="32"/>
        </w:rPr>
      </w:pPr>
    </w:p>
    <w:p w:rsidR="00CC13D4" w:rsidRPr="00FF5522" w:rsidRDefault="00CC13D4" w:rsidP="005B6B54">
      <w:pPr>
        <w:rPr>
          <w:b/>
          <w:sz w:val="32"/>
          <w:szCs w:val="32"/>
        </w:rPr>
      </w:pPr>
    </w:p>
    <w:p w:rsidR="00CC13D4" w:rsidRPr="00FF5522" w:rsidRDefault="00CC13D4" w:rsidP="005B6B54">
      <w:pPr>
        <w:rPr>
          <w:rFonts w:ascii="Lucida Calligraphy" w:hAnsi="Lucida Calligraphy" w:cs="Calibri"/>
          <w:b/>
          <w:sz w:val="40"/>
          <w:szCs w:val="40"/>
        </w:rPr>
      </w:pPr>
    </w:p>
    <w:p w:rsidR="00B73498" w:rsidRPr="00FF5522" w:rsidRDefault="00B73498" w:rsidP="005B6B54">
      <w:pPr>
        <w:rPr>
          <w:rFonts w:ascii="Lucida Calligraphy" w:hAnsi="Lucida Calligraphy" w:cs="Calibri"/>
          <w:b/>
          <w:sz w:val="40"/>
          <w:szCs w:val="40"/>
        </w:rPr>
      </w:pPr>
    </w:p>
    <w:p w:rsidR="00B73498" w:rsidRPr="00FF5522" w:rsidRDefault="00B73498" w:rsidP="005B6B54">
      <w:pPr>
        <w:rPr>
          <w:rFonts w:ascii="Lucida Calligraphy" w:hAnsi="Lucida Calligraphy" w:cs="Calibri"/>
          <w:b/>
          <w:sz w:val="40"/>
          <w:szCs w:val="40"/>
        </w:rPr>
      </w:pPr>
    </w:p>
    <w:p w:rsidR="00B73498" w:rsidRPr="00FF5522" w:rsidRDefault="00B73498" w:rsidP="005B6B54">
      <w:pPr>
        <w:rPr>
          <w:rFonts w:ascii="Lucida Calligraphy" w:hAnsi="Lucida Calligraphy" w:cs="Calibri"/>
          <w:b/>
          <w:sz w:val="40"/>
          <w:szCs w:val="40"/>
        </w:rPr>
      </w:pPr>
    </w:p>
    <w:p w:rsidR="00A12BD8" w:rsidRPr="00FF5522" w:rsidRDefault="00A12BD8" w:rsidP="005B6B54">
      <w:pPr>
        <w:rPr>
          <w:rFonts w:ascii="Lucida Calligraphy" w:hAnsi="Lucida Calligraphy" w:cs="Calibri"/>
          <w:b/>
          <w:sz w:val="40"/>
          <w:szCs w:val="40"/>
        </w:rPr>
      </w:pPr>
    </w:p>
    <w:p w:rsidR="00C64037" w:rsidRPr="00FF5522" w:rsidRDefault="00C64037" w:rsidP="005B6B54">
      <w:pPr>
        <w:rPr>
          <w:rFonts w:ascii="Lucida Calligraphy" w:hAnsi="Lucida Calligraphy" w:cs="Calibri"/>
          <w:b/>
          <w:sz w:val="40"/>
          <w:szCs w:val="40"/>
        </w:rPr>
      </w:pPr>
    </w:p>
    <w:p w:rsidR="00C64037" w:rsidRPr="00FF5522" w:rsidRDefault="00C64037" w:rsidP="005B6B54">
      <w:pPr>
        <w:rPr>
          <w:rFonts w:ascii="Lucida Calligraphy" w:hAnsi="Lucida Calligraphy" w:cs="Calibri"/>
          <w:b/>
          <w:sz w:val="40"/>
          <w:szCs w:val="40"/>
        </w:rPr>
      </w:pPr>
    </w:p>
    <w:p w:rsidR="00A87421" w:rsidRPr="00FF5522" w:rsidRDefault="00A87421" w:rsidP="005B6B54">
      <w:pPr>
        <w:rPr>
          <w:rFonts w:ascii="Lucida Calligraphy" w:hAnsi="Lucida Calligraphy" w:cs="Calibri"/>
          <w:b/>
          <w:sz w:val="40"/>
          <w:szCs w:val="40"/>
        </w:rPr>
      </w:pPr>
    </w:p>
    <w:p w:rsidR="005F60D4" w:rsidRPr="00FF5522" w:rsidRDefault="005F60D4" w:rsidP="005F60D4">
      <w:pPr>
        <w:rPr>
          <w:sz w:val="28"/>
          <w:szCs w:val="28"/>
        </w:rPr>
      </w:pPr>
      <w:r w:rsidRPr="00FF5522">
        <w:rPr>
          <w:rFonts w:ascii="Lucida Calligraphy" w:hAnsi="Lucida Calligraphy" w:cs="Calibri"/>
          <w:b/>
          <w:sz w:val="40"/>
          <w:szCs w:val="40"/>
        </w:rPr>
        <w:lastRenderedPageBreak/>
        <w:t>1.0. INTRODUCTION</w:t>
      </w:r>
    </w:p>
    <w:p w:rsidR="007C33D5" w:rsidRPr="00FF5522" w:rsidRDefault="005F60D4" w:rsidP="00B73498">
      <w:pPr>
        <w:rPr>
          <w:rFonts w:ascii="Lucida Calligraphy" w:hAnsi="Lucida Calligraphy" w:cs="Calibri"/>
          <w:sz w:val="36"/>
          <w:szCs w:val="36"/>
        </w:rPr>
      </w:pPr>
      <w:r w:rsidRPr="00FF5522">
        <w:rPr>
          <w:rFonts w:ascii="Lucida Calligraphy" w:hAnsi="Lucida Calligraphy" w:cs="Calibri"/>
          <w:sz w:val="36"/>
          <w:szCs w:val="36"/>
        </w:rPr>
        <w:t>1</w:t>
      </w:r>
      <w:r w:rsidR="00E64702" w:rsidRPr="00FF5522">
        <w:rPr>
          <w:rFonts w:ascii="Lucida Calligraphy" w:hAnsi="Lucida Calligraphy" w:cs="Calibri"/>
          <w:sz w:val="36"/>
          <w:szCs w:val="36"/>
        </w:rPr>
        <w:t>.1</w:t>
      </w:r>
      <w:r w:rsidR="00BA6712" w:rsidRPr="00FF5522">
        <w:rPr>
          <w:rFonts w:ascii="Lucida Calligraphy" w:hAnsi="Lucida Calligraphy" w:cs="Calibri"/>
          <w:sz w:val="36"/>
          <w:szCs w:val="36"/>
        </w:rPr>
        <w:t>.</w:t>
      </w:r>
      <w:r w:rsidR="00E64702" w:rsidRPr="00FF5522">
        <w:rPr>
          <w:rFonts w:ascii="Lucida Calligraphy" w:hAnsi="Lucida Calligraphy" w:cs="Calibri"/>
          <w:sz w:val="36"/>
          <w:szCs w:val="36"/>
        </w:rPr>
        <w:t xml:space="preserve">    HISTORICAL BACKGROND</w:t>
      </w:r>
    </w:p>
    <w:p w:rsidR="001A0CCC" w:rsidRPr="00FF5522" w:rsidRDefault="007C33D5" w:rsidP="00B73498">
      <w:pPr>
        <w:tabs>
          <w:tab w:val="left" w:pos="0"/>
          <w:tab w:val="left" w:pos="360"/>
        </w:tabs>
        <w:spacing w:line="360" w:lineRule="auto"/>
        <w:jc w:val="both"/>
        <w:rPr>
          <w:rFonts w:ascii="Tw Cen MT" w:hAnsi="Tw Cen MT"/>
          <w:sz w:val="28"/>
          <w:szCs w:val="28"/>
        </w:rPr>
      </w:pPr>
      <w:r w:rsidRPr="00FF5522">
        <w:rPr>
          <w:rFonts w:ascii="Tw Cen MT" w:hAnsi="Tw Cen MT"/>
          <w:sz w:val="28"/>
          <w:szCs w:val="28"/>
        </w:rPr>
        <w:t xml:space="preserve">The National </w:t>
      </w:r>
      <w:r w:rsidR="00437305" w:rsidRPr="00FF5522">
        <w:rPr>
          <w:rFonts w:ascii="Tw Cen MT" w:hAnsi="Tw Cen MT"/>
          <w:sz w:val="28"/>
          <w:szCs w:val="28"/>
        </w:rPr>
        <w:t>Institute</w:t>
      </w:r>
      <w:r w:rsidRPr="00FF5522">
        <w:rPr>
          <w:rFonts w:ascii="Tw Cen MT" w:hAnsi="Tw Cen MT"/>
          <w:sz w:val="28"/>
          <w:szCs w:val="28"/>
        </w:rPr>
        <w:t xml:space="preserve"> of Technology</w:t>
      </w:r>
      <w:r w:rsidR="00B6112F" w:rsidRPr="00FF5522">
        <w:rPr>
          <w:rFonts w:ascii="Tw Cen MT" w:hAnsi="Tw Cen MT"/>
          <w:sz w:val="28"/>
          <w:szCs w:val="28"/>
        </w:rPr>
        <w:t xml:space="preserve"> (NIT) </w:t>
      </w:r>
      <w:r w:rsidRPr="00FF5522">
        <w:rPr>
          <w:rFonts w:ascii="Tw Cen MT" w:hAnsi="Tw Cen MT"/>
          <w:sz w:val="28"/>
          <w:szCs w:val="28"/>
        </w:rPr>
        <w:t xml:space="preserve">Srinagar, </w:t>
      </w:r>
      <w:r w:rsidR="00CC13D4" w:rsidRPr="00FF5522">
        <w:rPr>
          <w:rFonts w:ascii="Tw Cen MT" w:hAnsi="Tw Cen MT"/>
          <w:sz w:val="28"/>
          <w:szCs w:val="28"/>
        </w:rPr>
        <w:t>(</w:t>
      </w:r>
      <w:r w:rsidRPr="00FF5522">
        <w:rPr>
          <w:rFonts w:ascii="Tw Cen MT" w:hAnsi="Tw Cen MT"/>
          <w:sz w:val="28"/>
          <w:szCs w:val="28"/>
        </w:rPr>
        <w:t>erstwhile Regional Engineering College</w:t>
      </w:r>
      <w:r w:rsidR="00CC13D4" w:rsidRPr="00FF5522">
        <w:rPr>
          <w:rFonts w:ascii="Tw Cen MT" w:hAnsi="Tw Cen MT"/>
          <w:sz w:val="28"/>
          <w:szCs w:val="28"/>
        </w:rPr>
        <w:t>)</w:t>
      </w:r>
      <w:r w:rsidR="00B6112F" w:rsidRPr="00FF5522">
        <w:rPr>
          <w:rFonts w:ascii="Tw Cen MT" w:hAnsi="Tw Cen MT"/>
          <w:sz w:val="28"/>
          <w:szCs w:val="28"/>
        </w:rPr>
        <w:t xml:space="preserve">, </w:t>
      </w:r>
      <w:r w:rsidRPr="00FF5522">
        <w:rPr>
          <w:rFonts w:ascii="Tw Cen MT" w:hAnsi="Tw Cen MT"/>
          <w:sz w:val="28"/>
          <w:szCs w:val="28"/>
        </w:rPr>
        <w:t>was established in July, 1960, by the joint venture of Govt. of India and the State Government during the 2</w:t>
      </w:r>
      <w:r w:rsidRPr="00FF5522">
        <w:rPr>
          <w:rFonts w:ascii="Tw Cen MT" w:hAnsi="Tw Cen MT"/>
          <w:sz w:val="28"/>
          <w:szCs w:val="28"/>
          <w:vertAlign w:val="superscript"/>
        </w:rPr>
        <w:t>nd</w:t>
      </w:r>
      <w:r w:rsidRPr="00FF5522">
        <w:rPr>
          <w:rFonts w:ascii="Tw Cen MT" w:hAnsi="Tw Cen MT"/>
          <w:sz w:val="28"/>
          <w:szCs w:val="28"/>
        </w:rPr>
        <w:t xml:space="preserve"> plan period. </w:t>
      </w:r>
      <w:r w:rsidR="00ED7E49" w:rsidRPr="00FF5522">
        <w:rPr>
          <w:rFonts w:ascii="Tw Cen MT" w:hAnsi="Tw Cen MT"/>
          <w:sz w:val="28"/>
          <w:szCs w:val="28"/>
        </w:rPr>
        <w:t xml:space="preserve">It was one among the first batch of 8 such </w:t>
      </w:r>
      <w:r w:rsidR="00437305" w:rsidRPr="00FF5522">
        <w:rPr>
          <w:rFonts w:ascii="Tw Cen MT" w:hAnsi="Tw Cen MT"/>
          <w:sz w:val="28"/>
          <w:szCs w:val="28"/>
        </w:rPr>
        <w:t>Institute</w:t>
      </w:r>
      <w:r w:rsidR="00ED7E49" w:rsidRPr="00FF5522">
        <w:rPr>
          <w:rFonts w:ascii="Tw Cen MT" w:hAnsi="Tw Cen MT"/>
          <w:sz w:val="28"/>
          <w:szCs w:val="28"/>
        </w:rPr>
        <w:t xml:space="preserve">s which  were set up in the country. The other seven </w:t>
      </w:r>
      <w:r w:rsidR="00437305" w:rsidRPr="00FF5522">
        <w:rPr>
          <w:rFonts w:ascii="Tw Cen MT" w:hAnsi="Tw Cen MT"/>
          <w:sz w:val="28"/>
          <w:szCs w:val="28"/>
        </w:rPr>
        <w:t>Institute</w:t>
      </w:r>
      <w:r w:rsidR="00ED7E49" w:rsidRPr="00FF5522">
        <w:rPr>
          <w:rFonts w:ascii="Tw Cen MT" w:hAnsi="Tw Cen MT"/>
          <w:sz w:val="28"/>
          <w:szCs w:val="28"/>
        </w:rPr>
        <w:t xml:space="preserve">s were Allahabad, Bhopal, Durgapur, Jamshedpur, Nagpur, Surathkal, and Warangal.The </w:t>
      </w:r>
      <w:r w:rsidR="00437305" w:rsidRPr="00FF5522">
        <w:rPr>
          <w:rFonts w:ascii="Tw Cen MT" w:hAnsi="Tw Cen MT"/>
          <w:sz w:val="28"/>
          <w:szCs w:val="28"/>
        </w:rPr>
        <w:t>Institute</w:t>
      </w:r>
      <w:r w:rsidR="00ED7E49" w:rsidRPr="00FF5522">
        <w:rPr>
          <w:rFonts w:ascii="Tw Cen MT" w:hAnsi="Tw Cen MT"/>
          <w:sz w:val="28"/>
          <w:szCs w:val="28"/>
        </w:rPr>
        <w:t xml:space="preserve"> initially started functioning in the historical </w:t>
      </w:r>
      <w:r w:rsidR="00ED7E49" w:rsidRPr="00FF5522">
        <w:rPr>
          <w:rFonts w:ascii="Tw Cen MT" w:hAnsi="Tw Cen MT"/>
          <w:i/>
          <w:sz w:val="28"/>
          <w:szCs w:val="28"/>
        </w:rPr>
        <w:t>Chinar</w:t>
      </w:r>
      <w:r w:rsidR="00ED7E49" w:rsidRPr="00FF5522">
        <w:rPr>
          <w:rFonts w:ascii="Tw Cen MT" w:hAnsi="Tw Cen MT"/>
          <w:sz w:val="28"/>
          <w:szCs w:val="28"/>
        </w:rPr>
        <w:t xml:space="preserve"> garden of </w:t>
      </w:r>
      <w:r w:rsidR="00ED7E49" w:rsidRPr="00FF5522">
        <w:rPr>
          <w:rFonts w:ascii="Tw Cen MT" w:hAnsi="Tw Cen MT"/>
          <w:i/>
          <w:sz w:val="28"/>
          <w:szCs w:val="28"/>
        </w:rPr>
        <w:t>Naseem Bagh</w:t>
      </w:r>
      <w:r w:rsidR="00ED7E49" w:rsidRPr="00FF5522">
        <w:rPr>
          <w:rFonts w:ascii="Tw Cen MT" w:hAnsi="Tw Cen MT"/>
          <w:sz w:val="28"/>
          <w:szCs w:val="28"/>
        </w:rPr>
        <w:t xml:space="preserve"> at </w:t>
      </w:r>
      <w:r w:rsidR="00ED7E49" w:rsidRPr="00FF5522">
        <w:rPr>
          <w:rFonts w:ascii="Tw Cen MT" w:hAnsi="Tw Cen MT"/>
          <w:i/>
          <w:sz w:val="28"/>
          <w:szCs w:val="28"/>
        </w:rPr>
        <w:t>Hazratbal,</w:t>
      </w:r>
      <w:r w:rsidR="00ED7E49" w:rsidRPr="00FF5522">
        <w:rPr>
          <w:rFonts w:ascii="Tw Cen MT" w:hAnsi="Tw Cen MT"/>
          <w:sz w:val="28"/>
          <w:szCs w:val="28"/>
        </w:rPr>
        <w:t xml:space="preserve"> Srinagar, </w:t>
      </w:r>
      <w:r w:rsidR="00BF337F" w:rsidRPr="00FF5522">
        <w:rPr>
          <w:rFonts w:ascii="Tw Cen MT" w:hAnsi="Tw Cen MT"/>
          <w:sz w:val="28"/>
          <w:szCs w:val="28"/>
        </w:rPr>
        <w:t xml:space="preserve">adjacent to the campus of University of Kashmir on the North side which is </w:t>
      </w:r>
      <w:r w:rsidR="00ED7E49" w:rsidRPr="00FF5522">
        <w:rPr>
          <w:rFonts w:ascii="Tw Cen MT" w:hAnsi="Tw Cen MT"/>
          <w:sz w:val="28"/>
          <w:szCs w:val="28"/>
        </w:rPr>
        <w:t>about 1.5 kilometres away from the present Campus</w:t>
      </w:r>
      <w:r w:rsidR="001A0CCC" w:rsidRPr="00FF5522">
        <w:rPr>
          <w:rFonts w:ascii="Tw Cen MT" w:hAnsi="Tw Cen MT"/>
          <w:sz w:val="28"/>
          <w:szCs w:val="28"/>
        </w:rPr>
        <w:t xml:space="preserve"> which was acquired for th</w:t>
      </w:r>
      <w:r w:rsidR="00BF337F" w:rsidRPr="00FF5522">
        <w:rPr>
          <w:rFonts w:ascii="Tw Cen MT" w:hAnsi="Tw Cen MT"/>
          <w:sz w:val="28"/>
          <w:szCs w:val="28"/>
        </w:rPr>
        <w:t xml:space="preserve">e </w:t>
      </w:r>
      <w:r w:rsidR="00437305" w:rsidRPr="00FF5522">
        <w:rPr>
          <w:rFonts w:ascii="Tw Cen MT" w:hAnsi="Tw Cen MT"/>
          <w:sz w:val="28"/>
          <w:szCs w:val="28"/>
        </w:rPr>
        <w:t>Institute</w:t>
      </w:r>
      <w:r w:rsidR="00BF337F" w:rsidRPr="00FF5522">
        <w:rPr>
          <w:rFonts w:ascii="Tw Cen MT" w:hAnsi="Tw Cen MT"/>
          <w:sz w:val="28"/>
          <w:szCs w:val="28"/>
        </w:rPr>
        <w:t xml:space="preserve"> simultaneously and work of construction started</w:t>
      </w:r>
      <w:r w:rsidR="00ED7E49" w:rsidRPr="00FF5522">
        <w:rPr>
          <w:rFonts w:ascii="Tw Cen MT" w:hAnsi="Tw Cen MT"/>
          <w:sz w:val="28"/>
          <w:szCs w:val="28"/>
        </w:rPr>
        <w:t xml:space="preserve">. </w:t>
      </w:r>
      <w:r w:rsidR="001A0CCC" w:rsidRPr="00FF5522">
        <w:rPr>
          <w:rFonts w:ascii="Tw Cen MT" w:hAnsi="Tw Cen MT"/>
          <w:sz w:val="28"/>
          <w:szCs w:val="28"/>
        </w:rPr>
        <w:t xml:space="preserve">The </w:t>
      </w:r>
      <w:r w:rsidR="00437305" w:rsidRPr="00FF5522">
        <w:rPr>
          <w:rFonts w:ascii="Tw Cen MT" w:hAnsi="Tw Cen MT"/>
          <w:sz w:val="28"/>
          <w:szCs w:val="28"/>
        </w:rPr>
        <w:t>Institute</w:t>
      </w:r>
      <w:r w:rsidR="001A0CCC" w:rsidRPr="00FF5522">
        <w:rPr>
          <w:rFonts w:ascii="Tw Cen MT" w:hAnsi="Tw Cen MT"/>
          <w:sz w:val="28"/>
          <w:szCs w:val="28"/>
        </w:rPr>
        <w:t xml:space="preserve"> started </w:t>
      </w:r>
      <w:r w:rsidR="00ED7E49" w:rsidRPr="00FF5522">
        <w:rPr>
          <w:rFonts w:ascii="Tw Cen MT" w:hAnsi="Tw Cen MT"/>
          <w:sz w:val="28"/>
          <w:szCs w:val="28"/>
        </w:rPr>
        <w:t xml:space="preserve"> shift</w:t>
      </w:r>
      <w:r w:rsidR="001A0CCC" w:rsidRPr="00FF5522">
        <w:rPr>
          <w:rFonts w:ascii="Tw Cen MT" w:hAnsi="Tw Cen MT"/>
          <w:sz w:val="28"/>
          <w:szCs w:val="28"/>
        </w:rPr>
        <w:t xml:space="preserve">ing </w:t>
      </w:r>
      <w:r w:rsidR="00ED7E49" w:rsidRPr="00FF5522">
        <w:rPr>
          <w:rFonts w:ascii="Tw Cen MT" w:hAnsi="Tw Cen MT"/>
          <w:sz w:val="28"/>
          <w:szCs w:val="28"/>
        </w:rPr>
        <w:t xml:space="preserve">  to the present </w:t>
      </w:r>
      <w:r w:rsidR="00BF337F" w:rsidRPr="00FF5522">
        <w:rPr>
          <w:rFonts w:ascii="Tw Cen MT" w:hAnsi="Tw Cen MT"/>
          <w:sz w:val="28"/>
          <w:szCs w:val="28"/>
        </w:rPr>
        <w:t xml:space="preserve">campus </w:t>
      </w:r>
      <w:r w:rsidR="00ED7E49" w:rsidRPr="00FF5522">
        <w:rPr>
          <w:rFonts w:ascii="Tw Cen MT" w:hAnsi="Tw Cen MT"/>
          <w:sz w:val="28"/>
          <w:szCs w:val="28"/>
        </w:rPr>
        <w:t>in 1966</w:t>
      </w:r>
      <w:r w:rsidRPr="00FF5522">
        <w:rPr>
          <w:rFonts w:ascii="Tw Cen MT" w:hAnsi="Tw Cen MT"/>
          <w:sz w:val="28"/>
          <w:szCs w:val="28"/>
        </w:rPr>
        <w:t xml:space="preserve">. </w:t>
      </w:r>
    </w:p>
    <w:p w:rsidR="00B73498" w:rsidRPr="00FF5522" w:rsidRDefault="007C33D5" w:rsidP="00B73498">
      <w:pPr>
        <w:tabs>
          <w:tab w:val="left" w:pos="0"/>
          <w:tab w:val="left" w:pos="360"/>
        </w:tabs>
        <w:spacing w:line="360" w:lineRule="auto"/>
        <w:jc w:val="both"/>
        <w:rPr>
          <w:rFonts w:ascii="Tw Cen MT" w:hAnsi="Tw Cen MT"/>
          <w:sz w:val="28"/>
          <w:szCs w:val="28"/>
        </w:rPr>
      </w:pPr>
      <w:r w:rsidRPr="00FF5522">
        <w:rPr>
          <w:rFonts w:ascii="Tw Cen MT" w:hAnsi="Tw Cen MT"/>
          <w:sz w:val="28"/>
          <w:szCs w:val="28"/>
        </w:rPr>
        <w:t xml:space="preserve">In 2003 the </w:t>
      </w:r>
      <w:r w:rsidR="00437305" w:rsidRPr="00FF5522">
        <w:rPr>
          <w:rFonts w:ascii="Tw Cen MT" w:hAnsi="Tw Cen MT"/>
          <w:sz w:val="28"/>
          <w:szCs w:val="28"/>
        </w:rPr>
        <w:t>Institute</w:t>
      </w:r>
      <w:r w:rsidRPr="00FF5522">
        <w:rPr>
          <w:rFonts w:ascii="Tw Cen MT" w:hAnsi="Tw Cen MT"/>
          <w:sz w:val="28"/>
          <w:szCs w:val="28"/>
        </w:rPr>
        <w:t xml:space="preserve"> was declared as National </w:t>
      </w:r>
      <w:r w:rsidR="00437305" w:rsidRPr="00FF5522">
        <w:rPr>
          <w:rFonts w:ascii="Tw Cen MT" w:hAnsi="Tw Cen MT"/>
          <w:sz w:val="28"/>
          <w:szCs w:val="28"/>
        </w:rPr>
        <w:t>Institute</w:t>
      </w:r>
      <w:r w:rsidRPr="00FF5522">
        <w:rPr>
          <w:rFonts w:ascii="Tw Cen MT" w:hAnsi="Tw Cen MT"/>
          <w:sz w:val="28"/>
          <w:szCs w:val="28"/>
        </w:rPr>
        <w:t xml:space="preserve"> of Technology with Deemed University Status by the Ministry of Human Resource Development (MHRD), Govt. of India and University Grants Commission (UGC). Presently the </w:t>
      </w:r>
      <w:r w:rsidR="00437305" w:rsidRPr="00FF5522">
        <w:rPr>
          <w:rFonts w:ascii="Tw Cen MT" w:hAnsi="Tw Cen MT"/>
          <w:sz w:val="28"/>
          <w:szCs w:val="28"/>
        </w:rPr>
        <w:t>Institute</w:t>
      </w:r>
      <w:r w:rsidRPr="00FF5522">
        <w:rPr>
          <w:rFonts w:ascii="Tw Cen MT" w:hAnsi="Tw Cen MT"/>
          <w:sz w:val="28"/>
          <w:szCs w:val="28"/>
        </w:rPr>
        <w:t xml:space="preserve"> is functioning as a full fledged University. </w:t>
      </w:r>
      <w:r w:rsidR="001A0CCC" w:rsidRPr="00FF5522">
        <w:rPr>
          <w:rFonts w:ascii="Tw Cen MT" w:hAnsi="Tw Cen MT"/>
          <w:sz w:val="28"/>
          <w:szCs w:val="28"/>
        </w:rPr>
        <w:t xml:space="preserve">Even going through </w:t>
      </w:r>
      <w:r w:rsidRPr="00FF5522">
        <w:rPr>
          <w:rFonts w:ascii="Tw Cen MT" w:hAnsi="Tw Cen MT"/>
          <w:sz w:val="28"/>
          <w:szCs w:val="28"/>
        </w:rPr>
        <w:t xml:space="preserve"> the </w:t>
      </w:r>
      <w:r w:rsidR="001A0CCC" w:rsidRPr="00FF5522">
        <w:rPr>
          <w:rFonts w:ascii="Tw Cen MT" w:hAnsi="Tw Cen MT"/>
          <w:sz w:val="28"/>
          <w:szCs w:val="28"/>
        </w:rPr>
        <w:t>difficult times due to conditions in the valley in 90’s</w:t>
      </w:r>
      <w:r w:rsidRPr="00FF5522">
        <w:rPr>
          <w:rFonts w:ascii="Tw Cen MT" w:hAnsi="Tw Cen MT"/>
          <w:sz w:val="28"/>
          <w:szCs w:val="28"/>
        </w:rPr>
        <w:t>, t</w:t>
      </w:r>
      <w:r w:rsidR="00B6112F" w:rsidRPr="00FF5522">
        <w:rPr>
          <w:rFonts w:ascii="Tw Cen MT" w:hAnsi="Tw Cen MT"/>
          <w:sz w:val="28"/>
          <w:szCs w:val="28"/>
        </w:rPr>
        <w:t xml:space="preserve">he </w:t>
      </w:r>
      <w:r w:rsidR="00437305" w:rsidRPr="00FF5522">
        <w:rPr>
          <w:rFonts w:ascii="Tw Cen MT" w:hAnsi="Tw Cen MT"/>
          <w:sz w:val="28"/>
          <w:szCs w:val="28"/>
        </w:rPr>
        <w:t>Institute</w:t>
      </w:r>
      <w:r w:rsidR="00B6112F" w:rsidRPr="00FF5522">
        <w:rPr>
          <w:rFonts w:ascii="Tw Cen MT" w:hAnsi="Tw Cen MT"/>
          <w:sz w:val="28"/>
          <w:szCs w:val="28"/>
        </w:rPr>
        <w:t xml:space="preserve"> has proved its mett</w:t>
      </w:r>
      <w:r w:rsidRPr="00FF5522">
        <w:rPr>
          <w:rFonts w:ascii="Tw Cen MT" w:hAnsi="Tw Cen MT"/>
          <w:sz w:val="28"/>
          <w:szCs w:val="28"/>
        </w:rPr>
        <w:t>l</w:t>
      </w:r>
      <w:r w:rsidR="00B6112F" w:rsidRPr="00FF5522">
        <w:rPr>
          <w:rFonts w:ascii="Tw Cen MT" w:hAnsi="Tw Cen MT"/>
          <w:sz w:val="28"/>
          <w:szCs w:val="28"/>
        </w:rPr>
        <w:t>e</w:t>
      </w:r>
      <w:r w:rsidRPr="00FF5522">
        <w:rPr>
          <w:rFonts w:ascii="Tw Cen MT" w:hAnsi="Tw Cen MT"/>
          <w:sz w:val="28"/>
          <w:szCs w:val="28"/>
        </w:rPr>
        <w:t xml:space="preserve"> through its output at various levels and </w:t>
      </w:r>
      <w:r w:rsidR="00E21DCE" w:rsidRPr="00FF5522">
        <w:rPr>
          <w:rFonts w:ascii="Tw Cen MT" w:hAnsi="Tw Cen MT"/>
          <w:sz w:val="28"/>
          <w:szCs w:val="28"/>
        </w:rPr>
        <w:t>has become</w:t>
      </w:r>
      <w:r w:rsidRPr="00FF5522">
        <w:rPr>
          <w:rFonts w:ascii="Tw Cen MT" w:hAnsi="Tw Cen MT"/>
          <w:sz w:val="28"/>
          <w:szCs w:val="28"/>
        </w:rPr>
        <w:t xml:space="preserve"> a prestigious </w:t>
      </w:r>
      <w:r w:rsidR="00437305" w:rsidRPr="00FF5522">
        <w:rPr>
          <w:rFonts w:ascii="Tw Cen MT" w:hAnsi="Tw Cen MT"/>
          <w:sz w:val="28"/>
          <w:szCs w:val="28"/>
        </w:rPr>
        <w:t>Institute</w:t>
      </w:r>
      <w:r w:rsidRPr="00FF5522">
        <w:rPr>
          <w:rFonts w:ascii="Tw Cen MT" w:hAnsi="Tw Cen MT"/>
          <w:sz w:val="28"/>
          <w:szCs w:val="28"/>
        </w:rPr>
        <w:t xml:space="preserve"> of the region.</w:t>
      </w:r>
    </w:p>
    <w:p w:rsidR="00CA3A74" w:rsidRPr="00FF5522" w:rsidRDefault="00CA3A74" w:rsidP="00B73498">
      <w:pPr>
        <w:tabs>
          <w:tab w:val="left" w:pos="0"/>
          <w:tab w:val="left" w:pos="360"/>
        </w:tabs>
        <w:spacing w:line="360" w:lineRule="auto"/>
        <w:jc w:val="both"/>
        <w:rPr>
          <w:rFonts w:ascii="Lucida Calligraphy" w:hAnsi="Lucida Calligraphy" w:cs="Calibri"/>
          <w:sz w:val="36"/>
          <w:szCs w:val="36"/>
        </w:rPr>
      </w:pPr>
    </w:p>
    <w:p w:rsidR="005F60D4" w:rsidRPr="00FF5522" w:rsidRDefault="009D1F73" w:rsidP="00B73498">
      <w:pPr>
        <w:tabs>
          <w:tab w:val="left" w:pos="0"/>
          <w:tab w:val="left" w:pos="360"/>
        </w:tabs>
        <w:spacing w:line="360" w:lineRule="auto"/>
        <w:jc w:val="both"/>
        <w:rPr>
          <w:rFonts w:ascii="Lucida Calligraphy" w:hAnsi="Lucida Calligraphy" w:cs="Calibri"/>
          <w:sz w:val="36"/>
          <w:szCs w:val="36"/>
        </w:rPr>
      </w:pPr>
      <w:r w:rsidRPr="00FF5522">
        <w:rPr>
          <w:noProof/>
          <w:lang w:val="en-US"/>
        </w:rPr>
        <w:drawing>
          <wp:inline distT="0" distB="0" distL="0" distR="0">
            <wp:extent cx="1958316" cy="1133284"/>
            <wp:effectExtent l="19050" t="0" r="3834" b="0"/>
            <wp:docPr id="12" name="Picture 5" descr="C:\Users\sofi\Desktop\hazratbal1.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C:\Users\sofi\Desktop\hazratbal1.jpg"/>
                    <pic:cNvPicPr>
                      <a:picLocks noChangeAspect="1" noChangeArrowheads="1"/>
                    </pic:cNvPicPr>
                  </pic:nvPicPr>
                  <pic:blipFill>
                    <a:blip r:embed="rId10" cstate="print"/>
                    <a:srcRect/>
                    <a:stretch>
                      <a:fillRect/>
                    </a:stretch>
                  </pic:blipFill>
                  <pic:spPr bwMode="auto">
                    <a:xfrm>
                      <a:off x="0" y="0"/>
                      <a:ext cx="1965996" cy="1137728"/>
                    </a:xfrm>
                    <a:prstGeom prst="rect">
                      <a:avLst/>
                    </a:prstGeom>
                    <a:ln>
                      <a:noFill/>
                    </a:ln>
                    <a:effectLst>
                      <a:softEdge rad="112500"/>
                    </a:effectLst>
                  </pic:spPr>
                </pic:pic>
              </a:graphicData>
            </a:graphic>
          </wp:inline>
        </w:drawing>
      </w:r>
      <w:r w:rsidR="00CA3A74" w:rsidRPr="00FF5522">
        <w:rPr>
          <w:rFonts w:ascii="Lucida Calligraphy" w:hAnsi="Lucida Calligraphy" w:cs="Calibri"/>
          <w:noProof/>
          <w:sz w:val="36"/>
          <w:szCs w:val="36"/>
          <w:lang w:val="en-US"/>
        </w:rPr>
        <w:drawing>
          <wp:inline distT="0" distB="0" distL="0" distR="0">
            <wp:extent cx="1601406" cy="1068039"/>
            <wp:effectExtent l="19050" t="0" r="0" b="0"/>
            <wp:docPr id="5" name="Picture 6" descr="C:\Users\REGISTAR OFFICE\Desktop\Images for Calender2017\84 (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REGISTAR OFFICE\Desktop\Images for Calender2017\84 (11).JPG"/>
                    <pic:cNvPicPr>
                      <a:picLocks noChangeAspect="1" noChangeArrowheads="1"/>
                    </pic:cNvPicPr>
                  </pic:nvPicPr>
                  <pic:blipFill>
                    <a:blip r:embed="rId11" cstate="print"/>
                    <a:srcRect/>
                    <a:stretch>
                      <a:fillRect/>
                    </a:stretch>
                  </pic:blipFill>
                  <pic:spPr bwMode="auto">
                    <a:xfrm>
                      <a:off x="0" y="0"/>
                      <a:ext cx="1600102" cy="1067169"/>
                    </a:xfrm>
                    <a:prstGeom prst="rect">
                      <a:avLst/>
                    </a:prstGeom>
                    <a:noFill/>
                    <a:ln w="9525">
                      <a:noFill/>
                      <a:miter lim="800000"/>
                      <a:headEnd/>
                      <a:tailEnd/>
                    </a:ln>
                  </pic:spPr>
                </pic:pic>
              </a:graphicData>
            </a:graphic>
          </wp:inline>
        </w:drawing>
      </w:r>
      <w:r w:rsidR="00CA3A74" w:rsidRPr="00FF5522">
        <w:rPr>
          <w:rFonts w:ascii="Lucida Calligraphy" w:hAnsi="Lucida Calligraphy" w:cs="Calibri"/>
          <w:noProof/>
          <w:sz w:val="36"/>
          <w:szCs w:val="36"/>
          <w:lang w:val="en-US"/>
        </w:rPr>
        <w:drawing>
          <wp:inline distT="0" distB="0" distL="0" distR="0">
            <wp:extent cx="1908882" cy="1064871"/>
            <wp:effectExtent l="19050" t="0" r="0" b="0"/>
            <wp:docPr id="8" name="Picture 7" descr="C:\Users\REGISTAR OFFICE\Desktop\Images for Calender2017\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REGISTAR OFFICE\Desktop\Images for Calender2017\03.jpg"/>
                    <pic:cNvPicPr>
                      <a:picLocks noChangeAspect="1" noChangeArrowheads="1"/>
                    </pic:cNvPicPr>
                  </pic:nvPicPr>
                  <pic:blipFill>
                    <a:blip r:embed="rId12" cstate="print"/>
                    <a:srcRect/>
                    <a:stretch>
                      <a:fillRect/>
                    </a:stretch>
                  </pic:blipFill>
                  <pic:spPr bwMode="auto">
                    <a:xfrm>
                      <a:off x="0" y="0"/>
                      <a:ext cx="1904148" cy="1062230"/>
                    </a:xfrm>
                    <a:prstGeom prst="rect">
                      <a:avLst/>
                    </a:prstGeom>
                    <a:noFill/>
                    <a:ln w="9525">
                      <a:noFill/>
                      <a:miter lim="800000"/>
                      <a:headEnd/>
                      <a:tailEnd/>
                    </a:ln>
                  </pic:spPr>
                </pic:pic>
              </a:graphicData>
            </a:graphic>
          </wp:inline>
        </w:drawing>
      </w:r>
    </w:p>
    <w:tbl>
      <w:tblPr>
        <w:tblW w:w="0" w:type="auto"/>
        <w:tblLook w:val="04A0"/>
      </w:tblPr>
      <w:tblGrid>
        <w:gridCol w:w="8201"/>
        <w:gridCol w:w="236"/>
        <w:gridCol w:w="236"/>
      </w:tblGrid>
      <w:tr w:rsidR="00EF6DA2" w:rsidRPr="00FF5522" w:rsidTr="00B47D5E">
        <w:tc>
          <w:tcPr>
            <w:tcW w:w="0" w:type="auto"/>
            <w:vAlign w:val="center"/>
          </w:tcPr>
          <w:p w:rsidR="00EF6DA2" w:rsidRPr="00FF5522" w:rsidRDefault="009D1F73" w:rsidP="00C522F6">
            <w:pPr>
              <w:jc w:val="center"/>
              <w:rPr>
                <w:b/>
              </w:rPr>
            </w:pPr>
            <w:r w:rsidRPr="00FF5522">
              <w:rPr>
                <w:rFonts w:ascii="Lucida Calligraphy" w:hAnsi="Lucida Calligraphy" w:cs="Calibri"/>
                <w:b/>
                <w:sz w:val="36"/>
                <w:szCs w:val="36"/>
              </w:rPr>
              <w:lastRenderedPageBreak/>
              <w:t>1</w:t>
            </w:r>
            <w:r w:rsidR="007C33D5" w:rsidRPr="00FF5522">
              <w:rPr>
                <w:rFonts w:ascii="Lucida Calligraphy" w:hAnsi="Lucida Calligraphy" w:cs="Calibri"/>
                <w:b/>
                <w:sz w:val="36"/>
                <w:szCs w:val="36"/>
              </w:rPr>
              <w:t>.2</w:t>
            </w:r>
            <w:r w:rsidR="00BA6712" w:rsidRPr="00FF5522">
              <w:rPr>
                <w:rFonts w:ascii="Lucida Calligraphy" w:hAnsi="Lucida Calligraphy" w:cs="Calibri"/>
                <w:b/>
                <w:sz w:val="36"/>
                <w:szCs w:val="36"/>
              </w:rPr>
              <w:t>.</w:t>
            </w:r>
            <w:r w:rsidR="007C33D5" w:rsidRPr="00FF5522">
              <w:rPr>
                <w:rFonts w:ascii="Lucida Calligraphy" w:hAnsi="Lucida Calligraphy" w:cs="Calibri"/>
                <w:b/>
                <w:sz w:val="36"/>
                <w:szCs w:val="36"/>
              </w:rPr>
              <w:t xml:space="preserve">    </w:t>
            </w:r>
            <w:r w:rsidR="00C522F6" w:rsidRPr="00FF5522">
              <w:rPr>
                <w:rFonts w:ascii="Lucida Calligraphy" w:hAnsi="Lucida Calligraphy" w:cs="Calibri"/>
                <w:b/>
                <w:sz w:val="36"/>
                <w:szCs w:val="36"/>
              </w:rPr>
              <w:t xml:space="preserve">    THE CAMPUS &amp;  ITS </w:t>
            </w:r>
            <w:r w:rsidR="007C33D5" w:rsidRPr="00FF5522">
              <w:rPr>
                <w:rFonts w:ascii="Lucida Calligraphy" w:hAnsi="Lucida Calligraphy" w:cs="Calibri"/>
                <w:b/>
                <w:sz w:val="36"/>
                <w:szCs w:val="36"/>
              </w:rPr>
              <w:t>LOCATION</w:t>
            </w:r>
            <w:r w:rsidR="007C33D5" w:rsidRPr="00FF5522">
              <w:rPr>
                <w:rFonts w:ascii="Lucida Calligraphy" w:hAnsi="Lucida Calligraphy"/>
                <w:b/>
                <w:sz w:val="36"/>
                <w:szCs w:val="36"/>
              </w:rPr>
              <w:t xml:space="preserve">  </w:t>
            </w:r>
          </w:p>
        </w:tc>
        <w:tc>
          <w:tcPr>
            <w:tcW w:w="236" w:type="dxa"/>
            <w:vAlign w:val="center"/>
          </w:tcPr>
          <w:p w:rsidR="00EF6DA2" w:rsidRPr="00FF5522" w:rsidRDefault="00EF6DA2" w:rsidP="00EF6DA2">
            <w:pPr>
              <w:ind w:left="720"/>
              <w:contextualSpacing/>
            </w:pPr>
          </w:p>
        </w:tc>
        <w:tc>
          <w:tcPr>
            <w:tcW w:w="236" w:type="dxa"/>
            <w:vAlign w:val="center"/>
          </w:tcPr>
          <w:p w:rsidR="00EF6DA2" w:rsidRPr="00FF5522" w:rsidRDefault="00EF6DA2" w:rsidP="00EF6DA2">
            <w:pPr>
              <w:ind w:left="720"/>
              <w:contextualSpacing/>
            </w:pPr>
          </w:p>
        </w:tc>
      </w:tr>
    </w:tbl>
    <w:p w:rsidR="00C522F6" w:rsidRPr="00FF5522" w:rsidRDefault="005F60D4" w:rsidP="00CD1F5D">
      <w:pPr>
        <w:spacing w:line="360" w:lineRule="auto"/>
        <w:jc w:val="both"/>
        <w:rPr>
          <w:rFonts w:ascii="Tw Cen MT" w:hAnsi="Tw Cen MT"/>
          <w:sz w:val="28"/>
          <w:szCs w:val="28"/>
        </w:rPr>
      </w:pPr>
      <w:r w:rsidRPr="00FF5522">
        <w:rPr>
          <w:rFonts w:ascii="Tw Cen MT" w:hAnsi="Tw Cen MT"/>
          <w:noProof/>
          <w:sz w:val="28"/>
          <w:szCs w:val="28"/>
          <w:lang w:val="en-US"/>
        </w:rPr>
        <w:drawing>
          <wp:anchor distT="0" distB="0" distL="114300" distR="114300" simplePos="0" relativeHeight="251662336" behindDoc="1" locked="0" layoutInCell="1" allowOverlap="1">
            <wp:simplePos x="0" y="0"/>
            <wp:positionH relativeFrom="column">
              <wp:posOffset>195580</wp:posOffset>
            </wp:positionH>
            <wp:positionV relativeFrom="paragraph">
              <wp:posOffset>3252470</wp:posOffset>
            </wp:positionV>
            <wp:extent cx="5236845" cy="2923540"/>
            <wp:effectExtent l="171450" t="133350" r="363855" b="295910"/>
            <wp:wrapTight wrapText="bothSides">
              <wp:wrapPolygon edited="0">
                <wp:start x="864" y="-985"/>
                <wp:lineTo x="236" y="-844"/>
                <wp:lineTo x="-707" y="422"/>
                <wp:lineTo x="-707" y="22097"/>
                <wp:lineTo x="157" y="23786"/>
                <wp:lineTo x="471" y="23786"/>
                <wp:lineTo x="21922" y="23786"/>
                <wp:lineTo x="22236" y="23786"/>
                <wp:lineTo x="23022" y="22097"/>
                <wp:lineTo x="23022" y="1267"/>
                <wp:lineTo x="23101" y="563"/>
                <wp:lineTo x="22158" y="-844"/>
                <wp:lineTo x="21529" y="-985"/>
                <wp:lineTo x="864" y="-985"/>
              </wp:wrapPolygon>
            </wp:wrapTight>
            <wp:docPr id="64" name="Picture 1" descr="C:\Users\sofi\Desktop\annual reportdlds\getting_here_files\location.gi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Users\sofi\Desktop\annual reportdlds\getting_here_files\location.gif"/>
                    <pic:cNvPicPr>
                      <a:picLocks noChangeAspect="1" noChangeArrowheads="1"/>
                    </pic:cNvPicPr>
                  </pic:nvPicPr>
                  <pic:blipFill>
                    <a:blip r:embed="rId13" cstate="print">
                      <a:extLst>
                        <a:ext uri="{28A0092B-C50C-407E-A947-70E740481C1C}"/>
                      </a:extLst>
                    </a:blip>
                    <a:srcRect/>
                    <a:stretch>
                      <a:fillRect/>
                    </a:stretch>
                  </pic:blipFill>
                  <pic:spPr bwMode="auto">
                    <a:xfrm>
                      <a:off x="0" y="0"/>
                      <a:ext cx="5236845" cy="2923540"/>
                    </a:xfrm>
                    <a:prstGeom prst="rect">
                      <a:avLst/>
                    </a:prstGeom>
                    <a:ln>
                      <a:noFill/>
                    </a:ln>
                    <a:effectLst>
                      <a:outerShdw blurRad="292100" dist="139700" dir="2700000" algn="tl" rotWithShape="0">
                        <a:srgbClr val="333333">
                          <a:alpha val="65000"/>
                        </a:srgbClr>
                      </a:outerShdw>
                    </a:effectLst>
                  </pic:spPr>
                </pic:pic>
              </a:graphicData>
            </a:graphic>
          </wp:anchor>
        </w:drawing>
      </w:r>
      <w:r w:rsidR="007C33D5" w:rsidRPr="00FF5522">
        <w:rPr>
          <w:rFonts w:ascii="Tw Cen MT" w:hAnsi="Tw Cen MT"/>
          <w:sz w:val="28"/>
          <w:szCs w:val="28"/>
        </w:rPr>
        <w:t xml:space="preserve">The </w:t>
      </w:r>
      <w:r w:rsidR="00437305" w:rsidRPr="00FF5522">
        <w:rPr>
          <w:rFonts w:ascii="Tw Cen MT" w:hAnsi="Tw Cen MT"/>
          <w:sz w:val="28"/>
          <w:szCs w:val="28"/>
        </w:rPr>
        <w:t>Institute</w:t>
      </w:r>
      <w:r w:rsidR="007C33D5" w:rsidRPr="00FF5522">
        <w:rPr>
          <w:rFonts w:ascii="Tw Cen MT" w:hAnsi="Tw Cen MT"/>
          <w:sz w:val="28"/>
          <w:szCs w:val="28"/>
        </w:rPr>
        <w:t xml:space="preserve"> is located </w:t>
      </w:r>
      <w:r w:rsidR="00D92231" w:rsidRPr="00FF5522">
        <w:rPr>
          <w:rFonts w:ascii="Tw Cen MT" w:hAnsi="Tw Cen MT"/>
          <w:sz w:val="28"/>
          <w:szCs w:val="28"/>
        </w:rPr>
        <w:t xml:space="preserve">in Srinagar ,the summer capital of J&amp;K </w:t>
      </w:r>
      <w:r w:rsidR="007C33D5" w:rsidRPr="00FF5522">
        <w:rPr>
          <w:rFonts w:ascii="Tw Cen MT" w:hAnsi="Tw Cen MT"/>
          <w:sz w:val="28"/>
          <w:szCs w:val="28"/>
        </w:rPr>
        <w:t>at Hazratbal</w:t>
      </w:r>
      <w:r w:rsidR="00B6112F" w:rsidRPr="00FF5522">
        <w:rPr>
          <w:rFonts w:ascii="Tw Cen MT" w:hAnsi="Tw Cen MT"/>
          <w:sz w:val="28"/>
          <w:szCs w:val="28"/>
        </w:rPr>
        <w:t>, Srinagar</w:t>
      </w:r>
      <w:r w:rsidR="00D92231" w:rsidRPr="00FF5522">
        <w:rPr>
          <w:rFonts w:ascii="Tw Cen MT" w:hAnsi="Tw Cen MT"/>
          <w:sz w:val="28"/>
          <w:szCs w:val="28"/>
        </w:rPr>
        <w:t xml:space="preserve"> 10KMS. From the city centre. The Campus is </w:t>
      </w:r>
      <w:r w:rsidR="00B6112F" w:rsidRPr="00FF5522">
        <w:rPr>
          <w:rFonts w:ascii="Tw Cen MT" w:hAnsi="Tw Cen MT"/>
          <w:sz w:val="28"/>
          <w:szCs w:val="28"/>
        </w:rPr>
        <w:t xml:space="preserve"> </w:t>
      </w:r>
      <w:r w:rsidR="007C33D5" w:rsidRPr="00FF5522">
        <w:rPr>
          <w:rFonts w:ascii="Tw Cen MT" w:hAnsi="Tw Cen MT"/>
          <w:sz w:val="28"/>
          <w:szCs w:val="28"/>
        </w:rPr>
        <w:t xml:space="preserve">surrounded by the scenic Himalayan ranges, the Zabarwan Hills </w:t>
      </w:r>
      <w:r w:rsidR="001A0CCC" w:rsidRPr="00FF5522">
        <w:rPr>
          <w:rFonts w:ascii="Tw Cen MT" w:hAnsi="Tw Cen MT"/>
          <w:sz w:val="28"/>
          <w:szCs w:val="28"/>
        </w:rPr>
        <w:t xml:space="preserve"> and world famous Dal Lake on its East side and the most revered shrine </w:t>
      </w:r>
      <w:r w:rsidR="007C33D5" w:rsidRPr="00FF5522">
        <w:rPr>
          <w:rFonts w:ascii="Tw Cen MT" w:hAnsi="Tw Cen MT"/>
          <w:sz w:val="28"/>
          <w:szCs w:val="28"/>
        </w:rPr>
        <w:t xml:space="preserve"> </w:t>
      </w:r>
      <w:r w:rsidR="001A0CCC" w:rsidRPr="00FF5522">
        <w:rPr>
          <w:rFonts w:ascii="Tw Cen MT" w:hAnsi="Tw Cen MT"/>
          <w:sz w:val="28"/>
          <w:szCs w:val="28"/>
        </w:rPr>
        <w:t xml:space="preserve"> of the Country Hazratbal Shrine  on the North side.</w:t>
      </w:r>
      <w:r w:rsidR="00D92231" w:rsidRPr="00FF5522">
        <w:rPr>
          <w:rFonts w:ascii="Tw Cen MT" w:hAnsi="Tw Cen MT"/>
          <w:sz w:val="28"/>
          <w:szCs w:val="28"/>
        </w:rPr>
        <w:t xml:space="preserve"> </w:t>
      </w:r>
      <w:r w:rsidR="007C33D5" w:rsidRPr="00FF5522">
        <w:rPr>
          <w:rFonts w:ascii="Tw Cen MT" w:hAnsi="Tw Cen MT"/>
          <w:sz w:val="28"/>
          <w:szCs w:val="28"/>
        </w:rPr>
        <w:t xml:space="preserve"> Hazratbal</w:t>
      </w:r>
      <w:r w:rsidR="00D92231" w:rsidRPr="00FF5522">
        <w:rPr>
          <w:rFonts w:ascii="Tw Cen MT" w:hAnsi="Tw Cen MT"/>
          <w:sz w:val="28"/>
          <w:szCs w:val="28"/>
        </w:rPr>
        <w:t xml:space="preserve">  </w:t>
      </w:r>
      <w:r w:rsidR="007C33D5" w:rsidRPr="00FF5522">
        <w:rPr>
          <w:rFonts w:ascii="Tw Cen MT" w:hAnsi="Tw Cen MT"/>
          <w:sz w:val="28"/>
          <w:szCs w:val="28"/>
        </w:rPr>
        <w:t xml:space="preserve"> is well connected with most parts of the city by a dependable road transport service. </w:t>
      </w:r>
    </w:p>
    <w:p w:rsidR="00401643" w:rsidRPr="00FF5522" w:rsidRDefault="00B46ED8" w:rsidP="00B47D5E">
      <w:pPr>
        <w:spacing w:line="360" w:lineRule="auto"/>
        <w:jc w:val="both"/>
        <w:rPr>
          <w:rFonts w:ascii="Tw Cen MT" w:hAnsi="Tw Cen MT"/>
          <w:sz w:val="28"/>
          <w:szCs w:val="28"/>
        </w:rPr>
      </w:pPr>
      <w:r w:rsidRPr="00FF5522">
        <w:rPr>
          <w:rFonts w:ascii="Tw Cen MT" w:hAnsi="Tw Cen MT"/>
          <w:sz w:val="28"/>
          <w:szCs w:val="28"/>
        </w:rPr>
        <w:t xml:space="preserve">The campus is about </w:t>
      </w:r>
      <w:r w:rsidR="00D92231" w:rsidRPr="00FF5522">
        <w:rPr>
          <w:rFonts w:ascii="Tw Cen MT" w:hAnsi="Tw Cen MT"/>
          <w:sz w:val="28"/>
          <w:szCs w:val="28"/>
        </w:rPr>
        <w:t>22</w:t>
      </w:r>
      <w:r w:rsidRPr="00FF5522">
        <w:rPr>
          <w:rFonts w:ascii="Tw Cen MT" w:hAnsi="Tw Cen MT"/>
          <w:sz w:val="28"/>
          <w:szCs w:val="28"/>
        </w:rPr>
        <w:t xml:space="preserve"> K</w:t>
      </w:r>
      <w:r w:rsidR="00B6112F" w:rsidRPr="00FF5522">
        <w:rPr>
          <w:rFonts w:ascii="Tw Cen MT" w:hAnsi="Tw Cen MT"/>
          <w:sz w:val="28"/>
          <w:szCs w:val="28"/>
        </w:rPr>
        <w:t>M</w:t>
      </w:r>
      <w:r w:rsidRPr="00FF5522">
        <w:rPr>
          <w:rFonts w:ascii="Tw Cen MT" w:hAnsi="Tw Cen MT"/>
          <w:sz w:val="28"/>
          <w:szCs w:val="28"/>
        </w:rPr>
        <w:t xml:space="preserve">s </w:t>
      </w:r>
      <w:r w:rsidR="00B6112F" w:rsidRPr="00FF5522">
        <w:rPr>
          <w:rFonts w:ascii="Tw Cen MT" w:hAnsi="Tw Cen MT"/>
          <w:sz w:val="28"/>
          <w:szCs w:val="28"/>
        </w:rPr>
        <w:t xml:space="preserve">away </w:t>
      </w:r>
      <w:r w:rsidR="002652BB" w:rsidRPr="00FF5522">
        <w:rPr>
          <w:rFonts w:ascii="Tw Cen MT" w:hAnsi="Tw Cen MT"/>
          <w:sz w:val="28"/>
          <w:szCs w:val="28"/>
        </w:rPr>
        <w:t>from the a</w:t>
      </w:r>
      <w:r w:rsidRPr="00FF5522">
        <w:rPr>
          <w:rFonts w:ascii="Tw Cen MT" w:hAnsi="Tw Cen MT"/>
          <w:sz w:val="28"/>
          <w:szCs w:val="28"/>
        </w:rPr>
        <w:t>irport on the national highway to Ladakh which is easily accessible by frequently plying transport.</w:t>
      </w:r>
      <w:r w:rsidR="005F60D4" w:rsidRPr="00FF5522">
        <w:rPr>
          <w:rFonts w:ascii="Tw Cen MT" w:hAnsi="Tw Cen MT"/>
          <w:sz w:val="28"/>
          <w:szCs w:val="28"/>
        </w:rPr>
        <w:t xml:space="preserve"> </w:t>
      </w:r>
      <w:r w:rsidR="00ED7E49" w:rsidRPr="00FF5522">
        <w:rPr>
          <w:rFonts w:ascii="Tw Cen MT" w:hAnsi="Tw Cen MT"/>
          <w:sz w:val="28"/>
          <w:szCs w:val="28"/>
        </w:rPr>
        <w:t>The nearest railway station is Jammu Tawi which  is located about 30</w:t>
      </w:r>
      <w:r w:rsidR="00D92231" w:rsidRPr="00FF5522">
        <w:rPr>
          <w:rFonts w:ascii="Tw Cen MT" w:hAnsi="Tw Cen MT"/>
          <w:sz w:val="28"/>
          <w:szCs w:val="28"/>
        </w:rPr>
        <w:t>4</w:t>
      </w:r>
      <w:r w:rsidR="00ED7E49" w:rsidRPr="00FF5522">
        <w:rPr>
          <w:rFonts w:ascii="Tw Cen MT" w:hAnsi="Tw Cen MT"/>
          <w:sz w:val="28"/>
          <w:szCs w:val="28"/>
        </w:rPr>
        <w:t xml:space="preserve"> km from the </w:t>
      </w:r>
      <w:r w:rsidR="00437305" w:rsidRPr="00FF5522">
        <w:rPr>
          <w:rFonts w:ascii="Tw Cen MT" w:hAnsi="Tw Cen MT"/>
          <w:sz w:val="28"/>
          <w:szCs w:val="28"/>
        </w:rPr>
        <w:t>Institute</w:t>
      </w:r>
      <w:r w:rsidR="00ED7E49" w:rsidRPr="00FF5522">
        <w:rPr>
          <w:rFonts w:ascii="Tw Cen MT" w:hAnsi="Tw Cen MT"/>
          <w:sz w:val="28"/>
          <w:szCs w:val="28"/>
        </w:rPr>
        <w:t xml:space="preserve"> campus. The Srinagar-Jammu highway passes through high mountain passes which are picturesque and enjoyable, and can be covered in about 7-8 hours by a private taxi/car.</w:t>
      </w:r>
      <w:bookmarkStart w:id="0" w:name="_GoBack"/>
      <w:bookmarkEnd w:id="0"/>
      <w:r w:rsidR="00401643" w:rsidRPr="00FF5522">
        <w:rPr>
          <w:rFonts w:ascii="Tw Cen MT" w:hAnsi="Tw Cen MT"/>
          <w:sz w:val="28"/>
          <w:szCs w:val="28"/>
        </w:rPr>
        <w:t xml:space="preserve"> </w:t>
      </w:r>
      <w:r w:rsidR="007C33D5" w:rsidRPr="00FF5522">
        <w:rPr>
          <w:rFonts w:ascii="Tw Cen MT" w:hAnsi="Tw Cen MT"/>
          <w:sz w:val="28"/>
          <w:szCs w:val="28"/>
        </w:rPr>
        <w:t xml:space="preserve">The </w:t>
      </w:r>
      <w:r w:rsidR="00437305" w:rsidRPr="00FF5522">
        <w:rPr>
          <w:rFonts w:ascii="Tw Cen MT" w:hAnsi="Tw Cen MT"/>
          <w:sz w:val="28"/>
          <w:szCs w:val="28"/>
        </w:rPr>
        <w:t>Institute</w:t>
      </w:r>
      <w:r w:rsidR="007C33D5" w:rsidRPr="00FF5522">
        <w:rPr>
          <w:rFonts w:ascii="Tw Cen MT" w:hAnsi="Tw Cen MT"/>
          <w:sz w:val="28"/>
          <w:szCs w:val="28"/>
        </w:rPr>
        <w:t xml:space="preserve"> is having a lush green camp</w:t>
      </w:r>
      <w:r w:rsidR="00B6112F" w:rsidRPr="00FF5522">
        <w:rPr>
          <w:rFonts w:ascii="Tw Cen MT" w:hAnsi="Tw Cen MT"/>
          <w:sz w:val="28"/>
          <w:szCs w:val="28"/>
        </w:rPr>
        <w:t>us spread over 67 acres of land</w:t>
      </w:r>
      <w:r w:rsidR="007C33D5" w:rsidRPr="00FF5522">
        <w:rPr>
          <w:rFonts w:ascii="Tw Cen MT" w:hAnsi="Tw Cen MT"/>
          <w:sz w:val="28"/>
          <w:szCs w:val="28"/>
        </w:rPr>
        <w:t xml:space="preserve"> on the banks of world-famous Dal Lake</w:t>
      </w:r>
      <w:r w:rsidR="003C6BB6" w:rsidRPr="00FF5522">
        <w:rPr>
          <w:rFonts w:ascii="Tw Cen MT" w:hAnsi="Tw Cen MT"/>
          <w:sz w:val="28"/>
          <w:szCs w:val="28"/>
        </w:rPr>
        <w:t>.</w:t>
      </w:r>
      <w:r w:rsidR="007C33D5" w:rsidRPr="00FF5522">
        <w:rPr>
          <w:rFonts w:ascii="Tw Cen MT" w:hAnsi="Tw Cen MT"/>
          <w:sz w:val="28"/>
          <w:szCs w:val="28"/>
        </w:rPr>
        <w:t xml:space="preserve"> </w:t>
      </w:r>
    </w:p>
    <w:p w:rsidR="00107598" w:rsidRPr="00FF5522" w:rsidRDefault="00ED7E49" w:rsidP="00ED7E49">
      <w:pPr>
        <w:jc w:val="both"/>
        <w:rPr>
          <w:rFonts w:ascii="Tw Cen MT" w:hAnsi="Tw Cen MT"/>
          <w:sz w:val="28"/>
          <w:szCs w:val="28"/>
        </w:rPr>
      </w:pPr>
      <w:r w:rsidRPr="00FF5522">
        <w:rPr>
          <w:rFonts w:ascii="Tw Cen MT" w:hAnsi="Tw Cen MT"/>
          <w:sz w:val="28"/>
          <w:szCs w:val="28"/>
        </w:rPr>
        <w:t xml:space="preserve">The </w:t>
      </w:r>
      <w:r w:rsidR="00437305" w:rsidRPr="00FF5522">
        <w:rPr>
          <w:rFonts w:ascii="Tw Cen MT" w:hAnsi="Tw Cen MT"/>
          <w:sz w:val="28"/>
          <w:szCs w:val="28"/>
        </w:rPr>
        <w:t>Institute</w:t>
      </w:r>
      <w:r w:rsidRPr="00FF5522">
        <w:rPr>
          <w:rFonts w:ascii="Tw Cen MT" w:hAnsi="Tw Cen MT"/>
          <w:sz w:val="28"/>
          <w:szCs w:val="28"/>
        </w:rPr>
        <w:t xml:space="preserve"> is residential with accommodation facility for students and staff in hostels and Residential Quarters. There are five boys and one girls hostels which accommodate about 2000 boys and 200 girls with separate mess facility for each hostel.</w:t>
      </w:r>
    </w:p>
    <w:p w:rsidR="005F60D4" w:rsidRPr="00FF5522" w:rsidRDefault="00B47D5E" w:rsidP="00401643">
      <w:pPr>
        <w:spacing w:line="360" w:lineRule="auto"/>
        <w:jc w:val="both"/>
        <w:rPr>
          <w:rFonts w:ascii="Lucida Calligraphy" w:hAnsi="Lucida Calligraphy" w:cs="Calibri"/>
          <w:b/>
          <w:sz w:val="40"/>
          <w:szCs w:val="40"/>
        </w:rPr>
      </w:pPr>
      <w:r w:rsidRPr="00FF5522">
        <w:rPr>
          <w:rFonts w:ascii="Tw Cen MT" w:hAnsi="Tw Cen MT"/>
          <w:sz w:val="28"/>
          <w:szCs w:val="28"/>
        </w:rPr>
        <w:lastRenderedPageBreak/>
        <w:t xml:space="preserve">             </w:t>
      </w:r>
      <w:r w:rsidR="007C33D5" w:rsidRPr="00FF5522">
        <w:rPr>
          <w:rFonts w:ascii="Tw Cen MT" w:hAnsi="Tw Cen MT"/>
          <w:sz w:val="28"/>
          <w:szCs w:val="28"/>
        </w:rPr>
        <w:t>Almost all necessary facilities and amenities are availa</w:t>
      </w:r>
      <w:r w:rsidR="00C522F6" w:rsidRPr="00FF5522">
        <w:rPr>
          <w:rFonts w:ascii="Tw Cen MT" w:hAnsi="Tw Cen MT"/>
          <w:sz w:val="28"/>
          <w:szCs w:val="28"/>
        </w:rPr>
        <w:t>ble in the campus which include</w:t>
      </w:r>
      <w:r w:rsidR="007C33D5" w:rsidRPr="00FF5522">
        <w:rPr>
          <w:rFonts w:ascii="Tw Cen MT" w:hAnsi="Tw Cen MT"/>
          <w:sz w:val="28"/>
          <w:szCs w:val="28"/>
        </w:rPr>
        <w:t xml:space="preserve"> </w:t>
      </w:r>
      <w:r w:rsidR="00B6112F" w:rsidRPr="00FF5522">
        <w:rPr>
          <w:rFonts w:ascii="Tw Cen MT" w:hAnsi="Tw Cen MT"/>
          <w:sz w:val="28"/>
          <w:szCs w:val="28"/>
        </w:rPr>
        <w:t>c</w:t>
      </w:r>
      <w:r w:rsidR="007C33D5" w:rsidRPr="00FF5522">
        <w:rPr>
          <w:rFonts w:ascii="Tw Cen MT" w:hAnsi="Tw Cen MT"/>
          <w:sz w:val="28"/>
          <w:szCs w:val="28"/>
        </w:rPr>
        <w:t xml:space="preserve">afeteria, </w:t>
      </w:r>
      <w:r w:rsidR="00B6112F" w:rsidRPr="00FF5522">
        <w:rPr>
          <w:rFonts w:ascii="Tw Cen MT" w:hAnsi="Tw Cen MT"/>
          <w:sz w:val="28"/>
          <w:szCs w:val="28"/>
        </w:rPr>
        <w:t>s</w:t>
      </w:r>
      <w:r w:rsidR="00C522F6" w:rsidRPr="00FF5522">
        <w:rPr>
          <w:rFonts w:ascii="Tw Cen MT" w:hAnsi="Tw Cen MT"/>
          <w:sz w:val="28"/>
          <w:szCs w:val="28"/>
        </w:rPr>
        <w:t>hops</w:t>
      </w:r>
      <w:r w:rsidR="007C33D5" w:rsidRPr="00FF5522">
        <w:rPr>
          <w:rFonts w:ascii="Tw Cen MT" w:hAnsi="Tw Cen MT"/>
          <w:sz w:val="28"/>
          <w:szCs w:val="28"/>
        </w:rPr>
        <w:t xml:space="preserve">, </w:t>
      </w:r>
      <w:r w:rsidR="00B6112F" w:rsidRPr="00FF5522">
        <w:rPr>
          <w:rFonts w:ascii="Tw Cen MT" w:hAnsi="Tw Cen MT"/>
          <w:sz w:val="28"/>
          <w:szCs w:val="28"/>
        </w:rPr>
        <w:t>b</w:t>
      </w:r>
      <w:r w:rsidR="007C33D5" w:rsidRPr="00FF5522">
        <w:rPr>
          <w:rFonts w:ascii="Tw Cen MT" w:hAnsi="Tw Cen MT"/>
          <w:sz w:val="28"/>
          <w:szCs w:val="28"/>
        </w:rPr>
        <w:t xml:space="preserve">ank,  </w:t>
      </w:r>
      <w:r w:rsidR="00B6112F" w:rsidRPr="00FF5522">
        <w:rPr>
          <w:rFonts w:ascii="Tw Cen MT" w:hAnsi="Tw Cen MT"/>
          <w:sz w:val="28"/>
          <w:szCs w:val="28"/>
        </w:rPr>
        <w:t>m</w:t>
      </w:r>
      <w:r w:rsidR="007C33D5" w:rsidRPr="00FF5522">
        <w:rPr>
          <w:rFonts w:ascii="Tw Cen MT" w:hAnsi="Tw Cen MT"/>
          <w:sz w:val="28"/>
          <w:szCs w:val="28"/>
        </w:rPr>
        <w:t xml:space="preserve">edical </w:t>
      </w:r>
      <w:r w:rsidR="00B6112F" w:rsidRPr="00FF5522">
        <w:rPr>
          <w:rFonts w:ascii="Tw Cen MT" w:hAnsi="Tw Cen MT"/>
          <w:sz w:val="28"/>
          <w:szCs w:val="28"/>
        </w:rPr>
        <w:t>u</w:t>
      </w:r>
      <w:r w:rsidR="007C33D5" w:rsidRPr="00FF5522">
        <w:rPr>
          <w:rFonts w:ascii="Tw Cen MT" w:hAnsi="Tw Cen MT"/>
          <w:sz w:val="28"/>
          <w:szCs w:val="28"/>
        </w:rPr>
        <w:t xml:space="preserve">nit with </w:t>
      </w:r>
      <w:r w:rsidR="00B6112F" w:rsidRPr="00FF5522">
        <w:rPr>
          <w:rFonts w:ascii="Tw Cen MT" w:hAnsi="Tw Cen MT"/>
          <w:sz w:val="28"/>
          <w:szCs w:val="28"/>
        </w:rPr>
        <w:t>a</w:t>
      </w:r>
      <w:r w:rsidR="007C33D5" w:rsidRPr="00FF5522">
        <w:rPr>
          <w:rFonts w:ascii="Tw Cen MT" w:hAnsi="Tw Cen MT"/>
          <w:sz w:val="28"/>
          <w:szCs w:val="28"/>
        </w:rPr>
        <w:t xml:space="preserve">mbulances, </w:t>
      </w:r>
      <w:r w:rsidR="00B6112F" w:rsidRPr="00FF5522">
        <w:rPr>
          <w:rFonts w:ascii="Tw Cen MT" w:hAnsi="Tw Cen MT"/>
          <w:sz w:val="28"/>
          <w:szCs w:val="28"/>
        </w:rPr>
        <w:t>g</w:t>
      </w:r>
      <w:r w:rsidR="007C33D5" w:rsidRPr="00FF5522">
        <w:rPr>
          <w:rFonts w:ascii="Tw Cen MT" w:hAnsi="Tw Cen MT"/>
          <w:sz w:val="28"/>
          <w:szCs w:val="28"/>
        </w:rPr>
        <w:t xml:space="preserve">uest </w:t>
      </w:r>
      <w:r w:rsidR="00B6112F" w:rsidRPr="00FF5522">
        <w:rPr>
          <w:rFonts w:ascii="Tw Cen MT" w:hAnsi="Tw Cen MT"/>
          <w:sz w:val="28"/>
          <w:szCs w:val="28"/>
        </w:rPr>
        <w:t>h</w:t>
      </w:r>
      <w:r w:rsidR="007C33D5" w:rsidRPr="00FF5522">
        <w:rPr>
          <w:rFonts w:ascii="Tw Cen MT" w:hAnsi="Tw Cen MT"/>
          <w:sz w:val="28"/>
          <w:szCs w:val="28"/>
        </w:rPr>
        <w:t xml:space="preserve">ouse, </w:t>
      </w:r>
      <w:r w:rsidR="00B6112F" w:rsidRPr="00FF5522">
        <w:rPr>
          <w:rFonts w:ascii="Tw Cen MT" w:hAnsi="Tw Cen MT"/>
          <w:sz w:val="28"/>
          <w:szCs w:val="28"/>
        </w:rPr>
        <w:t>s</w:t>
      </w:r>
      <w:r w:rsidR="007C33D5" w:rsidRPr="00FF5522">
        <w:rPr>
          <w:rFonts w:ascii="Tw Cen MT" w:hAnsi="Tw Cen MT"/>
          <w:sz w:val="28"/>
          <w:szCs w:val="28"/>
        </w:rPr>
        <w:t xml:space="preserve">tudents </w:t>
      </w:r>
      <w:r w:rsidR="00B6112F" w:rsidRPr="00FF5522">
        <w:rPr>
          <w:rFonts w:ascii="Tw Cen MT" w:hAnsi="Tw Cen MT"/>
          <w:sz w:val="28"/>
          <w:szCs w:val="28"/>
        </w:rPr>
        <w:t>a</w:t>
      </w:r>
      <w:r w:rsidR="007C33D5" w:rsidRPr="00FF5522">
        <w:rPr>
          <w:rFonts w:ascii="Tw Cen MT" w:hAnsi="Tw Cen MT"/>
          <w:sz w:val="28"/>
          <w:szCs w:val="28"/>
        </w:rPr>
        <w:t xml:space="preserve">ctivity </w:t>
      </w:r>
      <w:r w:rsidR="00B6112F" w:rsidRPr="00FF5522">
        <w:rPr>
          <w:rFonts w:ascii="Tw Cen MT" w:hAnsi="Tw Cen MT"/>
          <w:sz w:val="28"/>
          <w:szCs w:val="28"/>
        </w:rPr>
        <w:t>c</w:t>
      </w:r>
      <w:r w:rsidR="007C33D5" w:rsidRPr="00FF5522">
        <w:rPr>
          <w:rFonts w:ascii="Tw Cen MT" w:hAnsi="Tw Cen MT"/>
          <w:sz w:val="28"/>
          <w:szCs w:val="28"/>
        </w:rPr>
        <w:t xml:space="preserve">entre, </w:t>
      </w:r>
      <w:r w:rsidR="00B6112F" w:rsidRPr="00FF5522">
        <w:rPr>
          <w:rFonts w:ascii="Tw Cen MT" w:hAnsi="Tw Cen MT"/>
          <w:sz w:val="28"/>
          <w:szCs w:val="28"/>
        </w:rPr>
        <w:t>g</w:t>
      </w:r>
      <w:r w:rsidR="007C33D5" w:rsidRPr="00FF5522">
        <w:rPr>
          <w:rFonts w:ascii="Tw Cen MT" w:hAnsi="Tw Cen MT"/>
          <w:sz w:val="28"/>
          <w:szCs w:val="28"/>
        </w:rPr>
        <w:t xml:space="preserve">ymnasium, </w:t>
      </w:r>
      <w:r w:rsidR="00B6112F" w:rsidRPr="00FF5522">
        <w:rPr>
          <w:rFonts w:ascii="Tw Cen MT" w:hAnsi="Tw Cen MT"/>
          <w:sz w:val="28"/>
          <w:szCs w:val="28"/>
        </w:rPr>
        <w:t>c</w:t>
      </w:r>
      <w:r w:rsidR="007C33D5" w:rsidRPr="00FF5522">
        <w:rPr>
          <w:rFonts w:ascii="Tw Cen MT" w:hAnsi="Tw Cen MT"/>
          <w:sz w:val="28"/>
          <w:szCs w:val="28"/>
        </w:rPr>
        <w:t xml:space="preserve">omputer </w:t>
      </w:r>
      <w:r w:rsidR="00B6112F" w:rsidRPr="00FF5522">
        <w:rPr>
          <w:rFonts w:ascii="Tw Cen MT" w:hAnsi="Tw Cen MT"/>
          <w:sz w:val="28"/>
          <w:szCs w:val="28"/>
        </w:rPr>
        <w:t>s</w:t>
      </w:r>
      <w:r w:rsidR="007C33D5" w:rsidRPr="00FF5522">
        <w:rPr>
          <w:rFonts w:ascii="Tw Cen MT" w:hAnsi="Tw Cen MT"/>
          <w:sz w:val="28"/>
          <w:szCs w:val="28"/>
        </w:rPr>
        <w:t xml:space="preserve">ervices </w:t>
      </w:r>
      <w:r w:rsidR="00B6112F" w:rsidRPr="00FF5522">
        <w:rPr>
          <w:rFonts w:ascii="Tw Cen MT" w:hAnsi="Tw Cen MT"/>
          <w:sz w:val="28"/>
          <w:szCs w:val="28"/>
        </w:rPr>
        <w:t>c</w:t>
      </w:r>
      <w:r w:rsidR="007C33D5" w:rsidRPr="00FF5522">
        <w:rPr>
          <w:rFonts w:ascii="Tw Cen MT" w:hAnsi="Tw Cen MT"/>
          <w:sz w:val="28"/>
          <w:szCs w:val="28"/>
        </w:rPr>
        <w:t xml:space="preserve">entre with internet facility, </w:t>
      </w:r>
      <w:r w:rsidR="00B6112F" w:rsidRPr="00FF5522">
        <w:rPr>
          <w:rFonts w:ascii="Tw Cen MT" w:hAnsi="Tw Cen MT"/>
          <w:sz w:val="28"/>
          <w:szCs w:val="28"/>
        </w:rPr>
        <w:t>b</w:t>
      </w:r>
      <w:r w:rsidR="007C33D5" w:rsidRPr="00FF5522">
        <w:rPr>
          <w:rFonts w:ascii="Tw Cen MT" w:hAnsi="Tw Cen MT"/>
          <w:sz w:val="28"/>
          <w:szCs w:val="28"/>
        </w:rPr>
        <w:t xml:space="preserve">us </w:t>
      </w:r>
      <w:r w:rsidR="00B6112F" w:rsidRPr="00FF5522">
        <w:rPr>
          <w:rFonts w:ascii="Tw Cen MT" w:hAnsi="Tw Cen MT"/>
          <w:sz w:val="28"/>
          <w:szCs w:val="28"/>
        </w:rPr>
        <w:t>f</w:t>
      </w:r>
      <w:r w:rsidR="007C33D5" w:rsidRPr="00FF5522">
        <w:rPr>
          <w:rFonts w:ascii="Tw Cen MT" w:hAnsi="Tw Cen MT"/>
          <w:sz w:val="28"/>
          <w:szCs w:val="28"/>
        </w:rPr>
        <w:t xml:space="preserve">acility, </w:t>
      </w:r>
      <w:r w:rsidR="00B6112F" w:rsidRPr="00FF5522">
        <w:rPr>
          <w:rFonts w:ascii="Tw Cen MT" w:hAnsi="Tw Cen MT"/>
          <w:sz w:val="28"/>
          <w:szCs w:val="28"/>
        </w:rPr>
        <w:t>c</w:t>
      </w:r>
      <w:r w:rsidR="007C33D5" w:rsidRPr="00FF5522">
        <w:rPr>
          <w:rFonts w:ascii="Tw Cen MT" w:hAnsi="Tw Cen MT"/>
          <w:sz w:val="28"/>
          <w:szCs w:val="28"/>
        </w:rPr>
        <w:t xml:space="preserve">entralized </w:t>
      </w:r>
      <w:r w:rsidR="00B6112F" w:rsidRPr="00FF5522">
        <w:rPr>
          <w:rFonts w:ascii="Tw Cen MT" w:hAnsi="Tw Cen MT"/>
          <w:sz w:val="28"/>
          <w:szCs w:val="28"/>
        </w:rPr>
        <w:t>l</w:t>
      </w:r>
      <w:r w:rsidR="007C33D5" w:rsidRPr="00FF5522">
        <w:rPr>
          <w:rFonts w:ascii="Tw Cen MT" w:hAnsi="Tw Cen MT"/>
          <w:sz w:val="28"/>
          <w:szCs w:val="28"/>
        </w:rPr>
        <w:t>ibrary etc.</w:t>
      </w:r>
    </w:p>
    <w:p w:rsidR="009D1F73" w:rsidRPr="00FF5522" w:rsidRDefault="008479E3" w:rsidP="009D1F73">
      <w:pPr>
        <w:spacing w:line="360" w:lineRule="auto"/>
        <w:jc w:val="both"/>
        <w:rPr>
          <w:rFonts w:ascii="Tw Cen MT" w:hAnsi="Tw Cen MT"/>
          <w:sz w:val="28"/>
          <w:szCs w:val="28"/>
        </w:rPr>
      </w:pPr>
      <w:r w:rsidRPr="00FF5522">
        <w:rPr>
          <w:rFonts w:ascii="Lucida Calligraphy" w:hAnsi="Lucida Calligraphy" w:cs="Calibri"/>
          <w:sz w:val="36"/>
          <w:szCs w:val="36"/>
        </w:rPr>
        <w:t>1</w:t>
      </w:r>
      <w:r w:rsidR="00C522F6" w:rsidRPr="00FF5522">
        <w:rPr>
          <w:rFonts w:ascii="Lucida Calligraphy" w:hAnsi="Lucida Calligraphy" w:cs="Calibri"/>
          <w:sz w:val="36"/>
          <w:szCs w:val="36"/>
        </w:rPr>
        <w:t>.3</w:t>
      </w:r>
      <w:r w:rsidR="009D1F73" w:rsidRPr="00FF5522">
        <w:rPr>
          <w:rFonts w:ascii="Lucida Calligraphy" w:hAnsi="Lucida Calligraphy" w:cs="Calibri"/>
          <w:sz w:val="36"/>
          <w:szCs w:val="36"/>
        </w:rPr>
        <w:t xml:space="preserve"> ADMINISTRATION</w:t>
      </w:r>
    </w:p>
    <w:p w:rsidR="009D1F73" w:rsidRPr="00FF5522" w:rsidRDefault="009D1F73" w:rsidP="009D1F73">
      <w:pPr>
        <w:tabs>
          <w:tab w:val="left" w:pos="360"/>
        </w:tabs>
        <w:spacing w:line="360" w:lineRule="auto"/>
        <w:jc w:val="both"/>
        <w:rPr>
          <w:rFonts w:ascii="Tw Cen MT" w:hAnsi="Tw Cen MT"/>
          <w:sz w:val="28"/>
          <w:szCs w:val="28"/>
        </w:rPr>
      </w:pPr>
      <w:r w:rsidRPr="00FF5522">
        <w:rPr>
          <w:rFonts w:ascii="Tw Cen MT" w:hAnsi="Tw Cen MT"/>
          <w:sz w:val="28"/>
          <w:szCs w:val="28"/>
        </w:rPr>
        <w:t xml:space="preserve">National </w:t>
      </w:r>
      <w:r w:rsidR="00437305" w:rsidRPr="00FF5522">
        <w:rPr>
          <w:rFonts w:ascii="Tw Cen MT" w:hAnsi="Tw Cen MT"/>
          <w:sz w:val="28"/>
          <w:szCs w:val="28"/>
        </w:rPr>
        <w:t>Institute</w:t>
      </w:r>
      <w:r w:rsidRPr="00FF5522">
        <w:rPr>
          <w:rFonts w:ascii="Tw Cen MT" w:hAnsi="Tw Cen MT"/>
          <w:sz w:val="28"/>
          <w:szCs w:val="28"/>
        </w:rPr>
        <w:t xml:space="preserve"> of Technology </w:t>
      </w:r>
      <w:r w:rsidR="00401643" w:rsidRPr="00FF5522">
        <w:rPr>
          <w:rFonts w:ascii="Tw Cen MT" w:hAnsi="Tw Cen MT"/>
          <w:sz w:val="28"/>
          <w:szCs w:val="28"/>
        </w:rPr>
        <w:t xml:space="preserve">Srinagar(J&amp;K) </w:t>
      </w:r>
      <w:r w:rsidRPr="00FF5522">
        <w:rPr>
          <w:rFonts w:ascii="Tw Cen MT" w:hAnsi="Tw Cen MT"/>
          <w:sz w:val="28"/>
          <w:szCs w:val="28"/>
        </w:rPr>
        <w:t xml:space="preserve">is an autonomous </w:t>
      </w:r>
      <w:r w:rsidR="00437305" w:rsidRPr="00FF5522">
        <w:rPr>
          <w:rFonts w:ascii="Tw Cen MT" w:hAnsi="Tw Cen MT"/>
          <w:sz w:val="28"/>
          <w:szCs w:val="28"/>
        </w:rPr>
        <w:t>Institute</w:t>
      </w:r>
      <w:r w:rsidRPr="00FF5522">
        <w:rPr>
          <w:rFonts w:ascii="Tw Cen MT" w:hAnsi="Tw Cen MT"/>
          <w:sz w:val="28"/>
          <w:szCs w:val="28"/>
        </w:rPr>
        <w:t xml:space="preserve"> under the direct control of ministry of Human Resource Development (MHRD), Govt. of India (GOI). The </w:t>
      </w:r>
      <w:r w:rsidR="00437305" w:rsidRPr="00FF5522">
        <w:rPr>
          <w:rFonts w:ascii="Tw Cen MT" w:hAnsi="Tw Cen MT"/>
          <w:sz w:val="28"/>
          <w:szCs w:val="28"/>
        </w:rPr>
        <w:t>Institute</w:t>
      </w:r>
      <w:r w:rsidRPr="00FF5522">
        <w:rPr>
          <w:rFonts w:ascii="Tw Cen MT" w:hAnsi="Tw Cen MT"/>
          <w:sz w:val="28"/>
          <w:szCs w:val="28"/>
        </w:rPr>
        <w:t xml:space="preserve"> functions under the overall guidance and control of Board of Governors (BOG). Director is the academic and executive head of the </w:t>
      </w:r>
      <w:r w:rsidR="00437305" w:rsidRPr="00FF5522">
        <w:rPr>
          <w:rFonts w:ascii="Tw Cen MT" w:hAnsi="Tw Cen MT"/>
          <w:sz w:val="28"/>
          <w:szCs w:val="28"/>
        </w:rPr>
        <w:t>Institute</w:t>
      </w:r>
      <w:r w:rsidRPr="00FF5522">
        <w:rPr>
          <w:rFonts w:ascii="Tw Cen MT" w:hAnsi="Tw Cen MT"/>
          <w:sz w:val="28"/>
          <w:szCs w:val="28"/>
        </w:rPr>
        <w:t xml:space="preserve">. He is the Ex-Officio of the Board of Governors and is responsible for maintaining proper administration and discipline and imparting instructions for smooth functioning and overall development of the </w:t>
      </w:r>
      <w:r w:rsidR="00437305" w:rsidRPr="00FF5522">
        <w:rPr>
          <w:rFonts w:ascii="Tw Cen MT" w:hAnsi="Tw Cen MT"/>
          <w:sz w:val="28"/>
          <w:szCs w:val="28"/>
        </w:rPr>
        <w:t>Institute</w:t>
      </w:r>
      <w:r w:rsidRPr="00FF5522">
        <w:rPr>
          <w:rFonts w:ascii="Tw Cen MT" w:hAnsi="Tw Cen MT"/>
          <w:sz w:val="28"/>
          <w:szCs w:val="28"/>
        </w:rPr>
        <w:t>.</w:t>
      </w:r>
    </w:p>
    <w:p w:rsidR="00401643" w:rsidRPr="00FF5522" w:rsidRDefault="009D1F73" w:rsidP="009D1F73">
      <w:pPr>
        <w:tabs>
          <w:tab w:val="left" w:pos="360"/>
        </w:tabs>
        <w:spacing w:line="360" w:lineRule="auto"/>
        <w:jc w:val="both"/>
        <w:rPr>
          <w:rFonts w:ascii="Tw Cen MT" w:hAnsi="Tw Cen MT"/>
          <w:sz w:val="28"/>
          <w:szCs w:val="28"/>
        </w:rPr>
      </w:pPr>
      <w:r w:rsidRPr="00FF5522">
        <w:rPr>
          <w:rFonts w:ascii="Tw Cen MT" w:hAnsi="Tw Cen MT"/>
          <w:sz w:val="28"/>
          <w:szCs w:val="28"/>
        </w:rPr>
        <w:t xml:space="preserve">Director is assisted in the day-to-day affairs of the </w:t>
      </w:r>
      <w:r w:rsidR="00437305" w:rsidRPr="00FF5522">
        <w:rPr>
          <w:rFonts w:ascii="Tw Cen MT" w:hAnsi="Tw Cen MT"/>
          <w:sz w:val="28"/>
          <w:szCs w:val="28"/>
        </w:rPr>
        <w:t>Institute</w:t>
      </w:r>
      <w:r w:rsidRPr="00FF5522">
        <w:rPr>
          <w:rFonts w:ascii="Tw Cen MT" w:hAnsi="Tw Cen MT"/>
          <w:sz w:val="28"/>
          <w:szCs w:val="28"/>
        </w:rPr>
        <w:t xml:space="preserve"> by the Deans, Heads of the Departments &amp; Centres,</w:t>
      </w:r>
      <w:r w:rsidR="00C564D7" w:rsidRPr="00FF5522">
        <w:rPr>
          <w:rFonts w:ascii="Tw Cen MT" w:hAnsi="Tw Cen MT"/>
          <w:sz w:val="28"/>
          <w:szCs w:val="28"/>
        </w:rPr>
        <w:t xml:space="preserve"> Registrar, </w:t>
      </w:r>
      <w:r w:rsidR="00401643" w:rsidRPr="00FF5522">
        <w:rPr>
          <w:rFonts w:ascii="Tw Cen MT" w:hAnsi="Tw Cen MT"/>
          <w:sz w:val="28"/>
          <w:szCs w:val="28"/>
        </w:rPr>
        <w:t>V</w:t>
      </w:r>
      <w:r w:rsidR="00C564D7" w:rsidRPr="00FF5522">
        <w:rPr>
          <w:rFonts w:ascii="Tw Cen MT" w:hAnsi="Tw Cen MT"/>
          <w:sz w:val="28"/>
          <w:szCs w:val="28"/>
        </w:rPr>
        <w:t xml:space="preserve">arious committees </w:t>
      </w:r>
      <w:r w:rsidRPr="00FF5522">
        <w:rPr>
          <w:rFonts w:ascii="Tw Cen MT" w:hAnsi="Tw Cen MT"/>
          <w:sz w:val="28"/>
          <w:szCs w:val="28"/>
        </w:rPr>
        <w:t xml:space="preserve"> and other officers. The various other Important Committees in addition to BOG, responsible for advising in respect of the various matters of the </w:t>
      </w:r>
      <w:r w:rsidR="00437305" w:rsidRPr="00FF5522">
        <w:rPr>
          <w:rFonts w:ascii="Tw Cen MT" w:hAnsi="Tw Cen MT"/>
          <w:sz w:val="28"/>
          <w:szCs w:val="28"/>
        </w:rPr>
        <w:t>Institute</w:t>
      </w:r>
      <w:r w:rsidRPr="00FF5522">
        <w:rPr>
          <w:rFonts w:ascii="Tw Cen MT" w:hAnsi="Tw Cen MT"/>
          <w:sz w:val="28"/>
          <w:szCs w:val="28"/>
        </w:rPr>
        <w:t>, include:</w:t>
      </w:r>
    </w:p>
    <w:p w:rsidR="009D1F73" w:rsidRPr="00FF5522" w:rsidRDefault="009D1F73" w:rsidP="009D1F73">
      <w:pPr>
        <w:tabs>
          <w:tab w:val="left" w:pos="360"/>
        </w:tabs>
        <w:spacing w:line="360" w:lineRule="auto"/>
        <w:jc w:val="both"/>
        <w:rPr>
          <w:rFonts w:ascii="Tw Cen MT" w:hAnsi="Tw Cen MT"/>
          <w:sz w:val="28"/>
          <w:szCs w:val="28"/>
        </w:rPr>
      </w:pPr>
      <w:r w:rsidRPr="00FF5522">
        <w:rPr>
          <w:rFonts w:ascii="Tw Cen MT" w:hAnsi="Tw Cen MT"/>
          <w:b/>
          <w:sz w:val="28"/>
          <w:szCs w:val="28"/>
        </w:rPr>
        <w:t>Senate</w:t>
      </w:r>
      <w:r w:rsidRPr="00FF5522">
        <w:rPr>
          <w:rFonts w:ascii="Tw Cen MT" w:hAnsi="Tw Cen MT"/>
          <w:sz w:val="28"/>
          <w:szCs w:val="28"/>
        </w:rPr>
        <w:tab/>
      </w:r>
      <w:r w:rsidRPr="00FF5522">
        <w:rPr>
          <w:rFonts w:ascii="Tw Cen MT" w:hAnsi="Tw Cen MT"/>
          <w:sz w:val="28"/>
          <w:szCs w:val="28"/>
        </w:rPr>
        <w:tab/>
      </w:r>
      <w:r w:rsidRPr="00FF5522">
        <w:rPr>
          <w:rFonts w:ascii="Tw Cen MT" w:hAnsi="Tw Cen MT"/>
          <w:sz w:val="28"/>
          <w:szCs w:val="28"/>
        </w:rPr>
        <w:tab/>
      </w:r>
      <w:r w:rsidRPr="00FF5522">
        <w:rPr>
          <w:rFonts w:ascii="Tw Cen MT" w:hAnsi="Tw Cen MT"/>
          <w:sz w:val="28"/>
          <w:szCs w:val="28"/>
        </w:rPr>
        <w:tab/>
      </w:r>
      <w:r w:rsidRPr="00FF5522">
        <w:rPr>
          <w:rFonts w:ascii="Tw Cen MT" w:hAnsi="Tw Cen MT"/>
          <w:sz w:val="28"/>
          <w:szCs w:val="28"/>
        </w:rPr>
        <w:tab/>
        <w:t xml:space="preserve">       </w:t>
      </w:r>
      <w:r w:rsidRPr="00FF5522">
        <w:rPr>
          <w:rFonts w:ascii="Tw Cen MT" w:hAnsi="Tw Cen MT"/>
          <w:sz w:val="28"/>
          <w:szCs w:val="28"/>
        </w:rPr>
        <w:tab/>
        <w:t>for</w:t>
      </w:r>
      <w:r w:rsidRPr="00FF5522">
        <w:rPr>
          <w:rFonts w:ascii="Tw Cen MT" w:hAnsi="Tw Cen MT"/>
          <w:sz w:val="28"/>
          <w:szCs w:val="28"/>
        </w:rPr>
        <w:tab/>
        <w:t xml:space="preserve"> Academic Affairs </w:t>
      </w:r>
    </w:p>
    <w:p w:rsidR="009D1F73" w:rsidRPr="00FF5522" w:rsidRDefault="009D1F73" w:rsidP="009D1F73">
      <w:pPr>
        <w:tabs>
          <w:tab w:val="left" w:pos="360"/>
        </w:tabs>
        <w:spacing w:line="360" w:lineRule="auto"/>
        <w:jc w:val="both"/>
        <w:rPr>
          <w:rFonts w:ascii="Tw Cen MT" w:hAnsi="Tw Cen MT"/>
          <w:sz w:val="28"/>
          <w:szCs w:val="28"/>
        </w:rPr>
      </w:pPr>
      <w:r w:rsidRPr="00FF5522">
        <w:rPr>
          <w:rFonts w:ascii="Tw Cen MT" w:hAnsi="Tw Cen MT"/>
          <w:b/>
          <w:sz w:val="28"/>
          <w:szCs w:val="28"/>
        </w:rPr>
        <w:t xml:space="preserve">Finance Committee (FC) </w:t>
      </w:r>
      <w:r w:rsidRPr="00FF5522">
        <w:rPr>
          <w:rFonts w:ascii="Tw Cen MT" w:hAnsi="Tw Cen MT"/>
          <w:sz w:val="28"/>
          <w:szCs w:val="28"/>
        </w:rPr>
        <w:t xml:space="preserve">   </w:t>
      </w:r>
      <w:r w:rsidRPr="00FF5522">
        <w:rPr>
          <w:rFonts w:ascii="Tw Cen MT" w:hAnsi="Tw Cen MT"/>
          <w:sz w:val="28"/>
          <w:szCs w:val="28"/>
        </w:rPr>
        <w:tab/>
      </w:r>
      <w:r w:rsidRPr="00FF5522">
        <w:rPr>
          <w:rFonts w:ascii="Tw Cen MT" w:hAnsi="Tw Cen MT"/>
          <w:sz w:val="28"/>
          <w:szCs w:val="28"/>
        </w:rPr>
        <w:tab/>
      </w:r>
      <w:r w:rsidRPr="00FF5522">
        <w:rPr>
          <w:rFonts w:ascii="Tw Cen MT" w:hAnsi="Tw Cen MT"/>
          <w:sz w:val="28"/>
          <w:szCs w:val="28"/>
        </w:rPr>
        <w:tab/>
        <w:t xml:space="preserve">for </w:t>
      </w:r>
      <w:r w:rsidRPr="00FF5522">
        <w:rPr>
          <w:rFonts w:ascii="Tw Cen MT" w:hAnsi="Tw Cen MT"/>
          <w:sz w:val="28"/>
          <w:szCs w:val="28"/>
        </w:rPr>
        <w:tab/>
        <w:t>Financial Matters</w:t>
      </w:r>
    </w:p>
    <w:p w:rsidR="00401643" w:rsidRPr="00FF5522" w:rsidRDefault="009D1F73" w:rsidP="00B47D5E">
      <w:pPr>
        <w:tabs>
          <w:tab w:val="left" w:pos="360"/>
        </w:tabs>
        <w:spacing w:line="360" w:lineRule="auto"/>
        <w:jc w:val="both"/>
        <w:rPr>
          <w:rFonts w:ascii="Lucida Calligraphy" w:hAnsi="Lucida Calligraphy" w:cs="Calibri"/>
          <w:b/>
          <w:sz w:val="40"/>
          <w:szCs w:val="40"/>
        </w:rPr>
      </w:pPr>
      <w:r w:rsidRPr="00FF5522">
        <w:rPr>
          <w:rFonts w:ascii="Tw Cen MT" w:hAnsi="Tw Cen MT"/>
          <w:b/>
          <w:sz w:val="28"/>
          <w:szCs w:val="28"/>
        </w:rPr>
        <w:t>Building Works Committee (BWC)</w:t>
      </w:r>
      <w:r w:rsidRPr="00FF5522">
        <w:rPr>
          <w:rFonts w:ascii="Tw Cen MT" w:hAnsi="Tw Cen MT"/>
          <w:sz w:val="28"/>
          <w:szCs w:val="28"/>
        </w:rPr>
        <w:t xml:space="preserve"> </w:t>
      </w:r>
      <w:r w:rsidRPr="00FF5522">
        <w:rPr>
          <w:rFonts w:ascii="Tw Cen MT" w:hAnsi="Tw Cen MT"/>
          <w:sz w:val="28"/>
          <w:szCs w:val="28"/>
        </w:rPr>
        <w:tab/>
        <w:t xml:space="preserve"> </w:t>
      </w:r>
      <w:r w:rsidRPr="00FF5522">
        <w:rPr>
          <w:rFonts w:ascii="Tw Cen MT" w:hAnsi="Tw Cen MT"/>
          <w:sz w:val="28"/>
          <w:szCs w:val="28"/>
        </w:rPr>
        <w:tab/>
        <w:t xml:space="preserve">for </w:t>
      </w:r>
      <w:r w:rsidRPr="00FF5522">
        <w:rPr>
          <w:rFonts w:ascii="Tw Cen MT" w:hAnsi="Tw Cen MT"/>
          <w:sz w:val="28"/>
          <w:szCs w:val="28"/>
        </w:rPr>
        <w:tab/>
        <w:t xml:space="preserve">Developmental Works </w:t>
      </w:r>
    </w:p>
    <w:p w:rsidR="005F60D4" w:rsidRPr="00FF5522" w:rsidRDefault="005F60D4" w:rsidP="00C522F6">
      <w:pPr>
        <w:spacing w:after="0" w:line="240" w:lineRule="auto"/>
        <w:rPr>
          <w:rFonts w:ascii="Tw Cen MT" w:hAnsi="Tw Cen MT"/>
          <w:sz w:val="28"/>
          <w:szCs w:val="28"/>
        </w:rPr>
      </w:pPr>
      <w:r w:rsidRPr="00FF5522">
        <w:rPr>
          <w:rFonts w:ascii="Lucida Calligraphy" w:hAnsi="Lucida Calligraphy" w:cs="Calibri"/>
          <w:b/>
          <w:sz w:val="40"/>
          <w:szCs w:val="40"/>
        </w:rPr>
        <w:t>2</w:t>
      </w:r>
      <w:r w:rsidR="009F5192" w:rsidRPr="00FF5522">
        <w:rPr>
          <w:rFonts w:ascii="Lucida Calligraphy" w:hAnsi="Lucida Calligraphy" w:cs="Calibri"/>
          <w:b/>
          <w:sz w:val="40"/>
          <w:szCs w:val="40"/>
        </w:rPr>
        <w:t>.0</w:t>
      </w:r>
      <w:r w:rsidRPr="00FF5522">
        <w:rPr>
          <w:rFonts w:ascii="Lucida Calligraphy" w:hAnsi="Lucida Calligraphy" w:cs="Calibri"/>
          <w:b/>
          <w:sz w:val="40"/>
          <w:szCs w:val="40"/>
        </w:rPr>
        <w:t xml:space="preserve"> </w:t>
      </w:r>
      <w:r w:rsidR="009D1F73" w:rsidRPr="00FF5522">
        <w:rPr>
          <w:rFonts w:ascii="Lucida Calligraphy" w:hAnsi="Lucida Calligraphy" w:cs="Calibri"/>
          <w:b/>
          <w:sz w:val="40"/>
          <w:szCs w:val="40"/>
        </w:rPr>
        <w:t>ACADEMICS</w:t>
      </w:r>
    </w:p>
    <w:p w:rsidR="00B47D5E" w:rsidRPr="00FF5522" w:rsidRDefault="005F60D4" w:rsidP="00B47D5E">
      <w:pPr>
        <w:tabs>
          <w:tab w:val="left" w:pos="360"/>
        </w:tabs>
        <w:spacing w:line="360" w:lineRule="auto"/>
        <w:rPr>
          <w:rFonts w:ascii="Lucida Calligraphy" w:hAnsi="Lucida Calligraphy"/>
          <w:sz w:val="36"/>
          <w:szCs w:val="36"/>
        </w:rPr>
      </w:pPr>
      <w:r w:rsidRPr="00FF5522">
        <w:rPr>
          <w:rFonts w:ascii="Lucida Calligraphy" w:hAnsi="Lucida Calligraphy"/>
          <w:sz w:val="36"/>
          <w:szCs w:val="36"/>
        </w:rPr>
        <w:t>2.1. Education System</w:t>
      </w:r>
    </w:p>
    <w:p w:rsidR="005F60D4" w:rsidRPr="00FF5522" w:rsidRDefault="00401643" w:rsidP="00EB05C1">
      <w:pPr>
        <w:pStyle w:val="ListParagraph"/>
        <w:numPr>
          <w:ilvl w:val="0"/>
          <w:numId w:val="30"/>
        </w:numPr>
        <w:tabs>
          <w:tab w:val="left" w:pos="360"/>
        </w:tabs>
        <w:spacing w:after="0" w:line="360" w:lineRule="auto"/>
        <w:ind w:left="1260" w:firstLine="360"/>
        <w:jc w:val="both"/>
        <w:rPr>
          <w:rFonts w:ascii="Tw Cen MT" w:hAnsi="Tw Cen MT"/>
          <w:sz w:val="28"/>
          <w:szCs w:val="28"/>
        </w:rPr>
      </w:pPr>
      <w:r w:rsidRPr="00FF5522">
        <w:rPr>
          <w:rFonts w:ascii="Tw Cen MT" w:hAnsi="Tw Cen MT"/>
          <w:sz w:val="28"/>
          <w:szCs w:val="28"/>
        </w:rPr>
        <w:t>4-</w:t>
      </w:r>
      <w:r w:rsidR="005F60D4" w:rsidRPr="00FF5522">
        <w:rPr>
          <w:rFonts w:ascii="Tw Cen MT" w:hAnsi="Tw Cen MT"/>
          <w:sz w:val="28"/>
          <w:szCs w:val="28"/>
        </w:rPr>
        <w:t xml:space="preserve"> years full time Bachelor of Technology degree courses offered in Civil Engineering, Chemical Engineering, Computer Science Engineering, Electrical Engineering, Electronics and </w:t>
      </w:r>
      <w:r w:rsidR="005F60D4" w:rsidRPr="00FF5522">
        <w:rPr>
          <w:rFonts w:ascii="Tw Cen MT" w:hAnsi="Tw Cen MT"/>
          <w:sz w:val="28"/>
          <w:szCs w:val="28"/>
        </w:rPr>
        <w:lastRenderedPageBreak/>
        <w:t>Communication Engineering, Information Technology , Mechanical Engineering and Metallurgical and Materials Engineering branches.</w:t>
      </w:r>
    </w:p>
    <w:p w:rsidR="005F60D4" w:rsidRPr="00FF5522" w:rsidRDefault="00790491" w:rsidP="005F60D4">
      <w:pPr>
        <w:pStyle w:val="ListParagraph"/>
        <w:numPr>
          <w:ilvl w:val="0"/>
          <w:numId w:val="1"/>
        </w:numPr>
        <w:tabs>
          <w:tab w:val="left" w:pos="360"/>
        </w:tabs>
        <w:spacing w:after="0" w:line="360" w:lineRule="auto"/>
        <w:jc w:val="both"/>
        <w:rPr>
          <w:rFonts w:ascii="Tw Cen MT" w:hAnsi="Tw Cen MT"/>
          <w:sz w:val="28"/>
          <w:szCs w:val="28"/>
        </w:rPr>
      </w:pPr>
      <w:r w:rsidRPr="00FF5522">
        <w:rPr>
          <w:rFonts w:ascii="Tw Cen MT" w:hAnsi="Tw Cen MT"/>
          <w:sz w:val="28"/>
          <w:szCs w:val="28"/>
        </w:rPr>
        <w:t xml:space="preserve"> </w:t>
      </w:r>
      <w:r w:rsidR="005F60D4" w:rsidRPr="00FF5522">
        <w:rPr>
          <w:rFonts w:ascii="Tw Cen MT" w:hAnsi="Tw Cen MT"/>
          <w:sz w:val="28"/>
          <w:szCs w:val="28"/>
        </w:rPr>
        <w:t>Master of Technology (M.Tech) degree courses on full time &amp; part- time basis offered in Civil Engineering, Electronics &amp; Communication Engineering and Mechanical Engineering departments.</w:t>
      </w:r>
    </w:p>
    <w:p w:rsidR="005F60D4" w:rsidRPr="00FF5522" w:rsidRDefault="005F60D4" w:rsidP="005F60D4">
      <w:pPr>
        <w:pStyle w:val="ListParagraph"/>
        <w:numPr>
          <w:ilvl w:val="0"/>
          <w:numId w:val="1"/>
        </w:numPr>
        <w:tabs>
          <w:tab w:val="left" w:pos="360"/>
        </w:tabs>
        <w:autoSpaceDE w:val="0"/>
        <w:autoSpaceDN w:val="0"/>
        <w:adjustRightInd w:val="0"/>
        <w:spacing w:after="0" w:line="360" w:lineRule="auto"/>
        <w:ind w:left="1191"/>
        <w:jc w:val="both"/>
        <w:rPr>
          <w:rFonts w:ascii="Tw Cen MT" w:hAnsi="Tw Cen MT"/>
          <w:sz w:val="28"/>
          <w:szCs w:val="28"/>
        </w:rPr>
      </w:pPr>
      <w:r w:rsidRPr="00FF5522">
        <w:rPr>
          <w:rFonts w:ascii="Tw Cen MT" w:eastAsia="Calibri" w:hAnsi="Tw Cen MT" w:cs="ErasITC-Medium"/>
          <w:sz w:val="28"/>
          <w:szCs w:val="28"/>
        </w:rPr>
        <w:t xml:space="preserve">The </w:t>
      </w:r>
      <w:r w:rsidR="00790491" w:rsidRPr="00FF5522">
        <w:rPr>
          <w:rFonts w:ascii="Tw Cen MT" w:eastAsia="Calibri" w:hAnsi="Tw Cen MT" w:cs="ErasITC-Medium"/>
          <w:sz w:val="28"/>
          <w:szCs w:val="28"/>
        </w:rPr>
        <w:t xml:space="preserve">duration of  </w:t>
      </w:r>
      <w:r w:rsidRPr="00FF5522">
        <w:rPr>
          <w:rFonts w:ascii="Tw Cen MT" w:eastAsia="Calibri" w:hAnsi="Tw Cen MT" w:cs="ErasITC-Medium"/>
          <w:sz w:val="28"/>
          <w:szCs w:val="28"/>
        </w:rPr>
        <w:t xml:space="preserve"> M.Tech. course is </w:t>
      </w:r>
      <w:r w:rsidR="00790491" w:rsidRPr="00FF5522">
        <w:rPr>
          <w:rFonts w:ascii="Tw Cen MT" w:eastAsia="Calibri" w:hAnsi="Tw Cen MT" w:cs="ErasITC-Medium"/>
          <w:sz w:val="28"/>
          <w:szCs w:val="28"/>
        </w:rPr>
        <w:t xml:space="preserve">of </w:t>
      </w:r>
      <w:r w:rsidRPr="00FF5522">
        <w:rPr>
          <w:rFonts w:ascii="Tw Cen MT" w:eastAsia="Calibri" w:hAnsi="Tw Cen MT" w:cs="ErasITC-Medium"/>
          <w:sz w:val="28"/>
          <w:szCs w:val="28"/>
        </w:rPr>
        <w:t xml:space="preserve">two years ( four semesters) </w:t>
      </w:r>
      <w:r w:rsidR="00790491" w:rsidRPr="00FF5522">
        <w:rPr>
          <w:rFonts w:ascii="Tw Cen MT" w:eastAsia="Calibri" w:hAnsi="Tw Cen MT" w:cs="ErasITC-Medium"/>
          <w:sz w:val="28"/>
          <w:szCs w:val="28"/>
        </w:rPr>
        <w:t xml:space="preserve"> for full time students </w:t>
      </w:r>
      <w:r w:rsidRPr="00FF5522">
        <w:rPr>
          <w:rFonts w:ascii="Tw Cen MT" w:eastAsia="Calibri" w:hAnsi="Tw Cen MT" w:cs="ErasITC-Medium"/>
          <w:sz w:val="28"/>
          <w:szCs w:val="28"/>
        </w:rPr>
        <w:t>and 3 years for those admitted under part-time</w:t>
      </w:r>
      <w:r w:rsidR="00790491" w:rsidRPr="00FF5522">
        <w:rPr>
          <w:rFonts w:ascii="Tw Cen MT" w:eastAsia="Calibri" w:hAnsi="Tw Cen MT" w:cs="ErasITC-Medium"/>
          <w:sz w:val="28"/>
          <w:szCs w:val="28"/>
        </w:rPr>
        <w:t>. Part time enrolment is given only to sponsored candidates.</w:t>
      </w:r>
    </w:p>
    <w:p w:rsidR="005F60D4" w:rsidRPr="00FF5522" w:rsidRDefault="005F60D4" w:rsidP="005F60D4">
      <w:pPr>
        <w:pStyle w:val="ListParagraph"/>
        <w:numPr>
          <w:ilvl w:val="0"/>
          <w:numId w:val="1"/>
        </w:numPr>
        <w:tabs>
          <w:tab w:val="left" w:pos="360"/>
        </w:tabs>
        <w:spacing w:after="0" w:line="360" w:lineRule="auto"/>
        <w:jc w:val="both"/>
        <w:rPr>
          <w:rFonts w:ascii="Tw Cen MT" w:hAnsi="Tw Cen MT"/>
          <w:sz w:val="28"/>
          <w:szCs w:val="28"/>
        </w:rPr>
      </w:pPr>
      <w:r w:rsidRPr="00FF5522">
        <w:rPr>
          <w:rFonts w:ascii="Tw Cen MT" w:hAnsi="Tw Cen MT"/>
          <w:sz w:val="28"/>
          <w:szCs w:val="28"/>
        </w:rPr>
        <w:t>Doctor of Philosophy (Ph.D.)</w:t>
      </w:r>
      <w:r w:rsidR="00790491" w:rsidRPr="00FF5522">
        <w:rPr>
          <w:rFonts w:ascii="Tw Cen MT" w:hAnsi="Tw Cen MT"/>
          <w:sz w:val="28"/>
          <w:szCs w:val="28"/>
        </w:rPr>
        <w:t xml:space="preserve"> degree </w:t>
      </w:r>
      <w:r w:rsidRPr="00FF5522">
        <w:rPr>
          <w:rFonts w:ascii="Tw Cen MT" w:hAnsi="Tw Cen MT"/>
          <w:sz w:val="28"/>
          <w:szCs w:val="28"/>
        </w:rPr>
        <w:t xml:space="preserve"> is awarded by the Faculty of Engineering in  </w:t>
      </w:r>
      <w:r w:rsidR="00790491" w:rsidRPr="00FF5522">
        <w:rPr>
          <w:rFonts w:ascii="Tw Cen MT" w:hAnsi="Tw Cen MT"/>
          <w:sz w:val="28"/>
          <w:szCs w:val="28"/>
        </w:rPr>
        <w:t>all</w:t>
      </w:r>
      <w:r w:rsidRPr="00FF5522">
        <w:rPr>
          <w:rFonts w:ascii="Tw Cen MT" w:hAnsi="Tw Cen MT"/>
          <w:sz w:val="28"/>
          <w:szCs w:val="28"/>
        </w:rPr>
        <w:t xml:space="preserve"> branches</w:t>
      </w:r>
      <w:r w:rsidR="00790491" w:rsidRPr="00FF5522">
        <w:rPr>
          <w:rFonts w:ascii="Tw Cen MT" w:hAnsi="Tw Cen MT"/>
          <w:sz w:val="28"/>
          <w:szCs w:val="28"/>
        </w:rPr>
        <w:t xml:space="preserve"> of engineering available in the departments</w:t>
      </w:r>
      <w:r w:rsidRPr="00FF5522">
        <w:rPr>
          <w:rFonts w:ascii="Tw Cen MT" w:hAnsi="Tw Cen MT"/>
          <w:sz w:val="28"/>
          <w:szCs w:val="28"/>
        </w:rPr>
        <w:t>.</w:t>
      </w:r>
    </w:p>
    <w:p w:rsidR="005F60D4" w:rsidRPr="00FF5522" w:rsidRDefault="005F60D4" w:rsidP="005F60D4">
      <w:pPr>
        <w:pStyle w:val="ListParagraph"/>
        <w:numPr>
          <w:ilvl w:val="0"/>
          <w:numId w:val="1"/>
        </w:numPr>
        <w:tabs>
          <w:tab w:val="left" w:pos="360"/>
        </w:tabs>
        <w:spacing w:after="0" w:line="360" w:lineRule="auto"/>
        <w:jc w:val="both"/>
        <w:rPr>
          <w:rFonts w:ascii="Tw Cen MT" w:hAnsi="Tw Cen MT"/>
          <w:sz w:val="28"/>
          <w:szCs w:val="28"/>
        </w:rPr>
      </w:pPr>
      <w:r w:rsidRPr="00FF5522">
        <w:rPr>
          <w:rFonts w:ascii="Tw Cen MT" w:hAnsi="Tw Cen MT"/>
          <w:sz w:val="28"/>
          <w:szCs w:val="28"/>
        </w:rPr>
        <w:t xml:space="preserve">Master of Philosophy and Doctor of Philosophy is awarded by the faculty of applied science and Humanities &amp; Social Science Department. </w:t>
      </w:r>
    </w:p>
    <w:p w:rsidR="005F60D4" w:rsidRPr="00FF5522" w:rsidRDefault="005F60D4" w:rsidP="005F60D4">
      <w:pPr>
        <w:pStyle w:val="ListParagraph"/>
        <w:numPr>
          <w:ilvl w:val="0"/>
          <w:numId w:val="1"/>
        </w:numPr>
        <w:tabs>
          <w:tab w:val="left" w:pos="360"/>
        </w:tabs>
        <w:spacing w:after="0" w:line="360" w:lineRule="auto"/>
        <w:jc w:val="both"/>
        <w:rPr>
          <w:rFonts w:ascii="Tw Cen MT" w:hAnsi="Tw Cen MT"/>
          <w:sz w:val="28"/>
          <w:szCs w:val="28"/>
        </w:rPr>
      </w:pPr>
      <w:r w:rsidRPr="00FF5522">
        <w:rPr>
          <w:rFonts w:ascii="Tw Cen MT" w:hAnsi="Tw Cen MT"/>
          <w:sz w:val="28"/>
          <w:szCs w:val="28"/>
        </w:rPr>
        <w:t>The academic session is divided into two semesters, an autumn semester (August–December) and a Spring semester (March–July).</w:t>
      </w:r>
    </w:p>
    <w:p w:rsidR="005F60D4" w:rsidRPr="00FF5522" w:rsidRDefault="005F60D4" w:rsidP="005F60D4">
      <w:pPr>
        <w:pStyle w:val="ListParagraph"/>
        <w:numPr>
          <w:ilvl w:val="0"/>
          <w:numId w:val="1"/>
        </w:numPr>
        <w:tabs>
          <w:tab w:val="left" w:pos="360"/>
        </w:tabs>
        <w:spacing w:after="0" w:line="360" w:lineRule="auto"/>
        <w:jc w:val="both"/>
        <w:rPr>
          <w:rFonts w:ascii="Tw Cen MT" w:hAnsi="Tw Cen MT"/>
          <w:sz w:val="28"/>
          <w:szCs w:val="28"/>
        </w:rPr>
      </w:pPr>
      <w:r w:rsidRPr="00FF5522">
        <w:rPr>
          <w:rFonts w:ascii="Tw Cen MT" w:hAnsi="Tw Cen MT"/>
          <w:sz w:val="28"/>
          <w:szCs w:val="28"/>
        </w:rPr>
        <w:t xml:space="preserve">The Semester system is enforced at both under-graduate (U.G.) and post graduate (P.G.) levels. </w:t>
      </w:r>
    </w:p>
    <w:p w:rsidR="005F60D4" w:rsidRPr="00FF5522" w:rsidRDefault="005F60D4" w:rsidP="005F60D4">
      <w:pPr>
        <w:pStyle w:val="ListParagraph"/>
        <w:numPr>
          <w:ilvl w:val="0"/>
          <w:numId w:val="1"/>
        </w:numPr>
        <w:autoSpaceDE w:val="0"/>
        <w:autoSpaceDN w:val="0"/>
        <w:adjustRightInd w:val="0"/>
        <w:spacing w:after="0" w:line="240" w:lineRule="auto"/>
        <w:ind w:right="-46"/>
        <w:jc w:val="both"/>
        <w:rPr>
          <w:rFonts w:ascii="Tw Cen MT" w:eastAsia="Calibri" w:hAnsi="Tw Cen MT" w:cs="ErasITC-Medium"/>
          <w:sz w:val="28"/>
          <w:szCs w:val="28"/>
        </w:rPr>
      </w:pPr>
      <w:r w:rsidRPr="00FF5522">
        <w:rPr>
          <w:rFonts w:ascii="Tw Cen MT" w:eastAsia="Calibri" w:hAnsi="Tw Cen MT" w:cs="ErasITC-Medium"/>
          <w:sz w:val="28"/>
          <w:szCs w:val="28"/>
        </w:rPr>
        <w:t>The Senate approves the academic calendar consisting of schedule of activities for the whole year including dates for registration, semester examinations, inter-semester breaks, sports activities, annual day etc.</w:t>
      </w:r>
    </w:p>
    <w:p w:rsidR="005F60D4" w:rsidRPr="00FF5522" w:rsidRDefault="005F60D4" w:rsidP="00EB05C1">
      <w:pPr>
        <w:pStyle w:val="ListParagraph"/>
        <w:numPr>
          <w:ilvl w:val="0"/>
          <w:numId w:val="19"/>
        </w:numPr>
        <w:autoSpaceDE w:val="0"/>
        <w:autoSpaceDN w:val="0"/>
        <w:adjustRightInd w:val="0"/>
        <w:spacing w:after="0" w:line="240" w:lineRule="auto"/>
        <w:ind w:left="1134" w:right="-46" w:hanging="283"/>
        <w:jc w:val="both"/>
        <w:rPr>
          <w:rFonts w:ascii="Tw Cen MT" w:hAnsi="Tw Cen MT"/>
          <w:sz w:val="28"/>
          <w:szCs w:val="28"/>
        </w:rPr>
      </w:pPr>
      <w:r w:rsidRPr="00FF5522">
        <w:rPr>
          <w:rFonts w:ascii="Tw Cen MT" w:hAnsi="Tw Cen MT"/>
          <w:sz w:val="28"/>
          <w:szCs w:val="28"/>
        </w:rPr>
        <w:t>Medium of instructions and examination for all courses including  writing of dissertations of B.Tech</w:t>
      </w:r>
      <w:r w:rsidR="00776C41" w:rsidRPr="00FF5522">
        <w:rPr>
          <w:rFonts w:ascii="Tw Cen MT" w:hAnsi="Tw Cen MT"/>
          <w:sz w:val="28"/>
          <w:szCs w:val="28"/>
        </w:rPr>
        <w:t>.</w:t>
      </w:r>
      <w:r w:rsidRPr="00FF5522">
        <w:rPr>
          <w:rFonts w:ascii="Tw Cen MT" w:hAnsi="Tw Cen MT"/>
          <w:sz w:val="28"/>
          <w:szCs w:val="28"/>
        </w:rPr>
        <w:t xml:space="preserve"> /M.Tech</w:t>
      </w:r>
      <w:r w:rsidR="00776C41" w:rsidRPr="00FF5522">
        <w:rPr>
          <w:rFonts w:ascii="Tw Cen MT" w:hAnsi="Tw Cen MT"/>
          <w:sz w:val="28"/>
          <w:szCs w:val="28"/>
        </w:rPr>
        <w:t xml:space="preserve">. /M.Phil. </w:t>
      </w:r>
      <w:r w:rsidRPr="00FF5522">
        <w:rPr>
          <w:rFonts w:ascii="Tw Cen MT" w:hAnsi="Tw Cen MT"/>
          <w:sz w:val="28"/>
          <w:szCs w:val="28"/>
        </w:rPr>
        <w:t xml:space="preserve"> and Ph.D. thesis is British English.</w:t>
      </w:r>
    </w:p>
    <w:p w:rsidR="005F60D4" w:rsidRPr="00FF5522" w:rsidRDefault="005F60D4" w:rsidP="005F60D4">
      <w:pPr>
        <w:pStyle w:val="ListParagraph"/>
        <w:numPr>
          <w:ilvl w:val="0"/>
          <w:numId w:val="1"/>
        </w:numPr>
        <w:tabs>
          <w:tab w:val="left" w:pos="360"/>
        </w:tabs>
        <w:spacing w:after="0" w:line="360" w:lineRule="auto"/>
        <w:jc w:val="both"/>
        <w:rPr>
          <w:rFonts w:ascii="Tw Cen MT" w:hAnsi="Tw Cen MT"/>
          <w:sz w:val="28"/>
          <w:szCs w:val="28"/>
        </w:rPr>
      </w:pPr>
      <w:r w:rsidRPr="00FF5522">
        <w:rPr>
          <w:rFonts w:ascii="Tw Cen MT" w:hAnsi="Tw Cen MT"/>
          <w:sz w:val="28"/>
          <w:szCs w:val="28"/>
        </w:rPr>
        <w:t>05 days week period with at least 90 working days in each semester.</w:t>
      </w:r>
    </w:p>
    <w:p w:rsidR="005F60D4" w:rsidRPr="00FF5522" w:rsidRDefault="005F60D4" w:rsidP="005F60D4">
      <w:pPr>
        <w:pStyle w:val="ListParagraph"/>
        <w:numPr>
          <w:ilvl w:val="0"/>
          <w:numId w:val="1"/>
        </w:numPr>
        <w:tabs>
          <w:tab w:val="left" w:pos="360"/>
        </w:tabs>
        <w:spacing w:after="0" w:line="360" w:lineRule="auto"/>
        <w:jc w:val="both"/>
        <w:rPr>
          <w:rFonts w:ascii="Tw Cen MT" w:hAnsi="Tw Cen MT"/>
          <w:sz w:val="28"/>
          <w:szCs w:val="28"/>
        </w:rPr>
      </w:pPr>
      <w:r w:rsidRPr="00FF5522">
        <w:rPr>
          <w:rFonts w:ascii="Tw Cen MT" w:hAnsi="Tw Cen MT"/>
          <w:sz w:val="28"/>
          <w:szCs w:val="28"/>
        </w:rPr>
        <w:t>Week days used for E.C.A. and other such activities.</w:t>
      </w:r>
    </w:p>
    <w:p w:rsidR="005F60D4" w:rsidRPr="00FF5522" w:rsidRDefault="005F60D4" w:rsidP="005F60D4">
      <w:pPr>
        <w:pStyle w:val="ListParagraph"/>
        <w:numPr>
          <w:ilvl w:val="0"/>
          <w:numId w:val="1"/>
        </w:numPr>
        <w:tabs>
          <w:tab w:val="left" w:pos="360"/>
        </w:tabs>
        <w:spacing w:after="0" w:line="360" w:lineRule="auto"/>
        <w:jc w:val="both"/>
        <w:rPr>
          <w:rFonts w:ascii="Tw Cen MT" w:hAnsi="Tw Cen MT"/>
          <w:sz w:val="28"/>
          <w:szCs w:val="28"/>
        </w:rPr>
      </w:pPr>
      <w:r w:rsidRPr="00FF5522">
        <w:rPr>
          <w:rFonts w:ascii="Tw Cen MT" w:hAnsi="Tw Cen MT"/>
          <w:sz w:val="28"/>
          <w:szCs w:val="28"/>
        </w:rPr>
        <w:t xml:space="preserve">Credit Based continuous Assessment System with two minors and one major examination in each semester. </w:t>
      </w:r>
    </w:p>
    <w:p w:rsidR="00BB71D5" w:rsidRPr="00FF5522" w:rsidRDefault="005F60D4" w:rsidP="00B73498">
      <w:pPr>
        <w:pStyle w:val="ListParagraph"/>
        <w:numPr>
          <w:ilvl w:val="0"/>
          <w:numId w:val="1"/>
        </w:numPr>
        <w:tabs>
          <w:tab w:val="left" w:pos="360"/>
        </w:tabs>
        <w:jc w:val="both"/>
        <w:rPr>
          <w:rFonts w:ascii="Lucida Calligraphy" w:hAnsi="Lucida Calligraphy" w:cs="Calibri"/>
          <w:b/>
          <w:sz w:val="36"/>
          <w:szCs w:val="36"/>
        </w:rPr>
      </w:pPr>
      <w:r w:rsidRPr="00FF5522">
        <w:rPr>
          <w:rFonts w:ascii="Tw Cen MT" w:hAnsi="Tw Cen MT"/>
          <w:sz w:val="28"/>
          <w:szCs w:val="28"/>
        </w:rPr>
        <w:t>Compulsory Practical training &amp; visits to the work sites   both   at graduate and post graduate levels.</w:t>
      </w:r>
    </w:p>
    <w:p w:rsidR="007C33D5" w:rsidRPr="00FF5522" w:rsidRDefault="002D7DD6" w:rsidP="00B73498">
      <w:pPr>
        <w:rPr>
          <w:rFonts w:ascii="Lucida Calligraphy" w:hAnsi="Lucida Calligraphy" w:cs="Calibri"/>
          <w:b/>
          <w:sz w:val="36"/>
          <w:szCs w:val="36"/>
        </w:rPr>
      </w:pPr>
      <w:r w:rsidRPr="00FF5522">
        <w:rPr>
          <w:rFonts w:ascii="Lucida Calligraphy" w:hAnsi="Lucida Calligraphy" w:cs="Calibri"/>
          <w:b/>
          <w:sz w:val="36"/>
          <w:szCs w:val="36"/>
        </w:rPr>
        <w:lastRenderedPageBreak/>
        <w:t>2.2</w:t>
      </w:r>
      <w:r w:rsidR="00BA6712" w:rsidRPr="00FF5522">
        <w:rPr>
          <w:rFonts w:ascii="Lucida Calligraphy" w:hAnsi="Lucida Calligraphy" w:cs="Calibri"/>
          <w:b/>
          <w:sz w:val="36"/>
          <w:szCs w:val="36"/>
        </w:rPr>
        <w:t>.</w:t>
      </w:r>
      <w:r w:rsidR="00B73498" w:rsidRPr="00FF5522">
        <w:rPr>
          <w:rFonts w:ascii="Lucida Calligraphy" w:hAnsi="Lucida Calligraphy" w:cs="Calibri"/>
          <w:b/>
          <w:sz w:val="36"/>
          <w:szCs w:val="36"/>
        </w:rPr>
        <w:t xml:space="preserve"> </w:t>
      </w:r>
      <w:r w:rsidR="007C33D5" w:rsidRPr="00FF5522">
        <w:rPr>
          <w:rFonts w:ascii="Lucida Calligraphy" w:hAnsi="Lucida Calligraphy" w:cs="Calibri"/>
          <w:b/>
          <w:sz w:val="36"/>
          <w:szCs w:val="36"/>
        </w:rPr>
        <w:t>ACADEMIC</w:t>
      </w:r>
      <w:r w:rsidR="009F5192" w:rsidRPr="00FF5522">
        <w:rPr>
          <w:rFonts w:ascii="Lucida Calligraphy" w:hAnsi="Lucida Calligraphy" w:cs="Calibri"/>
          <w:b/>
          <w:sz w:val="36"/>
          <w:szCs w:val="36"/>
        </w:rPr>
        <w:t xml:space="preserve"> </w:t>
      </w:r>
      <w:r w:rsidR="007C33D5" w:rsidRPr="00FF5522">
        <w:rPr>
          <w:rFonts w:ascii="Lucida Calligraphy" w:hAnsi="Lucida Calligraphy" w:cs="Calibri"/>
          <w:b/>
          <w:sz w:val="36"/>
          <w:szCs w:val="36"/>
        </w:rPr>
        <w:t xml:space="preserve"> PROGRAMMES</w:t>
      </w:r>
      <w:r w:rsidR="00B47D5E" w:rsidRPr="00FF5522">
        <w:rPr>
          <w:rFonts w:ascii="Lucida Calligraphy" w:hAnsi="Lucida Calligraphy" w:cs="Calibri"/>
          <w:b/>
          <w:sz w:val="36"/>
          <w:szCs w:val="36"/>
        </w:rPr>
        <w:t>:</w:t>
      </w:r>
    </w:p>
    <w:p w:rsidR="00ED7E49" w:rsidRPr="00FF5522" w:rsidRDefault="00ED7E49" w:rsidP="00ED7E49">
      <w:pPr>
        <w:spacing w:line="360" w:lineRule="auto"/>
        <w:jc w:val="both"/>
        <w:rPr>
          <w:rFonts w:ascii="Tw Cen MT" w:hAnsi="Tw Cen MT"/>
          <w:sz w:val="28"/>
          <w:szCs w:val="28"/>
        </w:rPr>
      </w:pPr>
      <w:r w:rsidRPr="00FF5522">
        <w:rPr>
          <w:rFonts w:ascii="Tw Cen MT" w:hAnsi="Tw Cen MT"/>
          <w:sz w:val="28"/>
          <w:szCs w:val="28"/>
        </w:rPr>
        <w:t xml:space="preserve">The  </w:t>
      </w:r>
      <w:r w:rsidR="00437305" w:rsidRPr="00FF5522">
        <w:rPr>
          <w:rFonts w:ascii="Tw Cen MT" w:hAnsi="Tw Cen MT"/>
          <w:sz w:val="28"/>
          <w:szCs w:val="28"/>
        </w:rPr>
        <w:t>Institute</w:t>
      </w:r>
      <w:r w:rsidR="00C564D7" w:rsidRPr="00FF5522">
        <w:rPr>
          <w:rFonts w:ascii="Tw Cen MT" w:hAnsi="Tw Cen MT"/>
          <w:sz w:val="28"/>
          <w:szCs w:val="28"/>
        </w:rPr>
        <w:t xml:space="preserve"> offered various academic programmes  comprising of 08 B.</w:t>
      </w:r>
      <w:r w:rsidR="00776C41" w:rsidRPr="00FF5522">
        <w:rPr>
          <w:rFonts w:ascii="Tw Cen MT" w:hAnsi="Tw Cen MT"/>
          <w:sz w:val="28"/>
          <w:szCs w:val="28"/>
        </w:rPr>
        <w:t xml:space="preserve"> </w:t>
      </w:r>
      <w:r w:rsidR="00C564D7" w:rsidRPr="00FF5522">
        <w:rPr>
          <w:rFonts w:ascii="Tw Cen MT" w:hAnsi="Tw Cen MT"/>
          <w:sz w:val="28"/>
          <w:szCs w:val="28"/>
        </w:rPr>
        <w:t>Tech. programmes in eight branches of engineering; 08 M.</w:t>
      </w:r>
      <w:r w:rsidR="00790491" w:rsidRPr="00FF5522">
        <w:rPr>
          <w:rFonts w:ascii="Tw Cen MT" w:hAnsi="Tw Cen MT"/>
          <w:sz w:val="28"/>
          <w:szCs w:val="28"/>
        </w:rPr>
        <w:t xml:space="preserve"> T</w:t>
      </w:r>
      <w:r w:rsidR="00C564D7" w:rsidRPr="00FF5522">
        <w:rPr>
          <w:rFonts w:ascii="Tw Cen MT" w:hAnsi="Tw Cen MT"/>
          <w:sz w:val="28"/>
          <w:szCs w:val="28"/>
        </w:rPr>
        <w:t xml:space="preserve">ech. programmes in 04 engineering </w:t>
      </w:r>
      <w:r w:rsidR="00790491" w:rsidRPr="00FF5522">
        <w:rPr>
          <w:rFonts w:ascii="Tw Cen MT" w:hAnsi="Tw Cen MT"/>
          <w:sz w:val="28"/>
          <w:szCs w:val="28"/>
        </w:rPr>
        <w:t xml:space="preserve">departments, M.Phil. programme in Sciences and HSS departments and </w:t>
      </w:r>
      <w:r w:rsidRPr="00FF5522">
        <w:rPr>
          <w:rFonts w:ascii="Tw Cen MT" w:hAnsi="Tw Cen MT"/>
          <w:sz w:val="28"/>
          <w:szCs w:val="28"/>
        </w:rPr>
        <w:t xml:space="preserve">Ph.D. </w:t>
      </w:r>
      <w:r w:rsidR="00790491" w:rsidRPr="00FF5522">
        <w:rPr>
          <w:rFonts w:ascii="Tw Cen MT" w:hAnsi="Tw Cen MT"/>
          <w:sz w:val="28"/>
          <w:szCs w:val="28"/>
        </w:rPr>
        <w:t xml:space="preserve"> programme in all the engineering, science and HSS departments</w:t>
      </w:r>
      <w:r w:rsidRPr="00FF5522">
        <w:rPr>
          <w:rFonts w:ascii="Tw Cen MT" w:hAnsi="Tw Cen MT"/>
          <w:sz w:val="28"/>
          <w:szCs w:val="28"/>
        </w:rPr>
        <w:t xml:space="preserve">. </w:t>
      </w:r>
    </w:p>
    <w:p w:rsidR="007A499E" w:rsidRPr="00FF5522" w:rsidRDefault="007C33D5" w:rsidP="007C33D5">
      <w:pPr>
        <w:spacing w:line="360" w:lineRule="auto"/>
        <w:jc w:val="both"/>
        <w:rPr>
          <w:rFonts w:ascii="Tw Cen MT" w:hAnsi="Tw Cen MT"/>
          <w:sz w:val="28"/>
          <w:szCs w:val="28"/>
        </w:rPr>
      </w:pPr>
      <w:r w:rsidRPr="00FF5522">
        <w:rPr>
          <w:rFonts w:ascii="Tw Cen MT" w:hAnsi="Tw Cen MT"/>
          <w:sz w:val="28"/>
          <w:szCs w:val="28"/>
        </w:rPr>
        <w:t xml:space="preserve">The </w:t>
      </w:r>
      <w:r w:rsidR="00437305" w:rsidRPr="00FF5522">
        <w:rPr>
          <w:rFonts w:ascii="Tw Cen MT" w:hAnsi="Tw Cen MT"/>
          <w:sz w:val="28"/>
          <w:szCs w:val="28"/>
        </w:rPr>
        <w:t>Institute</w:t>
      </w:r>
      <w:r w:rsidRPr="00FF5522">
        <w:rPr>
          <w:rFonts w:ascii="Tw Cen MT" w:hAnsi="Tw Cen MT"/>
          <w:sz w:val="28"/>
          <w:szCs w:val="28"/>
        </w:rPr>
        <w:t xml:space="preserve"> has </w:t>
      </w:r>
      <w:r w:rsidR="00DB4041" w:rsidRPr="00FF5522">
        <w:rPr>
          <w:rFonts w:ascii="Tw Cen MT" w:hAnsi="Tw Cen MT"/>
          <w:sz w:val="28"/>
          <w:szCs w:val="28"/>
        </w:rPr>
        <w:t>eight</w:t>
      </w:r>
      <w:r w:rsidRPr="00FF5522">
        <w:rPr>
          <w:rFonts w:ascii="Tw Cen MT" w:hAnsi="Tw Cen MT"/>
          <w:sz w:val="28"/>
          <w:szCs w:val="28"/>
        </w:rPr>
        <w:t xml:space="preserve"> Engineering Departments, </w:t>
      </w:r>
      <w:r w:rsidR="00DB4041" w:rsidRPr="00FF5522">
        <w:rPr>
          <w:rFonts w:ascii="Tw Cen MT" w:hAnsi="Tw Cen MT"/>
          <w:sz w:val="28"/>
          <w:szCs w:val="28"/>
        </w:rPr>
        <w:t xml:space="preserve">four  </w:t>
      </w:r>
      <w:r w:rsidR="00D92231" w:rsidRPr="00FF5522">
        <w:rPr>
          <w:rFonts w:ascii="Tw Cen MT" w:hAnsi="Tw Cen MT"/>
          <w:sz w:val="28"/>
          <w:szCs w:val="28"/>
        </w:rPr>
        <w:t>A</w:t>
      </w:r>
      <w:r w:rsidR="00DB4041" w:rsidRPr="00FF5522">
        <w:rPr>
          <w:rFonts w:ascii="Tw Cen MT" w:hAnsi="Tw Cen MT"/>
          <w:sz w:val="28"/>
          <w:szCs w:val="28"/>
        </w:rPr>
        <w:t>llied Departments</w:t>
      </w:r>
      <w:r w:rsidRPr="00FF5522">
        <w:rPr>
          <w:rFonts w:ascii="Tw Cen MT" w:hAnsi="Tw Cen MT"/>
          <w:sz w:val="28"/>
          <w:szCs w:val="28"/>
        </w:rPr>
        <w:t xml:space="preserve"> and three Centres. These are:</w:t>
      </w:r>
    </w:p>
    <w:p w:rsidR="007C33D5" w:rsidRPr="00FF5522" w:rsidRDefault="007C33D5" w:rsidP="007C33D5">
      <w:pPr>
        <w:spacing w:line="360" w:lineRule="auto"/>
        <w:jc w:val="both"/>
        <w:rPr>
          <w:rFonts w:ascii="Lucida Calligraphy" w:hAnsi="Lucida Calligraphy"/>
          <w:b/>
          <w:sz w:val="32"/>
          <w:szCs w:val="32"/>
          <w:u w:val="single"/>
        </w:rPr>
      </w:pPr>
      <w:r w:rsidRPr="00FF5522">
        <w:rPr>
          <w:rFonts w:ascii="Lucida Calligraphy" w:hAnsi="Lucida Calligraphy"/>
          <w:b/>
          <w:sz w:val="32"/>
          <w:szCs w:val="32"/>
          <w:u w:val="single"/>
        </w:rPr>
        <w:t>Engineering Departments</w:t>
      </w:r>
    </w:p>
    <w:p w:rsidR="00C522F6" w:rsidRPr="00FF5522" w:rsidRDefault="00ED7E49" w:rsidP="007C33D5">
      <w:pPr>
        <w:spacing w:line="360" w:lineRule="auto"/>
        <w:jc w:val="both"/>
        <w:rPr>
          <w:rFonts w:ascii="Tw Cen MT" w:hAnsi="Tw Cen MT"/>
          <w:sz w:val="28"/>
          <w:szCs w:val="28"/>
        </w:rPr>
      </w:pPr>
      <w:r w:rsidRPr="00FF5522">
        <w:rPr>
          <w:rFonts w:ascii="Tw Cen MT" w:hAnsi="Tw Cen MT"/>
          <w:sz w:val="28"/>
          <w:szCs w:val="28"/>
        </w:rPr>
        <w:t>i)Civil Engineering , ii)Mechanical Engineering, iii)Electrical Engineering, iv)Electronics and Communication Engineering, v)Chemical Engineering, vi)Metallurgical and Materials Engineering, vii)Computer Science</w:t>
      </w:r>
      <w:r w:rsidR="00024210" w:rsidRPr="00FF5522">
        <w:rPr>
          <w:rFonts w:ascii="Tw Cen MT" w:hAnsi="Tw Cen MT"/>
          <w:sz w:val="28"/>
          <w:szCs w:val="28"/>
        </w:rPr>
        <w:t xml:space="preserve"> &amp;</w:t>
      </w:r>
      <w:r w:rsidRPr="00FF5522">
        <w:rPr>
          <w:rFonts w:ascii="Tw Cen MT" w:hAnsi="Tw Cen MT"/>
          <w:sz w:val="28"/>
          <w:szCs w:val="28"/>
        </w:rPr>
        <w:t xml:space="preserve"> Engineering, and</w:t>
      </w:r>
      <w:r w:rsidR="007C39E8" w:rsidRPr="00FF5522">
        <w:rPr>
          <w:rFonts w:ascii="Tw Cen MT" w:hAnsi="Tw Cen MT"/>
          <w:sz w:val="28"/>
          <w:szCs w:val="28"/>
        </w:rPr>
        <w:t xml:space="preserve"> </w:t>
      </w:r>
      <w:r w:rsidRPr="00FF5522">
        <w:rPr>
          <w:rFonts w:ascii="Tw Cen MT" w:hAnsi="Tw Cen MT"/>
          <w:sz w:val="28"/>
          <w:szCs w:val="28"/>
        </w:rPr>
        <w:t xml:space="preserve">viii) Information Technology </w:t>
      </w:r>
    </w:p>
    <w:p w:rsidR="007C33D5" w:rsidRPr="00FF5522" w:rsidRDefault="007C33D5" w:rsidP="007C33D5">
      <w:pPr>
        <w:spacing w:line="360" w:lineRule="auto"/>
        <w:jc w:val="both"/>
        <w:rPr>
          <w:rFonts w:ascii="Lucida Calligraphy" w:hAnsi="Lucida Calligraphy"/>
          <w:b/>
          <w:sz w:val="32"/>
          <w:szCs w:val="32"/>
          <w:u w:val="single"/>
        </w:rPr>
      </w:pPr>
      <w:r w:rsidRPr="00FF5522">
        <w:rPr>
          <w:rFonts w:ascii="Lucida Calligraphy" w:hAnsi="Lucida Calligraphy"/>
          <w:b/>
          <w:sz w:val="32"/>
          <w:szCs w:val="32"/>
          <w:u w:val="single"/>
        </w:rPr>
        <w:t>Allied  Departments</w:t>
      </w:r>
    </w:p>
    <w:p w:rsidR="005F60D4" w:rsidRPr="00FF5522" w:rsidRDefault="00456943" w:rsidP="00EB05C1">
      <w:pPr>
        <w:pStyle w:val="ListParagraph"/>
        <w:numPr>
          <w:ilvl w:val="0"/>
          <w:numId w:val="27"/>
        </w:numPr>
        <w:spacing w:line="360" w:lineRule="auto"/>
        <w:jc w:val="both"/>
        <w:rPr>
          <w:rFonts w:ascii="Lucida Calligraphy" w:hAnsi="Lucida Calligraphy"/>
          <w:b/>
          <w:sz w:val="32"/>
          <w:szCs w:val="32"/>
          <w:u w:val="single"/>
        </w:rPr>
      </w:pPr>
      <w:r w:rsidRPr="00FF5522">
        <w:rPr>
          <w:rFonts w:ascii="Tw Cen MT" w:hAnsi="Tw Cen MT"/>
          <w:sz w:val="28"/>
          <w:szCs w:val="28"/>
        </w:rPr>
        <w:t>Mathematics</w:t>
      </w:r>
      <w:r w:rsidR="00ED7E49" w:rsidRPr="00FF5522">
        <w:rPr>
          <w:rFonts w:ascii="Tw Cen MT" w:hAnsi="Tw Cen MT"/>
          <w:sz w:val="28"/>
          <w:szCs w:val="28"/>
        </w:rPr>
        <w:t xml:space="preserve"> ii)Physics,  iii)Chemistry and iv)Humanities &amp;</w:t>
      </w:r>
      <w:r w:rsidR="00445B01" w:rsidRPr="00FF5522">
        <w:rPr>
          <w:rFonts w:ascii="Tw Cen MT" w:hAnsi="Tw Cen MT"/>
          <w:sz w:val="28"/>
          <w:szCs w:val="28"/>
        </w:rPr>
        <w:t xml:space="preserve"> </w:t>
      </w:r>
      <w:r w:rsidR="00ED7E49" w:rsidRPr="00FF5522">
        <w:rPr>
          <w:rFonts w:ascii="Tw Cen MT" w:hAnsi="Tw Cen MT"/>
          <w:sz w:val="28"/>
          <w:szCs w:val="28"/>
        </w:rPr>
        <w:t>Social Sciences.</w:t>
      </w:r>
    </w:p>
    <w:p w:rsidR="00341402" w:rsidRPr="00FF5522" w:rsidRDefault="00341402" w:rsidP="00ED7E49">
      <w:pPr>
        <w:spacing w:line="360" w:lineRule="auto"/>
        <w:jc w:val="both"/>
        <w:rPr>
          <w:rFonts w:ascii="Lucida Calligraphy" w:hAnsi="Lucida Calligraphy"/>
          <w:b/>
          <w:sz w:val="32"/>
          <w:szCs w:val="32"/>
          <w:u w:val="single"/>
        </w:rPr>
      </w:pPr>
    </w:p>
    <w:p w:rsidR="00382130" w:rsidRPr="00FF5522" w:rsidRDefault="00ED7E49" w:rsidP="00ED7E49">
      <w:pPr>
        <w:spacing w:line="360" w:lineRule="auto"/>
        <w:jc w:val="both"/>
        <w:rPr>
          <w:rFonts w:ascii="Lucida Calligraphy" w:hAnsi="Lucida Calligraphy"/>
          <w:b/>
          <w:sz w:val="32"/>
          <w:szCs w:val="32"/>
          <w:u w:val="single"/>
        </w:rPr>
      </w:pPr>
      <w:r w:rsidRPr="00FF5522">
        <w:rPr>
          <w:rFonts w:ascii="Lucida Calligraphy" w:hAnsi="Lucida Calligraphy"/>
          <w:b/>
          <w:sz w:val="32"/>
          <w:szCs w:val="32"/>
          <w:u w:val="single"/>
        </w:rPr>
        <w:t>Centres</w:t>
      </w:r>
    </w:p>
    <w:p w:rsidR="00382130" w:rsidRPr="00FF5522" w:rsidRDefault="00ED7E49" w:rsidP="00B73498">
      <w:pPr>
        <w:spacing w:line="360" w:lineRule="auto"/>
        <w:jc w:val="both"/>
        <w:rPr>
          <w:rFonts w:ascii="Lucida Calligraphy" w:hAnsi="Lucida Calligraphy" w:cs="Calibri"/>
          <w:b/>
          <w:sz w:val="36"/>
          <w:szCs w:val="36"/>
        </w:rPr>
      </w:pPr>
      <w:r w:rsidRPr="00FF5522">
        <w:rPr>
          <w:rFonts w:ascii="Tw Cen MT" w:hAnsi="Tw Cen MT"/>
          <w:sz w:val="28"/>
          <w:szCs w:val="28"/>
        </w:rPr>
        <w:t xml:space="preserve"> i)</w:t>
      </w:r>
      <w:r w:rsidR="00401643" w:rsidRPr="00FF5522">
        <w:rPr>
          <w:rFonts w:ascii="Tw Cen MT" w:hAnsi="Tw Cen MT"/>
          <w:sz w:val="28"/>
          <w:szCs w:val="28"/>
        </w:rPr>
        <w:t xml:space="preserve"> </w:t>
      </w:r>
      <w:r w:rsidRPr="00FF5522">
        <w:rPr>
          <w:rFonts w:ascii="Tw Cen MT" w:hAnsi="Tw Cen MT"/>
          <w:sz w:val="28"/>
          <w:szCs w:val="28"/>
        </w:rPr>
        <w:t>Water R</w:t>
      </w:r>
      <w:r w:rsidR="00401643" w:rsidRPr="00FF5522">
        <w:rPr>
          <w:rFonts w:ascii="Tw Cen MT" w:hAnsi="Tw Cen MT"/>
          <w:sz w:val="28"/>
          <w:szCs w:val="28"/>
        </w:rPr>
        <w:t xml:space="preserve">esources  Management Centre </w:t>
      </w:r>
      <w:r w:rsidRPr="00FF5522">
        <w:rPr>
          <w:rFonts w:ascii="Tw Cen MT" w:hAnsi="Tw Cen MT"/>
          <w:sz w:val="28"/>
          <w:szCs w:val="28"/>
        </w:rPr>
        <w:t>ii)</w:t>
      </w:r>
      <w:r w:rsidR="00776C41" w:rsidRPr="00FF5522">
        <w:rPr>
          <w:rFonts w:ascii="Tw Cen MT" w:hAnsi="Tw Cen MT"/>
          <w:sz w:val="28"/>
          <w:szCs w:val="28"/>
        </w:rPr>
        <w:t xml:space="preserve"> </w:t>
      </w:r>
      <w:r w:rsidRPr="00FF5522">
        <w:rPr>
          <w:rFonts w:ascii="Tw Cen MT" w:hAnsi="Tw Cen MT"/>
          <w:sz w:val="28"/>
          <w:szCs w:val="28"/>
        </w:rPr>
        <w:t>Ma</w:t>
      </w:r>
      <w:r w:rsidR="00401643" w:rsidRPr="00FF5522">
        <w:rPr>
          <w:rFonts w:ascii="Tw Cen MT" w:hAnsi="Tw Cen MT"/>
          <w:sz w:val="28"/>
          <w:szCs w:val="28"/>
        </w:rPr>
        <w:t xml:space="preserve">intenance Engineering Centre </w:t>
      </w:r>
      <w:r w:rsidRPr="00FF5522">
        <w:rPr>
          <w:rFonts w:ascii="Tw Cen MT" w:hAnsi="Tw Cen MT"/>
          <w:sz w:val="28"/>
          <w:szCs w:val="28"/>
        </w:rPr>
        <w:t>iii)Computer Services Centre</w:t>
      </w:r>
      <w:r w:rsidR="00776C41" w:rsidRPr="00FF5522">
        <w:rPr>
          <w:rFonts w:ascii="Tw Cen MT" w:hAnsi="Tw Cen MT"/>
          <w:sz w:val="28"/>
          <w:szCs w:val="28"/>
        </w:rPr>
        <w:t xml:space="preserve">     </w:t>
      </w:r>
      <w:r w:rsidR="00401643" w:rsidRPr="00FF5522">
        <w:rPr>
          <w:rFonts w:ascii="Tw Cen MT" w:hAnsi="Tw Cen MT"/>
          <w:sz w:val="28"/>
          <w:szCs w:val="28"/>
        </w:rPr>
        <w:t xml:space="preserve">           </w:t>
      </w:r>
      <w:r w:rsidR="00776C41" w:rsidRPr="00FF5522">
        <w:rPr>
          <w:rFonts w:ascii="Tw Cen MT" w:hAnsi="Tw Cen MT"/>
          <w:sz w:val="28"/>
          <w:szCs w:val="28"/>
        </w:rPr>
        <w:t xml:space="preserve"> iv) Central Research Facilities Centre</w:t>
      </w:r>
      <w:r w:rsidR="00024210" w:rsidRPr="00FF5522">
        <w:rPr>
          <w:rFonts w:ascii="Tw Cen MT" w:hAnsi="Tw Cen MT"/>
          <w:sz w:val="28"/>
          <w:szCs w:val="28"/>
        </w:rPr>
        <w:t xml:space="preserve"> v) Innovation, Incubation &amp; Entrepreneurship Development Centre</w:t>
      </w:r>
    </w:p>
    <w:p w:rsidR="00341402" w:rsidRPr="00FF5522" w:rsidRDefault="00341402" w:rsidP="00B73498">
      <w:pPr>
        <w:spacing w:line="360" w:lineRule="auto"/>
        <w:jc w:val="both"/>
        <w:rPr>
          <w:rFonts w:ascii="Lucida Calligraphy" w:hAnsi="Lucida Calligraphy" w:cs="Calibri"/>
          <w:b/>
          <w:sz w:val="36"/>
          <w:szCs w:val="36"/>
        </w:rPr>
      </w:pPr>
    </w:p>
    <w:p w:rsidR="00341402" w:rsidRPr="00FF5522" w:rsidRDefault="00341402" w:rsidP="00B73498">
      <w:pPr>
        <w:spacing w:line="360" w:lineRule="auto"/>
        <w:jc w:val="both"/>
        <w:rPr>
          <w:rFonts w:ascii="Lucida Calligraphy" w:hAnsi="Lucida Calligraphy" w:cs="Calibri"/>
          <w:b/>
          <w:sz w:val="36"/>
          <w:szCs w:val="36"/>
        </w:rPr>
      </w:pPr>
    </w:p>
    <w:p w:rsidR="00FF7AA0" w:rsidRPr="00FF5522" w:rsidRDefault="002D7DD6" w:rsidP="00B73498">
      <w:pPr>
        <w:spacing w:line="360" w:lineRule="auto"/>
        <w:jc w:val="both"/>
        <w:rPr>
          <w:rFonts w:ascii="Tw Cen MT" w:hAnsi="Tw Cen MT"/>
          <w:sz w:val="28"/>
          <w:szCs w:val="28"/>
        </w:rPr>
      </w:pPr>
      <w:r w:rsidRPr="00FF5522">
        <w:rPr>
          <w:rFonts w:ascii="Lucida Calligraphy" w:hAnsi="Lucida Calligraphy" w:cs="Calibri"/>
          <w:b/>
          <w:sz w:val="36"/>
          <w:szCs w:val="36"/>
        </w:rPr>
        <w:lastRenderedPageBreak/>
        <w:t>2.3</w:t>
      </w:r>
      <w:r w:rsidR="00BA6712" w:rsidRPr="00FF5522">
        <w:rPr>
          <w:rFonts w:ascii="Lucida Calligraphy" w:hAnsi="Lucida Calligraphy" w:cs="Calibri"/>
          <w:b/>
          <w:sz w:val="36"/>
          <w:szCs w:val="36"/>
        </w:rPr>
        <w:t>.</w:t>
      </w:r>
      <w:r w:rsidR="00B73498" w:rsidRPr="00FF5522">
        <w:rPr>
          <w:rFonts w:ascii="Lucida Calligraphy" w:hAnsi="Lucida Calligraphy" w:cs="Calibri"/>
          <w:b/>
          <w:sz w:val="36"/>
          <w:szCs w:val="36"/>
        </w:rPr>
        <w:t xml:space="preserve"> </w:t>
      </w:r>
      <w:r w:rsidR="007C33D5" w:rsidRPr="00FF5522">
        <w:rPr>
          <w:rFonts w:ascii="Lucida Calligraphy" w:hAnsi="Lucida Calligraphy" w:cs="Calibri"/>
          <w:b/>
          <w:sz w:val="36"/>
          <w:szCs w:val="36"/>
        </w:rPr>
        <w:t>COURSES OFFERED</w:t>
      </w:r>
    </w:p>
    <w:p w:rsidR="00FF7AA0" w:rsidRPr="00FF5522" w:rsidRDefault="007C33D5" w:rsidP="00FF7AA0">
      <w:pPr>
        <w:rPr>
          <w:rFonts w:ascii="Lucida Calligraphy" w:hAnsi="Lucida Calligraphy"/>
          <w:b/>
          <w:sz w:val="32"/>
          <w:szCs w:val="32"/>
        </w:rPr>
      </w:pPr>
      <w:r w:rsidRPr="00FF5522">
        <w:rPr>
          <w:rFonts w:ascii="Lucida Calligraphy" w:hAnsi="Lucida Calligraphy"/>
          <w:b/>
          <w:sz w:val="32"/>
          <w:szCs w:val="32"/>
        </w:rPr>
        <w:t>B.</w:t>
      </w:r>
      <w:r w:rsidR="00FF7AA0" w:rsidRPr="00FF5522">
        <w:rPr>
          <w:rFonts w:ascii="Lucida Calligraphy" w:hAnsi="Lucida Calligraphy"/>
          <w:b/>
          <w:sz w:val="32"/>
          <w:szCs w:val="32"/>
        </w:rPr>
        <w:t xml:space="preserve"> </w:t>
      </w:r>
      <w:r w:rsidRPr="00FF5522">
        <w:rPr>
          <w:rFonts w:ascii="Lucida Calligraphy" w:hAnsi="Lucida Calligraphy"/>
          <w:b/>
          <w:sz w:val="32"/>
          <w:szCs w:val="32"/>
        </w:rPr>
        <w:t>Tech. Degree programme</w:t>
      </w:r>
    </w:p>
    <w:p w:rsidR="007C33D5" w:rsidRPr="00FF5522" w:rsidRDefault="007C33D5" w:rsidP="00456943">
      <w:pPr>
        <w:spacing w:line="360" w:lineRule="auto"/>
        <w:jc w:val="both"/>
        <w:rPr>
          <w:rFonts w:ascii="Lucida Calligraphy" w:hAnsi="Lucida Calligraphy"/>
          <w:b/>
          <w:sz w:val="36"/>
          <w:szCs w:val="36"/>
        </w:rPr>
      </w:pPr>
      <w:r w:rsidRPr="00FF5522">
        <w:rPr>
          <w:rFonts w:ascii="Tw Cen MT" w:hAnsi="Tw Cen MT"/>
          <w:sz w:val="28"/>
          <w:szCs w:val="28"/>
        </w:rPr>
        <w:t xml:space="preserve">The </w:t>
      </w:r>
      <w:r w:rsidR="00437305" w:rsidRPr="00FF5522">
        <w:rPr>
          <w:rFonts w:ascii="Tw Cen MT" w:hAnsi="Tw Cen MT"/>
          <w:sz w:val="28"/>
          <w:szCs w:val="28"/>
        </w:rPr>
        <w:t>Institute</w:t>
      </w:r>
      <w:r w:rsidRPr="00FF5522">
        <w:rPr>
          <w:rFonts w:ascii="Tw Cen MT" w:hAnsi="Tw Cen MT"/>
          <w:sz w:val="28"/>
          <w:szCs w:val="28"/>
        </w:rPr>
        <w:t xml:space="preserve"> offers fo</w:t>
      </w:r>
      <w:r w:rsidR="00DB4041" w:rsidRPr="00FF5522">
        <w:rPr>
          <w:rFonts w:ascii="Tw Cen MT" w:hAnsi="Tw Cen MT"/>
          <w:sz w:val="28"/>
          <w:szCs w:val="28"/>
        </w:rPr>
        <w:t xml:space="preserve">ur years (eight semesters) </w:t>
      </w:r>
      <w:r w:rsidRPr="00FF5522">
        <w:rPr>
          <w:rFonts w:ascii="Tw Cen MT" w:hAnsi="Tw Cen MT"/>
          <w:sz w:val="28"/>
          <w:szCs w:val="28"/>
        </w:rPr>
        <w:t>full- time B.Tech</w:t>
      </w:r>
      <w:r w:rsidR="00B47D5E" w:rsidRPr="00FF5522">
        <w:rPr>
          <w:rFonts w:ascii="Tw Cen MT" w:hAnsi="Tw Cen MT"/>
          <w:sz w:val="28"/>
          <w:szCs w:val="28"/>
        </w:rPr>
        <w:t>.</w:t>
      </w:r>
      <w:r w:rsidRPr="00FF5522">
        <w:rPr>
          <w:rFonts w:ascii="Tw Cen MT" w:hAnsi="Tw Cen MT"/>
          <w:sz w:val="28"/>
          <w:szCs w:val="28"/>
        </w:rPr>
        <w:t xml:space="preserve"> degree programme in the following branches</w:t>
      </w:r>
      <w:r w:rsidR="00ED7E49" w:rsidRPr="00FF5522">
        <w:rPr>
          <w:rFonts w:ascii="Tw Cen MT" w:hAnsi="Tw Cen MT"/>
          <w:sz w:val="28"/>
          <w:szCs w:val="28"/>
        </w:rPr>
        <w:t xml:space="preserve"> of engineering</w:t>
      </w:r>
      <w:r w:rsidR="00B47D5E" w:rsidRPr="00FF5522">
        <w:rPr>
          <w:rFonts w:ascii="Tw Cen MT" w:hAnsi="Tw Cen MT"/>
          <w:sz w:val="28"/>
          <w:szCs w:val="28"/>
        </w:rPr>
        <w:t>:-</w:t>
      </w:r>
      <w:r w:rsidRPr="00FF5522">
        <w:rPr>
          <w:rFonts w:ascii="Tw Cen MT" w:hAnsi="Tw Cen MT"/>
          <w:sz w:val="28"/>
          <w:szCs w:val="28"/>
        </w:rPr>
        <w:t xml:space="preserve"> </w:t>
      </w:r>
      <w:r w:rsidRPr="00FF5522">
        <w:rPr>
          <w:rFonts w:ascii="Tw Cen MT" w:hAnsi="Tw Cen MT"/>
          <w:sz w:val="28"/>
          <w:szCs w:val="28"/>
        </w:rPr>
        <w:tab/>
      </w:r>
    </w:p>
    <w:p w:rsidR="007C33D5" w:rsidRPr="00FF5522" w:rsidRDefault="007C33D5" w:rsidP="007C33D5">
      <w:pPr>
        <w:pStyle w:val="BodyTextIndent2"/>
        <w:tabs>
          <w:tab w:val="left" w:pos="360"/>
        </w:tabs>
        <w:spacing w:after="0" w:line="360" w:lineRule="auto"/>
        <w:ind w:left="900" w:firstLine="900"/>
        <w:jc w:val="both"/>
        <w:outlineLvl w:val="0"/>
        <w:rPr>
          <w:rFonts w:ascii="Tw Cen MT" w:hAnsi="Tw Cen MT"/>
          <w:sz w:val="28"/>
          <w:szCs w:val="28"/>
        </w:rPr>
      </w:pPr>
      <w:r w:rsidRPr="00FF5522">
        <w:rPr>
          <w:rFonts w:ascii="Tw Cen MT" w:hAnsi="Tw Cen MT"/>
          <w:sz w:val="28"/>
          <w:szCs w:val="28"/>
        </w:rPr>
        <w:t xml:space="preserve">   1)     Chemical Engineering;</w:t>
      </w:r>
    </w:p>
    <w:p w:rsidR="007C33D5" w:rsidRPr="00FF5522" w:rsidRDefault="007C33D5" w:rsidP="007C33D5">
      <w:pPr>
        <w:pStyle w:val="BodyTextIndent2"/>
        <w:tabs>
          <w:tab w:val="left" w:pos="360"/>
        </w:tabs>
        <w:spacing w:after="0" w:line="360" w:lineRule="auto"/>
        <w:ind w:left="900" w:firstLine="900"/>
        <w:jc w:val="both"/>
        <w:outlineLvl w:val="0"/>
        <w:rPr>
          <w:rFonts w:ascii="Tw Cen MT" w:hAnsi="Tw Cen MT"/>
          <w:sz w:val="28"/>
          <w:szCs w:val="28"/>
        </w:rPr>
      </w:pPr>
      <w:r w:rsidRPr="00FF5522">
        <w:rPr>
          <w:rFonts w:ascii="Tw Cen MT" w:hAnsi="Tw Cen MT"/>
          <w:sz w:val="28"/>
          <w:szCs w:val="28"/>
        </w:rPr>
        <w:t xml:space="preserve">   2)     Civil Engineering;</w:t>
      </w:r>
    </w:p>
    <w:p w:rsidR="007C33D5" w:rsidRPr="00FF5522" w:rsidRDefault="007C33D5" w:rsidP="007C33D5">
      <w:pPr>
        <w:pStyle w:val="BodyTextIndent2"/>
        <w:tabs>
          <w:tab w:val="left" w:pos="360"/>
        </w:tabs>
        <w:spacing w:after="0" w:line="360" w:lineRule="auto"/>
        <w:ind w:left="900" w:firstLine="900"/>
        <w:jc w:val="both"/>
        <w:outlineLvl w:val="0"/>
        <w:rPr>
          <w:rFonts w:ascii="Tw Cen MT" w:hAnsi="Tw Cen MT"/>
          <w:sz w:val="28"/>
          <w:szCs w:val="28"/>
        </w:rPr>
      </w:pPr>
      <w:r w:rsidRPr="00FF5522">
        <w:rPr>
          <w:rFonts w:ascii="Tw Cen MT" w:hAnsi="Tw Cen MT"/>
          <w:sz w:val="28"/>
          <w:szCs w:val="28"/>
        </w:rPr>
        <w:t xml:space="preserve">   3)     Computer Science Engineering;</w:t>
      </w:r>
    </w:p>
    <w:p w:rsidR="007C33D5" w:rsidRPr="00FF5522" w:rsidRDefault="007C33D5" w:rsidP="007C33D5">
      <w:pPr>
        <w:pStyle w:val="BodyTextIndent2"/>
        <w:tabs>
          <w:tab w:val="left" w:pos="360"/>
        </w:tabs>
        <w:spacing w:after="0" w:line="360" w:lineRule="auto"/>
        <w:ind w:left="900" w:firstLine="900"/>
        <w:jc w:val="both"/>
        <w:outlineLvl w:val="0"/>
        <w:rPr>
          <w:rFonts w:ascii="Tw Cen MT" w:hAnsi="Tw Cen MT"/>
          <w:sz w:val="28"/>
          <w:szCs w:val="28"/>
        </w:rPr>
      </w:pPr>
      <w:r w:rsidRPr="00FF5522">
        <w:rPr>
          <w:rFonts w:ascii="Tw Cen MT" w:hAnsi="Tw Cen MT"/>
          <w:sz w:val="28"/>
          <w:szCs w:val="28"/>
        </w:rPr>
        <w:t xml:space="preserve">   4)     Electrical Engineering;           </w:t>
      </w:r>
    </w:p>
    <w:p w:rsidR="007C33D5" w:rsidRPr="00FF5522" w:rsidRDefault="007C33D5" w:rsidP="007C33D5">
      <w:pPr>
        <w:pStyle w:val="BodyTextIndent2"/>
        <w:spacing w:after="0" w:line="360" w:lineRule="auto"/>
        <w:ind w:left="3330" w:hanging="4590"/>
        <w:outlineLvl w:val="0"/>
        <w:rPr>
          <w:rFonts w:ascii="Tw Cen MT" w:hAnsi="Tw Cen MT"/>
          <w:sz w:val="28"/>
          <w:szCs w:val="28"/>
        </w:rPr>
      </w:pPr>
      <w:r w:rsidRPr="00FF5522">
        <w:rPr>
          <w:rFonts w:ascii="Tw Cen MT" w:hAnsi="Tw Cen MT"/>
          <w:sz w:val="28"/>
          <w:szCs w:val="28"/>
        </w:rPr>
        <w:t xml:space="preserve">                      </w:t>
      </w:r>
      <w:r w:rsidR="003C6BB6" w:rsidRPr="00FF5522">
        <w:rPr>
          <w:rFonts w:ascii="Tw Cen MT" w:hAnsi="Tw Cen MT"/>
          <w:sz w:val="28"/>
          <w:szCs w:val="28"/>
        </w:rPr>
        <w:t xml:space="preserve">                </w:t>
      </w:r>
      <w:r w:rsidR="00AD444E" w:rsidRPr="00FF5522">
        <w:rPr>
          <w:rFonts w:ascii="Tw Cen MT" w:hAnsi="Tw Cen MT"/>
          <w:sz w:val="28"/>
          <w:szCs w:val="28"/>
        </w:rPr>
        <w:t xml:space="preserve">     </w:t>
      </w:r>
      <w:r w:rsidRPr="00FF5522">
        <w:rPr>
          <w:rFonts w:ascii="Tw Cen MT" w:hAnsi="Tw Cen MT"/>
          <w:sz w:val="28"/>
          <w:szCs w:val="28"/>
        </w:rPr>
        <w:t>5)     Electronics and Communication Engineering;</w:t>
      </w:r>
    </w:p>
    <w:p w:rsidR="007C33D5" w:rsidRPr="00FF5522" w:rsidRDefault="007C33D5" w:rsidP="007C33D5">
      <w:pPr>
        <w:pStyle w:val="BodyTextIndent2"/>
        <w:tabs>
          <w:tab w:val="left" w:pos="360"/>
        </w:tabs>
        <w:spacing w:after="0" w:line="360" w:lineRule="auto"/>
        <w:ind w:left="900" w:firstLine="900"/>
        <w:jc w:val="both"/>
        <w:outlineLvl w:val="0"/>
        <w:rPr>
          <w:rFonts w:ascii="Tw Cen MT" w:hAnsi="Tw Cen MT"/>
          <w:sz w:val="28"/>
          <w:szCs w:val="28"/>
        </w:rPr>
      </w:pPr>
      <w:r w:rsidRPr="00FF5522">
        <w:rPr>
          <w:rFonts w:ascii="Tw Cen MT" w:hAnsi="Tw Cen MT"/>
          <w:sz w:val="28"/>
          <w:szCs w:val="28"/>
        </w:rPr>
        <w:t xml:space="preserve">   6)     Information Technology;</w:t>
      </w:r>
    </w:p>
    <w:p w:rsidR="007C33D5" w:rsidRPr="00FF5522" w:rsidRDefault="007C33D5" w:rsidP="007C33D5">
      <w:pPr>
        <w:pStyle w:val="BodyTextIndent2"/>
        <w:tabs>
          <w:tab w:val="left" w:pos="360"/>
        </w:tabs>
        <w:spacing w:after="0" w:line="360" w:lineRule="auto"/>
        <w:ind w:left="900" w:firstLine="720"/>
        <w:jc w:val="both"/>
        <w:outlineLvl w:val="0"/>
        <w:rPr>
          <w:rFonts w:ascii="Tw Cen MT" w:hAnsi="Tw Cen MT"/>
          <w:sz w:val="28"/>
          <w:szCs w:val="28"/>
        </w:rPr>
      </w:pPr>
      <w:r w:rsidRPr="00FF5522">
        <w:rPr>
          <w:rFonts w:ascii="Tw Cen MT" w:hAnsi="Tw Cen MT"/>
          <w:sz w:val="28"/>
          <w:szCs w:val="28"/>
        </w:rPr>
        <w:t xml:space="preserve">    </w:t>
      </w:r>
      <w:r w:rsidR="0093044E" w:rsidRPr="00FF5522">
        <w:rPr>
          <w:rFonts w:ascii="Tw Cen MT" w:hAnsi="Tw Cen MT"/>
          <w:sz w:val="28"/>
          <w:szCs w:val="28"/>
        </w:rPr>
        <w:t xml:space="preserve"> </w:t>
      </w:r>
      <w:r w:rsidRPr="00FF5522">
        <w:rPr>
          <w:rFonts w:ascii="Tw Cen MT" w:hAnsi="Tw Cen MT"/>
          <w:sz w:val="28"/>
          <w:szCs w:val="28"/>
        </w:rPr>
        <w:t>7)      Mechanical Engineering;</w:t>
      </w:r>
    </w:p>
    <w:p w:rsidR="00FF7AA0" w:rsidRPr="00FF5522" w:rsidRDefault="007C33D5" w:rsidP="00445B01">
      <w:pPr>
        <w:pStyle w:val="BodyTextIndent2"/>
        <w:tabs>
          <w:tab w:val="left" w:pos="360"/>
        </w:tabs>
        <w:spacing w:after="0" w:line="360" w:lineRule="auto"/>
        <w:ind w:left="900" w:firstLine="720"/>
        <w:jc w:val="both"/>
        <w:outlineLvl w:val="0"/>
        <w:rPr>
          <w:rFonts w:ascii="Tw Cen MT" w:hAnsi="Tw Cen MT"/>
          <w:b/>
          <w:sz w:val="28"/>
          <w:szCs w:val="28"/>
        </w:rPr>
      </w:pPr>
      <w:r w:rsidRPr="00FF5522">
        <w:rPr>
          <w:rFonts w:ascii="Tw Cen MT" w:hAnsi="Tw Cen MT"/>
          <w:sz w:val="28"/>
          <w:szCs w:val="28"/>
        </w:rPr>
        <w:t xml:space="preserve">    </w:t>
      </w:r>
      <w:r w:rsidR="0093044E" w:rsidRPr="00FF5522">
        <w:rPr>
          <w:rFonts w:ascii="Tw Cen MT" w:hAnsi="Tw Cen MT"/>
          <w:sz w:val="28"/>
          <w:szCs w:val="28"/>
        </w:rPr>
        <w:t xml:space="preserve"> </w:t>
      </w:r>
      <w:r w:rsidRPr="00FF5522">
        <w:rPr>
          <w:rFonts w:ascii="Tw Cen MT" w:hAnsi="Tw Cen MT"/>
          <w:sz w:val="28"/>
          <w:szCs w:val="28"/>
        </w:rPr>
        <w:t xml:space="preserve">8)      Metallurgical </w:t>
      </w:r>
      <w:r w:rsidR="003C6BB6" w:rsidRPr="00FF5522">
        <w:rPr>
          <w:rFonts w:ascii="Tw Cen MT" w:hAnsi="Tw Cen MT"/>
          <w:sz w:val="28"/>
          <w:szCs w:val="28"/>
        </w:rPr>
        <w:t xml:space="preserve">and materials </w:t>
      </w:r>
      <w:r w:rsidRPr="00FF5522">
        <w:rPr>
          <w:rFonts w:ascii="Tw Cen MT" w:hAnsi="Tw Cen MT"/>
          <w:sz w:val="28"/>
          <w:szCs w:val="28"/>
        </w:rPr>
        <w:t>Engineering</w:t>
      </w:r>
      <w:r w:rsidRPr="00FF5522">
        <w:rPr>
          <w:rFonts w:ascii="Consolas" w:hAnsi="Consolas"/>
          <w:sz w:val="28"/>
          <w:szCs w:val="28"/>
        </w:rPr>
        <w:t>.</w:t>
      </w:r>
    </w:p>
    <w:p w:rsidR="0079441F" w:rsidRPr="00FF5522" w:rsidRDefault="0079441F" w:rsidP="00FF7AA0">
      <w:pPr>
        <w:pStyle w:val="BodyTextIndent2"/>
        <w:tabs>
          <w:tab w:val="left" w:pos="360"/>
        </w:tabs>
        <w:spacing w:after="0" w:line="360" w:lineRule="auto"/>
        <w:ind w:left="0"/>
        <w:jc w:val="both"/>
        <w:outlineLvl w:val="0"/>
        <w:rPr>
          <w:rFonts w:ascii="Lucida Calligraphy" w:hAnsi="Lucida Calligraphy"/>
          <w:b/>
          <w:sz w:val="32"/>
          <w:szCs w:val="32"/>
        </w:rPr>
      </w:pPr>
    </w:p>
    <w:p w:rsidR="00FF7AA0" w:rsidRPr="00FF5522" w:rsidRDefault="007C33D5" w:rsidP="00FF7AA0">
      <w:pPr>
        <w:pStyle w:val="BodyTextIndent2"/>
        <w:tabs>
          <w:tab w:val="left" w:pos="360"/>
        </w:tabs>
        <w:spacing w:after="0" w:line="360" w:lineRule="auto"/>
        <w:ind w:left="0"/>
        <w:jc w:val="both"/>
        <w:outlineLvl w:val="0"/>
        <w:rPr>
          <w:rFonts w:ascii="Lucida Calligraphy" w:hAnsi="Lucida Calligraphy"/>
          <w:sz w:val="32"/>
          <w:szCs w:val="32"/>
        </w:rPr>
      </w:pPr>
      <w:r w:rsidRPr="00FF5522">
        <w:rPr>
          <w:rFonts w:ascii="Lucida Calligraphy" w:hAnsi="Lucida Calligraphy"/>
          <w:b/>
          <w:sz w:val="32"/>
          <w:szCs w:val="32"/>
        </w:rPr>
        <w:t>M.</w:t>
      </w:r>
      <w:r w:rsidR="005818F8" w:rsidRPr="00FF5522">
        <w:rPr>
          <w:rFonts w:ascii="Lucida Calligraphy" w:hAnsi="Lucida Calligraphy"/>
          <w:b/>
          <w:sz w:val="32"/>
          <w:szCs w:val="32"/>
        </w:rPr>
        <w:t xml:space="preserve"> </w:t>
      </w:r>
      <w:r w:rsidRPr="00FF5522">
        <w:rPr>
          <w:rFonts w:ascii="Lucida Calligraphy" w:hAnsi="Lucida Calligraphy"/>
          <w:b/>
          <w:sz w:val="32"/>
          <w:szCs w:val="32"/>
        </w:rPr>
        <w:t>Tech</w:t>
      </w:r>
      <w:r w:rsidR="005818F8" w:rsidRPr="00FF5522">
        <w:rPr>
          <w:rFonts w:ascii="Lucida Calligraphy" w:hAnsi="Lucida Calligraphy"/>
          <w:b/>
          <w:sz w:val="32"/>
          <w:szCs w:val="32"/>
        </w:rPr>
        <w:t>.</w:t>
      </w:r>
      <w:r w:rsidRPr="00FF5522">
        <w:rPr>
          <w:rFonts w:ascii="Lucida Calligraphy" w:hAnsi="Lucida Calligraphy"/>
          <w:b/>
          <w:sz w:val="32"/>
          <w:szCs w:val="32"/>
        </w:rPr>
        <w:t xml:space="preserve">  Degree Programme</w:t>
      </w:r>
    </w:p>
    <w:p w:rsidR="007C33D5" w:rsidRPr="00FF5522" w:rsidRDefault="007C33D5" w:rsidP="00FF7AA0">
      <w:pPr>
        <w:pStyle w:val="BodyTextIndent2"/>
        <w:tabs>
          <w:tab w:val="left" w:pos="360"/>
        </w:tabs>
        <w:spacing w:after="0" w:line="360" w:lineRule="auto"/>
        <w:ind w:left="0"/>
        <w:jc w:val="both"/>
        <w:outlineLvl w:val="0"/>
        <w:rPr>
          <w:rFonts w:ascii="Consolas" w:hAnsi="Consolas"/>
          <w:sz w:val="28"/>
          <w:szCs w:val="28"/>
        </w:rPr>
      </w:pPr>
      <w:r w:rsidRPr="00FF5522">
        <w:rPr>
          <w:rFonts w:ascii="Tw Cen MT" w:hAnsi="Tw Cen MT"/>
          <w:sz w:val="28"/>
          <w:szCs w:val="28"/>
        </w:rPr>
        <w:t xml:space="preserve">The </w:t>
      </w:r>
      <w:r w:rsidR="00437305" w:rsidRPr="00FF5522">
        <w:rPr>
          <w:rFonts w:ascii="Tw Cen MT" w:hAnsi="Tw Cen MT"/>
          <w:sz w:val="28"/>
          <w:szCs w:val="28"/>
        </w:rPr>
        <w:t>Institute</w:t>
      </w:r>
      <w:r w:rsidRPr="00FF5522">
        <w:rPr>
          <w:rFonts w:ascii="Tw Cen MT" w:hAnsi="Tw Cen MT"/>
          <w:sz w:val="28"/>
          <w:szCs w:val="28"/>
        </w:rPr>
        <w:t xml:space="preserve"> offers both </w:t>
      </w:r>
      <w:r w:rsidR="00DB4041" w:rsidRPr="00FF5522">
        <w:rPr>
          <w:rFonts w:ascii="Tw Cen MT" w:hAnsi="Tw Cen MT"/>
          <w:sz w:val="28"/>
          <w:szCs w:val="28"/>
        </w:rPr>
        <w:t>f</w:t>
      </w:r>
      <w:r w:rsidRPr="00FF5522">
        <w:rPr>
          <w:rFonts w:ascii="Tw Cen MT" w:hAnsi="Tw Cen MT"/>
          <w:sz w:val="28"/>
          <w:szCs w:val="28"/>
        </w:rPr>
        <w:t>ull- time / part-time M.</w:t>
      </w:r>
      <w:r w:rsidR="00DB4041" w:rsidRPr="00FF5522">
        <w:rPr>
          <w:rFonts w:ascii="Tw Cen MT" w:hAnsi="Tw Cen MT"/>
          <w:sz w:val="28"/>
          <w:szCs w:val="28"/>
        </w:rPr>
        <w:t xml:space="preserve"> </w:t>
      </w:r>
      <w:r w:rsidRPr="00FF5522">
        <w:rPr>
          <w:rFonts w:ascii="Tw Cen MT" w:hAnsi="Tw Cen MT"/>
          <w:sz w:val="28"/>
          <w:szCs w:val="28"/>
        </w:rPr>
        <w:t>Tech.</w:t>
      </w:r>
      <w:r w:rsidR="00560238" w:rsidRPr="00FF5522">
        <w:rPr>
          <w:rFonts w:ascii="Tw Cen MT" w:hAnsi="Tw Cen MT"/>
          <w:sz w:val="28"/>
          <w:szCs w:val="28"/>
        </w:rPr>
        <w:t xml:space="preserve"> D</w:t>
      </w:r>
      <w:r w:rsidRPr="00FF5522">
        <w:rPr>
          <w:rFonts w:ascii="Tw Cen MT" w:hAnsi="Tw Cen MT"/>
          <w:sz w:val="28"/>
          <w:szCs w:val="28"/>
        </w:rPr>
        <w:t>egree Programme</w:t>
      </w:r>
      <w:r w:rsidR="00ED7E49" w:rsidRPr="00FF5522">
        <w:rPr>
          <w:rFonts w:ascii="Tw Cen MT" w:hAnsi="Tw Cen MT"/>
          <w:sz w:val="28"/>
          <w:szCs w:val="28"/>
        </w:rPr>
        <w:t>s</w:t>
      </w:r>
      <w:r w:rsidRPr="00FF5522">
        <w:rPr>
          <w:rFonts w:ascii="Tw Cen MT" w:hAnsi="Tw Cen MT"/>
          <w:sz w:val="28"/>
          <w:szCs w:val="28"/>
        </w:rPr>
        <w:t xml:space="preserve"> in the following engineering disciplines</w:t>
      </w:r>
      <w:r w:rsidR="0093044E" w:rsidRPr="00FF5522">
        <w:rPr>
          <w:rFonts w:ascii="Tw Cen MT" w:hAnsi="Tw Cen MT"/>
          <w:sz w:val="28"/>
          <w:szCs w:val="28"/>
        </w:rPr>
        <w:t>:</w:t>
      </w:r>
    </w:p>
    <w:p w:rsidR="007C33D5" w:rsidRPr="00FF5522" w:rsidRDefault="008A27E6" w:rsidP="00445B01">
      <w:pPr>
        <w:spacing w:before="240" w:after="0" w:line="240" w:lineRule="auto"/>
        <w:jc w:val="both"/>
        <w:rPr>
          <w:rFonts w:ascii="Times New Roman" w:hAnsi="Times New Roman"/>
          <w:sz w:val="24"/>
          <w:szCs w:val="24"/>
        </w:rPr>
      </w:pPr>
      <w:r w:rsidRPr="00FF5522">
        <w:rPr>
          <w:rFonts w:ascii="Times New Roman" w:hAnsi="Times New Roman"/>
          <w:sz w:val="24"/>
          <w:szCs w:val="24"/>
        </w:rPr>
        <w:t xml:space="preserve">1) </w:t>
      </w:r>
      <w:r w:rsidR="00DB4041" w:rsidRPr="00FF5522">
        <w:rPr>
          <w:rFonts w:ascii="Times New Roman" w:hAnsi="Times New Roman"/>
          <w:sz w:val="24"/>
          <w:szCs w:val="24"/>
        </w:rPr>
        <w:t xml:space="preserve"> </w:t>
      </w:r>
      <w:r w:rsidR="007C33D5" w:rsidRPr="00FF5522">
        <w:rPr>
          <w:rFonts w:ascii="Times New Roman" w:hAnsi="Times New Roman"/>
          <w:sz w:val="24"/>
          <w:szCs w:val="24"/>
        </w:rPr>
        <w:t xml:space="preserve">Structural Engineering </w:t>
      </w:r>
      <w:r w:rsidR="0093044E" w:rsidRPr="00FF5522">
        <w:rPr>
          <w:rFonts w:ascii="Times New Roman" w:hAnsi="Times New Roman"/>
          <w:sz w:val="24"/>
          <w:szCs w:val="24"/>
        </w:rPr>
        <w:tab/>
      </w:r>
      <w:r w:rsidR="0093044E" w:rsidRPr="00FF5522">
        <w:rPr>
          <w:rFonts w:ascii="Times New Roman" w:hAnsi="Times New Roman"/>
          <w:sz w:val="24"/>
          <w:szCs w:val="24"/>
        </w:rPr>
        <w:tab/>
      </w:r>
      <w:r w:rsidR="003C6BB6" w:rsidRPr="00FF5522">
        <w:rPr>
          <w:rFonts w:ascii="Times New Roman" w:hAnsi="Times New Roman"/>
          <w:sz w:val="24"/>
          <w:szCs w:val="24"/>
        </w:rPr>
        <w:t xml:space="preserve">    </w:t>
      </w:r>
      <w:r w:rsidR="00DB4041" w:rsidRPr="00FF5522">
        <w:rPr>
          <w:rFonts w:ascii="Times New Roman" w:hAnsi="Times New Roman"/>
          <w:sz w:val="24"/>
          <w:szCs w:val="24"/>
        </w:rPr>
        <w:t xml:space="preserve"> </w:t>
      </w:r>
      <w:r w:rsidR="00FF7AA0" w:rsidRPr="00FF5522">
        <w:rPr>
          <w:rFonts w:ascii="Times New Roman" w:hAnsi="Times New Roman"/>
          <w:sz w:val="24"/>
          <w:szCs w:val="24"/>
        </w:rPr>
        <w:t xml:space="preserve">    </w:t>
      </w:r>
      <w:r w:rsidR="00874A3F" w:rsidRPr="00FF5522">
        <w:rPr>
          <w:rFonts w:ascii="Times New Roman" w:hAnsi="Times New Roman"/>
          <w:sz w:val="24"/>
          <w:szCs w:val="24"/>
        </w:rPr>
        <w:t xml:space="preserve">  </w:t>
      </w:r>
      <w:r w:rsidR="00FF7AA0" w:rsidRPr="00FF5522">
        <w:rPr>
          <w:rFonts w:ascii="Times New Roman" w:hAnsi="Times New Roman"/>
          <w:sz w:val="24"/>
          <w:szCs w:val="24"/>
        </w:rPr>
        <w:t xml:space="preserve">  </w:t>
      </w:r>
      <w:r w:rsidR="00382130" w:rsidRPr="00FF5522">
        <w:rPr>
          <w:rFonts w:ascii="Times New Roman" w:hAnsi="Times New Roman"/>
          <w:sz w:val="24"/>
          <w:szCs w:val="24"/>
        </w:rPr>
        <w:t xml:space="preserve"> </w:t>
      </w:r>
      <w:r w:rsidR="00006F87" w:rsidRPr="00FF5522">
        <w:rPr>
          <w:rFonts w:ascii="Times New Roman" w:hAnsi="Times New Roman"/>
          <w:sz w:val="24"/>
          <w:szCs w:val="24"/>
        </w:rPr>
        <w:tab/>
      </w:r>
      <w:r w:rsidR="000B6117" w:rsidRPr="00FF5522">
        <w:rPr>
          <w:rFonts w:ascii="Times New Roman" w:hAnsi="Times New Roman"/>
          <w:sz w:val="24"/>
          <w:szCs w:val="24"/>
        </w:rPr>
        <w:tab/>
      </w:r>
      <w:r w:rsidR="00082201" w:rsidRPr="00FF5522">
        <w:rPr>
          <w:rFonts w:ascii="Times New Roman" w:hAnsi="Times New Roman"/>
          <w:sz w:val="24"/>
          <w:szCs w:val="24"/>
        </w:rPr>
        <w:t xml:space="preserve">  </w:t>
      </w:r>
      <w:r w:rsidR="007C33D5" w:rsidRPr="00FF5522">
        <w:rPr>
          <w:rFonts w:ascii="Times New Roman" w:hAnsi="Times New Roman"/>
          <w:sz w:val="24"/>
          <w:szCs w:val="24"/>
        </w:rPr>
        <w:t>(Civil Engineering)</w:t>
      </w:r>
    </w:p>
    <w:p w:rsidR="00445B01" w:rsidRPr="00FF5522" w:rsidRDefault="0093044E" w:rsidP="00445B01">
      <w:pPr>
        <w:spacing w:line="240" w:lineRule="auto"/>
        <w:jc w:val="both"/>
        <w:rPr>
          <w:rFonts w:ascii="Times New Roman" w:hAnsi="Times New Roman"/>
          <w:sz w:val="24"/>
          <w:szCs w:val="24"/>
        </w:rPr>
      </w:pPr>
      <w:r w:rsidRPr="00FF5522">
        <w:rPr>
          <w:rFonts w:ascii="Times New Roman" w:hAnsi="Times New Roman"/>
          <w:sz w:val="24"/>
          <w:szCs w:val="24"/>
        </w:rPr>
        <w:t>2)</w:t>
      </w:r>
      <w:r w:rsidR="008A27E6" w:rsidRPr="00FF5522">
        <w:rPr>
          <w:rFonts w:ascii="Times New Roman" w:hAnsi="Times New Roman"/>
          <w:sz w:val="24"/>
          <w:szCs w:val="24"/>
        </w:rPr>
        <w:t xml:space="preserve"> </w:t>
      </w:r>
      <w:r w:rsidR="00082201" w:rsidRPr="00FF5522">
        <w:rPr>
          <w:rFonts w:ascii="Times New Roman" w:hAnsi="Times New Roman"/>
          <w:sz w:val="24"/>
          <w:szCs w:val="24"/>
        </w:rPr>
        <w:t xml:space="preserve"> </w:t>
      </w:r>
      <w:r w:rsidR="007C33D5" w:rsidRPr="00FF5522">
        <w:rPr>
          <w:rFonts w:ascii="Times New Roman" w:hAnsi="Times New Roman"/>
          <w:sz w:val="24"/>
          <w:szCs w:val="24"/>
        </w:rPr>
        <w:t xml:space="preserve">Water Resources Engineering   </w:t>
      </w:r>
      <w:r w:rsidR="00FF7AA0" w:rsidRPr="00FF5522">
        <w:rPr>
          <w:rFonts w:ascii="Times New Roman" w:hAnsi="Times New Roman"/>
          <w:sz w:val="24"/>
          <w:szCs w:val="24"/>
        </w:rPr>
        <w:t xml:space="preserve">            </w:t>
      </w:r>
      <w:r w:rsidR="00874A3F" w:rsidRPr="00FF5522">
        <w:rPr>
          <w:rFonts w:ascii="Times New Roman" w:hAnsi="Times New Roman"/>
          <w:sz w:val="24"/>
          <w:szCs w:val="24"/>
        </w:rPr>
        <w:tab/>
      </w:r>
      <w:r w:rsidR="00B73498" w:rsidRPr="00FF5522">
        <w:rPr>
          <w:rFonts w:ascii="Times New Roman" w:hAnsi="Times New Roman"/>
          <w:sz w:val="24"/>
          <w:szCs w:val="24"/>
        </w:rPr>
        <w:t xml:space="preserve"> </w:t>
      </w:r>
      <w:r w:rsidR="00874A3F" w:rsidRPr="00FF5522">
        <w:rPr>
          <w:rFonts w:ascii="Times New Roman" w:hAnsi="Times New Roman"/>
          <w:sz w:val="24"/>
          <w:szCs w:val="24"/>
        </w:rPr>
        <w:t xml:space="preserve">    </w:t>
      </w:r>
      <w:r w:rsidR="00776C41" w:rsidRPr="00FF5522">
        <w:rPr>
          <w:rFonts w:ascii="Times New Roman" w:hAnsi="Times New Roman"/>
          <w:sz w:val="24"/>
          <w:szCs w:val="24"/>
        </w:rPr>
        <w:t xml:space="preserve">   </w:t>
      </w:r>
      <w:r w:rsidR="000B6117" w:rsidRPr="00FF5522">
        <w:rPr>
          <w:rFonts w:ascii="Times New Roman" w:hAnsi="Times New Roman"/>
          <w:sz w:val="24"/>
          <w:szCs w:val="24"/>
        </w:rPr>
        <w:tab/>
      </w:r>
      <w:r w:rsidR="000B6117" w:rsidRPr="00FF5522">
        <w:rPr>
          <w:rFonts w:ascii="Times New Roman" w:hAnsi="Times New Roman"/>
          <w:sz w:val="24"/>
          <w:szCs w:val="24"/>
        </w:rPr>
        <w:tab/>
      </w:r>
      <w:r w:rsidR="00082201" w:rsidRPr="00FF5522">
        <w:rPr>
          <w:rFonts w:ascii="Times New Roman" w:hAnsi="Times New Roman"/>
          <w:sz w:val="24"/>
          <w:szCs w:val="24"/>
        </w:rPr>
        <w:t xml:space="preserve"> </w:t>
      </w:r>
      <w:r w:rsidR="00776C41" w:rsidRPr="00FF5522">
        <w:rPr>
          <w:rFonts w:ascii="Times New Roman" w:hAnsi="Times New Roman"/>
          <w:sz w:val="24"/>
          <w:szCs w:val="24"/>
        </w:rPr>
        <w:t xml:space="preserve"> </w:t>
      </w:r>
      <w:r w:rsidR="007C33D5" w:rsidRPr="00FF5522">
        <w:rPr>
          <w:rFonts w:ascii="Times New Roman" w:hAnsi="Times New Roman"/>
          <w:sz w:val="24"/>
          <w:szCs w:val="24"/>
        </w:rPr>
        <w:t>(Civil Engineering)</w:t>
      </w:r>
    </w:p>
    <w:p w:rsidR="00776C41" w:rsidRPr="00FF5522" w:rsidRDefault="00776C41" w:rsidP="00445B01">
      <w:pPr>
        <w:spacing w:line="240" w:lineRule="auto"/>
        <w:jc w:val="both"/>
        <w:rPr>
          <w:rFonts w:ascii="Times New Roman" w:hAnsi="Times New Roman"/>
          <w:sz w:val="24"/>
          <w:szCs w:val="24"/>
        </w:rPr>
      </w:pPr>
      <w:r w:rsidRPr="00FF5522">
        <w:rPr>
          <w:rFonts w:ascii="Times New Roman" w:hAnsi="Times New Roman"/>
          <w:sz w:val="24"/>
          <w:szCs w:val="24"/>
        </w:rPr>
        <w:t xml:space="preserve">3) Geotechnical Engineering                                          </w:t>
      </w:r>
      <w:r w:rsidR="000B6117" w:rsidRPr="00FF5522">
        <w:rPr>
          <w:rFonts w:ascii="Times New Roman" w:hAnsi="Times New Roman"/>
          <w:sz w:val="24"/>
          <w:szCs w:val="24"/>
        </w:rPr>
        <w:tab/>
      </w:r>
      <w:r w:rsidRPr="00FF5522">
        <w:rPr>
          <w:rFonts w:ascii="Times New Roman" w:hAnsi="Times New Roman"/>
          <w:sz w:val="24"/>
          <w:szCs w:val="24"/>
        </w:rPr>
        <w:t xml:space="preserve"> (Civil Engineering)</w:t>
      </w:r>
    </w:p>
    <w:p w:rsidR="00776C41" w:rsidRPr="00FF5522" w:rsidRDefault="00776C41" w:rsidP="00445B01">
      <w:pPr>
        <w:spacing w:line="240" w:lineRule="auto"/>
        <w:jc w:val="both"/>
        <w:rPr>
          <w:rFonts w:ascii="Times New Roman" w:hAnsi="Times New Roman"/>
          <w:sz w:val="24"/>
          <w:szCs w:val="24"/>
        </w:rPr>
      </w:pPr>
      <w:r w:rsidRPr="00FF5522">
        <w:rPr>
          <w:rFonts w:ascii="Times New Roman" w:hAnsi="Times New Roman"/>
          <w:sz w:val="24"/>
          <w:szCs w:val="24"/>
        </w:rPr>
        <w:t xml:space="preserve">4) Transportation Planning &amp; Engineering                       </w:t>
      </w:r>
      <w:r w:rsidR="000B6117" w:rsidRPr="00FF5522">
        <w:rPr>
          <w:rFonts w:ascii="Times New Roman" w:hAnsi="Times New Roman"/>
          <w:sz w:val="24"/>
          <w:szCs w:val="24"/>
        </w:rPr>
        <w:tab/>
      </w:r>
      <w:r w:rsidRPr="00FF5522">
        <w:rPr>
          <w:rFonts w:ascii="Times New Roman" w:hAnsi="Times New Roman"/>
          <w:sz w:val="24"/>
          <w:szCs w:val="24"/>
        </w:rPr>
        <w:t xml:space="preserve"> (Civil Engineering)</w:t>
      </w:r>
    </w:p>
    <w:p w:rsidR="007C33D5" w:rsidRPr="00FF5522" w:rsidRDefault="00C64037" w:rsidP="00445B01">
      <w:pPr>
        <w:spacing w:line="240" w:lineRule="auto"/>
        <w:jc w:val="both"/>
        <w:rPr>
          <w:rFonts w:ascii="Times New Roman" w:hAnsi="Times New Roman"/>
          <w:sz w:val="24"/>
          <w:szCs w:val="24"/>
        </w:rPr>
      </w:pPr>
      <w:r w:rsidRPr="00FF5522">
        <w:rPr>
          <w:rFonts w:ascii="Times New Roman" w:hAnsi="Times New Roman"/>
          <w:sz w:val="24"/>
          <w:szCs w:val="24"/>
        </w:rPr>
        <w:t>5</w:t>
      </w:r>
      <w:r w:rsidR="00B73498" w:rsidRPr="00FF5522">
        <w:rPr>
          <w:rFonts w:ascii="Times New Roman" w:hAnsi="Times New Roman"/>
          <w:sz w:val="24"/>
          <w:szCs w:val="24"/>
        </w:rPr>
        <w:t>) Communication</w:t>
      </w:r>
      <w:r w:rsidR="007C33D5" w:rsidRPr="00FF5522">
        <w:rPr>
          <w:rFonts w:ascii="Times New Roman" w:hAnsi="Times New Roman"/>
          <w:sz w:val="24"/>
          <w:szCs w:val="24"/>
        </w:rPr>
        <w:t xml:space="preserve"> and</w:t>
      </w:r>
      <w:r w:rsidR="00DB4041" w:rsidRPr="00FF5522">
        <w:rPr>
          <w:rFonts w:ascii="Times New Roman" w:hAnsi="Times New Roman"/>
          <w:sz w:val="24"/>
          <w:szCs w:val="24"/>
        </w:rPr>
        <w:t xml:space="preserve"> </w:t>
      </w:r>
      <w:r w:rsidR="007C33D5" w:rsidRPr="00FF5522">
        <w:rPr>
          <w:rFonts w:ascii="Times New Roman" w:hAnsi="Times New Roman"/>
          <w:sz w:val="24"/>
          <w:szCs w:val="24"/>
        </w:rPr>
        <w:t xml:space="preserve">Information Technology </w:t>
      </w:r>
      <w:r w:rsidR="00FF7AA0" w:rsidRPr="00FF5522">
        <w:rPr>
          <w:rFonts w:ascii="Times New Roman" w:hAnsi="Times New Roman"/>
          <w:sz w:val="24"/>
          <w:szCs w:val="24"/>
        </w:rPr>
        <w:t xml:space="preserve"> </w:t>
      </w:r>
      <w:r w:rsidR="00006F87" w:rsidRPr="00FF5522">
        <w:rPr>
          <w:rFonts w:ascii="Times New Roman" w:hAnsi="Times New Roman"/>
          <w:sz w:val="24"/>
          <w:szCs w:val="24"/>
        </w:rPr>
        <w:tab/>
      </w:r>
      <w:r w:rsidR="000B6117" w:rsidRPr="00FF5522">
        <w:rPr>
          <w:rFonts w:ascii="Times New Roman" w:hAnsi="Times New Roman"/>
          <w:sz w:val="24"/>
          <w:szCs w:val="24"/>
        </w:rPr>
        <w:tab/>
      </w:r>
      <w:r w:rsidR="00FF7AA0" w:rsidRPr="00FF5522">
        <w:rPr>
          <w:rFonts w:ascii="Times New Roman" w:hAnsi="Times New Roman"/>
          <w:sz w:val="24"/>
          <w:szCs w:val="24"/>
        </w:rPr>
        <w:t xml:space="preserve"> </w:t>
      </w:r>
      <w:r w:rsidR="007C33D5" w:rsidRPr="00FF5522">
        <w:rPr>
          <w:rFonts w:ascii="Times New Roman" w:hAnsi="Times New Roman"/>
          <w:sz w:val="24"/>
          <w:szCs w:val="24"/>
        </w:rPr>
        <w:t>(Electronics &amp; Comm</w:t>
      </w:r>
      <w:r w:rsidR="008F6178" w:rsidRPr="00FF5522">
        <w:rPr>
          <w:rFonts w:ascii="Times New Roman" w:hAnsi="Times New Roman"/>
          <w:sz w:val="24"/>
          <w:szCs w:val="24"/>
        </w:rPr>
        <w:t>. Engg.</w:t>
      </w:r>
      <w:r w:rsidR="007C33D5" w:rsidRPr="00FF5522">
        <w:rPr>
          <w:rFonts w:ascii="Times New Roman" w:hAnsi="Times New Roman"/>
          <w:sz w:val="24"/>
          <w:szCs w:val="24"/>
        </w:rPr>
        <w:t>)</w:t>
      </w:r>
    </w:p>
    <w:p w:rsidR="00024210" w:rsidRPr="00FF5522" w:rsidRDefault="00024210" w:rsidP="00445B01">
      <w:pPr>
        <w:spacing w:line="240" w:lineRule="auto"/>
        <w:jc w:val="both"/>
        <w:rPr>
          <w:rFonts w:ascii="Times New Roman" w:hAnsi="Times New Roman"/>
          <w:sz w:val="24"/>
          <w:szCs w:val="24"/>
        </w:rPr>
      </w:pPr>
      <w:r w:rsidRPr="00FF5522">
        <w:rPr>
          <w:rFonts w:ascii="Times New Roman" w:hAnsi="Times New Roman"/>
          <w:sz w:val="24"/>
          <w:szCs w:val="24"/>
        </w:rPr>
        <w:t xml:space="preserve">6. </w:t>
      </w:r>
      <w:r w:rsidR="00044FDC" w:rsidRPr="00FF5522">
        <w:rPr>
          <w:rFonts w:ascii="Times New Roman" w:hAnsi="Times New Roman"/>
          <w:sz w:val="24"/>
          <w:szCs w:val="24"/>
        </w:rPr>
        <w:t xml:space="preserve">Micro Electronics </w:t>
      </w:r>
      <w:r w:rsidR="00044FDC" w:rsidRPr="00FF5522">
        <w:rPr>
          <w:rFonts w:ascii="Times New Roman" w:hAnsi="Times New Roman"/>
          <w:sz w:val="24"/>
          <w:szCs w:val="24"/>
        </w:rPr>
        <w:tab/>
      </w:r>
      <w:r w:rsidR="00044FDC" w:rsidRPr="00FF5522">
        <w:rPr>
          <w:rFonts w:ascii="Times New Roman" w:hAnsi="Times New Roman"/>
          <w:sz w:val="24"/>
          <w:szCs w:val="24"/>
        </w:rPr>
        <w:tab/>
      </w:r>
      <w:r w:rsidR="00044FDC" w:rsidRPr="00FF5522">
        <w:rPr>
          <w:rFonts w:ascii="Times New Roman" w:hAnsi="Times New Roman"/>
          <w:sz w:val="24"/>
          <w:szCs w:val="24"/>
        </w:rPr>
        <w:tab/>
      </w:r>
      <w:r w:rsidR="00044FDC" w:rsidRPr="00FF5522">
        <w:rPr>
          <w:rFonts w:ascii="Times New Roman" w:hAnsi="Times New Roman"/>
          <w:sz w:val="24"/>
          <w:szCs w:val="24"/>
        </w:rPr>
        <w:tab/>
      </w:r>
      <w:r w:rsidRPr="00FF5522">
        <w:rPr>
          <w:rFonts w:ascii="Times New Roman" w:hAnsi="Times New Roman"/>
          <w:sz w:val="24"/>
          <w:szCs w:val="24"/>
        </w:rPr>
        <w:t xml:space="preserve">  </w:t>
      </w:r>
      <w:r w:rsidRPr="00FF5522">
        <w:rPr>
          <w:rFonts w:ascii="Times New Roman" w:hAnsi="Times New Roman"/>
          <w:sz w:val="24"/>
          <w:szCs w:val="24"/>
        </w:rPr>
        <w:tab/>
      </w:r>
      <w:r w:rsidRPr="00FF5522">
        <w:rPr>
          <w:rFonts w:ascii="Times New Roman" w:hAnsi="Times New Roman"/>
          <w:sz w:val="24"/>
          <w:szCs w:val="24"/>
        </w:rPr>
        <w:tab/>
        <w:t xml:space="preserve"> (Electronics &amp; Comm. Engg.)</w:t>
      </w:r>
    </w:p>
    <w:p w:rsidR="007C33D5" w:rsidRPr="00FF5522" w:rsidRDefault="00082201" w:rsidP="00445B01">
      <w:pPr>
        <w:pStyle w:val="BodyTextIndent2"/>
        <w:tabs>
          <w:tab w:val="left" w:pos="900"/>
          <w:tab w:val="left" w:pos="1980"/>
        </w:tabs>
        <w:spacing w:after="0" w:line="240" w:lineRule="auto"/>
        <w:ind w:left="0"/>
        <w:contextualSpacing/>
        <w:jc w:val="both"/>
      </w:pPr>
      <w:r w:rsidRPr="00FF5522">
        <w:t>7</w:t>
      </w:r>
      <w:r w:rsidR="007C33D5" w:rsidRPr="00FF5522">
        <w:t xml:space="preserve">) Mechanical System Design        </w:t>
      </w:r>
      <w:r w:rsidR="0093044E" w:rsidRPr="00FF5522">
        <w:tab/>
      </w:r>
      <w:r w:rsidR="00FF7AA0" w:rsidRPr="00FF5522">
        <w:t xml:space="preserve">     </w:t>
      </w:r>
      <w:r w:rsidR="00874A3F" w:rsidRPr="00FF5522">
        <w:tab/>
        <w:t xml:space="preserve">     </w:t>
      </w:r>
      <w:r w:rsidR="00006F87" w:rsidRPr="00FF5522">
        <w:tab/>
      </w:r>
      <w:r w:rsidR="00874A3F" w:rsidRPr="00FF5522">
        <w:t xml:space="preserve"> </w:t>
      </w:r>
      <w:r w:rsidR="000B6117" w:rsidRPr="00FF5522">
        <w:tab/>
      </w:r>
      <w:r w:rsidR="007C33D5" w:rsidRPr="00FF5522">
        <w:t>(Mechanical Engineering)</w:t>
      </w:r>
    </w:p>
    <w:p w:rsidR="00082201" w:rsidRPr="00FF5522" w:rsidRDefault="00082201" w:rsidP="00445B01">
      <w:pPr>
        <w:pStyle w:val="BodyTextIndent2"/>
        <w:tabs>
          <w:tab w:val="left" w:pos="900"/>
          <w:tab w:val="left" w:pos="1980"/>
        </w:tabs>
        <w:spacing w:after="0" w:line="240" w:lineRule="auto"/>
        <w:ind w:left="0"/>
        <w:contextualSpacing/>
        <w:jc w:val="both"/>
      </w:pPr>
      <w:r w:rsidRPr="00FF5522">
        <w:t>8</w:t>
      </w:r>
      <w:r w:rsidR="0079773D" w:rsidRPr="00FF5522">
        <w:t>) Industrial Tribology and Maintenance Management</w:t>
      </w:r>
      <w:r w:rsidR="003408F2" w:rsidRPr="00FF5522">
        <w:tab/>
        <w:t xml:space="preserve"> </w:t>
      </w:r>
      <w:r w:rsidRPr="00FF5522">
        <w:t>(Mechanical Engineering )</w:t>
      </w:r>
    </w:p>
    <w:p w:rsidR="00456943" w:rsidRPr="00FF5522" w:rsidRDefault="00082201" w:rsidP="00445B01">
      <w:pPr>
        <w:pStyle w:val="BodyTextIndent2"/>
        <w:tabs>
          <w:tab w:val="left" w:pos="900"/>
          <w:tab w:val="left" w:pos="1980"/>
        </w:tabs>
        <w:spacing w:after="0" w:line="240" w:lineRule="auto"/>
        <w:ind w:left="0"/>
        <w:contextualSpacing/>
        <w:jc w:val="both"/>
        <w:rPr>
          <w:i/>
        </w:rPr>
      </w:pPr>
      <w:r w:rsidRPr="00FF5522">
        <w:t>9</w:t>
      </w:r>
      <w:r w:rsidR="0079773D" w:rsidRPr="00FF5522">
        <w:t>) Electric Power and Energy System</w:t>
      </w:r>
      <w:r w:rsidR="0079773D" w:rsidRPr="00FF5522">
        <w:rPr>
          <w:i/>
        </w:rPr>
        <w:tab/>
      </w:r>
      <w:r w:rsidR="0079773D" w:rsidRPr="00FF5522">
        <w:rPr>
          <w:i/>
        </w:rPr>
        <w:tab/>
      </w:r>
      <w:r w:rsidR="0079773D" w:rsidRPr="00FF5522">
        <w:rPr>
          <w:i/>
        </w:rPr>
        <w:tab/>
      </w:r>
      <w:r w:rsidR="00776C41" w:rsidRPr="00FF5522">
        <w:rPr>
          <w:i/>
        </w:rPr>
        <w:t>(Electrical Engineering</w:t>
      </w:r>
      <w:r w:rsidR="0079773D" w:rsidRPr="00FF5522">
        <w:rPr>
          <w:i/>
        </w:rPr>
        <w:t>)</w:t>
      </w:r>
    </w:p>
    <w:p w:rsidR="00082201" w:rsidRPr="00FF5522" w:rsidRDefault="00044FDC" w:rsidP="00445B01">
      <w:pPr>
        <w:pStyle w:val="BodyTextIndent2"/>
        <w:tabs>
          <w:tab w:val="left" w:pos="900"/>
          <w:tab w:val="left" w:pos="1980"/>
        </w:tabs>
        <w:spacing w:after="0" w:line="240" w:lineRule="auto"/>
        <w:ind w:left="0"/>
        <w:contextualSpacing/>
        <w:jc w:val="both"/>
        <w:rPr>
          <w:i/>
        </w:rPr>
      </w:pPr>
      <w:r w:rsidRPr="00FF5522">
        <w:rPr>
          <w:i/>
        </w:rPr>
        <w:t xml:space="preserve">10) Chemical  Engineering </w:t>
      </w:r>
      <w:r w:rsidRPr="00FF5522">
        <w:rPr>
          <w:i/>
        </w:rPr>
        <w:tab/>
      </w:r>
      <w:r w:rsidRPr="00FF5522">
        <w:rPr>
          <w:i/>
        </w:rPr>
        <w:tab/>
      </w:r>
      <w:r w:rsidRPr="00FF5522">
        <w:rPr>
          <w:i/>
        </w:rPr>
        <w:tab/>
      </w:r>
      <w:r w:rsidRPr="00FF5522">
        <w:rPr>
          <w:i/>
        </w:rPr>
        <w:tab/>
      </w:r>
      <w:r w:rsidRPr="00FF5522">
        <w:rPr>
          <w:i/>
        </w:rPr>
        <w:tab/>
        <w:t>(Chemical Engineering)</w:t>
      </w:r>
    </w:p>
    <w:p w:rsidR="00044FDC" w:rsidRPr="00FF5522" w:rsidRDefault="00044FDC" w:rsidP="00445B01">
      <w:pPr>
        <w:pStyle w:val="BodyTextIndent2"/>
        <w:tabs>
          <w:tab w:val="left" w:pos="900"/>
          <w:tab w:val="left" w:pos="1980"/>
        </w:tabs>
        <w:spacing w:after="0" w:line="240" w:lineRule="auto"/>
        <w:ind w:left="0"/>
        <w:contextualSpacing/>
        <w:jc w:val="both"/>
        <w:rPr>
          <w:i/>
        </w:rPr>
      </w:pPr>
    </w:p>
    <w:p w:rsidR="00044FDC" w:rsidRPr="00FF5522" w:rsidRDefault="00044FDC" w:rsidP="00445B01">
      <w:pPr>
        <w:pStyle w:val="BodyTextIndent2"/>
        <w:tabs>
          <w:tab w:val="left" w:pos="900"/>
          <w:tab w:val="left" w:pos="1980"/>
        </w:tabs>
        <w:spacing w:after="0" w:line="240" w:lineRule="auto"/>
        <w:ind w:left="0"/>
        <w:contextualSpacing/>
        <w:jc w:val="both"/>
        <w:rPr>
          <w:i/>
        </w:rPr>
      </w:pPr>
    </w:p>
    <w:p w:rsidR="00082201" w:rsidRPr="00FF5522" w:rsidRDefault="00082201" w:rsidP="00445B01">
      <w:pPr>
        <w:pStyle w:val="BodyTextIndent2"/>
        <w:tabs>
          <w:tab w:val="left" w:pos="900"/>
          <w:tab w:val="left" w:pos="1980"/>
        </w:tabs>
        <w:spacing w:after="0" w:line="240" w:lineRule="auto"/>
        <w:ind w:left="0"/>
        <w:contextualSpacing/>
        <w:jc w:val="both"/>
        <w:rPr>
          <w:rFonts w:ascii="Lucida Calligraphy" w:hAnsi="Lucida Calligraphy"/>
          <w:b/>
          <w:sz w:val="32"/>
          <w:szCs w:val="32"/>
        </w:rPr>
      </w:pPr>
      <w:r w:rsidRPr="00FF5522">
        <w:rPr>
          <w:rFonts w:ascii="Lucida Calligraphy" w:hAnsi="Lucida Calligraphy"/>
          <w:b/>
          <w:sz w:val="32"/>
          <w:szCs w:val="32"/>
        </w:rPr>
        <w:t>M.Sc. Degree Programmes</w:t>
      </w:r>
    </w:p>
    <w:p w:rsidR="00024210" w:rsidRPr="00FF5522" w:rsidRDefault="00082201" w:rsidP="00445B01">
      <w:pPr>
        <w:pStyle w:val="BodyTextIndent2"/>
        <w:tabs>
          <w:tab w:val="left" w:pos="900"/>
          <w:tab w:val="left" w:pos="1980"/>
        </w:tabs>
        <w:spacing w:after="0" w:line="240" w:lineRule="auto"/>
        <w:ind w:left="0"/>
        <w:contextualSpacing/>
        <w:jc w:val="both"/>
      </w:pPr>
      <w:r w:rsidRPr="00FF5522">
        <w:rPr>
          <w:i/>
        </w:rPr>
        <w:t>1) Applied Physics</w:t>
      </w:r>
      <w:r w:rsidRPr="00FF5522">
        <w:rPr>
          <w:i/>
        </w:rPr>
        <w:tab/>
      </w:r>
      <w:r w:rsidRPr="00FF5522">
        <w:rPr>
          <w:i/>
        </w:rPr>
        <w:tab/>
      </w:r>
      <w:r w:rsidRPr="00FF5522">
        <w:rPr>
          <w:i/>
        </w:rPr>
        <w:tab/>
      </w:r>
      <w:r w:rsidRPr="00FF5522">
        <w:rPr>
          <w:i/>
        </w:rPr>
        <w:tab/>
      </w:r>
      <w:r w:rsidRPr="00FF5522">
        <w:rPr>
          <w:i/>
        </w:rPr>
        <w:tab/>
      </w:r>
      <w:r w:rsidRPr="00FF5522">
        <w:rPr>
          <w:i/>
        </w:rPr>
        <w:tab/>
      </w:r>
      <w:r w:rsidRPr="00FF5522">
        <w:rPr>
          <w:i/>
        </w:rPr>
        <w:tab/>
        <w:t>(Physics Department)</w:t>
      </w:r>
      <w:r w:rsidR="00024210" w:rsidRPr="00FF5522">
        <w:rPr>
          <w:i/>
        </w:rPr>
        <w:t xml:space="preserve">  </w:t>
      </w:r>
    </w:p>
    <w:p w:rsidR="00560238" w:rsidRPr="00FF5522" w:rsidRDefault="007C33D5" w:rsidP="00560238">
      <w:pPr>
        <w:tabs>
          <w:tab w:val="left" w:pos="-900"/>
        </w:tabs>
        <w:spacing w:line="360" w:lineRule="auto"/>
        <w:jc w:val="both"/>
        <w:rPr>
          <w:rFonts w:ascii="Lucida Calligraphy" w:hAnsi="Lucida Calligraphy"/>
          <w:b/>
          <w:sz w:val="32"/>
          <w:szCs w:val="32"/>
        </w:rPr>
      </w:pPr>
      <w:r w:rsidRPr="00FF5522">
        <w:rPr>
          <w:rFonts w:ascii="Lucida Calligraphy" w:hAnsi="Lucida Calligraphy"/>
          <w:b/>
          <w:sz w:val="32"/>
          <w:szCs w:val="32"/>
        </w:rPr>
        <w:lastRenderedPageBreak/>
        <w:t>M.</w:t>
      </w:r>
      <w:r w:rsidR="00BA6712" w:rsidRPr="00FF5522">
        <w:rPr>
          <w:rFonts w:ascii="Lucida Calligraphy" w:hAnsi="Lucida Calligraphy"/>
          <w:b/>
          <w:sz w:val="32"/>
          <w:szCs w:val="32"/>
        </w:rPr>
        <w:t xml:space="preserve"> Phi</w:t>
      </w:r>
      <w:r w:rsidRPr="00FF5522">
        <w:rPr>
          <w:rFonts w:ascii="Lucida Calligraphy" w:hAnsi="Lucida Calligraphy"/>
          <w:b/>
          <w:sz w:val="32"/>
          <w:szCs w:val="32"/>
        </w:rPr>
        <w:t>l Programme</w:t>
      </w:r>
    </w:p>
    <w:p w:rsidR="00ED7E49" w:rsidRPr="00FF5522" w:rsidRDefault="00ED7E49" w:rsidP="00ED7E49">
      <w:pPr>
        <w:tabs>
          <w:tab w:val="left" w:pos="-900"/>
        </w:tabs>
        <w:spacing w:line="360" w:lineRule="auto"/>
        <w:jc w:val="both"/>
        <w:rPr>
          <w:rFonts w:ascii="Tw Cen MT" w:hAnsi="Tw Cen MT"/>
          <w:sz w:val="28"/>
          <w:szCs w:val="28"/>
        </w:rPr>
      </w:pPr>
      <w:r w:rsidRPr="00FF5522">
        <w:rPr>
          <w:rFonts w:ascii="Tw Cen MT" w:hAnsi="Tw Cen MT"/>
          <w:sz w:val="28"/>
          <w:szCs w:val="28"/>
        </w:rPr>
        <w:t xml:space="preserve">The </w:t>
      </w:r>
      <w:r w:rsidR="00437305" w:rsidRPr="00FF5522">
        <w:rPr>
          <w:rFonts w:ascii="Tw Cen MT" w:hAnsi="Tw Cen MT"/>
          <w:sz w:val="28"/>
          <w:szCs w:val="28"/>
        </w:rPr>
        <w:t>Institute</w:t>
      </w:r>
      <w:r w:rsidRPr="00FF5522">
        <w:rPr>
          <w:rFonts w:ascii="Tw Cen MT" w:hAnsi="Tw Cen MT"/>
          <w:sz w:val="28"/>
          <w:szCs w:val="28"/>
        </w:rPr>
        <w:t xml:space="preserve"> offers full- time /part- time M.Phil</w:t>
      </w:r>
      <w:r w:rsidR="00776C41" w:rsidRPr="00FF5522">
        <w:rPr>
          <w:rFonts w:ascii="Tw Cen MT" w:hAnsi="Tw Cen MT"/>
          <w:sz w:val="28"/>
          <w:szCs w:val="28"/>
        </w:rPr>
        <w:t>.</w:t>
      </w:r>
      <w:r w:rsidRPr="00FF5522">
        <w:rPr>
          <w:rFonts w:ascii="Tw Cen MT" w:hAnsi="Tw Cen MT"/>
          <w:sz w:val="28"/>
          <w:szCs w:val="28"/>
        </w:rPr>
        <w:t xml:space="preserve"> degree programme in the following departments: </w:t>
      </w:r>
    </w:p>
    <w:p w:rsidR="00ED7E49" w:rsidRPr="00FF5522" w:rsidRDefault="00ED7E49" w:rsidP="00ED7E49">
      <w:pPr>
        <w:pStyle w:val="BodyTextIndent2"/>
        <w:tabs>
          <w:tab w:val="left" w:pos="360"/>
          <w:tab w:val="left" w:pos="720"/>
          <w:tab w:val="left" w:pos="900"/>
        </w:tabs>
        <w:spacing w:after="0" w:line="360" w:lineRule="auto"/>
        <w:ind w:left="720" w:firstLine="720"/>
        <w:jc w:val="both"/>
        <w:rPr>
          <w:rFonts w:ascii="Tw Cen MT" w:hAnsi="Tw Cen MT"/>
          <w:sz w:val="28"/>
          <w:szCs w:val="28"/>
        </w:rPr>
      </w:pPr>
      <w:r w:rsidRPr="00FF5522">
        <w:rPr>
          <w:rFonts w:ascii="Tw Cen MT" w:hAnsi="Tw Cen MT"/>
          <w:sz w:val="28"/>
          <w:szCs w:val="28"/>
        </w:rPr>
        <w:t xml:space="preserve">      1.      Physics</w:t>
      </w:r>
    </w:p>
    <w:p w:rsidR="00ED7E49" w:rsidRPr="00FF5522" w:rsidRDefault="00ED7E49" w:rsidP="00ED7E49">
      <w:pPr>
        <w:pStyle w:val="BodyTextIndent2"/>
        <w:tabs>
          <w:tab w:val="left" w:pos="360"/>
          <w:tab w:val="left" w:pos="720"/>
          <w:tab w:val="left" w:pos="900"/>
        </w:tabs>
        <w:spacing w:after="0" w:line="360" w:lineRule="auto"/>
        <w:ind w:left="720" w:firstLine="720"/>
        <w:jc w:val="both"/>
        <w:rPr>
          <w:rFonts w:ascii="Tw Cen MT" w:hAnsi="Tw Cen MT"/>
          <w:sz w:val="28"/>
          <w:szCs w:val="28"/>
        </w:rPr>
      </w:pPr>
      <w:r w:rsidRPr="00FF5522">
        <w:rPr>
          <w:rFonts w:ascii="Tw Cen MT" w:hAnsi="Tw Cen MT"/>
          <w:sz w:val="28"/>
          <w:szCs w:val="28"/>
        </w:rPr>
        <w:t xml:space="preserve">      2.      Chemistry</w:t>
      </w:r>
    </w:p>
    <w:p w:rsidR="00ED7E49" w:rsidRPr="00FF5522" w:rsidRDefault="00ED7E49" w:rsidP="00ED7E49">
      <w:pPr>
        <w:pStyle w:val="BodyTextIndent2"/>
        <w:tabs>
          <w:tab w:val="left" w:pos="360"/>
          <w:tab w:val="left" w:pos="720"/>
          <w:tab w:val="left" w:pos="900"/>
        </w:tabs>
        <w:spacing w:after="0" w:line="360" w:lineRule="auto"/>
        <w:ind w:left="720" w:firstLine="720"/>
        <w:jc w:val="both"/>
        <w:rPr>
          <w:rFonts w:ascii="Tw Cen MT" w:hAnsi="Tw Cen MT"/>
          <w:sz w:val="28"/>
          <w:szCs w:val="28"/>
        </w:rPr>
      </w:pPr>
      <w:r w:rsidRPr="00FF5522">
        <w:rPr>
          <w:rFonts w:ascii="Tw Cen MT" w:hAnsi="Tw Cen MT"/>
          <w:sz w:val="28"/>
          <w:szCs w:val="28"/>
        </w:rPr>
        <w:t xml:space="preserve">      3.      Mathematics</w:t>
      </w:r>
    </w:p>
    <w:p w:rsidR="00776C41" w:rsidRPr="00FF5522" w:rsidRDefault="00ED7E49" w:rsidP="00560238">
      <w:pPr>
        <w:spacing w:line="360" w:lineRule="auto"/>
        <w:jc w:val="both"/>
        <w:rPr>
          <w:rFonts w:ascii="Tw Cen MT" w:hAnsi="Tw Cen MT"/>
          <w:sz w:val="28"/>
          <w:szCs w:val="28"/>
        </w:rPr>
      </w:pPr>
      <w:r w:rsidRPr="00FF5522">
        <w:rPr>
          <w:rFonts w:ascii="Tw Cen MT" w:hAnsi="Tw Cen MT"/>
          <w:sz w:val="28"/>
          <w:szCs w:val="28"/>
        </w:rPr>
        <w:t xml:space="preserve">                   </w:t>
      </w:r>
      <w:r w:rsidR="00874A3F" w:rsidRPr="00FF5522">
        <w:rPr>
          <w:rFonts w:ascii="Tw Cen MT" w:hAnsi="Tw Cen MT"/>
          <w:sz w:val="28"/>
          <w:szCs w:val="28"/>
        </w:rPr>
        <w:t xml:space="preserve">    </w:t>
      </w:r>
      <w:r w:rsidRPr="00FF5522">
        <w:rPr>
          <w:rFonts w:ascii="Tw Cen MT" w:hAnsi="Tw Cen MT"/>
          <w:sz w:val="28"/>
          <w:szCs w:val="28"/>
        </w:rPr>
        <w:t>4.      Humanities and Social Sciences</w:t>
      </w:r>
    </w:p>
    <w:p w:rsidR="00560238" w:rsidRPr="00FF5522" w:rsidRDefault="00560238" w:rsidP="00560238">
      <w:pPr>
        <w:spacing w:line="360" w:lineRule="auto"/>
        <w:jc w:val="both"/>
        <w:rPr>
          <w:rFonts w:ascii="Lucida Calligraphy" w:hAnsi="Lucida Calligraphy"/>
          <w:b/>
          <w:sz w:val="32"/>
          <w:szCs w:val="32"/>
        </w:rPr>
      </w:pPr>
      <w:r w:rsidRPr="00FF5522">
        <w:rPr>
          <w:rFonts w:ascii="Lucida Calligraphy" w:hAnsi="Lucida Calligraphy"/>
          <w:b/>
          <w:sz w:val="32"/>
          <w:szCs w:val="32"/>
        </w:rPr>
        <w:t>Ph. D. Prog</w:t>
      </w:r>
      <w:r w:rsidR="009E4C4D" w:rsidRPr="00FF5522">
        <w:rPr>
          <w:rFonts w:ascii="Lucida Calligraphy" w:hAnsi="Lucida Calligraphy"/>
          <w:b/>
          <w:sz w:val="32"/>
          <w:szCs w:val="32"/>
        </w:rPr>
        <w:t>ramme</w:t>
      </w:r>
      <w:r w:rsidR="001708AD" w:rsidRPr="00FF5522">
        <w:rPr>
          <w:rFonts w:ascii="Lucida Calligraphy" w:hAnsi="Lucida Calligraphy"/>
          <w:b/>
          <w:sz w:val="32"/>
          <w:szCs w:val="32"/>
        </w:rPr>
        <w:t xml:space="preserve"> </w:t>
      </w:r>
    </w:p>
    <w:p w:rsidR="007A499E" w:rsidRPr="00FF5522" w:rsidRDefault="00ED7E49" w:rsidP="007C33D5">
      <w:pPr>
        <w:tabs>
          <w:tab w:val="left" w:pos="1980"/>
        </w:tabs>
        <w:spacing w:line="360" w:lineRule="auto"/>
        <w:jc w:val="both"/>
        <w:rPr>
          <w:rFonts w:ascii="Tw Cen MT" w:hAnsi="Tw Cen MT"/>
          <w:sz w:val="28"/>
          <w:szCs w:val="28"/>
        </w:rPr>
      </w:pPr>
      <w:r w:rsidRPr="00FF5522">
        <w:rPr>
          <w:rFonts w:ascii="Tw Cen MT" w:hAnsi="Tw Cen MT"/>
          <w:sz w:val="28"/>
          <w:szCs w:val="28"/>
        </w:rPr>
        <w:t xml:space="preserve">The Doctoral Degree programmes are being offered in all the Engineering and Allied departments. These programmes are offered on both full-time and part-time basis. </w:t>
      </w:r>
      <w:r w:rsidRPr="00FF5522">
        <w:rPr>
          <w:rFonts w:ascii="Tw Cen MT" w:hAnsi="Tw Cen MT"/>
          <w:b/>
          <w:sz w:val="28"/>
          <w:szCs w:val="28"/>
        </w:rPr>
        <w:t>About 1</w:t>
      </w:r>
      <w:r w:rsidR="00776C41" w:rsidRPr="00FF5522">
        <w:rPr>
          <w:rFonts w:ascii="Tw Cen MT" w:hAnsi="Tw Cen MT"/>
          <w:b/>
          <w:sz w:val="28"/>
          <w:szCs w:val="28"/>
        </w:rPr>
        <w:t>5</w:t>
      </w:r>
      <w:r w:rsidRPr="00FF5522">
        <w:rPr>
          <w:rFonts w:ascii="Tw Cen MT" w:hAnsi="Tw Cen MT"/>
          <w:b/>
          <w:sz w:val="28"/>
          <w:szCs w:val="28"/>
        </w:rPr>
        <w:t xml:space="preserve">0 </w:t>
      </w:r>
      <w:r w:rsidR="00776C41" w:rsidRPr="00FF5522">
        <w:rPr>
          <w:rFonts w:ascii="Tw Cen MT" w:hAnsi="Tw Cen MT"/>
          <w:b/>
          <w:sz w:val="28"/>
          <w:szCs w:val="28"/>
        </w:rPr>
        <w:t xml:space="preserve"> resea</w:t>
      </w:r>
      <w:r w:rsidR="00795C2A" w:rsidRPr="00FF5522">
        <w:rPr>
          <w:rFonts w:ascii="Tw Cen MT" w:hAnsi="Tw Cen MT"/>
          <w:b/>
          <w:sz w:val="28"/>
          <w:szCs w:val="28"/>
        </w:rPr>
        <w:t>r</w:t>
      </w:r>
      <w:r w:rsidR="00776C41" w:rsidRPr="00FF5522">
        <w:rPr>
          <w:rFonts w:ascii="Tw Cen MT" w:hAnsi="Tw Cen MT"/>
          <w:b/>
          <w:sz w:val="28"/>
          <w:szCs w:val="28"/>
        </w:rPr>
        <w:t>ch</w:t>
      </w:r>
      <w:r w:rsidR="00776C41" w:rsidRPr="00FF5522">
        <w:rPr>
          <w:rFonts w:ascii="Tw Cen MT" w:hAnsi="Tw Cen MT"/>
          <w:sz w:val="28"/>
          <w:szCs w:val="28"/>
        </w:rPr>
        <w:t xml:space="preserve"> fellowship have been sanctioned with </w:t>
      </w:r>
      <w:r w:rsidR="00795C2A" w:rsidRPr="00FF5522">
        <w:rPr>
          <w:rFonts w:ascii="Tw Cen MT" w:hAnsi="Tw Cen MT"/>
          <w:sz w:val="28"/>
          <w:szCs w:val="28"/>
        </w:rPr>
        <w:t xml:space="preserve">Scholarships at the </w:t>
      </w:r>
      <w:r w:rsidRPr="00FF5522">
        <w:rPr>
          <w:rFonts w:ascii="Tw Cen MT" w:hAnsi="Tw Cen MT"/>
          <w:sz w:val="28"/>
          <w:szCs w:val="28"/>
        </w:rPr>
        <w:t>rate</w:t>
      </w:r>
      <w:r w:rsidR="00795C2A" w:rsidRPr="00FF5522">
        <w:rPr>
          <w:rFonts w:ascii="Tw Cen MT" w:hAnsi="Tw Cen MT"/>
          <w:sz w:val="28"/>
          <w:szCs w:val="28"/>
        </w:rPr>
        <w:t xml:space="preserve"> as approved by MHRD from time to time.</w:t>
      </w:r>
      <w:r w:rsidRPr="00FF5522">
        <w:rPr>
          <w:rFonts w:ascii="Tw Cen MT" w:hAnsi="Tw Cen MT"/>
          <w:sz w:val="28"/>
          <w:szCs w:val="28"/>
        </w:rPr>
        <w:t xml:space="preserve"> </w:t>
      </w:r>
    </w:p>
    <w:p w:rsidR="000B6117" w:rsidRPr="00FF5522" w:rsidRDefault="000B6117" w:rsidP="007C33D5">
      <w:pPr>
        <w:tabs>
          <w:tab w:val="left" w:pos="1980"/>
        </w:tabs>
        <w:spacing w:line="360" w:lineRule="auto"/>
        <w:jc w:val="both"/>
        <w:rPr>
          <w:rFonts w:ascii="Lucida Calligraphy" w:hAnsi="Lucida Calligraphy" w:cs="Calibri"/>
          <w:b/>
          <w:sz w:val="16"/>
          <w:szCs w:val="36"/>
        </w:rPr>
      </w:pPr>
    </w:p>
    <w:p w:rsidR="007C33D5" w:rsidRPr="00FF5522" w:rsidRDefault="002D7DD6" w:rsidP="007C33D5">
      <w:pPr>
        <w:tabs>
          <w:tab w:val="left" w:pos="1980"/>
        </w:tabs>
        <w:spacing w:line="360" w:lineRule="auto"/>
        <w:jc w:val="both"/>
        <w:rPr>
          <w:rFonts w:ascii="Lucida Calligraphy" w:hAnsi="Lucida Calligraphy" w:cs="Calibri"/>
          <w:b/>
          <w:sz w:val="36"/>
          <w:szCs w:val="36"/>
        </w:rPr>
      </w:pPr>
      <w:r w:rsidRPr="00FF5522">
        <w:rPr>
          <w:rFonts w:ascii="Lucida Calligraphy" w:hAnsi="Lucida Calligraphy" w:cs="Calibri"/>
          <w:b/>
          <w:sz w:val="36"/>
          <w:szCs w:val="36"/>
        </w:rPr>
        <w:t>2.4</w:t>
      </w:r>
      <w:r w:rsidR="00BA6712" w:rsidRPr="00FF5522">
        <w:rPr>
          <w:rFonts w:ascii="Lucida Calligraphy" w:hAnsi="Lucida Calligraphy" w:cs="Calibri"/>
          <w:b/>
          <w:sz w:val="36"/>
          <w:szCs w:val="36"/>
        </w:rPr>
        <w:t>.</w:t>
      </w:r>
      <w:r w:rsidR="00782603" w:rsidRPr="00FF5522">
        <w:rPr>
          <w:rFonts w:ascii="Lucida Calligraphy" w:hAnsi="Lucida Calligraphy" w:cs="Calibri"/>
          <w:b/>
          <w:sz w:val="36"/>
          <w:szCs w:val="36"/>
        </w:rPr>
        <w:t xml:space="preserve"> </w:t>
      </w:r>
      <w:r w:rsidR="007C33D5" w:rsidRPr="00FF5522">
        <w:rPr>
          <w:rFonts w:ascii="Lucida Calligraphy" w:hAnsi="Lucida Calligraphy" w:cs="Calibri"/>
          <w:b/>
          <w:sz w:val="36"/>
          <w:szCs w:val="36"/>
        </w:rPr>
        <w:t xml:space="preserve">ADMISSION PROCEDURE </w:t>
      </w:r>
    </w:p>
    <w:p w:rsidR="007C33D5" w:rsidRPr="00FF5522" w:rsidRDefault="002D7DD6" w:rsidP="0029777D">
      <w:pPr>
        <w:tabs>
          <w:tab w:val="left" w:pos="900"/>
        </w:tabs>
        <w:spacing w:line="360" w:lineRule="auto"/>
        <w:jc w:val="both"/>
        <w:rPr>
          <w:rFonts w:ascii="Lucida Calligraphy" w:hAnsi="Lucida Calligraphy"/>
          <w:b/>
          <w:sz w:val="32"/>
          <w:szCs w:val="32"/>
        </w:rPr>
      </w:pPr>
      <w:r w:rsidRPr="00FF5522">
        <w:rPr>
          <w:rFonts w:ascii="Lucida Calligraphy" w:hAnsi="Lucida Calligraphy"/>
          <w:b/>
          <w:sz w:val="32"/>
          <w:szCs w:val="32"/>
        </w:rPr>
        <w:t>2.4</w:t>
      </w:r>
      <w:r w:rsidR="00AE43D7" w:rsidRPr="00FF5522">
        <w:rPr>
          <w:rFonts w:ascii="Lucida Calligraphy" w:hAnsi="Lucida Calligraphy"/>
          <w:b/>
          <w:sz w:val="32"/>
          <w:szCs w:val="32"/>
        </w:rPr>
        <w:t>.1</w:t>
      </w:r>
      <w:r w:rsidR="0029777D" w:rsidRPr="00FF5522">
        <w:rPr>
          <w:rFonts w:ascii="Lucida Calligraphy" w:hAnsi="Lucida Calligraphy"/>
          <w:b/>
          <w:sz w:val="32"/>
          <w:szCs w:val="32"/>
        </w:rPr>
        <w:tab/>
      </w:r>
      <w:r w:rsidR="00DA1086" w:rsidRPr="00FF5522">
        <w:rPr>
          <w:rFonts w:ascii="Lucida Calligraphy" w:hAnsi="Lucida Calligraphy"/>
          <w:b/>
          <w:sz w:val="32"/>
          <w:szCs w:val="32"/>
        </w:rPr>
        <w:t>Undergraduate C</w:t>
      </w:r>
      <w:r w:rsidR="007C33D5" w:rsidRPr="00FF5522">
        <w:rPr>
          <w:rFonts w:ascii="Lucida Calligraphy" w:hAnsi="Lucida Calligraphy"/>
          <w:b/>
          <w:sz w:val="32"/>
          <w:szCs w:val="32"/>
        </w:rPr>
        <w:t>ourses</w:t>
      </w:r>
    </w:p>
    <w:p w:rsidR="00BA181D" w:rsidRPr="00FF5522" w:rsidRDefault="006A5945" w:rsidP="00B47D5E">
      <w:pPr>
        <w:tabs>
          <w:tab w:val="left" w:pos="360"/>
        </w:tabs>
        <w:spacing w:line="360" w:lineRule="auto"/>
        <w:jc w:val="both"/>
        <w:rPr>
          <w:rFonts w:ascii="Tw Cen MT" w:hAnsi="Tw Cen MT"/>
          <w:sz w:val="28"/>
          <w:szCs w:val="28"/>
        </w:rPr>
      </w:pPr>
      <w:r w:rsidRPr="00FF5522">
        <w:rPr>
          <w:rFonts w:ascii="Tw Cen MT" w:hAnsi="Tw Cen MT"/>
          <w:sz w:val="28"/>
          <w:szCs w:val="28"/>
        </w:rPr>
        <w:t>As per the policy of Govt. of India for NIT’s, admission to U.G. programmes is made on the basis of the merit in national level test  Joint Entrance Examination ( JEE)</w:t>
      </w:r>
      <w:r w:rsidR="00795C2A" w:rsidRPr="00FF5522">
        <w:rPr>
          <w:rFonts w:ascii="Tw Cen MT" w:hAnsi="Tw Cen MT"/>
          <w:sz w:val="28"/>
          <w:szCs w:val="28"/>
        </w:rPr>
        <w:t xml:space="preserve"> M</w:t>
      </w:r>
      <w:r w:rsidRPr="00FF5522">
        <w:rPr>
          <w:rFonts w:ascii="Tw Cen MT" w:hAnsi="Tw Cen MT"/>
          <w:sz w:val="28"/>
          <w:szCs w:val="28"/>
        </w:rPr>
        <w:t>ains,</w:t>
      </w:r>
      <w:r w:rsidR="007C33D5" w:rsidRPr="00FF5522">
        <w:rPr>
          <w:rFonts w:ascii="Tw Cen MT" w:hAnsi="Tw Cen MT"/>
          <w:sz w:val="28"/>
          <w:szCs w:val="28"/>
        </w:rPr>
        <w:t xml:space="preserve"> conducted by Central Board of Secondary Education (CBSE)</w:t>
      </w:r>
      <w:r w:rsidR="00795C2A" w:rsidRPr="00FF5522">
        <w:rPr>
          <w:rFonts w:ascii="Tw Cen MT" w:hAnsi="Tw Cen MT"/>
          <w:sz w:val="28"/>
          <w:szCs w:val="28"/>
        </w:rPr>
        <w:t xml:space="preserve"> New Delhi</w:t>
      </w:r>
      <w:r w:rsidR="007C33D5" w:rsidRPr="00FF5522">
        <w:rPr>
          <w:rFonts w:ascii="Tw Cen MT" w:hAnsi="Tw Cen MT"/>
          <w:sz w:val="28"/>
          <w:szCs w:val="28"/>
        </w:rPr>
        <w:t>.</w:t>
      </w:r>
      <w:r w:rsidRPr="00FF5522">
        <w:rPr>
          <w:rFonts w:ascii="Tw Cen MT" w:hAnsi="Tw Cen MT"/>
          <w:sz w:val="28"/>
          <w:szCs w:val="28"/>
        </w:rPr>
        <w:t xml:space="preserve"> </w:t>
      </w:r>
      <w:r w:rsidR="007C33D5" w:rsidRPr="00FF5522">
        <w:rPr>
          <w:rFonts w:ascii="Tw Cen MT" w:hAnsi="Tw Cen MT"/>
          <w:sz w:val="28"/>
          <w:szCs w:val="28"/>
        </w:rPr>
        <w:t xml:space="preserve"> </w:t>
      </w:r>
      <w:r w:rsidR="00795C2A" w:rsidRPr="00FF5522">
        <w:rPr>
          <w:rFonts w:ascii="Tw Cen MT" w:hAnsi="Tw Cen MT"/>
          <w:sz w:val="28"/>
          <w:szCs w:val="28"/>
        </w:rPr>
        <w:t>50%</w:t>
      </w:r>
      <w:r w:rsidR="007C33D5" w:rsidRPr="00FF5522">
        <w:rPr>
          <w:rFonts w:ascii="Tw Cen MT" w:hAnsi="Tw Cen MT"/>
          <w:sz w:val="28"/>
          <w:szCs w:val="28"/>
        </w:rPr>
        <w:t xml:space="preserve">  of </w:t>
      </w:r>
      <w:r w:rsidR="00795C2A" w:rsidRPr="00FF5522">
        <w:rPr>
          <w:rFonts w:ascii="Tw Cen MT" w:hAnsi="Tw Cen MT"/>
          <w:sz w:val="28"/>
          <w:szCs w:val="28"/>
        </w:rPr>
        <w:t xml:space="preserve"> sanctioned intake of 632 seats for B.Tech.  is filled from domicile candidates of </w:t>
      </w:r>
      <w:r w:rsidR="007C33D5" w:rsidRPr="00FF5522">
        <w:rPr>
          <w:rFonts w:ascii="Tw Cen MT" w:hAnsi="Tw Cen MT"/>
          <w:sz w:val="28"/>
          <w:szCs w:val="28"/>
        </w:rPr>
        <w:t xml:space="preserve"> J&amp;K </w:t>
      </w:r>
      <w:r w:rsidR="00ED7E49" w:rsidRPr="00FF5522">
        <w:rPr>
          <w:rFonts w:ascii="Tw Cen MT" w:hAnsi="Tw Cen MT"/>
          <w:sz w:val="28"/>
          <w:szCs w:val="28"/>
        </w:rPr>
        <w:t>S</w:t>
      </w:r>
      <w:r w:rsidR="007C33D5" w:rsidRPr="00FF5522">
        <w:rPr>
          <w:rFonts w:ascii="Tw Cen MT" w:hAnsi="Tw Cen MT"/>
          <w:sz w:val="28"/>
          <w:szCs w:val="28"/>
        </w:rPr>
        <w:t>tate an</w:t>
      </w:r>
      <w:r w:rsidR="00DA1086" w:rsidRPr="00FF5522">
        <w:rPr>
          <w:rFonts w:ascii="Tw Cen MT" w:hAnsi="Tw Cen MT"/>
          <w:sz w:val="28"/>
          <w:szCs w:val="28"/>
        </w:rPr>
        <w:t xml:space="preserve">d 50% </w:t>
      </w:r>
      <w:r w:rsidR="00795C2A" w:rsidRPr="00FF5522">
        <w:rPr>
          <w:rFonts w:ascii="Tw Cen MT" w:hAnsi="Tw Cen MT"/>
          <w:sz w:val="28"/>
          <w:szCs w:val="28"/>
        </w:rPr>
        <w:t xml:space="preserve">from candidates of </w:t>
      </w:r>
      <w:r w:rsidR="00DA1086" w:rsidRPr="00FF5522">
        <w:rPr>
          <w:rFonts w:ascii="Tw Cen MT" w:hAnsi="Tw Cen MT"/>
          <w:sz w:val="28"/>
          <w:szCs w:val="28"/>
        </w:rPr>
        <w:t xml:space="preserve"> other </w:t>
      </w:r>
      <w:r w:rsidR="00ED7E49" w:rsidRPr="00FF5522">
        <w:rPr>
          <w:rFonts w:ascii="Tw Cen MT" w:hAnsi="Tw Cen MT"/>
          <w:sz w:val="28"/>
          <w:szCs w:val="28"/>
        </w:rPr>
        <w:t>S</w:t>
      </w:r>
      <w:r w:rsidR="00DA1086" w:rsidRPr="00FF5522">
        <w:rPr>
          <w:rFonts w:ascii="Tw Cen MT" w:hAnsi="Tw Cen MT"/>
          <w:sz w:val="28"/>
          <w:szCs w:val="28"/>
        </w:rPr>
        <w:t>tates,</w:t>
      </w:r>
      <w:r w:rsidR="00795C2A" w:rsidRPr="00FF5522">
        <w:rPr>
          <w:rFonts w:ascii="Tw Cen MT" w:hAnsi="Tw Cen MT"/>
          <w:sz w:val="28"/>
          <w:szCs w:val="28"/>
        </w:rPr>
        <w:t xml:space="preserve"> purely based on  the </w:t>
      </w:r>
      <w:r w:rsidR="008A27E6" w:rsidRPr="00FF5522">
        <w:rPr>
          <w:rFonts w:ascii="Tw Cen MT" w:hAnsi="Tw Cen MT"/>
          <w:sz w:val="28"/>
          <w:szCs w:val="28"/>
        </w:rPr>
        <w:t xml:space="preserve"> merit</w:t>
      </w:r>
      <w:r w:rsidR="00795C2A" w:rsidRPr="00FF5522">
        <w:rPr>
          <w:rFonts w:ascii="Tw Cen MT" w:hAnsi="Tw Cen MT"/>
          <w:sz w:val="28"/>
          <w:szCs w:val="28"/>
        </w:rPr>
        <w:t xml:space="preserve">/ranking </w:t>
      </w:r>
      <w:r w:rsidR="008A27E6" w:rsidRPr="00FF5522">
        <w:rPr>
          <w:rFonts w:ascii="Tw Cen MT" w:hAnsi="Tw Cen MT"/>
          <w:sz w:val="28"/>
          <w:szCs w:val="28"/>
        </w:rPr>
        <w:t xml:space="preserve"> in</w:t>
      </w:r>
      <w:r w:rsidR="007C33D5" w:rsidRPr="00FF5522">
        <w:rPr>
          <w:rFonts w:ascii="Tw Cen MT" w:hAnsi="Tw Cen MT"/>
          <w:sz w:val="28"/>
          <w:szCs w:val="28"/>
        </w:rPr>
        <w:t xml:space="preserve"> </w:t>
      </w:r>
      <w:r w:rsidRPr="00FF5522">
        <w:rPr>
          <w:rFonts w:ascii="Tw Cen MT" w:hAnsi="Tw Cen MT"/>
          <w:sz w:val="28"/>
          <w:szCs w:val="28"/>
        </w:rPr>
        <w:t>J</w:t>
      </w:r>
      <w:r w:rsidR="007C33D5" w:rsidRPr="00FF5522">
        <w:rPr>
          <w:rFonts w:ascii="Tw Cen MT" w:hAnsi="Tw Cen MT"/>
          <w:sz w:val="28"/>
          <w:szCs w:val="28"/>
        </w:rPr>
        <w:t>EE</w:t>
      </w:r>
      <w:r w:rsidR="00456943" w:rsidRPr="00FF5522">
        <w:rPr>
          <w:rFonts w:ascii="Tw Cen MT" w:hAnsi="Tw Cen MT"/>
          <w:sz w:val="28"/>
          <w:szCs w:val="28"/>
        </w:rPr>
        <w:t xml:space="preserve"> </w:t>
      </w:r>
      <w:r w:rsidRPr="00FF5522">
        <w:rPr>
          <w:rFonts w:ascii="Tw Cen MT" w:hAnsi="Tw Cen MT"/>
          <w:sz w:val="28"/>
          <w:szCs w:val="28"/>
        </w:rPr>
        <w:t>main</w:t>
      </w:r>
      <w:r w:rsidR="00445B01" w:rsidRPr="00FF5522">
        <w:rPr>
          <w:rFonts w:ascii="Tw Cen MT" w:hAnsi="Tw Cen MT"/>
          <w:sz w:val="28"/>
          <w:szCs w:val="28"/>
        </w:rPr>
        <w:t xml:space="preserve"> through a centralized on-</w:t>
      </w:r>
      <w:r w:rsidR="002D5CCF" w:rsidRPr="00FF5522">
        <w:rPr>
          <w:rFonts w:ascii="Tw Cen MT" w:hAnsi="Tw Cen MT"/>
          <w:sz w:val="28"/>
          <w:szCs w:val="28"/>
        </w:rPr>
        <w:t>line  counselling system</w:t>
      </w:r>
      <w:r w:rsidR="00445B01" w:rsidRPr="00FF5522">
        <w:rPr>
          <w:rFonts w:ascii="Tw Cen MT" w:hAnsi="Tw Cen MT"/>
          <w:sz w:val="28"/>
          <w:szCs w:val="28"/>
        </w:rPr>
        <w:t xml:space="preserve"> devised by the MHRD</w:t>
      </w:r>
      <w:r w:rsidR="00456943" w:rsidRPr="00FF5522">
        <w:rPr>
          <w:rFonts w:ascii="Tw Cen MT" w:hAnsi="Tw Cen MT"/>
          <w:sz w:val="28"/>
          <w:szCs w:val="28"/>
        </w:rPr>
        <w:t>.</w:t>
      </w:r>
      <w:r w:rsidR="00082201" w:rsidRPr="00FF5522">
        <w:rPr>
          <w:rFonts w:ascii="Tw Cen MT" w:hAnsi="Tw Cen MT"/>
          <w:sz w:val="28"/>
          <w:szCs w:val="28"/>
        </w:rPr>
        <w:t xml:space="preserve"> In addition the </w:t>
      </w:r>
      <w:r w:rsidR="00082201" w:rsidRPr="003F52C1">
        <w:rPr>
          <w:rFonts w:ascii="Tw Cen MT" w:hAnsi="Tw Cen MT"/>
          <w:sz w:val="28"/>
          <w:szCs w:val="28"/>
        </w:rPr>
        <w:t xml:space="preserve">institute also has a sanctioned intake of </w:t>
      </w:r>
      <w:r w:rsidR="00082201" w:rsidRPr="003F52C1">
        <w:rPr>
          <w:rFonts w:ascii="Tw Cen MT" w:hAnsi="Tw Cen MT"/>
          <w:sz w:val="28"/>
          <w:szCs w:val="28"/>
          <w:u w:val="single"/>
        </w:rPr>
        <w:t>04 seats</w:t>
      </w:r>
      <w:r w:rsidR="00082201" w:rsidRPr="003F52C1">
        <w:rPr>
          <w:rFonts w:ascii="Tw Cen MT" w:hAnsi="Tw Cen MT"/>
          <w:sz w:val="28"/>
          <w:szCs w:val="28"/>
        </w:rPr>
        <w:t xml:space="preserve"> for</w:t>
      </w:r>
      <w:r w:rsidR="00082201" w:rsidRPr="00FF5522">
        <w:rPr>
          <w:rFonts w:ascii="Tw Cen MT" w:hAnsi="Tw Cen MT"/>
          <w:sz w:val="28"/>
          <w:szCs w:val="28"/>
        </w:rPr>
        <w:t xml:space="preserve"> students under DASA programme.</w:t>
      </w:r>
    </w:p>
    <w:p w:rsidR="00635EE5" w:rsidRPr="00FF5522" w:rsidRDefault="00635EE5" w:rsidP="00B47D5E">
      <w:pPr>
        <w:tabs>
          <w:tab w:val="left" w:pos="360"/>
        </w:tabs>
        <w:spacing w:line="360" w:lineRule="auto"/>
        <w:jc w:val="both"/>
        <w:rPr>
          <w:rFonts w:ascii="Lucida Calligraphy" w:hAnsi="Lucida Calligraphy"/>
          <w:b/>
          <w:sz w:val="32"/>
          <w:szCs w:val="32"/>
        </w:rPr>
      </w:pPr>
    </w:p>
    <w:p w:rsidR="00560238" w:rsidRPr="00FF5522" w:rsidRDefault="008C4F66" w:rsidP="0029777D">
      <w:pPr>
        <w:tabs>
          <w:tab w:val="left" w:pos="900"/>
        </w:tabs>
        <w:spacing w:line="360" w:lineRule="auto"/>
        <w:jc w:val="both"/>
        <w:rPr>
          <w:rFonts w:ascii="Lucida Calligraphy" w:hAnsi="Lucida Calligraphy"/>
          <w:sz w:val="32"/>
          <w:szCs w:val="32"/>
        </w:rPr>
      </w:pPr>
      <w:r w:rsidRPr="00FF5522">
        <w:rPr>
          <w:rFonts w:ascii="Lucida Calligraphy" w:hAnsi="Lucida Calligraphy"/>
          <w:b/>
          <w:sz w:val="32"/>
          <w:szCs w:val="32"/>
        </w:rPr>
        <w:lastRenderedPageBreak/>
        <w:t>2.4</w:t>
      </w:r>
      <w:r w:rsidR="00AE43D7" w:rsidRPr="00FF5522">
        <w:rPr>
          <w:rFonts w:ascii="Lucida Calligraphy" w:hAnsi="Lucida Calligraphy"/>
          <w:b/>
          <w:sz w:val="32"/>
          <w:szCs w:val="32"/>
        </w:rPr>
        <w:t>.2</w:t>
      </w:r>
      <w:r w:rsidR="0029777D" w:rsidRPr="00FF5522">
        <w:rPr>
          <w:rFonts w:ascii="Lucida Calligraphy" w:hAnsi="Lucida Calligraphy"/>
          <w:b/>
          <w:sz w:val="32"/>
          <w:szCs w:val="32"/>
        </w:rPr>
        <w:tab/>
      </w:r>
      <w:r w:rsidR="00DA1086" w:rsidRPr="00FF5522">
        <w:rPr>
          <w:rFonts w:ascii="Lucida Calligraphy" w:hAnsi="Lucida Calligraphy"/>
          <w:b/>
          <w:sz w:val="32"/>
          <w:szCs w:val="32"/>
        </w:rPr>
        <w:t>Post</w:t>
      </w:r>
      <w:r w:rsidR="00456943" w:rsidRPr="00FF5522">
        <w:rPr>
          <w:rFonts w:ascii="Lucida Calligraphy" w:hAnsi="Lucida Calligraphy"/>
          <w:b/>
          <w:sz w:val="32"/>
          <w:szCs w:val="32"/>
        </w:rPr>
        <w:t>-</w:t>
      </w:r>
      <w:r w:rsidR="007C33D5" w:rsidRPr="00FF5522">
        <w:rPr>
          <w:rFonts w:ascii="Lucida Calligraphy" w:hAnsi="Lucida Calligraphy"/>
          <w:b/>
          <w:sz w:val="32"/>
          <w:szCs w:val="32"/>
        </w:rPr>
        <w:t>graduate courses</w:t>
      </w:r>
    </w:p>
    <w:p w:rsidR="00560238" w:rsidRPr="00FF5522" w:rsidRDefault="007C33D5" w:rsidP="00560238">
      <w:pPr>
        <w:spacing w:line="360" w:lineRule="auto"/>
        <w:jc w:val="both"/>
        <w:rPr>
          <w:rFonts w:ascii="Tw Cen MT" w:hAnsi="Tw Cen MT"/>
          <w:sz w:val="32"/>
          <w:szCs w:val="32"/>
        </w:rPr>
      </w:pPr>
      <w:r w:rsidRPr="00FF5522">
        <w:rPr>
          <w:rFonts w:ascii="Tw Cen MT" w:hAnsi="Tw Cen MT"/>
          <w:sz w:val="28"/>
          <w:szCs w:val="28"/>
        </w:rPr>
        <w:t xml:space="preserve">The admission for Post graduate courses is made through </w:t>
      </w:r>
      <w:r w:rsidR="00456943" w:rsidRPr="00FF5522">
        <w:rPr>
          <w:rFonts w:ascii="Tw Cen MT" w:hAnsi="Tw Cen MT"/>
          <w:sz w:val="28"/>
          <w:szCs w:val="28"/>
        </w:rPr>
        <w:t xml:space="preserve">CCMT based on </w:t>
      </w:r>
      <w:r w:rsidRPr="00FF5522">
        <w:rPr>
          <w:rFonts w:ascii="Tw Cen MT" w:hAnsi="Tw Cen MT"/>
          <w:sz w:val="28"/>
          <w:szCs w:val="28"/>
        </w:rPr>
        <w:t xml:space="preserve">GATE </w:t>
      </w:r>
      <w:r w:rsidR="00456943" w:rsidRPr="00FF5522">
        <w:rPr>
          <w:rFonts w:ascii="Tw Cen MT" w:hAnsi="Tw Cen MT"/>
          <w:sz w:val="28"/>
          <w:szCs w:val="28"/>
        </w:rPr>
        <w:t xml:space="preserve">scores. </w:t>
      </w:r>
      <w:r w:rsidR="00101823" w:rsidRPr="00FF5522">
        <w:rPr>
          <w:rFonts w:ascii="Tw Cen MT" w:hAnsi="Tw Cen MT"/>
          <w:sz w:val="28"/>
          <w:szCs w:val="28"/>
        </w:rPr>
        <w:t xml:space="preserve"> </w:t>
      </w:r>
      <w:r w:rsidR="00456943" w:rsidRPr="00FF5522">
        <w:rPr>
          <w:rFonts w:ascii="Tw Cen MT" w:hAnsi="Tw Cen MT"/>
          <w:sz w:val="28"/>
          <w:szCs w:val="28"/>
        </w:rPr>
        <w:t xml:space="preserve">However, admissions through a written test for sponsored candidates on full time and </w:t>
      </w:r>
      <w:r w:rsidR="00101823" w:rsidRPr="00FF5522">
        <w:rPr>
          <w:rFonts w:ascii="Tw Cen MT" w:hAnsi="Tw Cen MT"/>
          <w:sz w:val="28"/>
          <w:szCs w:val="28"/>
        </w:rPr>
        <w:t xml:space="preserve">  part-time basis</w:t>
      </w:r>
      <w:r w:rsidR="00456943" w:rsidRPr="00FF5522">
        <w:rPr>
          <w:rFonts w:ascii="Tw Cen MT" w:hAnsi="Tw Cen MT"/>
          <w:sz w:val="28"/>
          <w:szCs w:val="28"/>
        </w:rPr>
        <w:t xml:space="preserve"> is also available for in</w:t>
      </w:r>
      <w:r w:rsidR="00445B01" w:rsidRPr="00FF5522">
        <w:rPr>
          <w:rFonts w:ascii="Tw Cen MT" w:hAnsi="Tw Cen MT"/>
          <w:sz w:val="28"/>
          <w:szCs w:val="28"/>
        </w:rPr>
        <w:t>-</w:t>
      </w:r>
      <w:r w:rsidRPr="00FF5522">
        <w:rPr>
          <w:rFonts w:ascii="Tw Cen MT" w:hAnsi="Tw Cen MT"/>
          <w:sz w:val="28"/>
          <w:szCs w:val="28"/>
        </w:rPr>
        <w:t>service candidates interested in seeking admission in Post graduate Programme</w:t>
      </w:r>
      <w:r w:rsidR="00456943" w:rsidRPr="00FF5522">
        <w:rPr>
          <w:rFonts w:ascii="Tw Cen MT" w:hAnsi="Tw Cen MT"/>
          <w:sz w:val="28"/>
          <w:szCs w:val="28"/>
        </w:rPr>
        <w:t>s</w:t>
      </w:r>
      <w:r w:rsidRPr="00FF5522">
        <w:rPr>
          <w:rFonts w:ascii="Tw Cen MT" w:hAnsi="Tw Cen MT"/>
          <w:sz w:val="28"/>
          <w:szCs w:val="28"/>
        </w:rPr>
        <w:t xml:space="preserve">. </w:t>
      </w:r>
    </w:p>
    <w:p w:rsidR="007C33D5" w:rsidRPr="00FF5522" w:rsidRDefault="007C33D5" w:rsidP="00560238">
      <w:pPr>
        <w:spacing w:line="360" w:lineRule="auto"/>
        <w:jc w:val="both"/>
        <w:rPr>
          <w:rFonts w:ascii="Tw Cen MT" w:hAnsi="Tw Cen MT"/>
          <w:sz w:val="32"/>
          <w:szCs w:val="32"/>
        </w:rPr>
      </w:pPr>
      <w:r w:rsidRPr="00FF5522">
        <w:rPr>
          <w:rFonts w:ascii="Tw Cen MT" w:hAnsi="Tw Cen MT"/>
          <w:sz w:val="28"/>
          <w:szCs w:val="28"/>
        </w:rPr>
        <w:t xml:space="preserve">The M. Tech Programme is of two years </w:t>
      </w:r>
      <w:r w:rsidR="00456943" w:rsidRPr="00FF5522">
        <w:rPr>
          <w:rFonts w:ascii="Tw Cen MT" w:hAnsi="Tw Cen MT"/>
          <w:sz w:val="28"/>
          <w:szCs w:val="28"/>
        </w:rPr>
        <w:t>spread</w:t>
      </w:r>
      <w:r w:rsidRPr="00FF5522">
        <w:rPr>
          <w:rFonts w:ascii="Tw Cen MT" w:hAnsi="Tw Cen MT"/>
          <w:sz w:val="28"/>
          <w:szCs w:val="28"/>
        </w:rPr>
        <w:t xml:space="preserve"> </w:t>
      </w:r>
      <w:r w:rsidR="00456943" w:rsidRPr="00FF5522">
        <w:rPr>
          <w:rFonts w:ascii="Tw Cen MT" w:hAnsi="Tw Cen MT"/>
          <w:sz w:val="28"/>
          <w:szCs w:val="28"/>
        </w:rPr>
        <w:t>(</w:t>
      </w:r>
      <w:r w:rsidRPr="00FF5522">
        <w:rPr>
          <w:rFonts w:ascii="Tw Cen MT" w:hAnsi="Tw Cen MT"/>
          <w:sz w:val="28"/>
          <w:szCs w:val="28"/>
        </w:rPr>
        <w:t>four semesters</w:t>
      </w:r>
      <w:r w:rsidR="00456943" w:rsidRPr="00FF5522">
        <w:rPr>
          <w:rFonts w:ascii="Tw Cen MT" w:hAnsi="Tw Cen MT"/>
          <w:sz w:val="28"/>
          <w:szCs w:val="28"/>
        </w:rPr>
        <w:t>)</w:t>
      </w:r>
      <w:r w:rsidRPr="00FF5522">
        <w:rPr>
          <w:rFonts w:ascii="Tw Cen MT" w:hAnsi="Tw Cen MT"/>
          <w:sz w:val="28"/>
          <w:szCs w:val="28"/>
        </w:rPr>
        <w:t xml:space="preserve"> and a to</w:t>
      </w:r>
      <w:r w:rsidR="00101823" w:rsidRPr="00FF5522">
        <w:rPr>
          <w:rFonts w:ascii="Tw Cen MT" w:hAnsi="Tw Cen MT"/>
          <w:sz w:val="28"/>
          <w:szCs w:val="28"/>
        </w:rPr>
        <w:t xml:space="preserve">tal number of 60 credits </w:t>
      </w:r>
      <w:r w:rsidR="00456943" w:rsidRPr="00FF5522">
        <w:rPr>
          <w:rFonts w:ascii="Tw Cen MT" w:hAnsi="Tw Cen MT"/>
          <w:sz w:val="28"/>
          <w:szCs w:val="28"/>
        </w:rPr>
        <w:t xml:space="preserve">are required to be earned </w:t>
      </w:r>
      <w:r w:rsidR="00101823" w:rsidRPr="00FF5522">
        <w:rPr>
          <w:rFonts w:ascii="Tw Cen MT" w:hAnsi="Tw Cen MT"/>
          <w:sz w:val="28"/>
          <w:szCs w:val="28"/>
        </w:rPr>
        <w:t>for its</w:t>
      </w:r>
      <w:r w:rsidRPr="00FF5522">
        <w:rPr>
          <w:rFonts w:ascii="Tw Cen MT" w:hAnsi="Tw Cen MT"/>
          <w:sz w:val="28"/>
          <w:szCs w:val="28"/>
        </w:rPr>
        <w:t xml:space="preserve"> award. The coverage of various courses, labs, seminars</w:t>
      </w:r>
      <w:r w:rsidR="003B3441" w:rsidRPr="00FF5522">
        <w:rPr>
          <w:rFonts w:ascii="Tw Cen MT" w:hAnsi="Tw Cen MT"/>
          <w:sz w:val="28"/>
          <w:szCs w:val="28"/>
        </w:rPr>
        <w:t>, field work, dissertation etc</w:t>
      </w:r>
      <w:r w:rsidRPr="00FF5522">
        <w:rPr>
          <w:rFonts w:ascii="Tw Cen MT" w:hAnsi="Tw Cen MT"/>
          <w:sz w:val="28"/>
          <w:szCs w:val="28"/>
        </w:rPr>
        <w:t xml:space="preserve"> is </w:t>
      </w:r>
      <w:r w:rsidR="00456943" w:rsidRPr="00FF5522">
        <w:rPr>
          <w:rFonts w:ascii="Tw Cen MT" w:hAnsi="Tw Cen MT"/>
          <w:sz w:val="28"/>
          <w:szCs w:val="28"/>
        </w:rPr>
        <w:t>an</w:t>
      </w:r>
      <w:r w:rsidRPr="00FF5522">
        <w:rPr>
          <w:rFonts w:ascii="Tw Cen MT" w:hAnsi="Tw Cen MT"/>
          <w:sz w:val="28"/>
          <w:szCs w:val="28"/>
        </w:rPr>
        <w:t xml:space="preserve"> essential part of the </w:t>
      </w:r>
      <w:r w:rsidR="00456943" w:rsidRPr="00FF5522">
        <w:rPr>
          <w:rFonts w:ascii="Tw Cen MT" w:hAnsi="Tw Cen MT"/>
          <w:sz w:val="28"/>
          <w:szCs w:val="28"/>
        </w:rPr>
        <w:t>M.Tech. programmes</w:t>
      </w:r>
      <w:r w:rsidRPr="00FF5522">
        <w:rPr>
          <w:rFonts w:ascii="Tw Cen MT" w:hAnsi="Tw Cen MT"/>
          <w:sz w:val="28"/>
          <w:szCs w:val="28"/>
        </w:rPr>
        <w:t xml:space="preserve">.  </w:t>
      </w:r>
    </w:p>
    <w:p w:rsidR="00B47D5E" w:rsidRPr="00FF5522" w:rsidRDefault="00B47D5E" w:rsidP="007C33D5">
      <w:pPr>
        <w:spacing w:line="360" w:lineRule="auto"/>
        <w:jc w:val="both"/>
        <w:rPr>
          <w:rFonts w:ascii="Lucida Calligraphy" w:hAnsi="Lucida Calligraphy"/>
          <w:b/>
          <w:sz w:val="32"/>
          <w:szCs w:val="32"/>
        </w:rPr>
      </w:pPr>
    </w:p>
    <w:p w:rsidR="007C33D5" w:rsidRPr="00FF5522" w:rsidRDefault="008C4F66" w:rsidP="007C33D5">
      <w:pPr>
        <w:spacing w:line="360" w:lineRule="auto"/>
        <w:jc w:val="both"/>
        <w:rPr>
          <w:rFonts w:ascii="Lucida Calligraphy" w:hAnsi="Lucida Calligraphy"/>
          <w:b/>
          <w:sz w:val="32"/>
          <w:szCs w:val="32"/>
        </w:rPr>
      </w:pPr>
      <w:r w:rsidRPr="00FF5522">
        <w:rPr>
          <w:rFonts w:ascii="Lucida Calligraphy" w:hAnsi="Lucida Calligraphy"/>
          <w:b/>
          <w:sz w:val="32"/>
          <w:szCs w:val="32"/>
        </w:rPr>
        <w:t>2.4</w:t>
      </w:r>
      <w:r w:rsidR="00AE43D7" w:rsidRPr="00FF5522">
        <w:rPr>
          <w:rFonts w:ascii="Lucida Calligraphy" w:hAnsi="Lucida Calligraphy"/>
          <w:b/>
          <w:sz w:val="32"/>
          <w:szCs w:val="32"/>
        </w:rPr>
        <w:t>.3</w:t>
      </w:r>
      <w:r w:rsidR="0029777D" w:rsidRPr="00FF5522">
        <w:rPr>
          <w:rFonts w:ascii="Lucida Calligraphy" w:hAnsi="Lucida Calligraphy"/>
          <w:b/>
          <w:sz w:val="32"/>
          <w:szCs w:val="32"/>
        </w:rPr>
        <w:t xml:space="preserve"> </w:t>
      </w:r>
      <w:r w:rsidR="00DA1086" w:rsidRPr="00FF5522">
        <w:rPr>
          <w:rFonts w:ascii="Lucida Calligraphy" w:hAnsi="Lucida Calligraphy"/>
          <w:b/>
          <w:sz w:val="32"/>
          <w:szCs w:val="32"/>
        </w:rPr>
        <w:t>M. Phil</w:t>
      </w:r>
      <w:r w:rsidR="007C33D5" w:rsidRPr="00FF5522">
        <w:rPr>
          <w:rFonts w:ascii="Lucida Calligraphy" w:hAnsi="Lucida Calligraphy"/>
          <w:b/>
          <w:sz w:val="32"/>
          <w:szCs w:val="32"/>
        </w:rPr>
        <w:t xml:space="preserve"> / Ph.D.</w:t>
      </w:r>
    </w:p>
    <w:p w:rsidR="00FC4E3C" w:rsidRPr="00FF5522" w:rsidRDefault="00FC4E3C" w:rsidP="00006FB1">
      <w:pPr>
        <w:spacing w:line="360" w:lineRule="auto"/>
        <w:jc w:val="both"/>
        <w:rPr>
          <w:rFonts w:ascii="Tw Cen MT" w:hAnsi="Tw Cen MT"/>
          <w:sz w:val="28"/>
          <w:szCs w:val="28"/>
        </w:rPr>
      </w:pPr>
      <w:r w:rsidRPr="00FF5522">
        <w:rPr>
          <w:rFonts w:ascii="Tw Cen MT" w:hAnsi="Tw Cen MT"/>
          <w:sz w:val="28"/>
          <w:szCs w:val="28"/>
        </w:rPr>
        <w:t>The Selection</w:t>
      </w:r>
      <w:r w:rsidR="002D5CCF" w:rsidRPr="00FF5522">
        <w:rPr>
          <w:rFonts w:ascii="Tw Cen MT" w:hAnsi="Tw Cen MT"/>
          <w:sz w:val="28"/>
          <w:szCs w:val="28"/>
        </w:rPr>
        <w:t xml:space="preserve"> of candidate</w:t>
      </w:r>
      <w:r w:rsidR="00DA1086" w:rsidRPr="00FF5522">
        <w:rPr>
          <w:rFonts w:ascii="Tw Cen MT" w:hAnsi="Tw Cen MT"/>
          <w:sz w:val="28"/>
          <w:szCs w:val="28"/>
        </w:rPr>
        <w:t xml:space="preserve"> for M. Phil</w:t>
      </w:r>
      <w:r w:rsidR="007C33D5" w:rsidRPr="00FF5522">
        <w:rPr>
          <w:rFonts w:ascii="Tw Cen MT" w:hAnsi="Tw Cen MT"/>
          <w:sz w:val="28"/>
          <w:szCs w:val="28"/>
        </w:rPr>
        <w:t>/ Ph.D. Program</w:t>
      </w:r>
      <w:r w:rsidRPr="00FF5522">
        <w:rPr>
          <w:rFonts w:ascii="Tw Cen MT" w:hAnsi="Tw Cen MT"/>
          <w:sz w:val="28"/>
          <w:szCs w:val="28"/>
        </w:rPr>
        <w:t>me is made through an Entrance t</w:t>
      </w:r>
      <w:r w:rsidR="007C33D5" w:rsidRPr="00FF5522">
        <w:rPr>
          <w:rFonts w:ascii="Tw Cen MT" w:hAnsi="Tw Cen MT"/>
          <w:sz w:val="28"/>
          <w:szCs w:val="28"/>
        </w:rPr>
        <w:t xml:space="preserve">est followed by viva voce </w:t>
      </w:r>
      <w:r w:rsidR="00DA1086" w:rsidRPr="00FF5522">
        <w:rPr>
          <w:rFonts w:ascii="Tw Cen MT" w:hAnsi="Tw Cen MT"/>
          <w:sz w:val="28"/>
          <w:szCs w:val="28"/>
        </w:rPr>
        <w:t>e</w:t>
      </w:r>
      <w:r w:rsidR="007C33D5" w:rsidRPr="00FF5522">
        <w:rPr>
          <w:rFonts w:ascii="Tw Cen MT" w:hAnsi="Tw Cen MT"/>
          <w:sz w:val="28"/>
          <w:szCs w:val="28"/>
        </w:rPr>
        <w:t>xamination conducted by the concerned Departmental Research Committee (DRC).The candidates with satisfactory performance are selected for M.</w:t>
      </w:r>
      <w:r w:rsidR="00DA1086" w:rsidRPr="00FF5522">
        <w:rPr>
          <w:rFonts w:ascii="Tw Cen MT" w:hAnsi="Tw Cen MT"/>
          <w:sz w:val="28"/>
          <w:szCs w:val="28"/>
        </w:rPr>
        <w:t xml:space="preserve"> Phil</w:t>
      </w:r>
      <w:r w:rsidR="007C33D5" w:rsidRPr="00FF5522">
        <w:rPr>
          <w:rFonts w:ascii="Tw Cen MT" w:hAnsi="Tw Cen MT"/>
          <w:sz w:val="28"/>
          <w:szCs w:val="28"/>
        </w:rPr>
        <w:t>/ Ph.D. Programme</w:t>
      </w:r>
      <w:r w:rsidR="000C0AEF" w:rsidRPr="00FF5522">
        <w:rPr>
          <w:rFonts w:ascii="Tw Cen MT" w:hAnsi="Tw Cen MT"/>
          <w:sz w:val="28"/>
          <w:szCs w:val="28"/>
        </w:rPr>
        <w:t>.</w:t>
      </w:r>
    </w:p>
    <w:p w:rsidR="00635EE5" w:rsidRPr="00FF5522" w:rsidRDefault="00635EE5" w:rsidP="00006FB1">
      <w:pPr>
        <w:spacing w:line="360" w:lineRule="auto"/>
        <w:jc w:val="both"/>
        <w:rPr>
          <w:rFonts w:ascii="Lucida Calligraphy" w:hAnsi="Lucida Calligraphy" w:cs="Calibri"/>
          <w:b/>
          <w:sz w:val="36"/>
          <w:szCs w:val="36"/>
        </w:rPr>
      </w:pPr>
    </w:p>
    <w:p w:rsidR="00006FB1" w:rsidRPr="00FF5522" w:rsidRDefault="002D7DD6" w:rsidP="00006FB1">
      <w:pPr>
        <w:spacing w:line="360" w:lineRule="auto"/>
        <w:jc w:val="both"/>
        <w:rPr>
          <w:rFonts w:ascii="Lucida Calligraphy" w:hAnsi="Lucida Calligraphy" w:cs="Calibri"/>
          <w:b/>
          <w:sz w:val="36"/>
          <w:szCs w:val="36"/>
        </w:rPr>
      </w:pPr>
      <w:r w:rsidRPr="00FF5522">
        <w:rPr>
          <w:rFonts w:ascii="Lucida Calligraphy" w:hAnsi="Lucida Calligraphy" w:cs="Calibri"/>
          <w:b/>
          <w:sz w:val="36"/>
          <w:szCs w:val="36"/>
        </w:rPr>
        <w:t>2.5</w:t>
      </w:r>
      <w:r w:rsidR="00BA6712" w:rsidRPr="00FF5522">
        <w:rPr>
          <w:rFonts w:ascii="Lucida Calligraphy" w:hAnsi="Lucida Calligraphy" w:cs="Calibri"/>
          <w:b/>
          <w:sz w:val="36"/>
          <w:szCs w:val="36"/>
        </w:rPr>
        <w:t>.</w:t>
      </w:r>
      <w:r w:rsidR="00006FB1" w:rsidRPr="00FF5522">
        <w:rPr>
          <w:rFonts w:ascii="Lucida Calligraphy" w:hAnsi="Lucida Calligraphy" w:cs="Calibri"/>
          <w:b/>
          <w:sz w:val="36"/>
          <w:szCs w:val="36"/>
        </w:rPr>
        <w:tab/>
      </w:r>
      <w:r w:rsidR="00782603" w:rsidRPr="00FF5522">
        <w:rPr>
          <w:rFonts w:ascii="Lucida Calligraphy" w:hAnsi="Lucida Calligraphy" w:cs="Calibri"/>
          <w:b/>
          <w:sz w:val="36"/>
          <w:szCs w:val="36"/>
        </w:rPr>
        <w:t xml:space="preserve"> </w:t>
      </w:r>
      <w:r w:rsidR="00006FB1" w:rsidRPr="00FF5522">
        <w:rPr>
          <w:rFonts w:ascii="Lucida Calligraphy" w:hAnsi="Lucida Calligraphy" w:cs="Calibri"/>
          <w:b/>
          <w:sz w:val="36"/>
          <w:szCs w:val="36"/>
        </w:rPr>
        <w:t>ACADEMIC CALENDAR</w:t>
      </w:r>
    </w:p>
    <w:p w:rsidR="00107598" w:rsidRPr="00FF5522" w:rsidRDefault="00006FB1" w:rsidP="00006FB1">
      <w:pPr>
        <w:spacing w:line="360" w:lineRule="auto"/>
        <w:jc w:val="both"/>
        <w:rPr>
          <w:rFonts w:ascii="Tw Cen MT" w:hAnsi="Tw Cen MT" w:cs="Calibri"/>
          <w:b/>
          <w:sz w:val="28"/>
          <w:szCs w:val="28"/>
        </w:rPr>
      </w:pPr>
      <w:r w:rsidRPr="00FF5522">
        <w:rPr>
          <w:rFonts w:ascii="Tw Cen MT" w:hAnsi="Tw Cen MT" w:cs="Calibri"/>
          <w:sz w:val="28"/>
          <w:szCs w:val="28"/>
        </w:rPr>
        <w:t xml:space="preserve">The </w:t>
      </w:r>
      <w:r w:rsidR="00AE43D7" w:rsidRPr="00FF5522">
        <w:rPr>
          <w:rFonts w:ascii="Tw Cen MT" w:hAnsi="Tw Cen MT" w:cs="Calibri"/>
          <w:sz w:val="28"/>
          <w:szCs w:val="28"/>
        </w:rPr>
        <w:t xml:space="preserve">following  </w:t>
      </w:r>
      <w:r w:rsidR="00ED7E49" w:rsidRPr="00FF5522">
        <w:rPr>
          <w:rFonts w:ascii="Tw Cen MT" w:hAnsi="Tw Cen MT" w:cs="Calibri"/>
          <w:sz w:val="28"/>
          <w:szCs w:val="28"/>
        </w:rPr>
        <w:t>A</w:t>
      </w:r>
      <w:r w:rsidRPr="00FF5522">
        <w:rPr>
          <w:rFonts w:ascii="Tw Cen MT" w:hAnsi="Tw Cen MT" w:cs="Calibri"/>
          <w:sz w:val="28"/>
          <w:szCs w:val="28"/>
        </w:rPr>
        <w:t xml:space="preserve">cademic </w:t>
      </w:r>
      <w:r w:rsidR="00ED7E49" w:rsidRPr="00FF5522">
        <w:rPr>
          <w:rFonts w:ascii="Tw Cen MT" w:hAnsi="Tw Cen MT" w:cs="Calibri"/>
          <w:sz w:val="28"/>
          <w:szCs w:val="28"/>
        </w:rPr>
        <w:t>C</w:t>
      </w:r>
      <w:r w:rsidRPr="00FF5522">
        <w:rPr>
          <w:rFonts w:ascii="Tw Cen MT" w:hAnsi="Tw Cen MT" w:cs="Calibri"/>
          <w:sz w:val="28"/>
          <w:szCs w:val="28"/>
        </w:rPr>
        <w:t>alendar</w:t>
      </w:r>
      <w:r w:rsidR="00AE43D7" w:rsidRPr="00FF5522">
        <w:rPr>
          <w:rFonts w:ascii="Tw Cen MT" w:hAnsi="Tw Cen MT" w:cs="Calibri"/>
          <w:sz w:val="28"/>
          <w:szCs w:val="28"/>
        </w:rPr>
        <w:t xml:space="preserve"> </w:t>
      </w:r>
      <w:r w:rsidRPr="00FF5522">
        <w:rPr>
          <w:rFonts w:ascii="Tw Cen MT" w:hAnsi="Tw Cen MT" w:cs="Calibri"/>
          <w:sz w:val="28"/>
          <w:szCs w:val="28"/>
        </w:rPr>
        <w:t xml:space="preserve"> </w:t>
      </w:r>
      <w:r w:rsidR="009B64AA" w:rsidRPr="00FF5522">
        <w:rPr>
          <w:rFonts w:ascii="Tw Cen MT" w:hAnsi="Tw Cen MT" w:cs="Calibri"/>
          <w:sz w:val="28"/>
          <w:szCs w:val="28"/>
        </w:rPr>
        <w:t xml:space="preserve">prepared by the </w:t>
      </w:r>
      <w:r w:rsidR="00437305" w:rsidRPr="00FF5522">
        <w:rPr>
          <w:rFonts w:ascii="Tw Cen MT" w:hAnsi="Tw Cen MT" w:cs="Calibri"/>
          <w:sz w:val="28"/>
          <w:szCs w:val="28"/>
        </w:rPr>
        <w:t>Institute</w:t>
      </w:r>
      <w:r w:rsidR="009B64AA" w:rsidRPr="00FF5522">
        <w:rPr>
          <w:rFonts w:ascii="Tw Cen MT" w:hAnsi="Tw Cen MT" w:cs="Calibri"/>
          <w:sz w:val="28"/>
          <w:szCs w:val="28"/>
        </w:rPr>
        <w:t xml:space="preserve"> and approved by the Senate</w:t>
      </w:r>
      <w:r w:rsidR="00DA1086" w:rsidRPr="00FF5522">
        <w:rPr>
          <w:rFonts w:ascii="Tw Cen MT" w:hAnsi="Tw Cen MT" w:cs="Calibri"/>
          <w:sz w:val="28"/>
          <w:szCs w:val="28"/>
        </w:rPr>
        <w:t>,</w:t>
      </w:r>
      <w:r w:rsidR="009B64AA" w:rsidRPr="00FF5522">
        <w:rPr>
          <w:rFonts w:ascii="Tw Cen MT" w:hAnsi="Tw Cen MT" w:cs="Calibri"/>
          <w:sz w:val="28"/>
          <w:szCs w:val="28"/>
        </w:rPr>
        <w:t xml:space="preserve"> </w:t>
      </w:r>
      <w:r w:rsidR="00AE43D7" w:rsidRPr="00FF5522">
        <w:rPr>
          <w:rFonts w:ascii="Tw Cen MT" w:hAnsi="Tw Cen MT" w:cs="Calibri"/>
          <w:sz w:val="28"/>
          <w:szCs w:val="28"/>
        </w:rPr>
        <w:t xml:space="preserve"> was </w:t>
      </w:r>
      <w:r w:rsidR="00FC4E3C" w:rsidRPr="00FF5522">
        <w:rPr>
          <w:rFonts w:ascii="Tw Cen MT" w:hAnsi="Tw Cen MT" w:cs="Calibri"/>
          <w:sz w:val="28"/>
          <w:szCs w:val="28"/>
        </w:rPr>
        <w:t>notified</w:t>
      </w:r>
      <w:r w:rsidRPr="00FF5522">
        <w:rPr>
          <w:rFonts w:ascii="Tw Cen MT" w:hAnsi="Tw Cen MT" w:cs="Calibri"/>
          <w:sz w:val="28"/>
          <w:szCs w:val="28"/>
        </w:rPr>
        <w:t xml:space="preserve"> for the students and staff</w:t>
      </w:r>
      <w:r w:rsidR="009B64AA" w:rsidRPr="00FF5522">
        <w:rPr>
          <w:rFonts w:ascii="Tw Cen MT" w:hAnsi="Tw Cen MT" w:cs="Calibri"/>
          <w:sz w:val="28"/>
          <w:szCs w:val="28"/>
        </w:rPr>
        <w:t xml:space="preserve">. The </w:t>
      </w:r>
      <w:r w:rsidR="00ED7E49" w:rsidRPr="00FF5522">
        <w:rPr>
          <w:rFonts w:ascii="Tw Cen MT" w:hAnsi="Tw Cen MT" w:cs="Calibri"/>
          <w:sz w:val="28"/>
          <w:szCs w:val="28"/>
        </w:rPr>
        <w:t>A</w:t>
      </w:r>
      <w:r w:rsidR="009B64AA" w:rsidRPr="00FF5522">
        <w:rPr>
          <w:rFonts w:ascii="Tw Cen MT" w:hAnsi="Tw Cen MT" w:cs="Calibri"/>
          <w:sz w:val="28"/>
          <w:szCs w:val="28"/>
        </w:rPr>
        <w:t xml:space="preserve">cademic </w:t>
      </w:r>
      <w:r w:rsidR="00ED7E49" w:rsidRPr="00FF5522">
        <w:rPr>
          <w:rFonts w:ascii="Tw Cen MT" w:hAnsi="Tw Cen MT" w:cs="Calibri"/>
          <w:sz w:val="28"/>
          <w:szCs w:val="28"/>
        </w:rPr>
        <w:t>C</w:t>
      </w:r>
      <w:r w:rsidR="009B64AA" w:rsidRPr="00FF5522">
        <w:rPr>
          <w:rFonts w:ascii="Tw Cen MT" w:hAnsi="Tw Cen MT" w:cs="Calibri"/>
          <w:sz w:val="28"/>
          <w:szCs w:val="28"/>
        </w:rPr>
        <w:t>alendar</w:t>
      </w:r>
      <w:r w:rsidR="0079651F" w:rsidRPr="00FF5522">
        <w:rPr>
          <w:rFonts w:ascii="Tw Cen MT" w:hAnsi="Tw Cen MT" w:cs="Calibri"/>
          <w:sz w:val="28"/>
          <w:szCs w:val="28"/>
        </w:rPr>
        <w:t xml:space="preserve"> is prepared in such a way so that all the </w:t>
      </w:r>
      <w:r w:rsidR="009B64AA" w:rsidRPr="00FF5522">
        <w:rPr>
          <w:rFonts w:ascii="Tw Cen MT" w:hAnsi="Tw Cen MT" w:cs="Calibri"/>
          <w:sz w:val="28"/>
          <w:szCs w:val="28"/>
        </w:rPr>
        <w:t xml:space="preserve">curricular, co-curricular, extra-curricular and other related activities/programmes </w:t>
      </w:r>
      <w:r w:rsidR="0079651F" w:rsidRPr="00FF5522">
        <w:rPr>
          <w:rFonts w:ascii="Tw Cen MT" w:hAnsi="Tw Cen MT" w:cs="Calibri"/>
          <w:sz w:val="28"/>
          <w:szCs w:val="28"/>
        </w:rPr>
        <w:t xml:space="preserve">of the </w:t>
      </w:r>
      <w:r w:rsidR="00DA1086" w:rsidRPr="00FF5522">
        <w:rPr>
          <w:rFonts w:ascii="Tw Cen MT" w:hAnsi="Tw Cen MT" w:cs="Calibri"/>
          <w:sz w:val="28"/>
          <w:szCs w:val="28"/>
        </w:rPr>
        <w:t>s</w:t>
      </w:r>
      <w:r w:rsidR="0079651F" w:rsidRPr="00FF5522">
        <w:rPr>
          <w:rFonts w:ascii="Tw Cen MT" w:hAnsi="Tw Cen MT" w:cs="Calibri"/>
          <w:sz w:val="28"/>
          <w:szCs w:val="28"/>
        </w:rPr>
        <w:t>tudents are well distributed over t</w:t>
      </w:r>
      <w:r w:rsidR="00DA1086" w:rsidRPr="00FF5522">
        <w:rPr>
          <w:rFonts w:ascii="Tw Cen MT" w:hAnsi="Tw Cen MT" w:cs="Calibri"/>
          <w:sz w:val="28"/>
          <w:szCs w:val="28"/>
        </w:rPr>
        <w:t xml:space="preserve">he </w:t>
      </w:r>
      <w:r w:rsidR="0079651F" w:rsidRPr="00FF5522">
        <w:rPr>
          <w:rFonts w:ascii="Tw Cen MT" w:hAnsi="Tw Cen MT" w:cs="Calibri"/>
          <w:sz w:val="28"/>
          <w:szCs w:val="28"/>
        </w:rPr>
        <w:t>semester period</w:t>
      </w:r>
      <w:r w:rsidR="00FC4E3C" w:rsidRPr="00FF5522">
        <w:rPr>
          <w:rFonts w:ascii="Tw Cen MT" w:hAnsi="Tw Cen MT" w:cs="Calibri"/>
          <w:sz w:val="28"/>
          <w:szCs w:val="28"/>
        </w:rPr>
        <w:t>.</w:t>
      </w:r>
      <w:r w:rsidR="0079651F" w:rsidRPr="00FF5522">
        <w:rPr>
          <w:rFonts w:ascii="Tw Cen MT" w:hAnsi="Tw Cen MT" w:cs="Calibri"/>
          <w:sz w:val="28"/>
          <w:szCs w:val="28"/>
        </w:rPr>
        <w:t xml:space="preserve"> </w:t>
      </w:r>
      <w:r w:rsidR="0079651F" w:rsidRPr="00FF5522">
        <w:rPr>
          <w:rFonts w:ascii="Tw Cen MT" w:hAnsi="Tw Cen MT" w:cs="Calibri"/>
          <w:b/>
          <w:sz w:val="28"/>
          <w:szCs w:val="28"/>
        </w:rPr>
        <w:t xml:space="preserve"> </w:t>
      </w:r>
    </w:p>
    <w:p w:rsidR="00445B01" w:rsidRPr="00FF5522" w:rsidRDefault="00445B01" w:rsidP="00737E41">
      <w:pPr>
        <w:tabs>
          <w:tab w:val="left" w:pos="7950"/>
        </w:tabs>
        <w:spacing w:line="360" w:lineRule="auto"/>
        <w:jc w:val="both"/>
        <w:rPr>
          <w:rFonts w:ascii="Tw Cen MT" w:hAnsi="Tw Cen MT"/>
          <w:bCs/>
          <w:sz w:val="28"/>
          <w:szCs w:val="28"/>
          <w:u w:val="single"/>
        </w:rPr>
      </w:pPr>
    </w:p>
    <w:p w:rsidR="00737E41" w:rsidRPr="00FF5522" w:rsidRDefault="00445B01" w:rsidP="00445B01">
      <w:pPr>
        <w:tabs>
          <w:tab w:val="left" w:pos="7950"/>
        </w:tabs>
        <w:spacing w:line="360" w:lineRule="auto"/>
        <w:jc w:val="center"/>
        <w:rPr>
          <w:rFonts w:ascii="Times New Roman" w:hAnsi="Times New Roman"/>
          <w:b/>
          <w:bCs/>
          <w:sz w:val="28"/>
          <w:szCs w:val="28"/>
          <w:u w:val="single"/>
        </w:rPr>
      </w:pPr>
      <w:r w:rsidRPr="00FF5522">
        <w:rPr>
          <w:rFonts w:ascii="Times New Roman" w:hAnsi="Times New Roman"/>
          <w:b/>
          <w:bCs/>
          <w:sz w:val="28"/>
          <w:szCs w:val="28"/>
          <w:u w:val="single"/>
        </w:rPr>
        <w:lastRenderedPageBreak/>
        <w:t xml:space="preserve">Institute </w:t>
      </w:r>
      <w:r w:rsidR="00737E41" w:rsidRPr="00FF5522">
        <w:rPr>
          <w:rFonts w:ascii="Times New Roman" w:hAnsi="Times New Roman"/>
          <w:b/>
          <w:bCs/>
          <w:sz w:val="28"/>
          <w:szCs w:val="28"/>
          <w:u w:val="single"/>
        </w:rPr>
        <w:t>Academic Cale</w:t>
      </w:r>
      <w:r w:rsidR="00551778" w:rsidRPr="00FF5522">
        <w:rPr>
          <w:rFonts w:ascii="Times New Roman" w:hAnsi="Times New Roman"/>
          <w:b/>
          <w:bCs/>
          <w:sz w:val="28"/>
          <w:szCs w:val="28"/>
          <w:u w:val="single"/>
        </w:rPr>
        <w:t xml:space="preserve">ndar for the </w:t>
      </w:r>
      <w:r w:rsidRPr="00FF5522">
        <w:rPr>
          <w:rFonts w:ascii="Times New Roman" w:hAnsi="Times New Roman"/>
          <w:b/>
          <w:bCs/>
          <w:sz w:val="28"/>
          <w:szCs w:val="28"/>
          <w:u w:val="single"/>
        </w:rPr>
        <w:t>Year</w:t>
      </w:r>
      <w:r w:rsidR="00551778" w:rsidRPr="00FF5522">
        <w:rPr>
          <w:rFonts w:ascii="Times New Roman" w:hAnsi="Times New Roman"/>
          <w:b/>
          <w:bCs/>
          <w:sz w:val="28"/>
          <w:szCs w:val="28"/>
          <w:u w:val="single"/>
        </w:rPr>
        <w:t>-201</w:t>
      </w:r>
      <w:r w:rsidR="006F4FC9" w:rsidRPr="00FF5522">
        <w:rPr>
          <w:rFonts w:ascii="Times New Roman" w:hAnsi="Times New Roman"/>
          <w:b/>
          <w:bCs/>
          <w:sz w:val="28"/>
          <w:szCs w:val="28"/>
          <w:u w:val="single"/>
        </w:rPr>
        <w:t>5-</w:t>
      </w:r>
      <w:r w:rsidR="00783228" w:rsidRPr="00FF5522">
        <w:rPr>
          <w:rFonts w:ascii="Times New Roman" w:hAnsi="Times New Roman"/>
          <w:b/>
          <w:bCs/>
          <w:sz w:val="28"/>
          <w:szCs w:val="28"/>
          <w:u w:val="single"/>
        </w:rPr>
        <w:t>16</w:t>
      </w:r>
    </w:p>
    <w:p w:rsidR="00445B01" w:rsidRPr="00FF5522" w:rsidRDefault="00445B01" w:rsidP="00F8303C">
      <w:pPr>
        <w:rPr>
          <w:b/>
        </w:rPr>
      </w:pPr>
    </w:p>
    <w:tbl>
      <w:tblPr>
        <w:tblW w:w="9607" w:type="dxa"/>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078"/>
        <w:gridCol w:w="1560"/>
        <w:gridCol w:w="1416"/>
        <w:gridCol w:w="1277"/>
        <w:gridCol w:w="1276"/>
      </w:tblGrid>
      <w:tr w:rsidR="00783228" w:rsidRPr="00FF5522" w:rsidTr="006F4FC9">
        <w:trPr>
          <w:trHeight w:hRule="exact" w:val="325"/>
        </w:trPr>
        <w:tc>
          <w:tcPr>
            <w:tcW w:w="9607" w:type="dxa"/>
            <w:gridSpan w:val="5"/>
          </w:tcPr>
          <w:p w:rsidR="00783228" w:rsidRPr="00FF5522" w:rsidRDefault="00783228" w:rsidP="00474B80">
            <w:pPr>
              <w:pStyle w:val="TableParagraph"/>
              <w:spacing w:line="275" w:lineRule="exact"/>
              <w:ind w:left="907"/>
              <w:rPr>
                <w:b/>
                <w:sz w:val="24"/>
              </w:rPr>
            </w:pPr>
            <w:r w:rsidRPr="00FF5522">
              <w:rPr>
                <w:b/>
                <w:sz w:val="24"/>
              </w:rPr>
              <w:t>ACADEMIC CALENDAR OF NIT SRINAGAR FOR  THE YEAR 2015-16</w:t>
            </w:r>
          </w:p>
        </w:tc>
      </w:tr>
      <w:tr w:rsidR="00783228" w:rsidRPr="00FF5522" w:rsidTr="006F4FC9">
        <w:trPr>
          <w:trHeight w:hRule="exact" w:val="286"/>
        </w:trPr>
        <w:tc>
          <w:tcPr>
            <w:tcW w:w="9607" w:type="dxa"/>
            <w:gridSpan w:val="5"/>
          </w:tcPr>
          <w:p w:rsidR="00783228" w:rsidRPr="00FF5522" w:rsidRDefault="00783228" w:rsidP="00474B80">
            <w:pPr>
              <w:pStyle w:val="TableParagraph"/>
              <w:spacing w:line="275" w:lineRule="exact"/>
              <w:ind w:left="3701" w:right="3701"/>
              <w:jc w:val="center"/>
              <w:rPr>
                <w:b/>
                <w:sz w:val="24"/>
              </w:rPr>
            </w:pPr>
            <w:r w:rsidRPr="00FF5522">
              <w:rPr>
                <w:b/>
                <w:sz w:val="24"/>
              </w:rPr>
              <w:t>SPRING SESSION</w:t>
            </w:r>
          </w:p>
        </w:tc>
      </w:tr>
      <w:tr w:rsidR="00783228" w:rsidRPr="00FF5522" w:rsidTr="006F4FC9">
        <w:trPr>
          <w:trHeight w:hRule="exact" w:val="268"/>
        </w:trPr>
        <w:tc>
          <w:tcPr>
            <w:tcW w:w="4078" w:type="dxa"/>
            <w:vMerge w:val="restart"/>
          </w:tcPr>
          <w:p w:rsidR="00783228" w:rsidRPr="00FF5522" w:rsidRDefault="00783228" w:rsidP="00474B80">
            <w:pPr>
              <w:pStyle w:val="TableParagraph"/>
              <w:spacing w:line="252" w:lineRule="exact"/>
            </w:pPr>
            <w:r w:rsidRPr="00FF5522">
              <w:t>ACTIVITY</w:t>
            </w:r>
          </w:p>
        </w:tc>
        <w:tc>
          <w:tcPr>
            <w:tcW w:w="2976" w:type="dxa"/>
            <w:gridSpan w:val="2"/>
          </w:tcPr>
          <w:p w:rsidR="00783228" w:rsidRPr="00FF5522" w:rsidRDefault="00783228" w:rsidP="00474B80">
            <w:pPr>
              <w:pStyle w:val="TableParagraph"/>
              <w:spacing w:line="252" w:lineRule="exact"/>
              <w:ind w:left="101"/>
            </w:pPr>
            <w:r w:rsidRPr="00FF5522">
              <w:t>DATE</w:t>
            </w:r>
          </w:p>
        </w:tc>
        <w:tc>
          <w:tcPr>
            <w:tcW w:w="2553" w:type="dxa"/>
            <w:gridSpan w:val="2"/>
          </w:tcPr>
          <w:p w:rsidR="00783228" w:rsidRPr="00FF5522" w:rsidRDefault="00783228" w:rsidP="00474B80">
            <w:pPr>
              <w:pStyle w:val="TableParagraph"/>
              <w:spacing w:line="252" w:lineRule="exact"/>
              <w:ind w:left="102"/>
            </w:pPr>
            <w:r w:rsidRPr="00FF5522">
              <w:t>DAY</w:t>
            </w:r>
          </w:p>
        </w:tc>
      </w:tr>
      <w:tr w:rsidR="00783228" w:rsidRPr="00FF5522" w:rsidTr="006F4FC9">
        <w:trPr>
          <w:trHeight w:hRule="exact" w:val="263"/>
        </w:trPr>
        <w:tc>
          <w:tcPr>
            <w:tcW w:w="4078" w:type="dxa"/>
            <w:vMerge/>
          </w:tcPr>
          <w:p w:rsidR="00783228" w:rsidRPr="00FF5522" w:rsidRDefault="00783228" w:rsidP="00474B80"/>
        </w:tc>
        <w:tc>
          <w:tcPr>
            <w:tcW w:w="1560" w:type="dxa"/>
          </w:tcPr>
          <w:p w:rsidR="00783228" w:rsidRPr="00FF5522" w:rsidRDefault="00783228" w:rsidP="00474B80">
            <w:pPr>
              <w:pStyle w:val="TableParagraph"/>
              <w:ind w:left="101"/>
            </w:pPr>
            <w:r w:rsidRPr="00FF5522">
              <w:t>From</w:t>
            </w:r>
          </w:p>
        </w:tc>
        <w:tc>
          <w:tcPr>
            <w:tcW w:w="1416" w:type="dxa"/>
          </w:tcPr>
          <w:p w:rsidR="00783228" w:rsidRPr="00FF5522" w:rsidRDefault="00783228" w:rsidP="00474B80">
            <w:pPr>
              <w:pStyle w:val="TableParagraph"/>
              <w:ind w:left="101"/>
            </w:pPr>
            <w:r w:rsidRPr="00FF5522">
              <w:t>To</w:t>
            </w:r>
          </w:p>
        </w:tc>
        <w:tc>
          <w:tcPr>
            <w:tcW w:w="1277" w:type="dxa"/>
          </w:tcPr>
          <w:p w:rsidR="00783228" w:rsidRPr="00FF5522" w:rsidRDefault="00783228" w:rsidP="00474B80">
            <w:pPr>
              <w:pStyle w:val="TableParagraph"/>
              <w:ind w:left="102"/>
            </w:pPr>
            <w:r w:rsidRPr="00FF5522">
              <w:t>From</w:t>
            </w:r>
          </w:p>
        </w:tc>
        <w:tc>
          <w:tcPr>
            <w:tcW w:w="1276" w:type="dxa"/>
          </w:tcPr>
          <w:p w:rsidR="00783228" w:rsidRPr="00FF5522" w:rsidRDefault="00783228" w:rsidP="00474B80">
            <w:pPr>
              <w:pStyle w:val="TableParagraph"/>
              <w:ind w:left="102"/>
            </w:pPr>
            <w:r w:rsidRPr="00FF5522">
              <w:t>To</w:t>
            </w:r>
          </w:p>
        </w:tc>
      </w:tr>
      <w:tr w:rsidR="00783228" w:rsidRPr="00FF5522" w:rsidTr="006F4FC9">
        <w:trPr>
          <w:trHeight w:hRule="exact" w:val="278"/>
        </w:trPr>
        <w:tc>
          <w:tcPr>
            <w:tcW w:w="4078" w:type="dxa"/>
          </w:tcPr>
          <w:p w:rsidR="00783228" w:rsidRPr="00FF5522" w:rsidRDefault="00783228" w:rsidP="00474B80">
            <w:pPr>
              <w:pStyle w:val="TableParagraph"/>
            </w:pPr>
            <w:r w:rsidRPr="00FF5522">
              <w:t>1. a. Registration</w:t>
            </w:r>
          </w:p>
        </w:tc>
        <w:tc>
          <w:tcPr>
            <w:tcW w:w="1560" w:type="dxa"/>
          </w:tcPr>
          <w:p w:rsidR="00783228" w:rsidRPr="00FF5522" w:rsidRDefault="00783228" w:rsidP="00474B80">
            <w:pPr>
              <w:pStyle w:val="TableParagraph"/>
              <w:spacing w:line="268" w:lineRule="exact"/>
              <w:ind w:left="101"/>
            </w:pPr>
            <w:r w:rsidRPr="00FF5522">
              <w:t>02</w:t>
            </w:r>
            <w:r w:rsidRPr="00FF5522">
              <w:rPr>
                <w:rFonts w:ascii="Calibri" w:hAnsi="Calibri"/>
              </w:rPr>
              <w:t>‐</w:t>
            </w:r>
            <w:r w:rsidRPr="00FF5522">
              <w:t>03</w:t>
            </w:r>
            <w:r w:rsidRPr="00FF5522">
              <w:rPr>
                <w:rFonts w:ascii="Calibri" w:hAnsi="Calibri"/>
              </w:rPr>
              <w:t>‐</w:t>
            </w:r>
            <w:r w:rsidRPr="00FF5522">
              <w:t>2015</w:t>
            </w:r>
          </w:p>
        </w:tc>
        <w:tc>
          <w:tcPr>
            <w:tcW w:w="1416" w:type="dxa"/>
          </w:tcPr>
          <w:p w:rsidR="00783228" w:rsidRPr="00FF5522" w:rsidRDefault="00783228" w:rsidP="00474B80">
            <w:pPr>
              <w:pStyle w:val="TableParagraph"/>
              <w:spacing w:line="268" w:lineRule="exact"/>
              <w:ind w:left="101"/>
            </w:pPr>
            <w:r w:rsidRPr="00FF5522">
              <w:t>04</w:t>
            </w:r>
            <w:r w:rsidRPr="00FF5522">
              <w:rPr>
                <w:rFonts w:ascii="Calibri" w:hAnsi="Calibri"/>
              </w:rPr>
              <w:t>‐</w:t>
            </w:r>
            <w:r w:rsidRPr="00FF5522">
              <w:t>03</w:t>
            </w:r>
            <w:r w:rsidRPr="00FF5522">
              <w:rPr>
                <w:rFonts w:ascii="Calibri" w:hAnsi="Calibri"/>
              </w:rPr>
              <w:t>‐</w:t>
            </w:r>
            <w:r w:rsidRPr="00FF5522">
              <w:t>2015</w:t>
            </w:r>
          </w:p>
        </w:tc>
        <w:tc>
          <w:tcPr>
            <w:tcW w:w="1277" w:type="dxa"/>
          </w:tcPr>
          <w:p w:rsidR="00783228" w:rsidRPr="00FF5522" w:rsidRDefault="00783228" w:rsidP="00474B80">
            <w:pPr>
              <w:pStyle w:val="TableParagraph"/>
            </w:pPr>
            <w:r w:rsidRPr="00FF5522">
              <w:t>Monday</w:t>
            </w:r>
          </w:p>
        </w:tc>
        <w:tc>
          <w:tcPr>
            <w:tcW w:w="1276" w:type="dxa"/>
          </w:tcPr>
          <w:p w:rsidR="00783228" w:rsidRPr="00FF5522" w:rsidRDefault="00783228" w:rsidP="00474B80">
            <w:pPr>
              <w:pStyle w:val="TableParagraph"/>
              <w:ind w:left="101"/>
            </w:pPr>
            <w:r w:rsidRPr="00FF5522">
              <w:t>Wednesday</w:t>
            </w:r>
          </w:p>
        </w:tc>
      </w:tr>
      <w:tr w:rsidR="00783228" w:rsidRPr="00FF5522" w:rsidTr="006F4FC9">
        <w:trPr>
          <w:trHeight w:hRule="exact" w:val="278"/>
        </w:trPr>
        <w:tc>
          <w:tcPr>
            <w:tcW w:w="4078" w:type="dxa"/>
          </w:tcPr>
          <w:p w:rsidR="00783228" w:rsidRPr="00FF5522" w:rsidRDefault="00783228" w:rsidP="00474B80">
            <w:pPr>
              <w:pStyle w:val="TableParagraph"/>
              <w:ind w:left="324"/>
            </w:pPr>
            <w:r w:rsidRPr="00FF5522">
              <w:t>b. Late Registration</w:t>
            </w:r>
          </w:p>
        </w:tc>
        <w:tc>
          <w:tcPr>
            <w:tcW w:w="1560" w:type="dxa"/>
          </w:tcPr>
          <w:p w:rsidR="00783228" w:rsidRPr="00FF5522" w:rsidRDefault="00783228" w:rsidP="00474B80">
            <w:pPr>
              <w:pStyle w:val="TableParagraph"/>
              <w:spacing w:line="268" w:lineRule="exact"/>
              <w:ind w:left="101"/>
            </w:pPr>
            <w:r w:rsidRPr="00FF5522">
              <w:t>05</w:t>
            </w:r>
            <w:r w:rsidRPr="00FF5522">
              <w:rPr>
                <w:rFonts w:ascii="Calibri" w:hAnsi="Calibri"/>
              </w:rPr>
              <w:t>‐</w:t>
            </w:r>
            <w:r w:rsidRPr="00FF5522">
              <w:t>03</w:t>
            </w:r>
            <w:r w:rsidRPr="00FF5522">
              <w:rPr>
                <w:rFonts w:ascii="Calibri" w:hAnsi="Calibri"/>
              </w:rPr>
              <w:t>‐</w:t>
            </w:r>
            <w:r w:rsidRPr="00FF5522">
              <w:t>2015</w:t>
            </w:r>
          </w:p>
        </w:tc>
        <w:tc>
          <w:tcPr>
            <w:tcW w:w="1416" w:type="dxa"/>
          </w:tcPr>
          <w:p w:rsidR="00783228" w:rsidRPr="00FF5522" w:rsidRDefault="00783228" w:rsidP="00474B80">
            <w:pPr>
              <w:pStyle w:val="TableParagraph"/>
              <w:spacing w:line="268" w:lineRule="exact"/>
              <w:ind w:left="101"/>
            </w:pPr>
            <w:r w:rsidRPr="00FF5522">
              <w:t>09</w:t>
            </w:r>
            <w:r w:rsidRPr="00FF5522">
              <w:rPr>
                <w:rFonts w:ascii="Calibri" w:hAnsi="Calibri"/>
              </w:rPr>
              <w:t>‐</w:t>
            </w:r>
            <w:r w:rsidRPr="00FF5522">
              <w:t>03</w:t>
            </w:r>
            <w:r w:rsidRPr="00FF5522">
              <w:rPr>
                <w:rFonts w:ascii="Calibri" w:hAnsi="Calibri"/>
              </w:rPr>
              <w:t>‐</w:t>
            </w:r>
            <w:r w:rsidRPr="00FF5522">
              <w:t>2015</w:t>
            </w:r>
          </w:p>
        </w:tc>
        <w:tc>
          <w:tcPr>
            <w:tcW w:w="1277" w:type="dxa"/>
          </w:tcPr>
          <w:p w:rsidR="00783228" w:rsidRPr="00FF5522" w:rsidRDefault="00783228" w:rsidP="00474B80">
            <w:pPr>
              <w:pStyle w:val="TableParagraph"/>
            </w:pPr>
            <w:r w:rsidRPr="00FF5522">
              <w:t>Thursday</w:t>
            </w:r>
          </w:p>
        </w:tc>
        <w:tc>
          <w:tcPr>
            <w:tcW w:w="1276" w:type="dxa"/>
          </w:tcPr>
          <w:p w:rsidR="00783228" w:rsidRPr="00FF5522" w:rsidRDefault="00783228" w:rsidP="00474B80">
            <w:pPr>
              <w:pStyle w:val="TableParagraph"/>
              <w:ind w:left="102"/>
            </w:pPr>
            <w:r w:rsidRPr="00FF5522">
              <w:t>Monday</w:t>
            </w:r>
          </w:p>
        </w:tc>
      </w:tr>
      <w:tr w:rsidR="00783228" w:rsidRPr="00FF5522" w:rsidTr="006F4FC9">
        <w:trPr>
          <w:trHeight w:hRule="exact" w:val="286"/>
        </w:trPr>
        <w:tc>
          <w:tcPr>
            <w:tcW w:w="4078" w:type="dxa"/>
          </w:tcPr>
          <w:p w:rsidR="00783228" w:rsidRPr="00FF5522" w:rsidRDefault="00783228" w:rsidP="00474B80">
            <w:pPr>
              <w:pStyle w:val="TableParagraph"/>
            </w:pPr>
            <w:r w:rsidRPr="00FF5522">
              <w:t>2. a. Teaching (8th Semester)</w:t>
            </w:r>
          </w:p>
        </w:tc>
        <w:tc>
          <w:tcPr>
            <w:tcW w:w="1560" w:type="dxa"/>
          </w:tcPr>
          <w:p w:rsidR="00783228" w:rsidRPr="00FF5522" w:rsidRDefault="00783228" w:rsidP="00474B80">
            <w:pPr>
              <w:pStyle w:val="TableParagraph"/>
              <w:spacing w:line="268" w:lineRule="exact"/>
              <w:ind w:left="101"/>
            </w:pPr>
            <w:r w:rsidRPr="00FF5522">
              <w:t>05</w:t>
            </w:r>
            <w:r w:rsidRPr="00FF5522">
              <w:rPr>
                <w:rFonts w:ascii="Calibri" w:hAnsi="Calibri"/>
              </w:rPr>
              <w:t>‐</w:t>
            </w:r>
            <w:r w:rsidRPr="00FF5522">
              <w:t>03</w:t>
            </w:r>
            <w:r w:rsidRPr="00FF5522">
              <w:rPr>
                <w:rFonts w:ascii="Calibri" w:hAnsi="Calibri"/>
              </w:rPr>
              <w:t>‐</w:t>
            </w:r>
            <w:r w:rsidRPr="00FF5522">
              <w:t>2015</w:t>
            </w:r>
          </w:p>
        </w:tc>
        <w:tc>
          <w:tcPr>
            <w:tcW w:w="1416" w:type="dxa"/>
          </w:tcPr>
          <w:p w:rsidR="00783228" w:rsidRPr="00FF5522" w:rsidRDefault="00783228" w:rsidP="00474B80">
            <w:pPr>
              <w:pStyle w:val="TableParagraph"/>
              <w:ind w:left="102"/>
            </w:pPr>
            <w:r w:rsidRPr="00FF5522">
              <w:t>12-06-2015</w:t>
            </w:r>
          </w:p>
        </w:tc>
        <w:tc>
          <w:tcPr>
            <w:tcW w:w="1277" w:type="dxa"/>
          </w:tcPr>
          <w:p w:rsidR="00783228" w:rsidRPr="00FF5522" w:rsidRDefault="00783228" w:rsidP="00474B80">
            <w:pPr>
              <w:pStyle w:val="TableParagraph"/>
              <w:ind w:left="102"/>
            </w:pPr>
            <w:r w:rsidRPr="00FF5522">
              <w:t>Thursday</w:t>
            </w:r>
          </w:p>
        </w:tc>
        <w:tc>
          <w:tcPr>
            <w:tcW w:w="1276" w:type="dxa"/>
          </w:tcPr>
          <w:p w:rsidR="00783228" w:rsidRPr="00FF5522" w:rsidRDefault="00783228" w:rsidP="00474B80">
            <w:pPr>
              <w:pStyle w:val="TableParagraph"/>
              <w:ind w:left="101"/>
            </w:pPr>
            <w:r w:rsidRPr="00FF5522">
              <w:t>Friday</w:t>
            </w:r>
          </w:p>
        </w:tc>
      </w:tr>
      <w:tr w:rsidR="00783228" w:rsidRPr="00FF5522" w:rsidTr="006F4FC9">
        <w:trPr>
          <w:trHeight w:hRule="exact" w:val="280"/>
        </w:trPr>
        <w:tc>
          <w:tcPr>
            <w:tcW w:w="4078" w:type="dxa"/>
          </w:tcPr>
          <w:p w:rsidR="00783228" w:rsidRPr="00FF5522" w:rsidRDefault="00783228" w:rsidP="00474B80">
            <w:pPr>
              <w:pStyle w:val="TableParagraph"/>
              <w:spacing w:line="252" w:lineRule="exact"/>
              <w:ind w:left="324"/>
            </w:pPr>
            <w:r w:rsidRPr="00FF5522">
              <w:t>b. Teaching for other semesters</w:t>
            </w:r>
          </w:p>
        </w:tc>
        <w:tc>
          <w:tcPr>
            <w:tcW w:w="1560" w:type="dxa"/>
          </w:tcPr>
          <w:p w:rsidR="00783228" w:rsidRPr="00FF5522" w:rsidRDefault="00783228" w:rsidP="00474B80">
            <w:pPr>
              <w:pStyle w:val="TableParagraph"/>
              <w:spacing w:line="240" w:lineRule="auto"/>
              <w:ind w:left="101"/>
            </w:pPr>
            <w:r w:rsidRPr="00FF5522">
              <w:t>05</w:t>
            </w:r>
            <w:r w:rsidRPr="00FF5522">
              <w:rPr>
                <w:rFonts w:ascii="Calibri" w:hAnsi="Calibri"/>
              </w:rPr>
              <w:t>‐</w:t>
            </w:r>
            <w:r w:rsidRPr="00FF5522">
              <w:t>03</w:t>
            </w:r>
            <w:r w:rsidRPr="00FF5522">
              <w:rPr>
                <w:rFonts w:ascii="Calibri" w:hAnsi="Calibri"/>
              </w:rPr>
              <w:t>‐</w:t>
            </w:r>
            <w:r w:rsidRPr="00FF5522">
              <w:t>2015</w:t>
            </w:r>
          </w:p>
        </w:tc>
        <w:tc>
          <w:tcPr>
            <w:tcW w:w="1416" w:type="dxa"/>
          </w:tcPr>
          <w:p w:rsidR="00783228" w:rsidRPr="00FF5522" w:rsidRDefault="00783228" w:rsidP="00474B80">
            <w:pPr>
              <w:pStyle w:val="TableParagraph"/>
              <w:spacing w:line="252" w:lineRule="exact"/>
              <w:ind w:left="102"/>
            </w:pPr>
            <w:r w:rsidRPr="00FF5522">
              <w:t>19-06-2015</w:t>
            </w:r>
          </w:p>
        </w:tc>
        <w:tc>
          <w:tcPr>
            <w:tcW w:w="1277" w:type="dxa"/>
          </w:tcPr>
          <w:p w:rsidR="00783228" w:rsidRPr="00FF5522" w:rsidRDefault="00783228" w:rsidP="00474B80">
            <w:pPr>
              <w:pStyle w:val="TableParagraph"/>
              <w:spacing w:line="252" w:lineRule="exact"/>
              <w:ind w:left="102"/>
            </w:pPr>
            <w:r w:rsidRPr="00FF5522">
              <w:t>Thursday</w:t>
            </w:r>
          </w:p>
        </w:tc>
        <w:tc>
          <w:tcPr>
            <w:tcW w:w="1276" w:type="dxa"/>
          </w:tcPr>
          <w:p w:rsidR="00783228" w:rsidRPr="00FF5522" w:rsidRDefault="00783228" w:rsidP="00474B80">
            <w:pPr>
              <w:pStyle w:val="TableParagraph"/>
              <w:spacing w:line="252" w:lineRule="exact"/>
              <w:ind w:left="101"/>
            </w:pPr>
            <w:r w:rsidRPr="00FF5522">
              <w:t>Friday</w:t>
            </w:r>
          </w:p>
        </w:tc>
      </w:tr>
      <w:tr w:rsidR="00783228" w:rsidRPr="00FF5522" w:rsidTr="006F4FC9">
        <w:trPr>
          <w:trHeight w:hRule="exact" w:val="286"/>
        </w:trPr>
        <w:tc>
          <w:tcPr>
            <w:tcW w:w="4078" w:type="dxa"/>
          </w:tcPr>
          <w:p w:rsidR="00783228" w:rsidRPr="00FF5522" w:rsidRDefault="00783228" w:rsidP="00474B80">
            <w:pPr>
              <w:pStyle w:val="TableParagraph"/>
            </w:pPr>
            <w:r w:rsidRPr="00FF5522">
              <w:t>3.1</w:t>
            </w:r>
            <w:r w:rsidRPr="00FF5522">
              <w:rPr>
                <w:position w:val="9"/>
                <w:sz w:val="14"/>
              </w:rPr>
              <w:t xml:space="preserve">st </w:t>
            </w:r>
            <w:r w:rsidRPr="00FF5522">
              <w:t>Minor</w:t>
            </w:r>
          </w:p>
        </w:tc>
        <w:tc>
          <w:tcPr>
            <w:tcW w:w="1560" w:type="dxa"/>
          </w:tcPr>
          <w:p w:rsidR="00783228" w:rsidRPr="00FF5522" w:rsidRDefault="00783228" w:rsidP="00474B80">
            <w:pPr>
              <w:pStyle w:val="TableParagraph"/>
              <w:spacing w:line="268" w:lineRule="exact"/>
              <w:ind w:left="102"/>
            </w:pPr>
            <w:r w:rsidRPr="00FF5522">
              <w:t>13</w:t>
            </w:r>
            <w:r w:rsidRPr="00FF5522">
              <w:rPr>
                <w:rFonts w:ascii="Calibri" w:hAnsi="Calibri"/>
              </w:rPr>
              <w:t>‐</w:t>
            </w:r>
            <w:r w:rsidRPr="00FF5522">
              <w:t>04</w:t>
            </w:r>
            <w:r w:rsidRPr="00FF5522">
              <w:rPr>
                <w:rFonts w:ascii="Calibri" w:hAnsi="Calibri"/>
              </w:rPr>
              <w:t>‐</w:t>
            </w:r>
            <w:r w:rsidRPr="00FF5522">
              <w:t>2015</w:t>
            </w:r>
          </w:p>
        </w:tc>
        <w:tc>
          <w:tcPr>
            <w:tcW w:w="1416" w:type="dxa"/>
          </w:tcPr>
          <w:p w:rsidR="00783228" w:rsidRPr="00FF5522" w:rsidRDefault="00783228" w:rsidP="00474B80">
            <w:pPr>
              <w:pStyle w:val="TableParagraph"/>
              <w:spacing w:line="268" w:lineRule="exact"/>
              <w:ind w:left="102"/>
            </w:pPr>
            <w:r w:rsidRPr="00FF5522">
              <w:t>16</w:t>
            </w:r>
            <w:r w:rsidRPr="00FF5522">
              <w:rPr>
                <w:rFonts w:ascii="Calibri" w:hAnsi="Calibri"/>
              </w:rPr>
              <w:t>‐</w:t>
            </w:r>
            <w:r w:rsidRPr="00FF5522">
              <w:t>04</w:t>
            </w:r>
            <w:r w:rsidRPr="00FF5522">
              <w:rPr>
                <w:rFonts w:ascii="Calibri" w:hAnsi="Calibri"/>
              </w:rPr>
              <w:t>‐</w:t>
            </w:r>
            <w:r w:rsidRPr="00FF5522">
              <w:t>2015</w:t>
            </w:r>
          </w:p>
        </w:tc>
        <w:tc>
          <w:tcPr>
            <w:tcW w:w="1277" w:type="dxa"/>
          </w:tcPr>
          <w:p w:rsidR="00783228" w:rsidRPr="00FF5522" w:rsidRDefault="00783228" w:rsidP="00474B80">
            <w:pPr>
              <w:pStyle w:val="TableParagraph"/>
            </w:pPr>
            <w:r w:rsidRPr="00FF5522">
              <w:t>Monday</w:t>
            </w:r>
          </w:p>
        </w:tc>
        <w:tc>
          <w:tcPr>
            <w:tcW w:w="1276" w:type="dxa"/>
          </w:tcPr>
          <w:p w:rsidR="00783228" w:rsidRPr="00FF5522" w:rsidRDefault="00783228" w:rsidP="00474B80">
            <w:pPr>
              <w:pStyle w:val="TableParagraph"/>
              <w:ind w:left="101"/>
            </w:pPr>
            <w:r w:rsidRPr="00FF5522">
              <w:t>Thursday</w:t>
            </w:r>
          </w:p>
        </w:tc>
      </w:tr>
      <w:tr w:rsidR="00783228" w:rsidRPr="00FF5522" w:rsidTr="006F4FC9">
        <w:trPr>
          <w:trHeight w:hRule="exact" w:val="286"/>
        </w:trPr>
        <w:tc>
          <w:tcPr>
            <w:tcW w:w="4078" w:type="dxa"/>
          </w:tcPr>
          <w:p w:rsidR="00783228" w:rsidRPr="00FF5522" w:rsidRDefault="00783228" w:rsidP="00474B80">
            <w:pPr>
              <w:pStyle w:val="TableParagraph"/>
              <w:spacing w:line="268" w:lineRule="exact"/>
            </w:pPr>
            <w:r w:rsidRPr="00FF5522">
              <w:t>4. Extra</w:t>
            </w:r>
            <w:r w:rsidRPr="00FF5522">
              <w:rPr>
                <w:rFonts w:ascii="Calibri" w:hAnsi="Calibri"/>
              </w:rPr>
              <w:t>‐</w:t>
            </w:r>
            <w:r w:rsidRPr="00FF5522">
              <w:t>Curricular Activities</w:t>
            </w:r>
          </w:p>
        </w:tc>
        <w:tc>
          <w:tcPr>
            <w:tcW w:w="1560" w:type="dxa"/>
          </w:tcPr>
          <w:p w:rsidR="00783228" w:rsidRPr="00FF5522" w:rsidRDefault="00783228" w:rsidP="00474B80">
            <w:pPr>
              <w:pStyle w:val="TableParagraph"/>
              <w:spacing w:line="268" w:lineRule="exact"/>
            </w:pPr>
            <w:r w:rsidRPr="00FF5522">
              <w:t>17</w:t>
            </w:r>
            <w:r w:rsidRPr="00FF5522">
              <w:rPr>
                <w:rFonts w:ascii="Calibri" w:hAnsi="Calibri"/>
              </w:rPr>
              <w:t>‐</w:t>
            </w:r>
            <w:r w:rsidRPr="00FF5522">
              <w:t>04</w:t>
            </w:r>
            <w:r w:rsidRPr="00FF5522">
              <w:rPr>
                <w:rFonts w:ascii="Calibri" w:hAnsi="Calibri"/>
              </w:rPr>
              <w:t>‐</w:t>
            </w:r>
            <w:r w:rsidRPr="00FF5522">
              <w:t>2015</w:t>
            </w:r>
          </w:p>
        </w:tc>
        <w:tc>
          <w:tcPr>
            <w:tcW w:w="1416" w:type="dxa"/>
          </w:tcPr>
          <w:p w:rsidR="00783228" w:rsidRPr="00FF5522" w:rsidRDefault="00783228" w:rsidP="00474B80">
            <w:pPr>
              <w:pStyle w:val="TableParagraph"/>
              <w:spacing w:line="268" w:lineRule="exact"/>
              <w:ind w:left="101"/>
            </w:pPr>
            <w:r w:rsidRPr="00FF5522">
              <w:t>19</w:t>
            </w:r>
            <w:r w:rsidRPr="00FF5522">
              <w:rPr>
                <w:rFonts w:ascii="Calibri" w:hAnsi="Calibri"/>
              </w:rPr>
              <w:t>‐</w:t>
            </w:r>
            <w:r w:rsidRPr="00FF5522">
              <w:t>04</w:t>
            </w:r>
            <w:r w:rsidRPr="00FF5522">
              <w:rPr>
                <w:rFonts w:ascii="Calibri" w:hAnsi="Calibri"/>
              </w:rPr>
              <w:t>‐</w:t>
            </w:r>
            <w:r w:rsidRPr="00FF5522">
              <w:t>2015</w:t>
            </w:r>
          </w:p>
        </w:tc>
        <w:tc>
          <w:tcPr>
            <w:tcW w:w="1277" w:type="dxa"/>
          </w:tcPr>
          <w:p w:rsidR="00783228" w:rsidRPr="00FF5522" w:rsidRDefault="00783228" w:rsidP="00474B80">
            <w:pPr>
              <w:pStyle w:val="TableParagraph"/>
            </w:pPr>
            <w:r w:rsidRPr="00FF5522">
              <w:t>Friday</w:t>
            </w:r>
          </w:p>
        </w:tc>
        <w:tc>
          <w:tcPr>
            <w:tcW w:w="1276" w:type="dxa"/>
          </w:tcPr>
          <w:p w:rsidR="00783228" w:rsidRPr="00FF5522" w:rsidRDefault="00783228" w:rsidP="00474B80">
            <w:pPr>
              <w:pStyle w:val="TableParagraph"/>
              <w:ind w:left="102"/>
            </w:pPr>
            <w:r w:rsidRPr="00FF5522">
              <w:t>Sunday</w:t>
            </w:r>
          </w:p>
        </w:tc>
      </w:tr>
      <w:tr w:rsidR="00783228" w:rsidRPr="00FF5522" w:rsidTr="006F4FC9">
        <w:trPr>
          <w:trHeight w:hRule="exact" w:val="278"/>
        </w:trPr>
        <w:tc>
          <w:tcPr>
            <w:tcW w:w="4078" w:type="dxa"/>
          </w:tcPr>
          <w:p w:rsidR="00783228" w:rsidRPr="00FF5522" w:rsidRDefault="00783228" w:rsidP="00474B80">
            <w:pPr>
              <w:pStyle w:val="TableParagraph"/>
              <w:spacing w:line="252" w:lineRule="exact"/>
            </w:pPr>
            <w:r w:rsidRPr="00FF5522">
              <w:t>5. 2</w:t>
            </w:r>
            <w:r w:rsidRPr="00FF5522">
              <w:rPr>
                <w:position w:val="9"/>
                <w:sz w:val="14"/>
              </w:rPr>
              <w:t xml:space="preserve">nd </w:t>
            </w:r>
            <w:r w:rsidRPr="00FF5522">
              <w:t>Minor</w:t>
            </w:r>
          </w:p>
        </w:tc>
        <w:tc>
          <w:tcPr>
            <w:tcW w:w="1560" w:type="dxa"/>
          </w:tcPr>
          <w:p w:rsidR="00783228" w:rsidRPr="00FF5522" w:rsidRDefault="00783228" w:rsidP="00474B80">
            <w:pPr>
              <w:pStyle w:val="TableParagraph"/>
              <w:spacing w:line="240" w:lineRule="auto"/>
              <w:ind w:left="102"/>
            </w:pPr>
            <w:r w:rsidRPr="00FF5522">
              <w:t>18</w:t>
            </w:r>
            <w:r w:rsidRPr="00FF5522">
              <w:rPr>
                <w:rFonts w:ascii="Calibri" w:hAnsi="Calibri"/>
              </w:rPr>
              <w:t>‐</w:t>
            </w:r>
            <w:r w:rsidRPr="00FF5522">
              <w:t>05</w:t>
            </w:r>
            <w:r w:rsidRPr="00FF5522">
              <w:rPr>
                <w:rFonts w:ascii="Calibri" w:hAnsi="Calibri"/>
              </w:rPr>
              <w:t>‐</w:t>
            </w:r>
            <w:r w:rsidRPr="00FF5522">
              <w:t>2015</w:t>
            </w:r>
          </w:p>
        </w:tc>
        <w:tc>
          <w:tcPr>
            <w:tcW w:w="1416" w:type="dxa"/>
          </w:tcPr>
          <w:p w:rsidR="00783228" w:rsidRPr="00FF5522" w:rsidRDefault="00783228" w:rsidP="00474B80">
            <w:pPr>
              <w:pStyle w:val="TableParagraph"/>
              <w:spacing w:line="240" w:lineRule="auto"/>
              <w:ind w:left="102"/>
            </w:pPr>
            <w:r w:rsidRPr="00FF5522">
              <w:t>21</w:t>
            </w:r>
            <w:r w:rsidRPr="00FF5522">
              <w:rPr>
                <w:rFonts w:ascii="Calibri" w:hAnsi="Calibri"/>
              </w:rPr>
              <w:t>‐</w:t>
            </w:r>
            <w:r w:rsidRPr="00FF5522">
              <w:t>05</w:t>
            </w:r>
            <w:r w:rsidRPr="00FF5522">
              <w:rPr>
                <w:rFonts w:ascii="Calibri" w:hAnsi="Calibri"/>
              </w:rPr>
              <w:t>‐</w:t>
            </w:r>
            <w:r w:rsidRPr="00FF5522">
              <w:t>2015</w:t>
            </w:r>
          </w:p>
        </w:tc>
        <w:tc>
          <w:tcPr>
            <w:tcW w:w="1277" w:type="dxa"/>
          </w:tcPr>
          <w:p w:rsidR="00783228" w:rsidRPr="00FF5522" w:rsidRDefault="00783228" w:rsidP="00474B80">
            <w:pPr>
              <w:pStyle w:val="TableParagraph"/>
              <w:spacing w:line="252" w:lineRule="exact"/>
            </w:pPr>
            <w:r w:rsidRPr="00FF5522">
              <w:t>Monday</w:t>
            </w:r>
          </w:p>
        </w:tc>
        <w:tc>
          <w:tcPr>
            <w:tcW w:w="1276" w:type="dxa"/>
          </w:tcPr>
          <w:p w:rsidR="00783228" w:rsidRPr="00FF5522" w:rsidRDefault="00783228" w:rsidP="00474B80">
            <w:pPr>
              <w:pStyle w:val="TableParagraph"/>
              <w:spacing w:line="252" w:lineRule="exact"/>
              <w:ind w:left="101"/>
            </w:pPr>
            <w:r w:rsidRPr="00FF5522">
              <w:t>Thursday</w:t>
            </w:r>
          </w:p>
        </w:tc>
      </w:tr>
      <w:tr w:rsidR="00783228" w:rsidRPr="00FF5522" w:rsidTr="006F4FC9">
        <w:trPr>
          <w:trHeight w:hRule="exact" w:val="278"/>
        </w:trPr>
        <w:tc>
          <w:tcPr>
            <w:tcW w:w="4078" w:type="dxa"/>
          </w:tcPr>
          <w:p w:rsidR="00783228" w:rsidRPr="00FF5522" w:rsidRDefault="00783228" w:rsidP="00474B80">
            <w:pPr>
              <w:pStyle w:val="TableParagraph"/>
              <w:spacing w:line="252" w:lineRule="exact"/>
            </w:pPr>
            <w:r w:rsidRPr="00FF5522">
              <w:t>6. Tech. Fest.</w:t>
            </w:r>
          </w:p>
        </w:tc>
        <w:tc>
          <w:tcPr>
            <w:tcW w:w="1560" w:type="dxa"/>
          </w:tcPr>
          <w:p w:rsidR="00783228" w:rsidRPr="00FF5522" w:rsidRDefault="00783228" w:rsidP="00474B80">
            <w:pPr>
              <w:pStyle w:val="TableParagraph"/>
              <w:spacing w:line="240" w:lineRule="auto"/>
              <w:ind w:left="101"/>
            </w:pPr>
            <w:r w:rsidRPr="00FF5522">
              <w:t>22</w:t>
            </w:r>
            <w:r w:rsidRPr="00FF5522">
              <w:rPr>
                <w:rFonts w:ascii="Calibri" w:hAnsi="Calibri"/>
              </w:rPr>
              <w:t>‐</w:t>
            </w:r>
            <w:r w:rsidRPr="00FF5522">
              <w:t>05</w:t>
            </w:r>
            <w:r w:rsidRPr="00FF5522">
              <w:rPr>
                <w:rFonts w:ascii="Calibri" w:hAnsi="Calibri"/>
              </w:rPr>
              <w:t>‐</w:t>
            </w:r>
            <w:r w:rsidRPr="00FF5522">
              <w:t>2015</w:t>
            </w:r>
          </w:p>
        </w:tc>
        <w:tc>
          <w:tcPr>
            <w:tcW w:w="1416" w:type="dxa"/>
          </w:tcPr>
          <w:p w:rsidR="00783228" w:rsidRPr="00FF5522" w:rsidRDefault="00783228" w:rsidP="00474B80">
            <w:pPr>
              <w:pStyle w:val="TableParagraph"/>
              <w:spacing w:line="240" w:lineRule="auto"/>
              <w:ind w:left="101"/>
            </w:pPr>
            <w:r w:rsidRPr="00FF5522">
              <w:t>24</w:t>
            </w:r>
            <w:r w:rsidRPr="00FF5522">
              <w:rPr>
                <w:rFonts w:ascii="Calibri" w:hAnsi="Calibri"/>
              </w:rPr>
              <w:t>‐</w:t>
            </w:r>
            <w:r w:rsidRPr="00FF5522">
              <w:t>05</w:t>
            </w:r>
            <w:r w:rsidRPr="00FF5522">
              <w:rPr>
                <w:rFonts w:ascii="Calibri" w:hAnsi="Calibri"/>
              </w:rPr>
              <w:t>‐</w:t>
            </w:r>
            <w:r w:rsidRPr="00FF5522">
              <w:t>2015</w:t>
            </w:r>
          </w:p>
        </w:tc>
        <w:tc>
          <w:tcPr>
            <w:tcW w:w="1277" w:type="dxa"/>
          </w:tcPr>
          <w:p w:rsidR="00783228" w:rsidRPr="00FF5522" w:rsidRDefault="00783228" w:rsidP="00474B80">
            <w:pPr>
              <w:pStyle w:val="TableParagraph"/>
              <w:spacing w:line="252" w:lineRule="exact"/>
            </w:pPr>
            <w:r w:rsidRPr="00FF5522">
              <w:t>Friday</w:t>
            </w:r>
          </w:p>
        </w:tc>
        <w:tc>
          <w:tcPr>
            <w:tcW w:w="1276" w:type="dxa"/>
          </w:tcPr>
          <w:p w:rsidR="00783228" w:rsidRPr="00FF5522" w:rsidRDefault="00783228" w:rsidP="00474B80">
            <w:pPr>
              <w:pStyle w:val="TableParagraph"/>
              <w:spacing w:line="252" w:lineRule="exact"/>
              <w:ind w:left="102"/>
            </w:pPr>
            <w:r w:rsidRPr="00FF5522">
              <w:t>Sunday</w:t>
            </w:r>
          </w:p>
        </w:tc>
      </w:tr>
      <w:tr w:rsidR="00783228" w:rsidRPr="00FF5522" w:rsidTr="006F4FC9">
        <w:trPr>
          <w:trHeight w:hRule="exact" w:val="277"/>
        </w:trPr>
        <w:tc>
          <w:tcPr>
            <w:tcW w:w="4078" w:type="dxa"/>
          </w:tcPr>
          <w:p w:rsidR="00783228" w:rsidRPr="00FF5522" w:rsidRDefault="00783228" w:rsidP="00474B80">
            <w:pPr>
              <w:pStyle w:val="TableParagraph"/>
              <w:spacing w:line="252" w:lineRule="exact"/>
            </w:pPr>
            <w:r w:rsidRPr="00FF5522">
              <w:t>7. Alumni Day</w:t>
            </w:r>
          </w:p>
        </w:tc>
        <w:tc>
          <w:tcPr>
            <w:tcW w:w="1560" w:type="dxa"/>
          </w:tcPr>
          <w:p w:rsidR="00783228" w:rsidRPr="00FF5522" w:rsidRDefault="00783228" w:rsidP="00474B80">
            <w:pPr>
              <w:pStyle w:val="TableParagraph"/>
              <w:spacing w:line="252" w:lineRule="exact"/>
            </w:pPr>
            <w:r w:rsidRPr="00FF5522">
              <w:t>24-05-2015</w:t>
            </w:r>
          </w:p>
        </w:tc>
        <w:tc>
          <w:tcPr>
            <w:tcW w:w="1416" w:type="dxa"/>
          </w:tcPr>
          <w:p w:rsidR="00783228" w:rsidRPr="00FF5522" w:rsidRDefault="00783228" w:rsidP="00474B80"/>
        </w:tc>
        <w:tc>
          <w:tcPr>
            <w:tcW w:w="1277" w:type="dxa"/>
          </w:tcPr>
          <w:p w:rsidR="00783228" w:rsidRPr="00FF5522" w:rsidRDefault="00783228" w:rsidP="00474B80">
            <w:pPr>
              <w:pStyle w:val="TableParagraph"/>
              <w:spacing w:line="252" w:lineRule="exact"/>
            </w:pPr>
            <w:r w:rsidRPr="00FF5522">
              <w:t>Sunday</w:t>
            </w:r>
          </w:p>
        </w:tc>
        <w:tc>
          <w:tcPr>
            <w:tcW w:w="1276" w:type="dxa"/>
          </w:tcPr>
          <w:p w:rsidR="00783228" w:rsidRPr="00FF5522" w:rsidRDefault="00783228" w:rsidP="00474B80"/>
        </w:tc>
      </w:tr>
      <w:tr w:rsidR="00783228" w:rsidRPr="00FF5522" w:rsidTr="006F4FC9">
        <w:trPr>
          <w:trHeight w:hRule="exact" w:val="277"/>
        </w:trPr>
        <w:tc>
          <w:tcPr>
            <w:tcW w:w="4078" w:type="dxa"/>
          </w:tcPr>
          <w:p w:rsidR="00783228" w:rsidRPr="00FF5522" w:rsidRDefault="00783228" w:rsidP="00474B80">
            <w:pPr>
              <w:pStyle w:val="TableParagraph"/>
              <w:spacing w:line="252" w:lineRule="exact"/>
            </w:pPr>
            <w:r w:rsidRPr="00FF5522">
              <w:t>8. Annual Day</w:t>
            </w:r>
          </w:p>
        </w:tc>
        <w:tc>
          <w:tcPr>
            <w:tcW w:w="1560" w:type="dxa"/>
          </w:tcPr>
          <w:p w:rsidR="00783228" w:rsidRPr="00FF5522" w:rsidRDefault="00783228" w:rsidP="00474B80">
            <w:pPr>
              <w:pStyle w:val="TableParagraph"/>
              <w:spacing w:line="252" w:lineRule="exact"/>
            </w:pPr>
            <w:r w:rsidRPr="00FF5522">
              <w:t>30-05-2015</w:t>
            </w:r>
          </w:p>
        </w:tc>
        <w:tc>
          <w:tcPr>
            <w:tcW w:w="1416" w:type="dxa"/>
          </w:tcPr>
          <w:p w:rsidR="00783228" w:rsidRPr="00FF5522" w:rsidRDefault="00783228" w:rsidP="00474B80"/>
        </w:tc>
        <w:tc>
          <w:tcPr>
            <w:tcW w:w="1277" w:type="dxa"/>
          </w:tcPr>
          <w:p w:rsidR="00783228" w:rsidRPr="00FF5522" w:rsidRDefault="00783228" w:rsidP="00474B80">
            <w:pPr>
              <w:pStyle w:val="TableParagraph"/>
              <w:spacing w:line="252" w:lineRule="exact"/>
              <w:ind w:left="102"/>
            </w:pPr>
            <w:r w:rsidRPr="00FF5522">
              <w:t>Saturday</w:t>
            </w:r>
          </w:p>
        </w:tc>
        <w:tc>
          <w:tcPr>
            <w:tcW w:w="1276" w:type="dxa"/>
          </w:tcPr>
          <w:p w:rsidR="00783228" w:rsidRPr="00FF5522" w:rsidRDefault="00783228" w:rsidP="00474B80"/>
        </w:tc>
      </w:tr>
      <w:tr w:rsidR="00783228" w:rsidRPr="00FF5522" w:rsidTr="006F4FC9">
        <w:trPr>
          <w:trHeight w:hRule="exact" w:val="305"/>
        </w:trPr>
        <w:tc>
          <w:tcPr>
            <w:tcW w:w="4078" w:type="dxa"/>
          </w:tcPr>
          <w:p w:rsidR="00783228" w:rsidRPr="00FF5522" w:rsidRDefault="00783228" w:rsidP="00474B80">
            <w:pPr>
              <w:pStyle w:val="TableParagraph"/>
            </w:pPr>
            <w:r w:rsidRPr="00FF5522">
              <w:t>9. B.Tech. &amp; M. Tech. Project Viva</w:t>
            </w:r>
          </w:p>
        </w:tc>
        <w:tc>
          <w:tcPr>
            <w:tcW w:w="1560" w:type="dxa"/>
          </w:tcPr>
          <w:p w:rsidR="00783228" w:rsidRPr="00FF5522" w:rsidRDefault="00783228" w:rsidP="00474B80">
            <w:pPr>
              <w:pStyle w:val="TableParagraph"/>
              <w:spacing w:line="268" w:lineRule="exact"/>
              <w:ind w:left="101"/>
            </w:pPr>
            <w:r w:rsidRPr="00FF5522">
              <w:t>11</w:t>
            </w:r>
            <w:r w:rsidRPr="00FF5522">
              <w:rPr>
                <w:rFonts w:ascii="Calibri" w:hAnsi="Calibri"/>
              </w:rPr>
              <w:t>‐</w:t>
            </w:r>
            <w:r w:rsidRPr="00FF5522">
              <w:t>06</w:t>
            </w:r>
            <w:r w:rsidRPr="00FF5522">
              <w:rPr>
                <w:rFonts w:ascii="Calibri" w:hAnsi="Calibri"/>
              </w:rPr>
              <w:t>‐</w:t>
            </w:r>
            <w:r w:rsidRPr="00FF5522">
              <w:t>2015</w:t>
            </w:r>
          </w:p>
        </w:tc>
        <w:tc>
          <w:tcPr>
            <w:tcW w:w="1416" w:type="dxa"/>
          </w:tcPr>
          <w:p w:rsidR="00783228" w:rsidRPr="00FF5522" w:rsidRDefault="00783228" w:rsidP="00474B80">
            <w:pPr>
              <w:pStyle w:val="TableParagraph"/>
              <w:spacing w:line="268" w:lineRule="exact"/>
              <w:ind w:left="101"/>
            </w:pPr>
            <w:r w:rsidRPr="00FF5522">
              <w:t>13</w:t>
            </w:r>
            <w:r w:rsidRPr="00FF5522">
              <w:rPr>
                <w:rFonts w:ascii="Calibri" w:hAnsi="Calibri"/>
              </w:rPr>
              <w:t>‐</w:t>
            </w:r>
            <w:r w:rsidRPr="00FF5522">
              <w:t>06</w:t>
            </w:r>
            <w:r w:rsidRPr="00FF5522">
              <w:rPr>
                <w:rFonts w:ascii="Calibri" w:hAnsi="Calibri"/>
              </w:rPr>
              <w:t>‐</w:t>
            </w:r>
            <w:r w:rsidRPr="00FF5522">
              <w:t>2015</w:t>
            </w:r>
          </w:p>
        </w:tc>
        <w:tc>
          <w:tcPr>
            <w:tcW w:w="1277" w:type="dxa"/>
          </w:tcPr>
          <w:p w:rsidR="00783228" w:rsidRPr="00FF5522" w:rsidRDefault="00783228" w:rsidP="00474B80">
            <w:pPr>
              <w:pStyle w:val="TableParagraph"/>
            </w:pPr>
            <w:r w:rsidRPr="00FF5522">
              <w:t>Thursday</w:t>
            </w:r>
          </w:p>
        </w:tc>
        <w:tc>
          <w:tcPr>
            <w:tcW w:w="1276" w:type="dxa"/>
          </w:tcPr>
          <w:p w:rsidR="00783228" w:rsidRPr="00FF5522" w:rsidRDefault="00783228" w:rsidP="00474B80">
            <w:pPr>
              <w:pStyle w:val="TableParagraph"/>
              <w:ind w:left="101"/>
            </w:pPr>
            <w:r w:rsidRPr="00FF5522">
              <w:t>Saturday</w:t>
            </w:r>
          </w:p>
        </w:tc>
      </w:tr>
      <w:tr w:rsidR="00783228" w:rsidRPr="00FF5522" w:rsidTr="006F4FC9">
        <w:trPr>
          <w:trHeight w:hRule="exact" w:val="305"/>
        </w:trPr>
        <w:tc>
          <w:tcPr>
            <w:tcW w:w="4078" w:type="dxa"/>
          </w:tcPr>
          <w:p w:rsidR="00783228" w:rsidRPr="00FF5522" w:rsidRDefault="00783228" w:rsidP="00474B80">
            <w:pPr>
              <w:pStyle w:val="TableParagraph"/>
              <w:spacing w:line="252" w:lineRule="exact"/>
            </w:pPr>
            <w:r w:rsidRPr="00FF5522">
              <w:t>10. Major for 8th semester</w:t>
            </w:r>
          </w:p>
        </w:tc>
        <w:tc>
          <w:tcPr>
            <w:tcW w:w="1560" w:type="dxa"/>
          </w:tcPr>
          <w:p w:rsidR="00783228" w:rsidRPr="00FF5522" w:rsidRDefault="00783228" w:rsidP="00474B80">
            <w:pPr>
              <w:pStyle w:val="TableParagraph"/>
              <w:spacing w:line="240" w:lineRule="auto"/>
              <w:ind w:left="101"/>
            </w:pPr>
            <w:r w:rsidRPr="00FF5522">
              <w:t>15</w:t>
            </w:r>
            <w:r w:rsidRPr="00FF5522">
              <w:rPr>
                <w:rFonts w:ascii="Calibri" w:hAnsi="Calibri"/>
              </w:rPr>
              <w:t>‐</w:t>
            </w:r>
            <w:r w:rsidRPr="00FF5522">
              <w:t>06</w:t>
            </w:r>
            <w:r w:rsidRPr="00FF5522">
              <w:rPr>
                <w:rFonts w:ascii="Calibri" w:hAnsi="Calibri"/>
              </w:rPr>
              <w:t>‐</w:t>
            </w:r>
            <w:r w:rsidRPr="00FF5522">
              <w:t>2015</w:t>
            </w:r>
          </w:p>
        </w:tc>
        <w:tc>
          <w:tcPr>
            <w:tcW w:w="1416" w:type="dxa"/>
          </w:tcPr>
          <w:p w:rsidR="00783228" w:rsidRPr="00FF5522" w:rsidRDefault="00783228" w:rsidP="00474B80">
            <w:pPr>
              <w:pStyle w:val="TableParagraph"/>
              <w:spacing w:line="240" w:lineRule="auto"/>
              <w:ind w:left="101"/>
            </w:pPr>
            <w:r w:rsidRPr="00FF5522">
              <w:t>23</w:t>
            </w:r>
            <w:r w:rsidRPr="00FF5522">
              <w:rPr>
                <w:rFonts w:ascii="Calibri" w:hAnsi="Calibri"/>
              </w:rPr>
              <w:t>‐</w:t>
            </w:r>
            <w:r w:rsidRPr="00FF5522">
              <w:t>06</w:t>
            </w:r>
            <w:r w:rsidRPr="00FF5522">
              <w:rPr>
                <w:rFonts w:ascii="Calibri" w:hAnsi="Calibri"/>
              </w:rPr>
              <w:t>‐</w:t>
            </w:r>
            <w:r w:rsidRPr="00FF5522">
              <w:t>2015</w:t>
            </w:r>
          </w:p>
        </w:tc>
        <w:tc>
          <w:tcPr>
            <w:tcW w:w="1277" w:type="dxa"/>
          </w:tcPr>
          <w:p w:rsidR="00783228" w:rsidRPr="00FF5522" w:rsidRDefault="00783228" w:rsidP="00474B80">
            <w:pPr>
              <w:pStyle w:val="TableParagraph"/>
              <w:spacing w:line="252" w:lineRule="exact"/>
            </w:pPr>
            <w:r w:rsidRPr="00FF5522">
              <w:t>Monday</w:t>
            </w:r>
          </w:p>
        </w:tc>
        <w:tc>
          <w:tcPr>
            <w:tcW w:w="1276" w:type="dxa"/>
          </w:tcPr>
          <w:p w:rsidR="00783228" w:rsidRPr="00FF5522" w:rsidRDefault="00783228" w:rsidP="00474B80">
            <w:pPr>
              <w:pStyle w:val="TableParagraph"/>
              <w:spacing w:line="252" w:lineRule="exact"/>
              <w:ind w:left="101"/>
            </w:pPr>
            <w:r w:rsidRPr="00FF5522">
              <w:t>Tuesday</w:t>
            </w:r>
          </w:p>
        </w:tc>
      </w:tr>
      <w:tr w:rsidR="00783228" w:rsidRPr="00FF5522" w:rsidTr="006F4FC9">
        <w:trPr>
          <w:trHeight w:hRule="exact" w:val="281"/>
        </w:trPr>
        <w:tc>
          <w:tcPr>
            <w:tcW w:w="4078" w:type="dxa"/>
          </w:tcPr>
          <w:p w:rsidR="00783228" w:rsidRPr="00FF5522" w:rsidRDefault="00783228" w:rsidP="00474B80">
            <w:pPr>
              <w:pStyle w:val="TableParagraph"/>
              <w:spacing w:line="252" w:lineRule="exact"/>
            </w:pPr>
            <w:r w:rsidRPr="00FF5522">
              <w:t>11. Major for other even semesters</w:t>
            </w:r>
          </w:p>
        </w:tc>
        <w:tc>
          <w:tcPr>
            <w:tcW w:w="1560" w:type="dxa"/>
          </w:tcPr>
          <w:p w:rsidR="00783228" w:rsidRPr="00FF5522" w:rsidRDefault="00783228" w:rsidP="00474B80">
            <w:pPr>
              <w:pStyle w:val="TableParagraph"/>
              <w:spacing w:line="240" w:lineRule="auto"/>
              <w:ind w:left="102"/>
            </w:pPr>
            <w:r w:rsidRPr="00FF5522">
              <w:t>24</w:t>
            </w:r>
            <w:r w:rsidRPr="00FF5522">
              <w:rPr>
                <w:rFonts w:ascii="Calibri" w:hAnsi="Calibri"/>
              </w:rPr>
              <w:t>‐</w:t>
            </w:r>
            <w:r w:rsidRPr="00FF5522">
              <w:t>06</w:t>
            </w:r>
            <w:r w:rsidRPr="00FF5522">
              <w:rPr>
                <w:rFonts w:ascii="Calibri" w:hAnsi="Calibri"/>
              </w:rPr>
              <w:t>‐</w:t>
            </w:r>
            <w:r w:rsidRPr="00FF5522">
              <w:t>2015</w:t>
            </w:r>
          </w:p>
        </w:tc>
        <w:tc>
          <w:tcPr>
            <w:tcW w:w="1416" w:type="dxa"/>
          </w:tcPr>
          <w:p w:rsidR="00783228" w:rsidRPr="00FF5522" w:rsidRDefault="00783228" w:rsidP="00474B80">
            <w:pPr>
              <w:pStyle w:val="TableParagraph"/>
              <w:spacing w:line="240" w:lineRule="auto"/>
              <w:ind w:left="101"/>
            </w:pPr>
            <w:r w:rsidRPr="00FF5522">
              <w:t>06</w:t>
            </w:r>
            <w:r w:rsidRPr="00FF5522">
              <w:rPr>
                <w:rFonts w:ascii="Calibri" w:hAnsi="Calibri"/>
              </w:rPr>
              <w:t>‐</w:t>
            </w:r>
            <w:r w:rsidRPr="00FF5522">
              <w:t>07</w:t>
            </w:r>
            <w:r w:rsidRPr="00FF5522">
              <w:rPr>
                <w:rFonts w:ascii="Calibri" w:hAnsi="Calibri"/>
              </w:rPr>
              <w:t>‐</w:t>
            </w:r>
            <w:r w:rsidRPr="00FF5522">
              <w:t>2015</w:t>
            </w:r>
          </w:p>
        </w:tc>
        <w:tc>
          <w:tcPr>
            <w:tcW w:w="1277" w:type="dxa"/>
          </w:tcPr>
          <w:p w:rsidR="00783228" w:rsidRPr="00FF5522" w:rsidRDefault="00783228" w:rsidP="00474B80">
            <w:pPr>
              <w:pStyle w:val="TableParagraph"/>
              <w:spacing w:line="252" w:lineRule="exact"/>
            </w:pPr>
            <w:r w:rsidRPr="00FF5522">
              <w:t>Wednesday</w:t>
            </w:r>
          </w:p>
        </w:tc>
        <w:tc>
          <w:tcPr>
            <w:tcW w:w="1276" w:type="dxa"/>
          </w:tcPr>
          <w:p w:rsidR="00783228" w:rsidRPr="00FF5522" w:rsidRDefault="00783228" w:rsidP="00474B80">
            <w:pPr>
              <w:pStyle w:val="TableParagraph"/>
              <w:spacing w:line="252" w:lineRule="exact"/>
            </w:pPr>
            <w:r w:rsidRPr="00FF5522">
              <w:t>Monday</w:t>
            </w:r>
          </w:p>
        </w:tc>
      </w:tr>
      <w:tr w:rsidR="00783228" w:rsidRPr="00FF5522" w:rsidTr="006F4FC9">
        <w:trPr>
          <w:trHeight w:hRule="exact" w:val="278"/>
        </w:trPr>
        <w:tc>
          <w:tcPr>
            <w:tcW w:w="4078" w:type="dxa"/>
          </w:tcPr>
          <w:p w:rsidR="00783228" w:rsidRPr="00FF5522" w:rsidRDefault="00783228" w:rsidP="00474B80">
            <w:pPr>
              <w:pStyle w:val="TableParagraph"/>
            </w:pPr>
            <w:r w:rsidRPr="00FF5522">
              <w:t>12. Supplementary for odd semesters</w:t>
            </w:r>
          </w:p>
        </w:tc>
        <w:tc>
          <w:tcPr>
            <w:tcW w:w="1560" w:type="dxa"/>
          </w:tcPr>
          <w:p w:rsidR="00783228" w:rsidRPr="00FF5522" w:rsidRDefault="00783228" w:rsidP="00474B80">
            <w:pPr>
              <w:pStyle w:val="TableParagraph"/>
            </w:pPr>
            <w:r w:rsidRPr="00FF5522">
              <w:t>09-07-2015</w:t>
            </w:r>
          </w:p>
        </w:tc>
        <w:tc>
          <w:tcPr>
            <w:tcW w:w="1416" w:type="dxa"/>
          </w:tcPr>
          <w:p w:rsidR="00783228" w:rsidRPr="00FF5522" w:rsidRDefault="00783228" w:rsidP="00474B80">
            <w:pPr>
              <w:pStyle w:val="TableParagraph"/>
              <w:spacing w:line="268" w:lineRule="exact"/>
              <w:ind w:left="102"/>
            </w:pPr>
            <w:r w:rsidRPr="00FF5522">
              <w:t>17</w:t>
            </w:r>
            <w:r w:rsidRPr="00FF5522">
              <w:rPr>
                <w:rFonts w:ascii="Calibri" w:hAnsi="Calibri"/>
              </w:rPr>
              <w:t>‐</w:t>
            </w:r>
            <w:r w:rsidRPr="00FF5522">
              <w:t>07</w:t>
            </w:r>
            <w:r w:rsidRPr="00FF5522">
              <w:rPr>
                <w:rFonts w:ascii="Calibri" w:hAnsi="Calibri"/>
              </w:rPr>
              <w:t>‐</w:t>
            </w:r>
            <w:r w:rsidRPr="00FF5522">
              <w:t>2015</w:t>
            </w:r>
          </w:p>
        </w:tc>
        <w:tc>
          <w:tcPr>
            <w:tcW w:w="1277" w:type="dxa"/>
          </w:tcPr>
          <w:p w:rsidR="00783228" w:rsidRPr="00FF5522" w:rsidRDefault="00783228" w:rsidP="00474B80">
            <w:pPr>
              <w:pStyle w:val="TableParagraph"/>
            </w:pPr>
            <w:r w:rsidRPr="00FF5522">
              <w:t>Thursday</w:t>
            </w:r>
          </w:p>
        </w:tc>
        <w:tc>
          <w:tcPr>
            <w:tcW w:w="1276" w:type="dxa"/>
          </w:tcPr>
          <w:p w:rsidR="00783228" w:rsidRPr="00FF5522" w:rsidRDefault="00783228" w:rsidP="00474B80">
            <w:pPr>
              <w:pStyle w:val="TableParagraph"/>
              <w:ind w:left="101"/>
            </w:pPr>
            <w:r w:rsidRPr="00FF5522">
              <w:t>Friday</w:t>
            </w:r>
          </w:p>
        </w:tc>
      </w:tr>
      <w:tr w:rsidR="00783228" w:rsidRPr="00FF5522" w:rsidTr="006F4FC9">
        <w:trPr>
          <w:trHeight w:hRule="exact" w:val="278"/>
        </w:trPr>
        <w:tc>
          <w:tcPr>
            <w:tcW w:w="4078" w:type="dxa"/>
          </w:tcPr>
          <w:p w:rsidR="00783228" w:rsidRPr="00FF5522" w:rsidRDefault="00783228" w:rsidP="00474B80">
            <w:pPr>
              <w:pStyle w:val="TableParagraph"/>
            </w:pPr>
            <w:r w:rsidRPr="00FF5522">
              <w:t>13. Result Declaration for 8th Semester</w:t>
            </w:r>
          </w:p>
          <w:p w:rsidR="006F4FC9" w:rsidRPr="00FF5522" w:rsidRDefault="006F4FC9" w:rsidP="00474B80">
            <w:pPr>
              <w:pStyle w:val="TableParagraph"/>
            </w:pPr>
          </w:p>
          <w:p w:rsidR="006F4FC9" w:rsidRPr="00FF5522" w:rsidRDefault="006F4FC9" w:rsidP="00474B80">
            <w:pPr>
              <w:pStyle w:val="TableParagraph"/>
            </w:pPr>
          </w:p>
          <w:p w:rsidR="00783228" w:rsidRPr="00FF5522" w:rsidRDefault="00783228" w:rsidP="00474B80">
            <w:pPr>
              <w:pStyle w:val="TableParagraph"/>
            </w:pPr>
          </w:p>
          <w:p w:rsidR="00783228" w:rsidRPr="00FF5522" w:rsidRDefault="00783228" w:rsidP="00474B80">
            <w:pPr>
              <w:pStyle w:val="TableParagraph"/>
            </w:pPr>
          </w:p>
          <w:p w:rsidR="00783228" w:rsidRPr="00FF5522" w:rsidRDefault="00783228" w:rsidP="00474B80">
            <w:pPr>
              <w:pStyle w:val="TableParagraph"/>
            </w:pPr>
          </w:p>
        </w:tc>
        <w:tc>
          <w:tcPr>
            <w:tcW w:w="2976" w:type="dxa"/>
            <w:gridSpan w:val="2"/>
          </w:tcPr>
          <w:p w:rsidR="00783228" w:rsidRPr="00FF5522" w:rsidRDefault="00783228" w:rsidP="00474B80">
            <w:pPr>
              <w:pStyle w:val="TableParagraph"/>
              <w:spacing w:line="268" w:lineRule="exact"/>
              <w:ind w:left="974"/>
            </w:pPr>
            <w:r w:rsidRPr="00FF5522">
              <w:t>26</w:t>
            </w:r>
            <w:r w:rsidRPr="00FF5522">
              <w:rPr>
                <w:rFonts w:ascii="Calibri" w:hAnsi="Calibri"/>
              </w:rPr>
              <w:t>‐</w:t>
            </w:r>
            <w:r w:rsidRPr="00FF5522">
              <w:t>06</w:t>
            </w:r>
            <w:r w:rsidRPr="00FF5522">
              <w:rPr>
                <w:rFonts w:ascii="Calibri" w:hAnsi="Calibri"/>
              </w:rPr>
              <w:t>‐</w:t>
            </w:r>
            <w:r w:rsidRPr="00FF5522">
              <w:t>2015</w:t>
            </w:r>
          </w:p>
        </w:tc>
        <w:tc>
          <w:tcPr>
            <w:tcW w:w="2553" w:type="dxa"/>
            <w:gridSpan w:val="2"/>
          </w:tcPr>
          <w:p w:rsidR="00783228" w:rsidRPr="00FF5522" w:rsidRDefault="00783228" w:rsidP="00474B80">
            <w:pPr>
              <w:pStyle w:val="TableParagraph"/>
            </w:pPr>
            <w:r w:rsidRPr="00FF5522">
              <w:t>Friday</w:t>
            </w:r>
          </w:p>
          <w:p w:rsidR="006F4FC9" w:rsidRPr="00FF5522" w:rsidRDefault="006F4FC9" w:rsidP="00474B80">
            <w:pPr>
              <w:pStyle w:val="TableParagraph"/>
            </w:pPr>
          </w:p>
          <w:p w:rsidR="006F4FC9" w:rsidRPr="00FF5522" w:rsidRDefault="006F4FC9" w:rsidP="00474B80">
            <w:pPr>
              <w:pStyle w:val="TableParagraph"/>
            </w:pPr>
          </w:p>
          <w:p w:rsidR="00783228" w:rsidRPr="00FF5522" w:rsidRDefault="00783228" w:rsidP="00474B80">
            <w:pPr>
              <w:pStyle w:val="TableParagraph"/>
            </w:pPr>
          </w:p>
          <w:p w:rsidR="00783228" w:rsidRPr="00FF5522" w:rsidRDefault="00783228" w:rsidP="00474B80">
            <w:pPr>
              <w:pStyle w:val="TableParagraph"/>
            </w:pPr>
          </w:p>
          <w:p w:rsidR="00783228" w:rsidRPr="00FF5522" w:rsidRDefault="00783228" w:rsidP="00474B80">
            <w:pPr>
              <w:pStyle w:val="TableParagraph"/>
            </w:pPr>
          </w:p>
          <w:p w:rsidR="00783228" w:rsidRPr="00FF5522" w:rsidRDefault="00783228" w:rsidP="00474B80">
            <w:pPr>
              <w:pStyle w:val="TableParagraph"/>
            </w:pPr>
          </w:p>
        </w:tc>
      </w:tr>
      <w:tr w:rsidR="006F4FC9" w:rsidRPr="00FF5522" w:rsidTr="006F4FC9">
        <w:trPr>
          <w:trHeight w:hRule="exact" w:val="278"/>
        </w:trPr>
        <w:tc>
          <w:tcPr>
            <w:tcW w:w="9607" w:type="dxa"/>
            <w:gridSpan w:val="5"/>
          </w:tcPr>
          <w:p w:rsidR="006F4FC9" w:rsidRPr="00FF5522" w:rsidRDefault="006F4FC9" w:rsidP="00474B80">
            <w:pPr>
              <w:pStyle w:val="TableParagraph"/>
            </w:pPr>
          </w:p>
        </w:tc>
      </w:tr>
      <w:tr w:rsidR="00783228" w:rsidRPr="00FF5522" w:rsidTr="006F4FC9">
        <w:trPr>
          <w:trHeight w:hRule="exact" w:val="286"/>
        </w:trPr>
        <w:tc>
          <w:tcPr>
            <w:tcW w:w="9607" w:type="dxa"/>
            <w:gridSpan w:val="5"/>
          </w:tcPr>
          <w:p w:rsidR="00783228" w:rsidRPr="00FF5522" w:rsidRDefault="00783228" w:rsidP="00474B80">
            <w:pPr>
              <w:pStyle w:val="TableParagraph"/>
              <w:spacing w:line="275" w:lineRule="exact"/>
              <w:ind w:left="3701" w:right="3701"/>
              <w:jc w:val="center"/>
              <w:rPr>
                <w:b/>
                <w:sz w:val="24"/>
              </w:rPr>
            </w:pPr>
            <w:r w:rsidRPr="00FF5522">
              <w:rPr>
                <w:b/>
                <w:sz w:val="24"/>
              </w:rPr>
              <w:t>AUTUMN SESSION</w:t>
            </w:r>
          </w:p>
        </w:tc>
      </w:tr>
      <w:tr w:rsidR="00783228" w:rsidRPr="00FF5522" w:rsidTr="006F4FC9">
        <w:trPr>
          <w:trHeight w:hRule="exact" w:val="293"/>
        </w:trPr>
        <w:tc>
          <w:tcPr>
            <w:tcW w:w="4078" w:type="dxa"/>
            <w:vMerge w:val="restart"/>
          </w:tcPr>
          <w:p w:rsidR="00783228" w:rsidRPr="00FF5522" w:rsidRDefault="00783228" w:rsidP="00474B80">
            <w:pPr>
              <w:pStyle w:val="TableParagraph"/>
              <w:spacing w:line="252" w:lineRule="exact"/>
            </w:pPr>
            <w:r w:rsidRPr="00FF5522">
              <w:t>ACTIVITY</w:t>
            </w:r>
          </w:p>
        </w:tc>
        <w:tc>
          <w:tcPr>
            <w:tcW w:w="2976" w:type="dxa"/>
            <w:gridSpan w:val="2"/>
          </w:tcPr>
          <w:p w:rsidR="00783228" w:rsidRPr="00FF5522" w:rsidRDefault="00783228" w:rsidP="00474B80">
            <w:pPr>
              <w:pStyle w:val="TableParagraph"/>
              <w:spacing w:line="252" w:lineRule="exact"/>
              <w:ind w:left="102"/>
            </w:pPr>
            <w:r w:rsidRPr="00FF5522">
              <w:t>DATE</w:t>
            </w:r>
          </w:p>
        </w:tc>
        <w:tc>
          <w:tcPr>
            <w:tcW w:w="2553" w:type="dxa"/>
            <w:gridSpan w:val="2"/>
          </w:tcPr>
          <w:p w:rsidR="00783228" w:rsidRPr="00FF5522" w:rsidRDefault="00783228" w:rsidP="00474B80">
            <w:pPr>
              <w:pStyle w:val="TableParagraph"/>
              <w:spacing w:line="252" w:lineRule="exact"/>
              <w:ind w:left="102"/>
            </w:pPr>
            <w:r w:rsidRPr="00FF5522">
              <w:t>DAY</w:t>
            </w:r>
          </w:p>
        </w:tc>
      </w:tr>
      <w:tr w:rsidR="00783228" w:rsidRPr="00FF5522" w:rsidTr="006F4FC9">
        <w:trPr>
          <w:trHeight w:hRule="exact" w:val="263"/>
        </w:trPr>
        <w:tc>
          <w:tcPr>
            <w:tcW w:w="4078" w:type="dxa"/>
            <w:vMerge/>
          </w:tcPr>
          <w:p w:rsidR="00783228" w:rsidRPr="00FF5522" w:rsidRDefault="00783228" w:rsidP="00474B80"/>
        </w:tc>
        <w:tc>
          <w:tcPr>
            <w:tcW w:w="1560" w:type="dxa"/>
          </w:tcPr>
          <w:p w:rsidR="00783228" w:rsidRPr="00FF5522" w:rsidRDefault="00783228" w:rsidP="00474B80">
            <w:pPr>
              <w:pStyle w:val="TableParagraph"/>
              <w:ind w:left="101"/>
            </w:pPr>
            <w:r w:rsidRPr="00FF5522">
              <w:t>From</w:t>
            </w:r>
          </w:p>
        </w:tc>
        <w:tc>
          <w:tcPr>
            <w:tcW w:w="1416" w:type="dxa"/>
          </w:tcPr>
          <w:p w:rsidR="00783228" w:rsidRPr="00FF5522" w:rsidRDefault="00783228" w:rsidP="00474B80">
            <w:pPr>
              <w:pStyle w:val="TableParagraph"/>
              <w:ind w:left="101"/>
            </w:pPr>
            <w:r w:rsidRPr="00FF5522">
              <w:t>To</w:t>
            </w:r>
          </w:p>
        </w:tc>
        <w:tc>
          <w:tcPr>
            <w:tcW w:w="1277" w:type="dxa"/>
          </w:tcPr>
          <w:p w:rsidR="00783228" w:rsidRPr="00FF5522" w:rsidRDefault="00783228" w:rsidP="00474B80">
            <w:pPr>
              <w:pStyle w:val="TableParagraph"/>
              <w:ind w:left="102"/>
            </w:pPr>
            <w:r w:rsidRPr="00FF5522">
              <w:t>From</w:t>
            </w:r>
          </w:p>
        </w:tc>
        <w:tc>
          <w:tcPr>
            <w:tcW w:w="1276" w:type="dxa"/>
          </w:tcPr>
          <w:p w:rsidR="00783228" w:rsidRPr="00FF5522" w:rsidRDefault="00783228" w:rsidP="00474B80">
            <w:pPr>
              <w:pStyle w:val="TableParagraph"/>
              <w:ind w:left="102"/>
            </w:pPr>
            <w:r w:rsidRPr="00FF5522">
              <w:t>To</w:t>
            </w:r>
          </w:p>
        </w:tc>
      </w:tr>
      <w:tr w:rsidR="00783228" w:rsidRPr="00FF5522" w:rsidTr="006F4FC9">
        <w:trPr>
          <w:trHeight w:hRule="exact" w:val="278"/>
        </w:trPr>
        <w:tc>
          <w:tcPr>
            <w:tcW w:w="4078" w:type="dxa"/>
          </w:tcPr>
          <w:p w:rsidR="00783228" w:rsidRPr="00FF5522" w:rsidRDefault="00783228" w:rsidP="00474B80">
            <w:pPr>
              <w:pStyle w:val="TableParagraph"/>
            </w:pPr>
            <w:r w:rsidRPr="00FF5522">
              <w:t>1. a. Registration</w:t>
            </w:r>
          </w:p>
        </w:tc>
        <w:tc>
          <w:tcPr>
            <w:tcW w:w="1560" w:type="dxa"/>
          </w:tcPr>
          <w:p w:rsidR="00783228" w:rsidRPr="00FF5522" w:rsidRDefault="00783228" w:rsidP="00474B80">
            <w:pPr>
              <w:pStyle w:val="TableParagraph"/>
              <w:spacing w:line="268" w:lineRule="exact"/>
              <w:ind w:left="101"/>
            </w:pPr>
            <w:r w:rsidRPr="00FF5522">
              <w:t>20</w:t>
            </w:r>
            <w:r w:rsidRPr="00FF5522">
              <w:rPr>
                <w:rFonts w:ascii="Calibri" w:hAnsi="Calibri"/>
              </w:rPr>
              <w:t>‐</w:t>
            </w:r>
            <w:r w:rsidRPr="00FF5522">
              <w:t>07</w:t>
            </w:r>
            <w:r w:rsidRPr="00FF5522">
              <w:rPr>
                <w:rFonts w:ascii="Calibri" w:hAnsi="Calibri"/>
              </w:rPr>
              <w:t>‐</w:t>
            </w:r>
            <w:r w:rsidRPr="00FF5522">
              <w:t>2015</w:t>
            </w:r>
          </w:p>
        </w:tc>
        <w:tc>
          <w:tcPr>
            <w:tcW w:w="1416" w:type="dxa"/>
          </w:tcPr>
          <w:p w:rsidR="00783228" w:rsidRPr="00FF5522" w:rsidRDefault="00783228" w:rsidP="00474B80">
            <w:pPr>
              <w:pStyle w:val="TableParagraph"/>
              <w:spacing w:line="268" w:lineRule="exact"/>
              <w:ind w:left="101"/>
            </w:pPr>
            <w:r w:rsidRPr="00FF5522">
              <w:t>23</w:t>
            </w:r>
            <w:r w:rsidRPr="00FF5522">
              <w:rPr>
                <w:rFonts w:ascii="Calibri" w:hAnsi="Calibri"/>
              </w:rPr>
              <w:t>‐</w:t>
            </w:r>
            <w:r w:rsidRPr="00FF5522">
              <w:t>07</w:t>
            </w:r>
            <w:r w:rsidRPr="00FF5522">
              <w:rPr>
                <w:rFonts w:ascii="Calibri" w:hAnsi="Calibri"/>
              </w:rPr>
              <w:t>‐</w:t>
            </w:r>
            <w:r w:rsidRPr="00FF5522">
              <w:t>2015</w:t>
            </w:r>
          </w:p>
        </w:tc>
        <w:tc>
          <w:tcPr>
            <w:tcW w:w="1277" w:type="dxa"/>
          </w:tcPr>
          <w:p w:rsidR="00783228" w:rsidRPr="00FF5522" w:rsidRDefault="00783228" w:rsidP="00474B80">
            <w:pPr>
              <w:pStyle w:val="TableParagraph"/>
            </w:pPr>
            <w:r w:rsidRPr="00FF5522">
              <w:t>Monday</w:t>
            </w:r>
          </w:p>
        </w:tc>
        <w:tc>
          <w:tcPr>
            <w:tcW w:w="1276" w:type="dxa"/>
          </w:tcPr>
          <w:p w:rsidR="00783228" w:rsidRPr="00FF5522" w:rsidRDefault="00783228" w:rsidP="00474B80">
            <w:pPr>
              <w:pStyle w:val="TableParagraph"/>
              <w:ind w:left="101"/>
            </w:pPr>
            <w:r w:rsidRPr="00FF5522">
              <w:t>Thursday</w:t>
            </w:r>
          </w:p>
        </w:tc>
      </w:tr>
      <w:tr w:rsidR="00783228" w:rsidRPr="00FF5522" w:rsidTr="006F4FC9">
        <w:trPr>
          <w:trHeight w:hRule="exact" w:val="283"/>
        </w:trPr>
        <w:tc>
          <w:tcPr>
            <w:tcW w:w="4078" w:type="dxa"/>
          </w:tcPr>
          <w:p w:rsidR="00783228" w:rsidRPr="00FF5522" w:rsidRDefault="00783228" w:rsidP="00474B80">
            <w:pPr>
              <w:pStyle w:val="TableParagraph"/>
              <w:ind w:left="324"/>
            </w:pPr>
            <w:r w:rsidRPr="00FF5522">
              <w:t>b. Late Registration</w:t>
            </w:r>
          </w:p>
        </w:tc>
        <w:tc>
          <w:tcPr>
            <w:tcW w:w="1560" w:type="dxa"/>
          </w:tcPr>
          <w:p w:rsidR="00783228" w:rsidRPr="00FF5522" w:rsidRDefault="00783228" w:rsidP="00474B80">
            <w:pPr>
              <w:pStyle w:val="TableParagraph"/>
              <w:spacing w:line="268" w:lineRule="exact"/>
              <w:ind w:left="101"/>
            </w:pPr>
            <w:r w:rsidRPr="00FF5522">
              <w:t>24</w:t>
            </w:r>
            <w:r w:rsidRPr="00FF5522">
              <w:rPr>
                <w:rFonts w:ascii="Calibri" w:hAnsi="Calibri"/>
              </w:rPr>
              <w:t>‐</w:t>
            </w:r>
            <w:r w:rsidRPr="00FF5522">
              <w:t>07</w:t>
            </w:r>
            <w:r w:rsidRPr="00FF5522">
              <w:rPr>
                <w:rFonts w:ascii="Calibri" w:hAnsi="Calibri"/>
              </w:rPr>
              <w:t>‐</w:t>
            </w:r>
            <w:r w:rsidRPr="00FF5522">
              <w:t>2015</w:t>
            </w:r>
          </w:p>
        </w:tc>
        <w:tc>
          <w:tcPr>
            <w:tcW w:w="1416" w:type="dxa"/>
          </w:tcPr>
          <w:p w:rsidR="00783228" w:rsidRPr="00FF5522" w:rsidRDefault="00783228" w:rsidP="00474B80">
            <w:pPr>
              <w:pStyle w:val="TableParagraph"/>
              <w:spacing w:line="268" w:lineRule="exact"/>
              <w:ind w:left="101"/>
            </w:pPr>
            <w:r w:rsidRPr="00FF5522">
              <w:t>27</w:t>
            </w:r>
            <w:r w:rsidRPr="00FF5522">
              <w:rPr>
                <w:rFonts w:ascii="Calibri" w:hAnsi="Calibri"/>
              </w:rPr>
              <w:t>‐</w:t>
            </w:r>
            <w:r w:rsidRPr="00FF5522">
              <w:t>07</w:t>
            </w:r>
            <w:r w:rsidRPr="00FF5522">
              <w:rPr>
                <w:rFonts w:ascii="Calibri" w:hAnsi="Calibri"/>
              </w:rPr>
              <w:t>‐</w:t>
            </w:r>
            <w:r w:rsidRPr="00FF5522">
              <w:t>2015</w:t>
            </w:r>
          </w:p>
        </w:tc>
        <w:tc>
          <w:tcPr>
            <w:tcW w:w="1277" w:type="dxa"/>
          </w:tcPr>
          <w:p w:rsidR="00783228" w:rsidRPr="00FF5522" w:rsidRDefault="00783228" w:rsidP="00474B80">
            <w:pPr>
              <w:pStyle w:val="TableParagraph"/>
            </w:pPr>
            <w:r w:rsidRPr="00FF5522">
              <w:t>Friday</w:t>
            </w:r>
          </w:p>
        </w:tc>
        <w:tc>
          <w:tcPr>
            <w:tcW w:w="1276" w:type="dxa"/>
          </w:tcPr>
          <w:p w:rsidR="00783228" w:rsidRPr="00FF5522" w:rsidRDefault="00783228" w:rsidP="00474B80">
            <w:pPr>
              <w:pStyle w:val="TableParagraph"/>
            </w:pPr>
            <w:r w:rsidRPr="00FF5522">
              <w:t>Monday</w:t>
            </w:r>
          </w:p>
        </w:tc>
      </w:tr>
      <w:tr w:rsidR="00783228" w:rsidRPr="00FF5522" w:rsidTr="006F4FC9">
        <w:trPr>
          <w:trHeight w:hRule="exact" w:val="283"/>
        </w:trPr>
        <w:tc>
          <w:tcPr>
            <w:tcW w:w="4078" w:type="dxa"/>
          </w:tcPr>
          <w:p w:rsidR="00783228" w:rsidRPr="00FF5522" w:rsidRDefault="00783228" w:rsidP="00474B80">
            <w:pPr>
              <w:pStyle w:val="TableParagraph"/>
            </w:pPr>
            <w:r w:rsidRPr="00FF5522">
              <w:t>2. Teaching</w:t>
            </w:r>
          </w:p>
        </w:tc>
        <w:tc>
          <w:tcPr>
            <w:tcW w:w="1560" w:type="dxa"/>
          </w:tcPr>
          <w:p w:rsidR="00783228" w:rsidRPr="00FF5522" w:rsidRDefault="00783228" w:rsidP="00474B80">
            <w:pPr>
              <w:pStyle w:val="TableParagraph"/>
              <w:spacing w:line="268" w:lineRule="exact"/>
              <w:ind w:left="101"/>
            </w:pPr>
            <w:r w:rsidRPr="00FF5522">
              <w:t>24</w:t>
            </w:r>
            <w:r w:rsidRPr="00FF5522">
              <w:rPr>
                <w:rFonts w:ascii="Calibri" w:hAnsi="Calibri"/>
              </w:rPr>
              <w:t>‐</w:t>
            </w:r>
            <w:r w:rsidRPr="00FF5522">
              <w:t>07</w:t>
            </w:r>
            <w:r w:rsidRPr="00FF5522">
              <w:rPr>
                <w:rFonts w:ascii="Calibri" w:hAnsi="Calibri"/>
              </w:rPr>
              <w:t>‐</w:t>
            </w:r>
            <w:r w:rsidRPr="00FF5522">
              <w:t>2015</w:t>
            </w:r>
          </w:p>
        </w:tc>
        <w:tc>
          <w:tcPr>
            <w:tcW w:w="1416" w:type="dxa"/>
          </w:tcPr>
          <w:p w:rsidR="00783228" w:rsidRPr="00FF5522" w:rsidRDefault="00783228" w:rsidP="00474B80">
            <w:pPr>
              <w:pStyle w:val="TableParagraph"/>
              <w:ind w:left="102"/>
            </w:pPr>
            <w:r w:rsidRPr="00FF5522">
              <w:t>10-11-2015</w:t>
            </w:r>
          </w:p>
        </w:tc>
        <w:tc>
          <w:tcPr>
            <w:tcW w:w="1277" w:type="dxa"/>
          </w:tcPr>
          <w:p w:rsidR="00783228" w:rsidRPr="00FF5522" w:rsidRDefault="00783228" w:rsidP="00474B80">
            <w:pPr>
              <w:pStyle w:val="TableParagraph"/>
              <w:ind w:left="101"/>
            </w:pPr>
            <w:r w:rsidRPr="00FF5522">
              <w:t>Friday</w:t>
            </w:r>
          </w:p>
        </w:tc>
        <w:tc>
          <w:tcPr>
            <w:tcW w:w="1276" w:type="dxa"/>
          </w:tcPr>
          <w:p w:rsidR="00783228" w:rsidRPr="00FF5522" w:rsidRDefault="00783228" w:rsidP="00474B80">
            <w:pPr>
              <w:pStyle w:val="TableParagraph"/>
              <w:ind w:left="101"/>
            </w:pPr>
            <w:r w:rsidRPr="00FF5522">
              <w:t>Tuesday</w:t>
            </w:r>
          </w:p>
        </w:tc>
      </w:tr>
      <w:tr w:rsidR="00783228" w:rsidRPr="00FF5522" w:rsidTr="006F4FC9">
        <w:trPr>
          <w:trHeight w:hRule="exact" w:val="274"/>
        </w:trPr>
        <w:tc>
          <w:tcPr>
            <w:tcW w:w="4078" w:type="dxa"/>
          </w:tcPr>
          <w:p w:rsidR="00783228" w:rsidRPr="00FF5522" w:rsidRDefault="00783228" w:rsidP="00474B80">
            <w:pPr>
              <w:pStyle w:val="TableParagraph"/>
            </w:pPr>
            <w:r w:rsidRPr="00FF5522">
              <w:t>3. Freshers Orientation Day</w:t>
            </w:r>
          </w:p>
        </w:tc>
        <w:tc>
          <w:tcPr>
            <w:tcW w:w="5529" w:type="dxa"/>
            <w:gridSpan w:val="4"/>
          </w:tcPr>
          <w:p w:rsidR="00783228" w:rsidRPr="00FF5522" w:rsidRDefault="00783228" w:rsidP="00474B80">
            <w:pPr>
              <w:pStyle w:val="TableParagraph"/>
              <w:ind w:left="102"/>
            </w:pPr>
            <w:r w:rsidRPr="00FF5522">
              <w:t>3</w:t>
            </w:r>
            <w:r w:rsidRPr="00FF5522">
              <w:rPr>
                <w:position w:val="9"/>
                <w:sz w:val="14"/>
              </w:rPr>
              <w:t xml:space="preserve">rd </w:t>
            </w:r>
            <w:r w:rsidRPr="00FF5522">
              <w:t>week of August</w:t>
            </w:r>
          </w:p>
        </w:tc>
      </w:tr>
      <w:tr w:rsidR="00783228" w:rsidRPr="00FF5522" w:rsidTr="006F4FC9">
        <w:trPr>
          <w:trHeight w:hRule="exact" w:val="283"/>
        </w:trPr>
        <w:tc>
          <w:tcPr>
            <w:tcW w:w="4078" w:type="dxa"/>
          </w:tcPr>
          <w:p w:rsidR="00783228" w:rsidRPr="00FF5522" w:rsidRDefault="00783228" w:rsidP="00474B80">
            <w:pPr>
              <w:pStyle w:val="TableParagraph"/>
            </w:pPr>
            <w:r w:rsidRPr="00FF5522">
              <w:t>4. 1</w:t>
            </w:r>
            <w:r w:rsidRPr="00FF5522">
              <w:rPr>
                <w:position w:val="9"/>
                <w:sz w:val="14"/>
              </w:rPr>
              <w:t xml:space="preserve">st </w:t>
            </w:r>
            <w:r w:rsidRPr="00FF5522">
              <w:t>Minor</w:t>
            </w:r>
          </w:p>
        </w:tc>
        <w:tc>
          <w:tcPr>
            <w:tcW w:w="1560" w:type="dxa"/>
          </w:tcPr>
          <w:p w:rsidR="00783228" w:rsidRPr="00FF5522" w:rsidRDefault="00783228" w:rsidP="00474B80">
            <w:pPr>
              <w:pStyle w:val="TableParagraph"/>
              <w:spacing w:line="268" w:lineRule="exact"/>
              <w:ind w:left="101"/>
            </w:pPr>
            <w:r w:rsidRPr="00FF5522">
              <w:t>31</w:t>
            </w:r>
            <w:r w:rsidRPr="00FF5522">
              <w:rPr>
                <w:rFonts w:ascii="Calibri" w:hAnsi="Calibri"/>
              </w:rPr>
              <w:t>‐</w:t>
            </w:r>
            <w:r w:rsidRPr="00FF5522">
              <w:t>08</w:t>
            </w:r>
            <w:r w:rsidRPr="00FF5522">
              <w:rPr>
                <w:rFonts w:ascii="Calibri" w:hAnsi="Calibri"/>
              </w:rPr>
              <w:t>‐</w:t>
            </w:r>
            <w:r w:rsidRPr="00FF5522">
              <w:t>2015</w:t>
            </w:r>
          </w:p>
        </w:tc>
        <w:tc>
          <w:tcPr>
            <w:tcW w:w="1416" w:type="dxa"/>
          </w:tcPr>
          <w:p w:rsidR="00783228" w:rsidRPr="00FF5522" w:rsidRDefault="00783228" w:rsidP="00474B80">
            <w:pPr>
              <w:pStyle w:val="TableParagraph"/>
              <w:spacing w:line="268" w:lineRule="exact"/>
              <w:ind w:left="101"/>
            </w:pPr>
            <w:r w:rsidRPr="00FF5522">
              <w:t>03</w:t>
            </w:r>
            <w:r w:rsidRPr="00FF5522">
              <w:rPr>
                <w:rFonts w:ascii="Calibri" w:hAnsi="Calibri"/>
              </w:rPr>
              <w:t>‐</w:t>
            </w:r>
            <w:r w:rsidRPr="00FF5522">
              <w:t>09</w:t>
            </w:r>
            <w:r w:rsidRPr="00FF5522">
              <w:rPr>
                <w:rFonts w:ascii="Calibri" w:hAnsi="Calibri"/>
              </w:rPr>
              <w:t>‐</w:t>
            </w:r>
            <w:r w:rsidRPr="00FF5522">
              <w:t>2015</w:t>
            </w:r>
          </w:p>
        </w:tc>
        <w:tc>
          <w:tcPr>
            <w:tcW w:w="1277" w:type="dxa"/>
          </w:tcPr>
          <w:p w:rsidR="00783228" w:rsidRPr="00FF5522" w:rsidRDefault="00783228" w:rsidP="00474B80">
            <w:pPr>
              <w:pStyle w:val="TableParagraph"/>
            </w:pPr>
            <w:r w:rsidRPr="00FF5522">
              <w:t>Monday</w:t>
            </w:r>
          </w:p>
        </w:tc>
        <w:tc>
          <w:tcPr>
            <w:tcW w:w="1276" w:type="dxa"/>
          </w:tcPr>
          <w:p w:rsidR="00783228" w:rsidRPr="00FF5522" w:rsidRDefault="00783228" w:rsidP="00474B80">
            <w:pPr>
              <w:pStyle w:val="TableParagraph"/>
              <w:ind w:left="101"/>
            </w:pPr>
            <w:r w:rsidRPr="00FF5522">
              <w:t>Thursday</w:t>
            </w:r>
          </w:p>
        </w:tc>
      </w:tr>
      <w:tr w:rsidR="00783228" w:rsidRPr="00FF5522" w:rsidTr="006F4FC9">
        <w:trPr>
          <w:trHeight w:hRule="exact" w:val="283"/>
        </w:trPr>
        <w:tc>
          <w:tcPr>
            <w:tcW w:w="4078" w:type="dxa"/>
          </w:tcPr>
          <w:p w:rsidR="00783228" w:rsidRPr="00FF5522" w:rsidRDefault="00783228" w:rsidP="00474B80">
            <w:pPr>
              <w:pStyle w:val="TableParagraph"/>
              <w:spacing w:line="268" w:lineRule="exact"/>
            </w:pPr>
            <w:r w:rsidRPr="00FF5522">
              <w:t>5. Extra</w:t>
            </w:r>
            <w:r w:rsidRPr="00FF5522">
              <w:rPr>
                <w:rFonts w:ascii="Calibri" w:hAnsi="Calibri"/>
              </w:rPr>
              <w:t>‐</w:t>
            </w:r>
            <w:r w:rsidRPr="00FF5522">
              <w:t>Curricular Activities</w:t>
            </w:r>
          </w:p>
        </w:tc>
        <w:tc>
          <w:tcPr>
            <w:tcW w:w="1560" w:type="dxa"/>
          </w:tcPr>
          <w:p w:rsidR="00783228" w:rsidRPr="00FF5522" w:rsidRDefault="00783228" w:rsidP="00474B80">
            <w:pPr>
              <w:pStyle w:val="TableParagraph"/>
              <w:spacing w:line="268" w:lineRule="exact"/>
            </w:pPr>
            <w:r w:rsidRPr="00FF5522">
              <w:t>18</w:t>
            </w:r>
            <w:r w:rsidRPr="00FF5522">
              <w:rPr>
                <w:rFonts w:ascii="Calibri" w:hAnsi="Calibri"/>
              </w:rPr>
              <w:t>‐</w:t>
            </w:r>
            <w:r w:rsidRPr="00FF5522">
              <w:t>09</w:t>
            </w:r>
            <w:r w:rsidRPr="00FF5522">
              <w:rPr>
                <w:rFonts w:ascii="Calibri" w:hAnsi="Calibri"/>
              </w:rPr>
              <w:t>‐</w:t>
            </w:r>
            <w:r w:rsidRPr="00FF5522">
              <w:t>2015</w:t>
            </w:r>
          </w:p>
        </w:tc>
        <w:tc>
          <w:tcPr>
            <w:tcW w:w="1416" w:type="dxa"/>
          </w:tcPr>
          <w:p w:rsidR="00783228" w:rsidRPr="00FF5522" w:rsidRDefault="00783228" w:rsidP="00474B80">
            <w:pPr>
              <w:pStyle w:val="TableParagraph"/>
              <w:spacing w:line="268" w:lineRule="exact"/>
              <w:ind w:left="101"/>
            </w:pPr>
            <w:r w:rsidRPr="00FF5522">
              <w:t>20</w:t>
            </w:r>
            <w:r w:rsidRPr="00FF5522">
              <w:rPr>
                <w:rFonts w:ascii="Calibri" w:hAnsi="Calibri"/>
              </w:rPr>
              <w:t>‐</w:t>
            </w:r>
            <w:r w:rsidRPr="00FF5522">
              <w:t>09</w:t>
            </w:r>
            <w:r w:rsidRPr="00FF5522">
              <w:rPr>
                <w:rFonts w:ascii="Calibri" w:hAnsi="Calibri"/>
              </w:rPr>
              <w:t>‐</w:t>
            </w:r>
            <w:r w:rsidRPr="00FF5522">
              <w:t>2015</w:t>
            </w:r>
          </w:p>
        </w:tc>
        <w:tc>
          <w:tcPr>
            <w:tcW w:w="1277" w:type="dxa"/>
          </w:tcPr>
          <w:p w:rsidR="00783228" w:rsidRPr="00FF5522" w:rsidRDefault="00783228" w:rsidP="00474B80">
            <w:pPr>
              <w:pStyle w:val="TableParagraph"/>
            </w:pPr>
            <w:r w:rsidRPr="00FF5522">
              <w:t>Friday</w:t>
            </w:r>
          </w:p>
        </w:tc>
        <w:tc>
          <w:tcPr>
            <w:tcW w:w="1276" w:type="dxa"/>
          </w:tcPr>
          <w:p w:rsidR="00783228" w:rsidRPr="00FF5522" w:rsidRDefault="00783228" w:rsidP="00474B80">
            <w:pPr>
              <w:pStyle w:val="TableParagraph"/>
              <w:ind w:left="102"/>
            </w:pPr>
            <w:r w:rsidRPr="00FF5522">
              <w:t>Sunday</w:t>
            </w:r>
          </w:p>
        </w:tc>
      </w:tr>
      <w:tr w:rsidR="00783228" w:rsidRPr="00FF5522" w:rsidTr="006F4FC9">
        <w:trPr>
          <w:trHeight w:hRule="exact" w:val="282"/>
        </w:trPr>
        <w:tc>
          <w:tcPr>
            <w:tcW w:w="4078" w:type="dxa"/>
          </w:tcPr>
          <w:p w:rsidR="00783228" w:rsidRPr="00FF5522" w:rsidRDefault="00783228" w:rsidP="00474B80">
            <w:pPr>
              <w:pStyle w:val="TableParagraph"/>
            </w:pPr>
            <w:r w:rsidRPr="00FF5522">
              <w:t>6. CONVOCATION 2015</w:t>
            </w:r>
          </w:p>
        </w:tc>
        <w:tc>
          <w:tcPr>
            <w:tcW w:w="5529" w:type="dxa"/>
            <w:gridSpan w:val="4"/>
          </w:tcPr>
          <w:p w:rsidR="00783228" w:rsidRPr="00FF5522" w:rsidRDefault="00783228" w:rsidP="00474B80">
            <w:pPr>
              <w:pStyle w:val="TableParagraph"/>
            </w:pPr>
            <w:r w:rsidRPr="00FF5522">
              <w:t>Third Week of September</w:t>
            </w:r>
          </w:p>
        </w:tc>
      </w:tr>
      <w:tr w:rsidR="00783228" w:rsidRPr="00FF5522" w:rsidTr="006F4FC9">
        <w:trPr>
          <w:trHeight w:hRule="exact" w:val="283"/>
        </w:trPr>
        <w:tc>
          <w:tcPr>
            <w:tcW w:w="4078" w:type="dxa"/>
          </w:tcPr>
          <w:p w:rsidR="00783228" w:rsidRPr="00FF5522" w:rsidRDefault="00783228" w:rsidP="00474B80">
            <w:pPr>
              <w:pStyle w:val="TableParagraph"/>
              <w:spacing w:line="252" w:lineRule="exact"/>
            </w:pPr>
            <w:r w:rsidRPr="00FF5522">
              <w:t>7. 2</w:t>
            </w:r>
            <w:r w:rsidRPr="00FF5522">
              <w:rPr>
                <w:position w:val="9"/>
                <w:sz w:val="14"/>
              </w:rPr>
              <w:t xml:space="preserve">nd </w:t>
            </w:r>
            <w:r w:rsidRPr="00FF5522">
              <w:t>Minor</w:t>
            </w:r>
          </w:p>
        </w:tc>
        <w:tc>
          <w:tcPr>
            <w:tcW w:w="1560" w:type="dxa"/>
          </w:tcPr>
          <w:p w:rsidR="00783228" w:rsidRPr="00FF5522" w:rsidRDefault="00783228" w:rsidP="00474B80">
            <w:pPr>
              <w:pStyle w:val="TableParagraph"/>
              <w:spacing w:line="240" w:lineRule="auto"/>
              <w:ind w:left="102"/>
            </w:pPr>
            <w:r w:rsidRPr="00FF5522">
              <w:t>05</w:t>
            </w:r>
            <w:r w:rsidRPr="00FF5522">
              <w:rPr>
                <w:rFonts w:ascii="Calibri" w:hAnsi="Calibri"/>
              </w:rPr>
              <w:t>‐</w:t>
            </w:r>
            <w:r w:rsidRPr="00FF5522">
              <w:t>10</w:t>
            </w:r>
            <w:r w:rsidRPr="00FF5522">
              <w:rPr>
                <w:rFonts w:ascii="Calibri" w:hAnsi="Calibri"/>
              </w:rPr>
              <w:t>‐</w:t>
            </w:r>
            <w:r w:rsidRPr="00FF5522">
              <w:t>2015</w:t>
            </w:r>
          </w:p>
        </w:tc>
        <w:tc>
          <w:tcPr>
            <w:tcW w:w="1416" w:type="dxa"/>
          </w:tcPr>
          <w:p w:rsidR="00783228" w:rsidRPr="00FF5522" w:rsidRDefault="00783228" w:rsidP="00474B80">
            <w:pPr>
              <w:pStyle w:val="TableParagraph"/>
              <w:spacing w:line="240" w:lineRule="auto"/>
              <w:ind w:left="102"/>
            </w:pPr>
            <w:r w:rsidRPr="00FF5522">
              <w:t>08</w:t>
            </w:r>
            <w:r w:rsidRPr="00FF5522">
              <w:rPr>
                <w:rFonts w:ascii="Calibri" w:hAnsi="Calibri"/>
              </w:rPr>
              <w:t>‐</w:t>
            </w:r>
            <w:r w:rsidRPr="00FF5522">
              <w:t>10</w:t>
            </w:r>
            <w:r w:rsidRPr="00FF5522">
              <w:rPr>
                <w:rFonts w:ascii="Calibri" w:hAnsi="Calibri"/>
              </w:rPr>
              <w:t>‐</w:t>
            </w:r>
            <w:r w:rsidRPr="00FF5522">
              <w:t>2015</w:t>
            </w:r>
          </w:p>
        </w:tc>
        <w:tc>
          <w:tcPr>
            <w:tcW w:w="1277" w:type="dxa"/>
          </w:tcPr>
          <w:p w:rsidR="00783228" w:rsidRPr="00FF5522" w:rsidRDefault="00783228" w:rsidP="00474B80">
            <w:pPr>
              <w:pStyle w:val="TableParagraph"/>
              <w:spacing w:line="252" w:lineRule="exact"/>
            </w:pPr>
            <w:r w:rsidRPr="00FF5522">
              <w:t>Monday</w:t>
            </w:r>
          </w:p>
        </w:tc>
        <w:tc>
          <w:tcPr>
            <w:tcW w:w="1276" w:type="dxa"/>
          </w:tcPr>
          <w:p w:rsidR="00783228" w:rsidRPr="00FF5522" w:rsidRDefault="00783228" w:rsidP="00474B80">
            <w:pPr>
              <w:pStyle w:val="TableParagraph"/>
              <w:spacing w:line="252" w:lineRule="exact"/>
              <w:ind w:left="101"/>
            </w:pPr>
            <w:r w:rsidRPr="00FF5522">
              <w:t>Thursday</w:t>
            </w:r>
          </w:p>
        </w:tc>
      </w:tr>
      <w:tr w:rsidR="00783228" w:rsidRPr="00FF5522" w:rsidTr="006F4FC9">
        <w:trPr>
          <w:trHeight w:hRule="exact" w:val="326"/>
        </w:trPr>
        <w:tc>
          <w:tcPr>
            <w:tcW w:w="4078" w:type="dxa"/>
          </w:tcPr>
          <w:p w:rsidR="00783228" w:rsidRPr="00FF5522" w:rsidRDefault="00783228" w:rsidP="00474B80">
            <w:pPr>
              <w:pStyle w:val="TableParagraph"/>
              <w:spacing w:line="252" w:lineRule="exact"/>
            </w:pPr>
            <w:r w:rsidRPr="00FF5522">
              <w:t>8. Major for odd semesters</w:t>
            </w:r>
          </w:p>
        </w:tc>
        <w:tc>
          <w:tcPr>
            <w:tcW w:w="1560" w:type="dxa"/>
          </w:tcPr>
          <w:p w:rsidR="00783228" w:rsidRPr="00FF5522" w:rsidRDefault="00783228" w:rsidP="00474B80">
            <w:pPr>
              <w:pStyle w:val="TableParagraph"/>
              <w:spacing w:line="240" w:lineRule="auto"/>
              <w:ind w:left="101"/>
            </w:pPr>
            <w:r w:rsidRPr="00FF5522">
              <w:t>16</w:t>
            </w:r>
            <w:r w:rsidRPr="00FF5522">
              <w:rPr>
                <w:rFonts w:ascii="Calibri" w:hAnsi="Calibri"/>
              </w:rPr>
              <w:t>‐</w:t>
            </w:r>
            <w:r w:rsidRPr="00FF5522">
              <w:t>11</w:t>
            </w:r>
            <w:r w:rsidRPr="00FF5522">
              <w:rPr>
                <w:rFonts w:ascii="Calibri" w:hAnsi="Calibri"/>
              </w:rPr>
              <w:t>‐</w:t>
            </w:r>
            <w:r w:rsidRPr="00FF5522">
              <w:t>2015</w:t>
            </w:r>
          </w:p>
        </w:tc>
        <w:tc>
          <w:tcPr>
            <w:tcW w:w="1416" w:type="dxa"/>
          </w:tcPr>
          <w:p w:rsidR="00783228" w:rsidRPr="00FF5522" w:rsidRDefault="00783228" w:rsidP="00474B80">
            <w:pPr>
              <w:pStyle w:val="TableParagraph"/>
              <w:spacing w:line="240" w:lineRule="auto"/>
              <w:ind w:left="101"/>
            </w:pPr>
            <w:r w:rsidRPr="00FF5522">
              <w:t>30</w:t>
            </w:r>
            <w:r w:rsidRPr="00FF5522">
              <w:rPr>
                <w:rFonts w:ascii="Calibri" w:hAnsi="Calibri"/>
              </w:rPr>
              <w:t>‐11‐</w:t>
            </w:r>
            <w:r w:rsidRPr="00FF5522">
              <w:t>2015</w:t>
            </w:r>
          </w:p>
        </w:tc>
        <w:tc>
          <w:tcPr>
            <w:tcW w:w="1277" w:type="dxa"/>
          </w:tcPr>
          <w:p w:rsidR="00783228" w:rsidRPr="00FF5522" w:rsidRDefault="00783228" w:rsidP="00474B80">
            <w:pPr>
              <w:pStyle w:val="TableParagraph"/>
              <w:spacing w:line="252" w:lineRule="exact"/>
            </w:pPr>
            <w:r w:rsidRPr="00FF5522">
              <w:t>Monday</w:t>
            </w:r>
          </w:p>
        </w:tc>
        <w:tc>
          <w:tcPr>
            <w:tcW w:w="1276" w:type="dxa"/>
          </w:tcPr>
          <w:p w:rsidR="00783228" w:rsidRPr="00FF5522" w:rsidRDefault="00783228" w:rsidP="00474B80">
            <w:pPr>
              <w:pStyle w:val="TableParagraph"/>
              <w:spacing w:line="252" w:lineRule="exact"/>
              <w:ind w:left="101"/>
            </w:pPr>
            <w:r w:rsidRPr="00FF5522">
              <w:t>Tuesday</w:t>
            </w:r>
          </w:p>
        </w:tc>
      </w:tr>
      <w:tr w:rsidR="00783228" w:rsidRPr="00FF5522" w:rsidTr="006F4FC9">
        <w:trPr>
          <w:trHeight w:hRule="exact" w:val="278"/>
        </w:trPr>
        <w:tc>
          <w:tcPr>
            <w:tcW w:w="4078" w:type="dxa"/>
          </w:tcPr>
          <w:p w:rsidR="00783228" w:rsidRPr="00FF5522" w:rsidRDefault="00783228" w:rsidP="00474B80">
            <w:pPr>
              <w:pStyle w:val="TableParagraph"/>
            </w:pPr>
            <w:r w:rsidRPr="00FF5522">
              <w:t>9. Supplementary for even semesters</w:t>
            </w:r>
          </w:p>
        </w:tc>
        <w:tc>
          <w:tcPr>
            <w:tcW w:w="1560" w:type="dxa"/>
          </w:tcPr>
          <w:p w:rsidR="00783228" w:rsidRPr="00FF5522" w:rsidRDefault="00783228" w:rsidP="00474B80">
            <w:pPr>
              <w:pStyle w:val="TableParagraph"/>
              <w:spacing w:line="268" w:lineRule="exact"/>
              <w:ind w:left="101"/>
            </w:pPr>
            <w:r w:rsidRPr="00FF5522">
              <w:t>03-12</w:t>
            </w:r>
            <w:r w:rsidRPr="00FF5522">
              <w:rPr>
                <w:rFonts w:ascii="Calibri" w:hAnsi="Calibri"/>
              </w:rPr>
              <w:t>‐</w:t>
            </w:r>
            <w:r w:rsidRPr="00FF5522">
              <w:t>2015</w:t>
            </w:r>
          </w:p>
        </w:tc>
        <w:tc>
          <w:tcPr>
            <w:tcW w:w="1416" w:type="dxa"/>
          </w:tcPr>
          <w:p w:rsidR="00783228" w:rsidRPr="00FF5522" w:rsidRDefault="00783228" w:rsidP="00474B80">
            <w:pPr>
              <w:pStyle w:val="TableParagraph"/>
              <w:spacing w:line="268" w:lineRule="exact"/>
              <w:ind w:left="102"/>
            </w:pPr>
            <w:r w:rsidRPr="00FF5522">
              <w:t>10</w:t>
            </w:r>
            <w:r w:rsidRPr="00FF5522">
              <w:rPr>
                <w:rFonts w:ascii="Calibri" w:hAnsi="Calibri"/>
              </w:rPr>
              <w:t>‐</w:t>
            </w:r>
            <w:r w:rsidRPr="00FF5522">
              <w:t>12</w:t>
            </w:r>
            <w:r w:rsidRPr="00FF5522">
              <w:rPr>
                <w:rFonts w:ascii="Calibri" w:hAnsi="Calibri"/>
              </w:rPr>
              <w:t>‐</w:t>
            </w:r>
            <w:r w:rsidRPr="00FF5522">
              <w:t>2015</w:t>
            </w:r>
          </w:p>
        </w:tc>
        <w:tc>
          <w:tcPr>
            <w:tcW w:w="1277" w:type="dxa"/>
          </w:tcPr>
          <w:p w:rsidR="00783228" w:rsidRPr="00FF5522" w:rsidRDefault="00783228" w:rsidP="00474B80">
            <w:pPr>
              <w:pStyle w:val="TableParagraph"/>
            </w:pPr>
            <w:r w:rsidRPr="00FF5522">
              <w:t>Thursday</w:t>
            </w:r>
          </w:p>
        </w:tc>
        <w:tc>
          <w:tcPr>
            <w:tcW w:w="1276" w:type="dxa"/>
          </w:tcPr>
          <w:p w:rsidR="00783228" w:rsidRPr="00FF5522" w:rsidRDefault="00783228" w:rsidP="00474B80">
            <w:pPr>
              <w:pStyle w:val="TableParagraph"/>
              <w:ind w:left="102"/>
            </w:pPr>
            <w:r w:rsidRPr="00FF5522">
              <w:t>Thursday</w:t>
            </w:r>
          </w:p>
        </w:tc>
      </w:tr>
      <w:tr w:rsidR="00783228" w:rsidRPr="00FF5522" w:rsidTr="006F4FC9">
        <w:trPr>
          <w:trHeight w:hRule="exact" w:val="283"/>
        </w:trPr>
        <w:tc>
          <w:tcPr>
            <w:tcW w:w="4078" w:type="dxa"/>
          </w:tcPr>
          <w:p w:rsidR="00783228" w:rsidRPr="00FF5522" w:rsidRDefault="00783228" w:rsidP="00474B80">
            <w:pPr>
              <w:pStyle w:val="TableParagraph"/>
            </w:pPr>
            <w:r w:rsidRPr="00FF5522">
              <w:t>10. WINTER VACATIONS (for students)</w:t>
            </w:r>
          </w:p>
        </w:tc>
        <w:tc>
          <w:tcPr>
            <w:tcW w:w="1560" w:type="dxa"/>
          </w:tcPr>
          <w:p w:rsidR="00783228" w:rsidRPr="00FF5522" w:rsidRDefault="00783228" w:rsidP="00474B80">
            <w:pPr>
              <w:pStyle w:val="TableParagraph"/>
              <w:spacing w:line="268" w:lineRule="exact"/>
              <w:ind w:left="101"/>
            </w:pPr>
            <w:r w:rsidRPr="00FF5522">
              <w:t>11</w:t>
            </w:r>
            <w:r w:rsidRPr="00FF5522">
              <w:rPr>
                <w:rFonts w:ascii="Calibri" w:hAnsi="Calibri"/>
              </w:rPr>
              <w:t>‐12‐</w:t>
            </w:r>
            <w:r w:rsidRPr="00FF5522">
              <w:t>2015</w:t>
            </w:r>
          </w:p>
        </w:tc>
        <w:tc>
          <w:tcPr>
            <w:tcW w:w="1416" w:type="dxa"/>
          </w:tcPr>
          <w:p w:rsidR="00783228" w:rsidRPr="00FF5522" w:rsidRDefault="00783228" w:rsidP="00474B80">
            <w:pPr>
              <w:pStyle w:val="TableParagraph"/>
              <w:spacing w:line="268" w:lineRule="exact"/>
              <w:ind w:left="102"/>
            </w:pPr>
            <w:r w:rsidRPr="00FF5522">
              <w:t>29</w:t>
            </w:r>
            <w:r w:rsidRPr="00FF5522">
              <w:rPr>
                <w:rFonts w:ascii="Calibri" w:hAnsi="Calibri"/>
              </w:rPr>
              <w:t>‐</w:t>
            </w:r>
            <w:r w:rsidRPr="00FF5522">
              <w:t>02</w:t>
            </w:r>
            <w:r w:rsidRPr="00FF5522">
              <w:rPr>
                <w:rFonts w:ascii="Calibri" w:hAnsi="Calibri"/>
              </w:rPr>
              <w:t>‐</w:t>
            </w:r>
            <w:r w:rsidRPr="00FF5522">
              <w:t>2016</w:t>
            </w:r>
          </w:p>
        </w:tc>
        <w:tc>
          <w:tcPr>
            <w:tcW w:w="1277" w:type="dxa"/>
          </w:tcPr>
          <w:p w:rsidR="00783228" w:rsidRPr="00FF5522" w:rsidRDefault="00783228" w:rsidP="00474B80">
            <w:pPr>
              <w:pStyle w:val="TableParagraph"/>
            </w:pPr>
            <w:r w:rsidRPr="00FF5522">
              <w:t>Friday</w:t>
            </w:r>
          </w:p>
        </w:tc>
        <w:tc>
          <w:tcPr>
            <w:tcW w:w="1276" w:type="dxa"/>
          </w:tcPr>
          <w:p w:rsidR="00783228" w:rsidRPr="00FF5522" w:rsidRDefault="00783228" w:rsidP="00474B80">
            <w:pPr>
              <w:pStyle w:val="TableParagraph"/>
            </w:pPr>
            <w:r w:rsidRPr="00FF5522">
              <w:t>Monday</w:t>
            </w:r>
          </w:p>
        </w:tc>
      </w:tr>
    </w:tbl>
    <w:p w:rsidR="000D45BA" w:rsidRPr="00FF5522" w:rsidRDefault="000D45BA" w:rsidP="00512982">
      <w:pPr>
        <w:spacing w:after="0" w:line="240" w:lineRule="auto"/>
        <w:ind w:right="-1152"/>
        <w:rPr>
          <w:rFonts w:ascii="Albertus" w:hAnsi="Albertus"/>
        </w:rPr>
      </w:pPr>
    </w:p>
    <w:p w:rsidR="00A12BD8" w:rsidRPr="00FF5522" w:rsidRDefault="00A12BD8" w:rsidP="00512982">
      <w:pPr>
        <w:spacing w:after="0" w:line="240" w:lineRule="auto"/>
        <w:ind w:right="-1152"/>
        <w:rPr>
          <w:rFonts w:ascii="Albertus" w:hAnsi="Albertus"/>
        </w:rPr>
      </w:pPr>
      <w:r w:rsidRPr="00FF5522">
        <w:rPr>
          <w:rFonts w:ascii="Albertus" w:hAnsi="Albertus"/>
        </w:rPr>
        <w:t xml:space="preserve">                     </w:t>
      </w:r>
    </w:p>
    <w:p w:rsidR="007C33D5" w:rsidRPr="00FF5522" w:rsidRDefault="002D7DD6" w:rsidP="007C33D5">
      <w:pPr>
        <w:spacing w:line="360" w:lineRule="auto"/>
        <w:jc w:val="both"/>
        <w:rPr>
          <w:rFonts w:ascii="Lucida Calligraphy" w:hAnsi="Lucida Calligraphy" w:cs="Calibri"/>
          <w:b/>
          <w:sz w:val="36"/>
          <w:szCs w:val="36"/>
        </w:rPr>
      </w:pPr>
      <w:r w:rsidRPr="00FF5522">
        <w:rPr>
          <w:rFonts w:ascii="Lucida Calligraphy" w:hAnsi="Lucida Calligraphy" w:cs="Calibri"/>
          <w:b/>
          <w:sz w:val="36"/>
          <w:szCs w:val="36"/>
        </w:rPr>
        <w:t>2.6</w:t>
      </w:r>
      <w:r w:rsidR="00BA6712" w:rsidRPr="00FF5522">
        <w:rPr>
          <w:rFonts w:ascii="Lucida Calligraphy" w:hAnsi="Lucida Calligraphy" w:cs="Calibri"/>
          <w:b/>
          <w:sz w:val="36"/>
          <w:szCs w:val="36"/>
        </w:rPr>
        <w:t>.</w:t>
      </w:r>
      <w:r w:rsidR="007C33D5" w:rsidRPr="00FF5522">
        <w:rPr>
          <w:rFonts w:ascii="Lucida Calligraphy" w:hAnsi="Lucida Calligraphy" w:cs="Calibri"/>
          <w:b/>
          <w:sz w:val="36"/>
          <w:szCs w:val="36"/>
        </w:rPr>
        <w:tab/>
      </w:r>
      <w:r w:rsidR="00782603" w:rsidRPr="00FF5522">
        <w:rPr>
          <w:rFonts w:ascii="Lucida Calligraphy" w:hAnsi="Lucida Calligraphy" w:cs="Calibri"/>
          <w:b/>
          <w:sz w:val="36"/>
          <w:szCs w:val="36"/>
        </w:rPr>
        <w:t xml:space="preserve"> </w:t>
      </w:r>
      <w:r w:rsidR="007C33D5" w:rsidRPr="00FF5522">
        <w:rPr>
          <w:rFonts w:ascii="Lucida Calligraphy" w:hAnsi="Lucida Calligraphy" w:cs="Calibri"/>
          <w:b/>
          <w:sz w:val="36"/>
          <w:szCs w:val="36"/>
        </w:rPr>
        <w:t>STUDENTS</w:t>
      </w:r>
    </w:p>
    <w:p w:rsidR="007C33D5" w:rsidRPr="00FF5522" w:rsidRDefault="007C33D5" w:rsidP="007C33D5">
      <w:pPr>
        <w:spacing w:line="360" w:lineRule="auto"/>
        <w:jc w:val="both"/>
        <w:rPr>
          <w:rFonts w:ascii="Tw Cen MT" w:hAnsi="Tw Cen MT" w:cs="ArialMT"/>
          <w:sz w:val="28"/>
          <w:szCs w:val="28"/>
          <w:lang w:val="en-US" w:eastAsia="en-IN"/>
        </w:rPr>
      </w:pPr>
      <w:r w:rsidRPr="00FF5522">
        <w:rPr>
          <w:rFonts w:ascii="Tw Cen MT" w:hAnsi="Tw Cen MT" w:cs="Calibri"/>
          <w:sz w:val="28"/>
          <w:szCs w:val="28"/>
        </w:rPr>
        <w:t xml:space="preserve">The present student strength of the </w:t>
      </w:r>
      <w:r w:rsidR="00437305" w:rsidRPr="00FF5522">
        <w:rPr>
          <w:rFonts w:ascii="Tw Cen MT" w:hAnsi="Tw Cen MT" w:cs="Calibri"/>
          <w:sz w:val="28"/>
          <w:szCs w:val="28"/>
        </w:rPr>
        <w:t>Institute</w:t>
      </w:r>
      <w:r w:rsidRPr="00FF5522">
        <w:rPr>
          <w:rFonts w:ascii="Tw Cen MT" w:hAnsi="Tw Cen MT" w:cs="Calibri"/>
          <w:sz w:val="28"/>
          <w:szCs w:val="28"/>
        </w:rPr>
        <w:t xml:space="preserve"> is </w:t>
      </w:r>
      <w:r w:rsidR="00EB7327" w:rsidRPr="00FF5522">
        <w:rPr>
          <w:rFonts w:ascii="Tw Cen MT" w:hAnsi="Tw Cen MT" w:cs="Calibri"/>
          <w:b/>
          <w:sz w:val="28"/>
          <w:szCs w:val="28"/>
          <w:u w:val="single"/>
        </w:rPr>
        <w:t>270</w:t>
      </w:r>
      <w:r w:rsidR="00A101B5" w:rsidRPr="00FF5522">
        <w:rPr>
          <w:rFonts w:ascii="Tw Cen MT" w:hAnsi="Tw Cen MT" w:cs="Calibri"/>
          <w:b/>
          <w:sz w:val="28"/>
          <w:szCs w:val="28"/>
          <w:u w:val="single"/>
        </w:rPr>
        <w:t>0</w:t>
      </w:r>
      <w:r w:rsidR="0018725A" w:rsidRPr="00FF5522">
        <w:rPr>
          <w:rFonts w:ascii="Tw Cen MT" w:hAnsi="Tw Cen MT" w:cs="Calibri"/>
          <w:sz w:val="28"/>
          <w:szCs w:val="28"/>
        </w:rPr>
        <w:t>.</w:t>
      </w:r>
      <w:r w:rsidRPr="00FF5522">
        <w:rPr>
          <w:rFonts w:ascii="Tw Cen MT" w:hAnsi="Tw Cen MT" w:cs="Calibri"/>
          <w:sz w:val="28"/>
          <w:szCs w:val="28"/>
        </w:rPr>
        <w:t xml:space="preserve">  The </w:t>
      </w:r>
      <w:r w:rsidR="00437305" w:rsidRPr="00FF5522">
        <w:rPr>
          <w:rFonts w:ascii="Tw Cen MT" w:hAnsi="Tw Cen MT" w:cs="Calibri"/>
          <w:sz w:val="28"/>
          <w:szCs w:val="28"/>
        </w:rPr>
        <w:t>Institute</w:t>
      </w:r>
      <w:r w:rsidRPr="00FF5522">
        <w:rPr>
          <w:rFonts w:ascii="Tw Cen MT" w:hAnsi="Tw Cen MT" w:cs="Calibri"/>
          <w:sz w:val="28"/>
          <w:szCs w:val="28"/>
        </w:rPr>
        <w:t xml:space="preserve"> has been able to attract the students from all parts of the Country</w:t>
      </w:r>
      <w:r w:rsidR="00AE43D7" w:rsidRPr="00FF5522">
        <w:rPr>
          <w:rFonts w:ascii="Tw Cen MT" w:hAnsi="Tw Cen MT" w:cs="Calibri"/>
          <w:sz w:val="28"/>
          <w:szCs w:val="28"/>
        </w:rPr>
        <w:t>.</w:t>
      </w:r>
      <w:r w:rsidRPr="00FF5522">
        <w:rPr>
          <w:rFonts w:ascii="Tw Cen MT" w:hAnsi="Tw Cen MT" w:cs="Calibri"/>
          <w:sz w:val="28"/>
          <w:szCs w:val="28"/>
        </w:rPr>
        <w:t xml:space="preserve"> Students of NIT Srinagar </w:t>
      </w:r>
      <w:r w:rsidR="00AE43D7" w:rsidRPr="00FF5522">
        <w:rPr>
          <w:rFonts w:ascii="Tw Cen MT" w:hAnsi="Tw Cen MT" w:cs="Calibri"/>
          <w:sz w:val="28"/>
          <w:szCs w:val="28"/>
        </w:rPr>
        <w:t>in addition to doing well in a</w:t>
      </w:r>
      <w:r w:rsidRPr="00FF5522">
        <w:rPr>
          <w:rFonts w:ascii="Tw Cen MT" w:hAnsi="Tw Cen MT" w:cs="Calibri"/>
          <w:sz w:val="28"/>
          <w:szCs w:val="28"/>
        </w:rPr>
        <w:t>cademics</w:t>
      </w:r>
      <w:r w:rsidR="0018725A" w:rsidRPr="00FF5522">
        <w:rPr>
          <w:rFonts w:ascii="Tw Cen MT" w:hAnsi="Tw Cen MT" w:cs="Calibri"/>
          <w:sz w:val="28"/>
          <w:szCs w:val="28"/>
        </w:rPr>
        <w:t xml:space="preserve">, </w:t>
      </w:r>
      <w:r w:rsidRPr="00FF5522">
        <w:rPr>
          <w:rFonts w:ascii="Tw Cen MT" w:hAnsi="Tw Cen MT" w:cs="Calibri"/>
          <w:sz w:val="28"/>
          <w:szCs w:val="28"/>
        </w:rPr>
        <w:t xml:space="preserve"> also </w:t>
      </w:r>
      <w:r w:rsidR="0018725A" w:rsidRPr="00FF5522">
        <w:rPr>
          <w:rFonts w:ascii="Tw Cen MT" w:hAnsi="Tw Cen MT" w:cs="Calibri"/>
          <w:sz w:val="28"/>
          <w:szCs w:val="28"/>
        </w:rPr>
        <w:t xml:space="preserve">take part </w:t>
      </w:r>
      <w:r w:rsidRPr="00FF5522">
        <w:rPr>
          <w:rFonts w:ascii="Tw Cen MT" w:hAnsi="Tw Cen MT" w:cs="Calibri"/>
          <w:sz w:val="28"/>
          <w:szCs w:val="28"/>
        </w:rPr>
        <w:t>in other co-</w:t>
      </w:r>
      <w:r w:rsidRPr="00FF5522">
        <w:rPr>
          <w:rFonts w:ascii="Tw Cen MT" w:hAnsi="Tw Cen MT" w:cs="Calibri"/>
          <w:sz w:val="28"/>
          <w:szCs w:val="28"/>
        </w:rPr>
        <w:lastRenderedPageBreak/>
        <w:t>curricular and extra-curricular activities as well</w:t>
      </w:r>
      <w:r w:rsidR="0018725A" w:rsidRPr="00FF5522">
        <w:rPr>
          <w:rFonts w:ascii="Tw Cen MT" w:hAnsi="Tw Cen MT" w:cs="Calibri"/>
          <w:sz w:val="28"/>
          <w:szCs w:val="28"/>
        </w:rPr>
        <w:t xml:space="preserve"> with lot of </w:t>
      </w:r>
      <w:r w:rsidR="00B47D5E" w:rsidRPr="00FF5522">
        <w:rPr>
          <w:rFonts w:ascii="Tw Cen MT" w:hAnsi="Tw Cen MT" w:cs="Calibri"/>
          <w:sz w:val="28"/>
          <w:szCs w:val="28"/>
        </w:rPr>
        <w:t>enthusiaism</w:t>
      </w:r>
      <w:r w:rsidRPr="00FF5522">
        <w:rPr>
          <w:rFonts w:ascii="Tw Cen MT" w:hAnsi="Tw Cen MT" w:cs="Calibri"/>
          <w:sz w:val="28"/>
          <w:szCs w:val="28"/>
        </w:rPr>
        <w:t xml:space="preserve">.  The students actively participate in the </w:t>
      </w:r>
      <w:r w:rsidR="00437305" w:rsidRPr="00FF5522">
        <w:rPr>
          <w:rFonts w:ascii="Tw Cen MT" w:hAnsi="Tw Cen MT" w:cs="Calibri"/>
          <w:sz w:val="28"/>
          <w:szCs w:val="28"/>
        </w:rPr>
        <w:t>Institute</w:t>
      </w:r>
      <w:r w:rsidRPr="00FF5522">
        <w:rPr>
          <w:rFonts w:ascii="Tw Cen MT" w:hAnsi="Tw Cen MT" w:cs="Calibri"/>
          <w:sz w:val="28"/>
          <w:szCs w:val="28"/>
        </w:rPr>
        <w:t xml:space="preserve"> affairs.</w:t>
      </w:r>
      <w:r w:rsidR="00660928" w:rsidRPr="00FF5522">
        <w:rPr>
          <w:rFonts w:ascii="Tw Cen MT" w:hAnsi="Tw Cen MT" w:cs="ArialMT"/>
          <w:sz w:val="28"/>
          <w:szCs w:val="28"/>
          <w:lang w:val="en-US" w:eastAsia="en-IN"/>
        </w:rPr>
        <w:t xml:space="preserve"> The welfare of students is one of the major priorities of the </w:t>
      </w:r>
      <w:r w:rsidR="00437305" w:rsidRPr="00FF5522">
        <w:rPr>
          <w:rFonts w:ascii="Tw Cen MT" w:hAnsi="Tw Cen MT" w:cs="ArialMT"/>
          <w:sz w:val="28"/>
          <w:szCs w:val="28"/>
          <w:lang w:val="en-US" w:eastAsia="en-IN"/>
        </w:rPr>
        <w:t>Institute</w:t>
      </w:r>
      <w:r w:rsidR="00FC4E3C" w:rsidRPr="00FF5522">
        <w:rPr>
          <w:rFonts w:ascii="Tw Cen MT" w:hAnsi="Tw Cen MT" w:cs="ArialMT"/>
          <w:sz w:val="28"/>
          <w:szCs w:val="28"/>
          <w:lang w:val="en-US" w:eastAsia="en-IN"/>
        </w:rPr>
        <w:t>. For this purpose Students’ a</w:t>
      </w:r>
      <w:r w:rsidR="00660928" w:rsidRPr="00FF5522">
        <w:rPr>
          <w:rFonts w:ascii="Tw Cen MT" w:hAnsi="Tw Cen MT" w:cs="ArialMT"/>
          <w:sz w:val="28"/>
          <w:szCs w:val="28"/>
          <w:lang w:val="en-US" w:eastAsia="en-IN"/>
        </w:rPr>
        <w:t>ffairs wing works towards the holistic development of the students.</w:t>
      </w:r>
    </w:p>
    <w:p w:rsidR="00726A88" w:rsidRPr="00FF5522" w:rsidRDefault="002D7DD6" w:rsidP="00726A88">
      <w:pPr>
        <w:spacing w:line="360" w:lineRule="auto"/>
        <w:jc w:val="both"/>
        <w:rPr>
          <w:rFonts w:ascii="Lucida Calligraphy" w:hAnsi="Lucida Calligraphy" w:cs="Calibri"/>
          <w:b/>
          <w:sz w:val="36"/>
          <w:szCs w:val="36"/>
        </w:rPr>
      </w:pPr>
      <w:r w:rsidRPr="00FF5522">
        <w:rPr>
          <w:rFonts w:ascii="Lucida Calligraphy" w:hAnsi="Lucida Calligraphy" w:cs="Calibri"/>
          <w:b/>
          <w:sz w:val="36"/>
          <w:szCs w:val="36"/>
        </w:rPr>
        <w:t>2.7</w:t>
      </w:r>
      <w:r w:rsidR="00782603" w:rsidRPr="00FF5522">
        <w:rPr>
          <w:rFonts w:ascii="Lucida Calligraphy" w:hAnsi="Lucida Calligraphy" w:cs="Calibri"/>
          <w:b/>
          <w:sz w:val="36"/>
          <w:szCs w:val="36"/>
        </w:rPr>
        <w:t xml:space="preserve"> </w:t>
      </w:r>
      <w:r w:rsidR="00781B5F" w:rsidRPr="00FF5522">
        <w:rPr>
          <w:rFonts w:ascii="Lucida Calligraphy" w:hAnsi="Lucida Calligraphy" w:cs="Calibri"/>
          <w:b/>
          <w:sz w:val="36"/>
          <w:szCs w:val="36"/>
        </w:rPr>
        <w:t xml:space="preserve"> </w:t>
      </w:r>
      <w:r w:rsidR="00782603" w:rsidRPr="00FF5522">
        <w:rPr>
          <w:rFonts w:ascii="Lucida Calligraphy" w:hAnsi="Lucida Calligraphy" w:cs="Calibri"/>
          <w:b/>
          <w:sz w:val="36"/>
          <w:szCs w:val="36"/>
        </w:rPr>
        <w:t>EXAMINATION</w:t>
      </w:r>
      <w:r w:rsidR="007C33D5" w:rsidRPr="00FF5522">
        <w:rPr>
          <w:rFonts w:ascii="Lucida Calligraphy" w:hAnsi="Lucida Calligraphy" w:cs="Calibri"/>
          <w:b/>
          <w:sz w:val="36"/>
          <w:szCs w:val="36"/>
        </w:rPr>
        <w:t xml:space="preserve"> AND EVALUATION</w:t>
      </w:r>
      <w:r w:rsidR="00B47D5E" w:rsidRPr="00FF5522">
        <w:rPr>
          <w:rFonts w:ascii="Lucida Calligraphy" w:hAnsi="Lucida Calligraphy" w:cs="Calibri"/>
          <w:b/>
          <w:sz w:val="36"/>
          <w:szCs w:val="36"/>
        </w:rPr>
        <w:t>:</w:t>
      </w:r>
    </w:p>
    <w:p w:rsidR="00ED7E49" w:rsidRPr="00FF5522" w:rsidRDefault="00ED60A1" w:rsidP="00ED7E49">
      <w:pPr>
        <w:spacing w:line="360" w:lineRule="auto"/>
        <w:jc w:val="both"/>
        <w:rPr>
          <w:rFonts w:ascii="Calibri" w:hAnsi="Calibri" w:cs="Calibri"/>
          <w:sz w:val="32"/>
          <w:szCs w:val="32"/>
        </w:rPr>
      </w:pPr>
      <w:r w:rsidRPr="00FF5522">
        <w:rPr>
          <w:rFonts w:ascii="Tw Cen MT" w:hAnsi="Tw Cen MT"/>
          <w:sz w:val="28"/>
          <w:szCs w:val="28"/>
        </w:rPr>
        <w:t xml:space="preserve">   </w:t>
      </w:r>
      <w:r w:rsidR="00ED7E49" w:rsidRPr="00FF5522">
        <w:rPr>
          <w:rFonts w:ascii="Tw Cen MT" w:hAnsi="Tw Cen MT"/>
          <w:sz w:val="28"/>
          <w:szCs w:val="28"/>
        </w:rPr>
        <w:t>All under gra</w:t>
      </w:r>
      <w:r w:rsidR="0018725A" w:rsidRPr="00FF5522">
        <w:rPr>
          <w:rFonts w:ascii="Tw Cen MT" w:hAnsi="Tw Cen MT"/>
          <w:sz w:val="28"/>
          <w:szCs w:val="28"/>
        </w:rPr>
        <w:t>duate, post graduate and M.Phil.</w:t>
      </w:r>
      <w:r w:rsidR="00AE43D7" w:rsidRPr="00FF5522">
        <w:rPr>
          <w:rFonts w:ascii="Tw Cen MT" w:hAnsi="Tw Cen MT"/>
          <w:sz w:val="28"/>
          <w:szCs w:val="28"/>
        </w:rPr>
        <w:t xml:space="preserve"> </w:t>
      </w:r>
      <w:r w:rsidR="00ED7E49" w:rsidRPr="00FF5522">
        <w:rPr>
          <w:rFonts w:ascii="Tw Cen MT" w:hAnsi="Tw Cen MT"/>
          <w:sz w:val="28"/>
          <w:szCs w:val="28"/>
        </w:rPr>
        <w:t xml:space="preserve">/ Ph.D.  examinations, of the </w:t>
      </w:r>
      <w:r w:rsidR="00437305" w:rsidRPr="00FF5522">
        <w:rPr>
          <w:rFonts w:ascii="Tw Cen MT" w:hAnsi="Tw Cen MT"/>
          <w:sz w:val="28"/>
          <w:szCs w:val="28"/>
        </w:rPr>
        <w:t>Institute</w:t>
      </w:r>
      <w:r w:rsidR="00ED7E49" w:rsidRPr="00FF5522">
        <w:rPr>
          <w:rFonts w:ascii="Tw Cen MT" w:hAnsi="Tw Cen MT"/>
          <w:sz w:val="28"/>
          <w:szCs w:val="28"/>
        </w:rPr>
        <w:t xml:space="preserve"> are conducted centrally by the Examination Section of the </w:t>
      </w:r>
      <w:r w:rsidR="00437305" w:rsidRPr="00FF5522">
        <w:rPr>
          <w:rFonts w:ascii="Tw Cen MT" w:hAnsi="Tw Cen MT"/>
          <w:sz w:val="28"/>
          <w:szCs w:val="28"/>
        </w:rPr>
        <w:t>Institute</w:t>
      </w:r>
      <w:r w:rsidR="00ED7E49" w:rsidRPr="00FF5522">
        <w:rPr>
          <w:rFonts w:ascii="Tw Cen MT" w:hAnsi="Tw Cen MT"/>
          <w:sz w:val="28"/>
          <w:szCs w:val="28"/>
        </w:rPr>
        <w:t xml:space="preserve">. The medium </w:t>
      </w:r>
      <w:r w:rsidR="007E7BB4" w:rsidRPr="00FF5522">
        <w:rPr>
          <w:rFonts w:ascii="Tw Cen MT" w:hAnsi="Tw Cen MT"/>
          <w:sz w:val="28"/>
          <w:szCs w:val="28"/>
        </w:rPr>
        <w:t xml:space="preserve">of </w:t>
      </w:r>
      <w:r w:rsidR="00ED7E49" w:rsidRPr="00FF5522">
        <w:rPr>
          <w:rFonts w:ascii="Tw Cen MT" w:hAnsi="Tw Cen MT"/>
          <w:sz w:val="28"/>
          <w:szCs w:val="28"/>
        </w:rPr>
        <w:t xml:space="preserve">examination for all examinations including dissertations and thesis is British English. </w:t>
      </w:r>
    </w:p>
    <w:p w:rsidR="007C33D5" w:rsidRPr="00FF5522" w:rsidRDefault="007C33D5" w:rsidP="0076018F">
      <w:pPr>
        <w:spacing w:line="360" w:lineRule="auto"/>
        <w:jc w:val="both"/>
        <w:rPr>
          <w:rFonts w:ascii="Tw Cen MT" w:hAnsi="Tw Cen MT"/>
          <w:sz w:val="28"/>
          <w:szCs w:val="28"/>
        </w:rPr>
      </w:pPr>
      <w:r w:rsidRPr="00FF5522">
        <w:rPr>
          <w:rFonts w:ascii="Tw Cen MT" w:hAnsi="Tw Cen MT"/>
          <w:sz w:val="28"/>
          <w:szCs w:val="28"/>
        </w:rPr>
        <w:t>The performance of a student is evalua</w:t>
      </w:r>
      <w:r w:rsidR="00DA1086" w:rsidRPr="00FF5522">
        <w:rPr>
          <w:rFonts w:ascii="Tw Cen MT" w:hAnsi="Tw Cen MT"/>
          <w:sz w:val="28"/>
          <w:szCs w:val="28"/>
        </w:rPr>
        <w:t>ted in terms of two indices viz</w:t>
      </w:r>
      <w:r w:rsidRPr="00FF5522">
        <w:rPr>
          <w:rFonts w:ascii="Tw Cen MT" w:hAnsi="Tw Cen MT"/>
          <w:sz w:val="28"/>
          <w:szCs w:val="28"/>
        </w:rPr>
        <w:t xml:space="preserve">; the Semester Grade Point Average (SGPA) for a semester and Cumulative Grade Point Average (CGPA) which is the Grade point index for all the completed Semesters at any point of time. </w:t>
      </w:r>
      <w:r w:rsidR="00DA1086" w:rsidRPr="00FF5522">
        <w:rPr>
          <w:rFonts w:ascii="Tw Cen MT" w:hAnsi="Tw Cen MT"/>
          <w:sz w:val="28"/>
          <w:szCs w:val="28"/>
        </w:rPr>
        <w:t>T</w:t>
      </w:r>
      <w:r w:rsidRPr="00FF5522">
        <w:rPr>
          <w:rFonts w:ascii="Tw Cen MT" w:hAnsi="Tw Cen MT"/>
          <w:sz w:val="28"/>
          <w:szCs w:val="28"/>
        </w:rPr>
        <w:t xml:space="preserve">he Semester Grade Point </w:t>
      </w:r>
      <w:r w:rsidR="007B5ECC" w:rsidRPr="00FF5522">
        <w:rPr>
          <w:rFonts w:ascii="Tw Cen MT" w:hAnsi="Tw Cen MT"/>
          <w:sz w:val="28"/>
          <w:szCs w:val="28"/>
        </w:rPr>
        <w:t>Average (</w:t>
      </w:r>
      <w:r w:rsidRPr="00FF5522">
        <w:rPr>
          <w:rFonts w:ascii="Tw Cen MT" w:hAnsi="Tw Cen MT"/>
          <w:sz w:val="28"/>
          <w:szCs w:val="28"/>
        </w:rPr>
        <w:t>SGPA) is calculated on the basis of grades obtained in all courses in a semester and Cumulative Grade Point Average (CGPA</w:t>
      </w:r>
      <w:r w:rsidR="007B5ECC" w:rsidRPr="00FF5522">
        <w:rPr>
          <w:rFonts w:ascii="Tw Cen MT" w:hAnsi="Tw Cen MT"/>
          <w:sz w:val="28"/>
          <w:szCs w:val="28"/>
        </w:rPr>
        <w:t>) is</w:t>
      </w:r>
      <w:r w:rsidRPr="00FF5522">
        <w:rPr>
          <w:rFonts w:ascii="Tw Cen MT" w:hAnsi="Tw Cen MT"/>
          <w:sz w:val="28"/>
          <w:szCs w:val="28"/>
        </w:rPr>
        <w:t xml:space="preserve"> calculated on the basis of pass grade in all completed semesters.</w:t>
      </w:r>
    </w:p>
    <w:p w:rsidR="0076018F" w:rsidRPr="00FF5522" w:rsidRDefault="007C33D5" w:rsidP="0076018F">
      <w:pPr>
        <w:spacing w:line="360" w:lineRule="auto"/>
        <w:jc w:val="both"/>
        <w:rPr>
          <w:rFonts w:ascii="Tw Cen MT" w:hAnsi="Tw Cen MT"/>
          <w:sz w:val="28"/>
          <w:szCs w:val="28"/>
        </w:rPr>
      </w:pPr>
      <w:r w:rsidRPr="00FF5522">
        <w:rPr>
          <w:rFonts w:ascii="Tw Cen MT" w:hAnsi="Tw Cen MT"/>
          <w:sz w:val="28"/>
          <w:szCs w:val="28"/>
        </w:rPr>
        <w:t xml:space="preserve"> </w:t>
      </w:r>
      <w:r w:rsidR="007E7BB4" w:rsidRPr="00FF5522">
        <w:rPr>
          <w:rFonts w:ascii="Tw Cen MT" w:hAnsi="Tw Cen MT"/>
          <w:sz w:val="28"/>
          <w:szCs w:val="28"/>
        </w:rPr>
        <w:t xml:space="preserve">For each course, a grade </w:t>
      </w:r>
      <w:r w:rsidR="003E7799" w:rsidRPr="00FF5522">
        <w:rPr>
          <w:rFonts w:ascii="Tw Cen MT" w:hAnsi="Tw Cen MT"/>
          <w:sz w:val="28"/>
          <w:szCs w:val="28"/>
        </w:rPr>
        <w:t xml:space="preserve">is </w:t>
      </w:r>
      <w:r w:rsidR="007E7BB4" w:rsidRPr="00FF5522">
        <w:rPr>
          <w:rFonts w:ascii="Tw Cen MT" w:hAnsi="Tw Cen MT"/>
          <w:sz w:val="28"/>
          <w:szCs w:val="28"/>
        </w:rPr>
        <w:t>awarded</w:t>
      </w:r>
      <w:r w:rsidR="003E7799" w:rsidRPr="00FF5522">
        <w:rPr>
          <w:rFonts w:ascii="Tw Cen MT" w:hAnsi="Tw Cen MT"/>
          <w:sz w:val="28"/>
          <w:szCs w:val="28"/>
        </w:rPr>
        <w:t xml:space="preserve"> on the basis of three written examinations in the case of theory papers i.e. </w:t>
      </w:r>
      <w:r w:rsidR="007E7BB4" w:rsidRPr="00FF5522">
        <w:rPr>
          <w:rFonts w:ascii="Tw Cen MT" w:hAnsi="Tw Cen MT"/>
          <w:sz w:val="28"/>
          <w:szCs w:val="28"/>
        </w:rPr>
        <w:t xml:space="preserve">Minor-I, Minor-II and Major </w:t>
      </w:r>
      <w:r w:rsidR="00AE43D7" w:rsidRPr="00FF5522">
        <w:rPr>
          <w:rFonts w:ascii="Tw Cen MT" w:hAnsi="Tw Cen MT"/>
          <w:sz w:val="28"/>
          <w:szCs w:val="28"/>
        </w:rPr>
        <w:t xml:space="preserve">with </w:t>
      </w:r>
      <w:r w:rsidR="003E7799" w:rsidRPr="00FF5522">
        <w:rPr>
          <w:rFonts w:ascii="Tw Cen MT" w:hAnsi="Tw Cen MT"/>
          <w:sz w:val="28"/>
          <w:szCs w:val="28"/>
        </w:rPr>
        <w:t>weight-age of 20,  20 and  50 marks,  respectively. 10 marks are reserved for class performance</w:t>
      </w:r>
      <w:r w:rsidR="00AE43D7" w:rsidRPr="00FF5522">
        <w:rPr>
          <w:rFonts w:ascii="Tw Cen MT" w:hAnsi="Tw Cen MT"/>
          <w:sz w:val="28"/>
          <w:szCs w:val="28"/>
        </w:rPr>
        <w:t xml:space="preserve"> and attendance </w:t>
      </w:r>
      <w:r w:rsidR="003E7799" w:rsidRPr="00FF5522">
        <w:rPr>
          <w:rFonts w:ascii="Tw Cen MT" w:hAnsi="Tw Cen MT"/>
          <w:sz w:val="28"/>
          <w:szCs w:val="28"/>
        </w:rPr>
        <w:t xml:space="preserve"> </w:t>
      </w:r>
      <w:r w:rsidR="00AE43D7" w:rsidRPr="00FF5522">
        <w:rPr>
          <w:rFonts w:ascii="Tw Cen MT" w:hAnsi="Tw Cen MT"/>
          <w:sz w:val="28"/>
          <w:szCs w:val="28"/>
        </w:rPr>
        <w:t xml:space="preserve">of the </w:t>
      </w:r>
      <w:r w:rsidR="003E7799" w:rsidRPr="00FF5522">
        <w:rPr>
          <w:rFonts w:ascii="Tw Cen MT" w:hAnsi="Tw Cen MT"/>
          <w:sz w:val="28"/>
          <w:szCs w:val="28"/>
        </w:rPr>
        <w:t>student</w:t>
      </w:r>
      <w:r w:rsidR="007E7BB4" w:rsidRPr="00FF5522">
        <w:rPr>
          <w:rFonts w:ascii="Tw Cen MT" w:hAnsi="Tw Cen MT"/>
          <w:sz w:val="28"/>
          <w:szCs w:val="28"/>
        </w:rPr>
        <w:t xml:space="preserve"> i</w:t>
      </w:r>
      <w:r w:rsidR="00AE43D7" w:rsidRPr="00FF5522">
        <w:rPr>
          <w:rFonts w:ascii="Tw Cen MT" w:hAnsi="Tw Cen MT"/>
          <w:sz w:val="28"/>
          <w:szCs w:val="28"/>
        </w:rPr>
        <w:t>n</w:t>
      </w:r>
      <w:r w:rsidR="007E7BB4" w:rsidRPr="00FF5522">
        <w:rPr>
          <w:rFonts w:ascii="Tw Cen MT" w:hAnsi="Tw Cen MT"/>
          <w:sz w:val="28"/>
          <w:szCs w:val="28"/>
        </w:rPr>
        <w:t xml:space="preserve"> the course</w:t>
      </w:r>
      <w:r w:rsidR="003E7799" w:rsidRPr="00FF5522">
        <w:rPr>
          <w:rFonts w:ascii="Tw Cen MT" w:hAnsi="Tw Cen MT"/>
          <w:sz w:val="28"/>
          <w:szCs w:val="28"/>
        </w:rPr>
        <w:t>. The paper setting and evaluation is done at</w:t>
      </w:r>
      <w:r w:rsidR="007E7BB4" w:rsidRPr="00FF5522">
        <w:rPr>
          <w:rFonts w:ascii="Tw Cen MT" w:hAnsi="Tw Cen MT"/>
          <w:sz w:val="28"/>
          <w:szCs w:val="28"/>
        </w:rPr>
        <w:t xml:space="preserve"> the concerned Department level and monitored by a Departmental Monitoring Committee (DMC). Both Minor exa</w:t>
      </w:r>
      <w:r w:rsidR="007C39E8" w:rsidRPr="00FF5522">
        <w:rPr>
          <w:rFonts w:ascii="Tw Cen MT" w:hAnsi="Tw Cen MT"/>
          <w:sz w:val="28"/>
          <w:szCs w:val="28"/>
        </w:rPr>
        <w:t>mination answer scripts  are returned</w:t>
      </w:r>
      <w:r w:rsidR="007E7BB4" w:rsidRPr="00FF5522">
        <w:rPr>
          <w:rFonts w:ascii="Tw Cen MT" w:hAnsi="Tw Cen MT"/>
          <w:sz w:val="28"/>
          <w:szCs w:val="28"/>
        </w:rPr>
        <w:t xml:space="preserve"> to students and the major answer scripts is shown to them before submission of grade to the DMC.</w:t>
      </w:r>
    </w:p>
    <w:p w:rsidR="007C33D5" w:rsidRPr="00FF5522" w:rsidRDefault="007E7BB4" w:rsidP="0076018F">
      <w:pPr>
        <w:spacing w:line="360" w:lineRule="auto"/>
        <w:jc w:val="both"/>
        <w:rPr>
          <w:rFonts w:ascii="Tw Cen MT" w:hAnsi="Tw Cen MT"/>
          <w:sz w:val="28"/>
          <w:szCs w:val="28"/>
        </w:rPr>
      </w:pPr>
      <w:r w:rsidRPr="00FF5522">
        <w:rPr>
          <w:rFonts w:ascii="Tw Cen MT" w:hAnsi="Tw Cen MT"/>
          <w:sz w:val="28"/>
          <w:szCs w:val="28"/>
        </w:rPr>
        <w:t>B.Tech.</w:t>
      </w:r>
      <w:r w:rsidR="007C33D5" w:rsidRPr="00FF5522">
        <w:rPr>
          <w:rFonts w:ascii="Tw Cen MT" w:hAnsi="Tw Cen MT"/>
          <w:sz w:val="28"/>
          <w:szCs w:val="28"/>
        </w:rPr>
        <w:t xml:space="preserve"> students are required to submit a project report at the end of the 8</w:t>
      </w:r>
      <w:r w:rsidR="007C33D5" w:rsidRPr="00FF5522">
        <w:rPr>
          <w:rFonts w:ascii="Tw Cen MT" w:hAnsi="Tw Cen MT"/>
          <w:sz w:val="28"/>
          <w:szCs w:val="28"/>
          <w:vertAlign w:val="superscript"/>
        </w:rPr>
        <w:t>th</w:t>
      </w:r>
      <w:r w:rsidR="007C33D5" w:rsidRPr="00FF5522">
        <w:rPr>
          <w:rFonts w:ascii="Tw Cen MT" w:hAnsi="Tw Cen MT"/>
          <w:sz w:val="28"/>
          <w:szCs w:val="28"/>
        </w:rPr>
        <w:t xml:space="preserve"> semester, which starts in 7</w:t>
      </w:r>
      <w:r w:rsidR="007C33D5" w:rsidRPr="00FF5522">
        <w:rPr>
          <w:rFonts w:ascii="Tw Cen MT" w:hAnsi="Tw Cen MT"/>
          <w:sz w:val="28"/>
          <w:szCs w:val="28"/>
          <w:vertAlign w:val="superscript"/>
        </w:rPr>
        <w:t>th</w:t>
      </w:r>
      <w:r w:rsidR="007C33D5" w:rsidRPr="00FF5522">
        <w:rPr>
          <w:rFonts w:ascii="Tw Cen MT" w:hAnsi="Tw Cen MT"/>
          <w:sz w:val="28"/>
          <w:szCs w:val="28"/>
        </w:rPr>
        <w:t xml:space="preserve"> semester. It is to be submitted in </w:t>
      </w:r>
      <w:r w:rsidR="00AE43D7" w:rsidRPr="00FF5522">
        <w:rPr>
          <w:rFonts w:ascii="Tw Cen MT" w:hAnsi="Tw Cen MT"/>
          <w:sz w:val="28"/>
          <w:szCs w:val="28"/>
        </w:rPr>
        <w:t xml:space="preserve">the form of a </w:t>
      </w:r>
      <w:r w:rsidR="007C33D5" w:rsidRPr="00FF5522">
        <w:rPr>
          <w:rFonts w:ascii="Tw Cen MT" w:hAnsi="Tw Cen MT"/>
          <w:sz w:val="28"/>
          <w:szCs w:val="28"/>
        </w:rPr>
        <w:t xml:space="preserve"> bound thesis. The Heads of the Departments constitute a Project Evaluation </w:t>
      </w:r>
      <w:r w:rsidR="007C33D5" w:rsidRPr="00FF5522">
        <w:rPr>
          <w:rFonts w:ascii="Tw Cen MT" w:hAnsi="Tw Cen MT"/>
          <w:sz w:val="28"/>
          <w:szCs w:val="28"/>
        </w:rPr>
        <w:lastRenderedPageBreak/>
        <w:t xml:space="preserve">Board (PEB) which assesses each individual project of the students. The </w:t>
      </w:r>
      <w:r w:rsidR="00AE43D7" w:rsidRPr="00FF5522">
        <w:rPr>
          <w:rFonts w:ascii="Tw Cen MT" w:hAnsi="Tw Cen MT"/>
          <w:sz w:val="28"/>
          <w:szCs w:val="28"/>
        </w:rPr>
        <w:t>evaluation is done in the following manner</w:t>
      </w:r>
      <w:r w:rsidR="007C33D5" w:rsidRPr="00FF5522">
        <w:rPr>
          <w:rFonts w:ascii="Tw Cen MT" w:hAnsi="Tw Cen MT"/>
          <w:sz w:val="28"/>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58"/>
        <w:gridCol w:w="2586"/>
        <w:gridCol w:w="2922"/>
      </w:tblGrid>
      <w:tr w:rsidR="00564857" w:rsidRPr="00FF5522" w:rsidTr="00564857">
        <w:tc>
          <w:tcPr>
            <w:tcW w:w="3258" w:type="dxa"/>
          </w:tcPr>
          <w:p w:rsidR="00564857" w:rsidRPr="00FF5522" w:rsidRDefault="00564857" w:rsidP="00B8136F">
            <w:pPr>
              <w:spacing w:after="0" w:line="360" w:lineRule="auto"/>
              <w:jc w:val="center"/>
              <w:rPr>
                <w:rFonts w:ascii="Lucida Calligraphy" w:hAnsi="Lucida Calligraphy"/>
                <w:b/>
                <w:sz w:val="20"/>
                <w:szCs w:val="20"/>
                <w:lang w:val="en-US"/>
              </w:rPr>
            </w:pPr>
            <w:r w:rsidRPr="00FF5522">
              <w:rPr>
                <w:rFonts w:ascii="Lucida Calligraphy" w:hAnsi="Lucida Calligraphy"/>
                <w:b/>
                <w:sz w:val="20"/>
                <w:szCs w:val="20"/>
                <w:lang w:val="en-US"/>
              </w:rPr>
              <w:t>SUPERVISOR</w:t>
            </w:r>
          </w:p>
          <w:p w:rsidR="00564857" w:rsidRPr="00FF5522" w:rsidRDefault="00564857" w:rsidP="00B8136F">
            <w:pPr>
              <w:spacing w:after="0" w:line="360" w:lineRule="auto"/>
              <w:jc w:val="center"/>
              <w:rPr>
                <w:rFonts w:ascii="Lucida Calligraphy" w:hAnsi="Lucida Calligraphy"/>
                <w:sz w:val="28"/>
                <w:szCs w:val="28"/>
                <w:lang w:val="en-US"/>
              </w:rPr>
            </w:pPr>
            <w:r w:rsidRPr="00FF5522">
              <w:rPr>
                <w:rFonts w:ascii="Lucida Calligraphy" w:hAnsi="Lucida Calligraphy"/>
                <w:b/>
                <w:sz w:val="20"/>
                <w:szCs w:val="20"/>
                <w:lang w:val="en-US"/>
              </w:rPr>
              <w:t>40%</w:t>
            </w:r>
          </w:p>
        </w:tc>
        <w:tc>
          <w:tcPr>
            <w:tcW w:w="5508" w:type="dxa"/>
            <w:gridSpan w:val="2"/>
          </w:tcPr>
          <w:p w:rsidR="00564857" w:rsidRPr="00FF5522" w:rsidRDefault="00564857" w:rsidP="00B8136F">
            <w:pPr>
              <w:spacing w:after="0" w:line="360" w:lineRule="auto"/>
              <w:jc w:val="center"/>
              <w:rPr>
                <w:rFonts w:ascii="Lucida Calligraphy" w:hAnsi="Lucida Calligraphy"/>
                <w:b/>
                <w:sz w:val="20"/>
                <w:szCs w:val="20"/>
                <w:lang w:val="en-US"/>
              </w:rPr>
            </w:pPr>
            <w:r w:rsidRPr="00FF5522">
              <w:rPr>
                <w:rFonts w:ascii="Lucida Calligraphy" w:hAnsi="Lucida Calligraphy"/>
                <w:b/>
                <w:sz w:val="20"/>
                <w:szCs w:val="20"/>
                <w:lang w:val="en-US"/>
              </w:rPr>
              <w:t>EVALUATION BOARD</w:t>
            </w:r>
          </w:p>
          <w:p w:rsidR="00564857" w:rsidRPr="00FF5522" w:rsidRDefault="00564857" w:rsidP="00B8136F">
            <w:pPr>
              <w:spacing w:after="0" w:line="360" w:lineRule="auto"/>
              <w:jc w:val="center"/>
              <w:rPr>
                <w:rFonts w:ascii="Lucida Calligraphy" w:hAnsi="Lucida Calligraphy"/>
                <w:sz w:val="28"/>
                <w:szCs w:val="28"/>
                <w:lang w:val="en-US"/>
              </w:rPr>
            </w:pPr>
            <w:r w:rsidRPr="00FF5522">
              <w:rPr>
                <w:rFonts w:ascii="Lucida Calligraphy" w:hAnsi="Lucida Calligraphy"/>
                <w:b/>
                <w:sz w:val="20"/>
                <w:szCs w:val="20"/>
                <w:lang w:val="en-US"/>
              </w:rPr>
              <w:t>60%</w:t>
            </w:r>
          </w:p>
        </w:tc>
      </w:tr>
      <w:tr w:rsidR="00782603" w:rsidRPr="00FF5522" w:rsidTr="00564857">
        <w:tc>
          <w:tcPr>
            <w:tcW w:w="3258" w:type="dxa"/>
          </w:tcPr>
          <w:p w:rsidR="00B47D5E" w:rsidRPr="00FF5522" w:rsidRDefault="00AE43D7" w:rsidP="00B8136F">
            <w:pPr>
              <w:spacing w:after="0" w:line="360" w:lineRule="auto"/>
              <w:jc w:val="center"/>
              <w:rPr>
                <w:sz w:val="28"/>
                <w:szCs w:val="28"/>
                <w:lang w:val="en-US"/>
              </w:rPr>
            </w:pPr>
            <w:r w:rsidRPr="00FF5522">
              <w:rPr>
                <w:sz w:val="28"/>
                <w:szCs w:val="28"/>
                <w:lang w:val="en-US"/>
              </w:rPr>
              <w:t xml:space="preserve">Based on the work </w:t>
            </w:r>
          </w:p>
          <w:p w:rsidR="00AE43D7" w:rsidRPr="00FF5522" w:rsidRDefault="00AE43D7" w:rsidP="00B8136F">
            <w:pPr>
              <w:spacing w:after="0" w:line="360" w:lineRule="auto"/>
              <w:jc w:val="center"/>
              <w:rPr>
                <w:rFonts w:ascii="Tw Cen MT" w:hAnsi="Tw Cen MT"/>
                <w:sz w:val="28"/>
                <w:szCs w:val="28"/>
                <w:lang w:val="en-US"/>
              </w:rPr>
            </w:pPr>
            <w:r w:rsidRPr="00FF5522">
              <w:rPr>
                <w:sz w:val="28"/>
                <w:szCs w:val="28"/>
                <w:lang w:val="en-US"/>
              </w:rPr>
              <w:t>done by the student during the tenure of the Project)</w:t>
            </w:r>
          </w:p>
        </w:tc>
        <w:tc>
          <w:tcPr>
            <w:tcW w:w="2586" w:type="dxa"/>
          </w:tcPr>
          <w:p w:rsidR="00782603" w:rsidRPr="00FF5522" w:rsidRDefault="00782603" w:rsidP="00B8136F">
            <w:pPr>
              <w:spacing w:after="0" w:line="360" w:lineRule="auto"/>
              <w:jc w:val="center"/>
              <w:rPr>
                <w:sz w:val="28"/>
                <w:szCs w:val="28"/>
                <w:lang w:val="en-US"/>
              </w:rPr>
            </w:pPr>
            <w:r w:rsidRPr="00FF5522">
              <w:rPr>
                <w:sz w:val="28"/>
                <w:szCs w:val="28"/>
                <w:lang w:val="en-US"/>
              </w:rPr>
              <w:t>20%</w:t>
            </w:r>
            <w:r w:rsidR="00564857" w:rsidRPr="00FF5522">
              <w:rPr>
                <w:sz w:val="28"/>
                <w:szCs w:val="28"/>
                <w:lang w:val="en-US"/>
              </w:rPr>
              <w:t xml:space="preserve"> for Project Report Contents &amp; Quality</w:t>
            </w:r>
          </w:p>
          <w:p w:rsidR="00782603" w:rsidRPr="00FF5522" w:rsidRDefault="00782603" w:rsidP="00B8136F">
            <w:pPr>
              <w:spacing w:after="0" w:line="360" w:lineRule="auto"/>
              <w:jc w:val="center"/>
              <w:rPr>
                <w:sz w:val="28"/>
                <w:szCs w:val="28"/>
                <w:lang w:val="en-US"/>
              </w:rPr>
            </w:pPr>
          </w:p>
        </w:tc>
        <w:tc>
          <w:tcPr>
            <w:tcW w:w="2922" w:type="dxa"/>
          </w:tcPr>
          <w:p w:rsidR="00782603" w:rsidRPr="00FF5522" w:rsidRDefault="00782603" w:rsidP="00B8136F">
            <w:pPr>
              <w:spacing w:after="0" w:line="360" w:lineRule="auto"/>
              <w:jc w:val="center"/>
              <w:rPr>
                <w:sz w:val="28"/>
                <w:szCs w:val="28"/>
                <w:lang w:val="en-US"/>
              </w:rPr>
            </w:pPr>
            <w:r w:rsidRPr="00FF5522">
              <w:rPr>
                <w:sz w:val="28"/>
                <w:szCs w:val="28"/>
                <w:lang w:val="en-US"/>
              </w:rPr>
              <w:t>40 %</w:t>
            </w:r>
          </w:p>
          <w:p w:rsidR="00782603" w:rsidRPr="00FF5522" w:rsidRDefault="00564857" w:rsidP="00564857">
            <w:pPr>
              <w:spacing w:after="0" w:line="360" w:lineRule="auto"/>
              <w:jc w:val="center"/>
              <w:rPr>
                <w:rFonts w:ascii="Tw Cen MT" w:hAnsi="Tw Cen MT"/>
                <w:sz w:val="28"/>
                <w:szCs w:val="28"/>
                <w:lang w:val="en-US"/>
              </w:rPr>
            </w:pPr>
            <w:r w:rsidRPr="00FF5522">
              <w:rPr>
                <w:sz w:val="28"/>
                <w:szCs w:val="28"/>
                <w:lang w:val="en-US"/>
              </w:rPr>
              <w:t xml:space="preserve">For </w:t>
            </w:r>
            <w:r w:rsidR="00782603" w:rsidRPr="00FF5522">
              <w:rPr>
                <w:sz w:val="28"/>
                <w:szCs w:val="28"/>
                <w:lang w:val="en-US"/>
              </w:rPr>
              <w:t>Presentation  &amp; viva voce</w:t>
            </w:r>
          </w:p>
        </w:tc>
      </w:tr>
    </w:tbl>
    <w:p w:rsidR="00287FE0" w:rsidRPr="00FF5522" w:rsidRDefault="00287FE0" w:rsidP="0076018F">
      <w:pPr>
        <w:pStyle w:val="NoSpacing"/>
        <w:rPr>
          <w:sz w:val="28"/>
          <w:szCs w:val="28"/>
        </w:rPr>
      </w:pPr>
    </w:p>
    <w:p w:rsidR="00287FE0" w:rsidRPr="00FF5522" w:rsidRDefault="00287FE0" w:rsidP="0076018F">
      <w:pPr>
        <w:pStyle w:val="NoSpacing"/>
      </w:pPr>
    </w:p>
    <w:p w:rsidR="00564857" w:rsidRPr="00FF5522" w:rsidRDefault="003E7799" w:rsidP="003E7799">
      <w:pPr>
        <w:jc w:val="both"/>
        <w:rPr>
          <w:rFonts w:ascii="Tw Cen MT" w:hAnsi="Tw Cen MT"/>
          <w:sz w:val="28"/>
          <w:szCs w:val="28"/>
        </w:rPr>
      </w:pPr>
      <w:r w:rsidRPr="00FF5522">
        <w:rPr>
          <w:rFonts w:ascii="Tw Cen MT" w:hAnsi="Tw Cen MT"/>
          <w:sz w:val="28"/>
          <w:szCs w:val="28"/>
        </w:rPr>
        <w:t>The Project Evaluation Board comprises of</w:t>
      </w:r>
      <w:r w:rsidR="00564857" w:rsidRPr="00FF5522">
        <w:rPr>
          <w:rFonts w:ascii="Tw Cen MT" w:hAnsi="Tw Cen MT"/>
          <w:sz w:val="28"/>
          <w:szCs w:val="28"/>
        </w:rPr>
        <w:t>:-</w:t>
      </w:r>
    </w:p>
    <w:p w:rsidR="00564857" w:rsidRPr="00FF5522" w:rsidRDefault="00ED60A1" w:rsidP="00EB05C1">
      <w:pPr>
        <w:pStyle w:val="ListParagraph"/>
        <w:numPr>
          <w:ilvl w:val="0"/>
          <w:numId w:val="26"/>
        </w:numPr>
        <w:jc w:val="both"/>
        <w:rPr>
          <w:rFonts w:ascii="Tw Cen MT" w:hAnsi="Tw Cen MT"/>
          <w:sz w:val="28"/>
          <w:szCs w:val="28"/>
        </w:rPr>
      </w:pPr>
      <w:r w:rsidRPr="00FF5522">
        <w:rPr>
          <w:rFonts w:ascii="Tw Cen MT" w:hAnsi="Tw Cen MT"/>
          <w:sz w:val="28"/>
          <w:szCs w:val="28"/>
        </w:rPr>
        <w:t xml:space="preserve">Head of the Dept. Concerned </w:t>
      </w:r>
      <w:r w:rsidR="003E7799" w:rsidRPr="00FF5522">
        <w:rPr>
          <w:rFonts w:ascii="Tw Cen MT" w:hAnsi="Tw Cen MT"/>
          <w:sz w:val="28"/>
          <w:szCs w:val="28"/>
        </w:rPr>
        <w:t xml:space="preserve"> ii) one senior most faculty member </w:t>
      </w:r>
      <w:r w:rsidRPr="00FF5522">
        <w:rPr>
          <w:rFonts w:ascii="Tw Cen MT" w:hAnsi="Tw Cen MT"/>
          <w:sz w:val="28"/>
          <w:szCs w:val="28"/>
        </w:rPr>
        <w:t>of the concerned department</w:t>
      </w:r>
      <w:r w:rsidR="007E7BB4" w:rsidRPr="00FF5522">
        <w:rPr>
          <w:rFonts w:ascii="Tw Cen MT" w:hAnsi="Tw Cen MT"/>
          <w:sz w:val="28"/>
          <w:szCs w:val="28"/>
        </w:rPr>
        <w:t xml:space="preserve"> </w:t>
      </w:r>
      <w:r w:rsidRPr="00FF5522">
        <w:rPr>
          <w:rFonts w:ascii="Tw Cen MT" w:hAnsi="Tw Cen MT"/>
          <w:sz w:val="28"/>
          <w:szCs w:val="28"/>
        </w:rPr>
        <w:t>iii) Supervisor concerned</w:t>
      </w:r>
      <w:r w:rsidR="003E7799" w:rsidRPr="00FF5522">
        <w:rPr>
          <w:rFonts w:ascii="Tw Cen MT" w:hAnsi="Tw Cen MT"/>
          <w:sz w:val="28"/>
          <w:szCs w:val="28"/>
        </w:rPr>
        <w:t xml:space="preserve"> and iv) One expert from  any other sister Depa</w:t>
      </w:r>
      <w:r w:rsidR="007E7BB4" w:rsidRPr="00FF5522">
        <w:rPr>
          <w:rFonts w:ascii="Tw Cen MT" w:hAnsi="Tw Cen MT"/>
          <w:sz w:val="28"/>
          <w:szCs w:val="28"/>
        </w:rPr>
        <w:t xml:space="preserve">rtment of the </w:t>
      </w:r>
      <w:r w:rsidR="00437305" w:rsidRPr="00FF5522">
        <w:rPr>
          <w:rFonts w:ascii="Tw Cen MT" w:hAnsi="Tw Cen MT"/>
          <w:sz w:val="28"/>
          <w:szCs w:val="28"/>
        </w:rPr>
        <w:t>Institute</w:t>
      </w:r>
      <w:r w:rsidR="007E7BB4" w:rsidRPr="00FF5522">
        <w:rPr>
          <w:rFonts w:ascii="Tw Cen MT" w:hAnsi="Tw Cen MT"/>
          <w:sz w:val="28"/>
          <w:szCs w:val="28"/>
        </w:rPr>
        <w:t xml:space="preserve"> for B.</w:t>
      </w:r>
      <w:r w:rsidR="0018725A" w:rsidRPr="00FF5522">
        <w:rPr>
          <w:rFonts w:ascii="Tw Cen MT" w:hAnsi="Tw Cen MT"/>
          <w:sz w:val="28"/>
          <w:szCs w:val="28"/>
        </w:rPr>
        <w:t xml:space="preserve"> </w:t>
      </w:r>
      <w:r w:rsidR="007E7BB4" w:rsidRPr="00FF5522">
        <w:rPr>
          <w:rFonts w:ascii="Tw Cen MT" w:hAnsi="Tw Cen MT"/>
          <w:sz w:val="28"/>
          <w:szCs w:val="28"/>
        </w:rPr>
        <w:t>Tech.</w:t>
      </w:r>
    </w:p>
    <w:p w:rsidR="003E7799" w:rsidRPr="00FF5522" w:rsidRDefault="007E7BB4" w:rsidP="00564857">
      <w:pPr>
        <w:pStyle w:val="ListParagraph"/>
        <w:ind w:left="795"/>
        <w:jc w:val="both"/>
        <w:rPr>
          <w:rFonts w:ascii="Tw Cen MT" w:hAnsi="Tw Cen MT"/>
          <w:sz w:val="28"/>
          <w:szCs w:val="28"/>
        </w:rPr>
      </w:pPr>
      <w:r w:rsidRPr="00FF5522">
        <w:rPr>
          <w:rFonts w:ascii="Tw Cen MT" w:hAnsi="Tw Cen MT"/>
          <w:sz w:val="28"/>
          <w:szCs w:val="28"/>
        </w:rPr>
        <w:t xml:space="preserve"> In case of M.</w:t>
      </w:r>
      <w:r w:rsidR="00ED60A1" w:rsidRPr="00FF5522">
        <w:rPr>
          <w:rFonts w:ascii="Tw Cen MT" w:hAnsi="Tw Cen MT"/>
          <w:sz w:val="28"/>
          <w:szCs w:val="28"/>
        </w:rPr>
        <w:t xml:space="preserve"> </w:t>
      </w:r>
      <w:r w:rsidRPr="00FF5522">
        <w:rPr>
          <w:rFonts w:ascii="Tw Cen MT" w:hAnsi="Tw Cen MT"/>
          <w:sz w:val="28"/>
          <w:szCs w:val="28"/>
        </w:rPr>
        <w:t xml:space="preserve">Tech. </w:t>
      </w:r>
      <w:r w:rsidR="00ED60A1" w:rsidRPr="00FF5522">
        <w:rPr>
          <w:rFonts w:ascii="Tw Cen MT" w:hAnsi="Tw Cen MT"/>
          <w:sz w:val="28"/>
          <w:szCs w:val="28"/>
        </w:rPr>
        <w:t xml:space="preserve"> </w:t>
      </w:r>
      <w:r w:rsidRPr="00FF5522">
        <w:rPr>
          <w:rFonts w:ascii="Tw Cen MT" w:hAnsi="Tw Cen MT"/>
          <w:sz w:val="28"/>
          <w:szCs w:val="28"/>
        </w:rPr>
        <w:t xml:space="preserve">the expert is from outside the </w:t>
      </w:r>
      <w:r w:rsidR="00437305" w:rsidRPr="00FF5522">
        <w:rPr>
          <w:rFonts w:ascii="Tw Cen MT" w:hAnsi="Tw Cen MT"/>
          <w:sz w:val="28"/>
          <w:szCs w:val="28"/>
        </w:rPr>
        <w:t>Institute</w:t>
      </w:r>
      <w:r w:rsidRPr="00FF5522">
        <w:rPr>
          <w:rFonts w:ascii="Tw Cen MT" w:hAnsi="Tw Cen MT"/>
          <w:sz w:val="28"/>
          <w:szCs w:val="28"/>
        </w:rPr>
        <w:t>, nominated by Director from an approved panel.</w:t>
      </w:r>
    </w:p>
    <w:p w:rsidR="00B47D5E" w:rsidRPr="00FF5522" w:rsidRDefault="00B47D5E" w:rsidP="00564857">
      <w:pPr>
        <w:pStyle w:val="ListParagraph"/>
        <w:ind w:left="795"/>
        <w:jc w:val="both"/>
        <w:rPr>
          <w:rFonts w:ascii="Tw Cen MT" w:hAnsi="Tw Cen MT"/>
          <w:sz w:val="28"/>
          <w:szCs w:val="28"/>
        </w:rPr>
      </w:pPr>
    </w:p>
    <w:p w:rsidR="007C33D5" w:rsidRPr="00FF5522" w:rsidRDefault="007C33D5" w:rsidP="00EE38C8">
      <w:pPr>
        <w:pStyle w:val="NoSpacing"/>
        <w:tabs>
          <w:tab w:val="left" w:pos="0"/>
        </w:tabs>
        <w:rPr>
          <w:rFonts w:ascii="Lucida Calligraphy" w:hAnsi="Lucida Calligraphy" w:cs="Calibri"/>
          <w:b/>
          <w:sz w:val="36"/>
          <w:szCs w:val="36"/>
        </w:rPr>
      </w:pPr>
      <w:r w:rsidRPr="00FF5522">
        <w:rPr>
          <w:rFonts w:ascii="Lucida Calligraphy" w:hAnsi="Lucida Calligraphy" w:cs="Calibri"/>
          <w:b/>
          <w:sz w:val="36"/>
          <w:szCs w:val="36"/>
        </w:rPr>
        <w:t>2.</w:t>
      </w:r>
      <w:r w:rsidR="002D7DD6" w:rsidRPr="00FF5522">
        <w:rPr>
          <w:rFonts w:ascii="Lucida Calligraphy" w:hAnsi="Lucida Calligraphy" w:cs="Calibri"/>
          <w:b/>
          <w:sz w:val="36"/>
          <w:szCs w:val="36"/>
        </w:rPr>
        <w:t>8</w:t>
      </w:r>
      <w:r w:rsidR="00BA6712" w:rsidRPr="00FF5522">
        <w:rPr>
          <w:rFonts w:ascii="Lucida Calligraphy" w:hAnsi="Lucida Calligraphy" w:cs="Calibri"/>
          <w:b/>
          <w:sz w:val="36"/>
          <w:szCs w:val="36"/>
        </w:rPr>
        <w:t>.</w:t>
      </w:r>
      <w:r w:rsidR="00782603" w:rsidRPr="00FF5522">
        <w:rPr>
          <w:rFonts w:ascii="Lucida Calligraphy" w:hAnsi="Lucida Calligraphy" w:cs="Calibri"/>
          <w:b/>
          <w:sz w:val="36"/>
          <w:szCs w:val="36"/>
        </w:rPr>
        <w:t xml:space="preserve"> </w:t>
      </w:r>
      <w:r w:rsidR="00561057" w:rsidRPr="00FF5522">
        <w:rPr>
          <w:rFonts w:ascii="Lucida Calligraphy" w:hAnsi="Lucida Calligraphy" w:cs="Calibri"/>
          <w:b/>
          <w:sz w:val="36"/>
          <w:szCs w:val="36"/>
        </w:rPr>
        <w:t>PLACEMENT</w:t>
      </w:r>
      <w:r w:rsidR="0029777D" w:rsidRPr="00FF5522">
        <w:rPr>
          <w:rFonts w:ascii="Lucida Calligraphy" w:hAnsi="Lucida Calligraphy" w:cs="Calibri"/>
          <w:b/>
          <w:sz w:val="36"/>
          <w:szCs w:val="36"/>
        </w:rPr>
        <w:t>S</w:t>
      </w:r>
    </w:p>
    <w:p w:rsidR="00EE38C8" w:rsidRPr="00FF5522" w:rsidRDefault="00EE38C8" w:rsidP="00EE38C8">
      <w:pPr>
        <w:pStyle w:val="NoSpacing"/>
        <w:tabs>
          <w:tab w:val="left" w:pos="0"/>
        </w:tabs>
        <w:rPr>
          <w:rFonts w:cs="Calibri"/>
          <w:b/>
          <w:sz w:val="32"/>
          <w:szCs w:val="32"/>
        </w:rPr>
      </w:pPr>
    </w:p>
    <w:p w:rsidR="007C33D5" w:rsidRPr="00FF5522" w:rsidRDefault="007C33D5" w:rsidP="000C0AEF">
      <w:pPr>
        <w:tabs>
          <w:tab w:val="left" w:pos="0"/>
        </w:tabs>
        <w:spacing w:line="360" w:lineRule="auto"/>
        <w:jc w:val="both"/>
        <w:rPr>
          <w:rFonts w:ascii="Tw Cen MT" w:hAnsi="Tw Cen MT"/>
          <w:sz w:val="28"/>
          <w:szCs w:val="28"/>
        </w:rPr>
      </w:pPr>
      <w:r w:rsidRPr="00FF5522">
        <w:rPr>
          <w:rFonts w:ascii="Tw Cen MT" w:hAnsi="Tw Cen MT"/>
          <w:sz w:val="28"/>
          <w:szCs w:val="28"/>
        </w:rPr>
        <w:t xml:space="preserve">The </w:t>
      </w:r>
      <w:r w:rsidR="00437305" w:rsidRPr="00FF5522">
        <w:rPr>
          <w:rFonts w:ascii="Tw Cen MT" w:hAnsi="Tw Cen MT"/>
          <w:sz w:val="28"/>
          <w:szCs w:val="28"/>
        </w:rPr>
        <w:t>Institute</w:t>
      </w:r>
      <w:r w:rsidRPr="00FF5522">
        <w:rPr>
          <w:rFonts w:ascii="Tw Cen MT" w:hAnsi="Tw Cen MT"/>
          <w:sz w:val="28"/>
          <w:szCs w:val="28"/>
        </w:rPr>
        <w:t xml:space="preserve"> has a well established Training and Placement (T &amp;P) Department which takes care of the Technical/Industrial training and the Placement of the Students.  The T &amp; P Dep</w:t>
      </w:r>
      <w:r w:rsidR="00561057" w:rsidRPr="00FF5522">
        <w:rPr>
          <w:rFonts w:ascii="Tw Cen MT" w:hAnsi="Tw Cen MT"/>
          <w:sz w:val="28"/>
          <w:szCs w:val="28"/>
        </w:rPr>
        <w:t>artment is usually headed by a s</w:t>
      </w:r>
      <w:r w:rsidRPr="00FF5522">
        <w:rPr>
          <w:rFonts w:ascii="Tw Cen MT" w:hAnsi="Tw Cen MT"/>
          <w:sz w:val="28"/>
          <w:szCs w:val="28"/>
        </w:rPr>
        <w:t xml:space="preserve">enior faculty member. </w:t>
      </w:r>
      <w:r w:rsidR="00222470" w:rsidRPr="00FF5522">
        <w:rPr>
          <w:rFonts w:ascii="Tw Cen MT" w:hAnsi="Tw Cen MT"/>
          <w:sz w:val="28"/>
          <w:szCs w:val="28"/>
        </w:rPr>
        <w:t xml:space="preserve">The Department of </w:t>
      </w:r>
      <w:r w:rsidR="00561057" w:rsidRPr="00FF5522">
        <w:rPr>
          <w:rFonts w:ascii="Tw Cen MT" w:hAnsi="Tw Cen MT"/>
          <w:sz w:val="28"/>
          <w:szCs w:val="28"/>
        </w:rPr>
        <w:t>T</w:t>
      </w:r>
      <w:r w:rsidR="00222470" w:rsidRPr="00FF5522">
        <w:rPr>
          <w:rFonts w:ascii="Tw Cen MT" w:hAnsi="Tw Cen MT"/>
          <w:sz w:val="28"/>
          <w:szCs w:val="28"/>
        </w:rPr>
        <w:t xml:space="preserve">&amp;P arranges for the </w:t>
      </w:r>
      <w:r w:rsidR="00564857" w:rsidRPr="00FF5522">
        <w:rPr>
          <w:rFonts w:ascii="Tw Cen MT" w:hAnsi="Tw Cen MT"/>
          <w:sz w:val="28"/>
          <w:szCs w:val="28"/>
        </w:rPr>
        <w:t xml:space="preserve">industrial/work </w:t>
      </w:r>
      <w:r w:rsidR="00222470" w:rsidRPr="00FF5522">
        <w:rPr>
          <w:rFonts w:ascii="Tw Cen MT" w:hAnsi="Tw Cen MT"/>
          <w:sz w:val="28"/>
          <w:szCs w:val="28"/>
        </w:rPr>
        <w:t>tra</w:t>
      </w:r>
      <w:r w:rsidR="00DA1086" w:rsidRPr="00FF5522">
        <w:rPr>
          <w:rFonts w:ascii="Tw Cen MT" w:hAnsi="Tw Cen MT"/>
          <w:sz w:val="28"/>
          <w:szCs w:val="28"/>
        </w:rPr>
        <w:t xml:space="preserve">ining of the students which is </w:t>
      </w:r>
      <w:r w:rsidR="00222470" w:rsidRPr="00FF5522">
        <w:rPr>
          <w:rFonts w:ascii="Tw Cen MT" w:hAnsi="Tw Cen MT"/>
          <w:sz w:val="28"/>
          <w:szCs w:val="28"/>
        </w:rPr>
        <w:t>an essential requirement at 5</w:t>
      </w:r>
      <w:r w:rsidR="00222470" w:rsidRPr="00FF5522">
        <w:rPr>
          <w:rFonts w:ascii="Tw Cen MT" w:hAnsi="Tw Cen MT"/>
          <w:sz w:val="28"/>
          <w:szCs w:val="28"/>
          <w:vertAlign w:val="superscript"/>
        </w:rPr>
        <w:t>th</w:t>
      </w:r>
      <w:r w:rsidR="00222470" w:rsidRPr="00FF5522">
        <w:rPr>
          <w:rFonts w:ascii="Tw Cen MT" w:hAnsi="Tw Cen MT"/>
          <w:sz w:val="28"/>
          <w:szCs w:val="28"/>
        </w:rPr>
        <w:t>/7</w:t>
      </w:r>
      <w:r w:rsidR="00222470" w:rsidRPr="00FF5522">
        <w:rPr>
          <w:rFonts w:ascii="Tw Cen MT" w:hAnsi="Tw Cen MT"/>
          <w:sz w:val="28"/>
          <w:szCs w:val="28"/>
          <w:vertAlign w:val="superscript"/>
        </w:rPr>
        <w:t>th</w:t>
      </w:r>
      <w:r w:rsidR="00222470" w:rsidRPr="00FF5522">
        <w:rPr>
          <w:rFonts w:ascii="Tw Cen MT" w:hAnsi="Tw Cen MT"/>
          <w:sz w:val="28"/>
          <w:szCs w:val="28"/>
        </w:rPr>
        <w:t xml:space="preserve"> semester levels of B.</w:t>
      </w:r>
      <w:r w:rsidR="00DA1086" w:rsidRPr="00FF5522">
        <w:rPr>
          <w:rFonts w:ascii="Tw Cen MT" w:hAnsi="Tw Cen MT"/>
          <w:sz w:val="28"/>
          <w:szCs w:val="28"/>
        </w:rPr>
        <w:t xml:space="preserve"> </w:t>
      </w:r>
      <w:r w:rsidR="00222470" w:rsidRPr="00FF5522">
        <w:rPr>
          <w:rFonts w:ascii="Tw Cen MT" w:hAnsi="Tw Cen MT"/>
          <w:sz w:val="28"/>
          <w:szCs w:val="28"/>
        </w:rPr>
        <w:t xml:space="preserve">Tech. </w:t>
      </w:r>
      <w:r w:rsidR="00DA1086" w:rsidRPr="00FF5522">
        <w:rPr>
          <w:rFonts w:ascii="Tw Cen MT" w:hAnsi="Tw Cen MT"/>
          <w:sz w:val="28"/>
          <w:szCs w:val="28"/>
        </w:rPr>
        <w:t>p</w:t>
      </w:r>
      <w:r w:rsidR="00222470" w:rsidRPr="00FF5522">
        <w:rPr>
          <w:rFonts w:ascii="Tw Cen MT" w:hAnsi="Tw Cen MT"/>
          <w:sz w:val="28"/>
          <w:szCs w:val="28"/>
        </w:rPr>
        <w:t xml:space="preserve">rogram and </w:t>
      </w:r>
      <w:r w:rsidR="003E7799" w:rsidRPr="00FF5522">
        <w:rPr>
          <w:rFonts w:ascii="Tw Cen MT" w:hAnsi="Tw Cen MT"/>
          <w:sz w:val="28"/>
          <w:szCs w:val="28"/>
        </w:rPr>
        <w:t xml:space="preserve">it </w:t>
      </w:r>
      <w:r w:rsidR="00222470" w:rsidRPr="00FF5522">
        <w:rPr>
          <w:rFonts w:ascii="Tw Cen MT" w:hAnsi="Tw Cen MT"/>
          <w:sz w:val="28"/>
          <w:szCs w:val="28"/>
        </w:rPr>
        <w:t>also tak</w:t>
      </w:r>
      <w:r w:rsidR="003E7799" w:rsidRPr="00FF5522">
        <w:rPr>
          <w:rFonts w:ascii="Tw Cen MT" w:hAnsi="Tw Cen MT"/>
          <w:sz w:val="28"/>
          <w:szCs w:val="28"/>
        </w:rPr>
        <w:t>es</w:t>
      </w:r>
      <w:r w:rsidR="00222470" w:rsidRPr="00FF5522">
        <w:rPr>
          <w:rFonts w:ascii="Tw Cen MT" w:hAnsi="Tw Cen MT"/>
          <w:sz w:val="28"/>
          <w:szCs w:val="28"/>
        </w:rPr>
        <w:t xml:space="preserve"> care of on-campus placement of the students by inviting /interacting with various agencies. Students from different departments of the </w:t>
      </w:r>
      <w:r w:rsidR="00437305" w:rsidRPr="00FF5522">
        <w:rPr>
          <w:rFonts w:ascii="Tw Cen MT" w:hAnsi="Tw Cen MT"/>
          <w:sz w:val="28"/>
          <w:szCs w:val="28"/>
        </w:rPr>
        <w:t>Institute</w:t>
      </w:r>
      <w:r w:rsidR="00222470" w:rsidRPr="00FF5522">
        <w:rPr>
          <w:rFonts w:ascii="Tw Cen MT" w:hAnsi="Tw Cen MT"/>
          <w:sz w:val="28"/>
          <w:szCs w:val="28"/>
        </w:rPr>
        <w:t xml:space="preserve"> are also involved in the relevant activities of the T&amp;P Department.</w:t>
      </w:r>
      <w:r w:rsidR="0039699C" w:rsidRPr="00FF5522">
        <w:rPr>
          <w:rFonts w:ascii="Tw Cen MT" w:hAnsi="Tw Cen MT"/>
          <w:sz w:val="28"/>
          <w:szCs w:val="28"/>
        </w:rPr>
        <w:t xml:space="preserve">  The T&amp;P Department also arranges trainings for the students for their better performance in interviews and other presentations.</w:t>
      </w:r>
    </w:p>
    <w:p w:rsidR="00B47D5E" w:rsidRPr="00FF5522" w:rsidRDefault="00B47D5E" w:rsidP="00EE38C8">
      <w:pPr>
        <w:tabs>
          <w:tab w:val="left" w:pos="0"/>
        </w:tabs>
        <w:spacing w:line="360" w:lineRule="auto"/>
        <w:jc w:val="both"/>
        <w:rPr>
          <w:rFonts w:ascii="Lucida Calligraphy" w:hAnsi="Lucida Calligraphy" w:cs="Calibri"/>
          <w:b/>
          <w:sz w:val="36"/>
          <w:szCs w:val="36"/>
        </w:rPr>
      </w:pPr>
    </w:p>
    <w:p w:rsidR="007C33D5" w:rsidRPr="00FF5522" w:rsidRDefault="002D7DD6" w:rsidP="00EE38C8">
      <w:pPr>
        <w:tabs>
          <w:tab w:val="left" w:pos="0"/>
        </w:tabs>
        <w:spacing w:line="360" w:lineRule="auto"/>
        <w:jc w:val="both"/>
        <w:rPr>
          <w:rFonts w:ascii="Lucida Calligraphy" w:hAnsi="Lucida Calligraphy" w:cs="Calibri"/>
          <w:b/>
          <w:sz w:val="36"/>
          <w:szCs w:val="36"/>
        </w:rPr>
      </w:pPr>
      <w:r w:rsidRPr="00FF5522">
        <w:rPr>
          <w:rFonts w:ascii="Lucida Calligraphy" w:hAnsi="Lucida Calligraphy" w:cs="Calibri"/>
          <w:b/>
          <w:sz w:val="36"/>
          <w:szCs w:val="36"/>
        </w:rPr>
        <w:lastRenderedPageBreak/>
        <w:t>2.9</w:t>
      </w:r>
      <w:r w:rsidR="00BA6712" w:rsidRPr="00FF5522">
        <w:rPr>
          <w:rFonts w:ascii="Lucida Calligraphy" w:hAnsi="Lucida Calligraphy" w:cs="Calibri"/>
          <w:b/>
          <w:sz w:val="36"/>
          <w:szCs w:val="36"/>
        </w:rPr>
        <w:t>.</w:t>
      </w:r>
      <w:r w:rsidR="00DE3E15" w:rsidRPr="00FF5522">
        <w:rPr>
          <w:rFonts w:ascii="Lucida Calligraphy" w:hAnsi="Lucida Calligraphy" w:cs="Calibri"/>
          <w:b/>
          <w:sz w:val="36"/>
          <w:szCs w:val="36"/>
        </w:rPr>
        <w:t xml:space="preserve"> </w:t>
      </w:r>
      <w:r w:rsidR="0029777D" w:rsidRPr="00FF5522">
        <w:rPr>
          <w:rFonts w:ascii="Lucida Calligraphy" w:hAnsi="Lucida Calligraphy" w:cs="Calibri"/>
          <w:b/>
          <w:sz w:val="36"/>
          <w:szCs w:val="36"/>
        </w:rPr>
        <w:t>GAMES &amp; SPORTS</w:t>
      </w:r>
      <w:r w:rsidR="00B47D5E" w:rsidRPr="00FF5522">
        <w:rPr>
          <w:rFonts w:ascii="Lucida Calligraphy" w:hAnsi="Lucida Calligraphy" w:cs="Calibri"/>
          <w:b/>
          <w:sz w:val="36"/>
          <w:szCs w:val="36"/>
        </w:rPr>
        <w:t>:</w:t>
      </w:r>
    </w:p>
    <w:p w:rsidR="003E7799" w:rsidRPr="00FF5522" w:rsidRDefault="003E7799" w:rsidP="003E7799">
      <w:pPr>
        <w:tabs>
          <w:tab w:val="left" w:pos="0"/>
          <w:tab w:val="left" w:pos="360"/>
        </w:tabs>
        <w:spacing w:line="360" w:lineRule="auto"/>
        <w:jc w:val="both"/>
        <w:rPr>
          <w:rFonts w:ascii="Tw Cen MT" w:hAnsi="Tw Cen MT"/>
          <w:sz w:val="28"/>
          <w:szCs w:val="28"/>
        </w:rPr>
      </w:pPr>
      <w:r w:rsidRPr="00FF5522">
        <w:rPr>
          <w:rFonts w:ascii="Tw Cen MT" w:hAnsi="Tw Cen MT"/>
          <w:sz w:val="28"/>
          <w:szCs w:val="28"/>
        </w:rPr>
        <w:t xml:space="preserve">The sports activities of the </w:t>
      </w:r>
      <w:r w:rsidR="00437305" w:rsidRPr="00FF5522">
        <w:rPr>
          <w:rFonts w:ascii="Tw Cen MT" w:hAnsi="Tw Cen MT"/>
          <w:sz w:val="28"/>
          <w:szCs w:val="28"/>
        </w:rPr>
        <w:t>Institute</w:t>
      </w:r>
      <w:r w:rsidRPr="00FF5522">
        <w:rPr>
          <w:rFonts w:ascii="Tw Cen MT" w:hAnsi="Tw Cen MT"/>
          <w:sz w:val="28"/>
          <w:szCs w:val="28"/>
        </w:rPr>
        <w:t xml:space="preserve"> are looked after by the Physical Education Section of the </w:t>
      </w:r>
      <w:r w:rsidR="00437305" w:rsidRPr="00FF5522">
        <w:rPr>
          <w:rFonts w:ascii="Tw Cen MT" w:hAnsi="Tw Cen MT"/>
          <w:sz w:val="28"/>
          <w:szCs w:val="28"/>
        </w:rPr>
        <w:t>Institute</w:t>
      </w:r>
      <w:r w:rsidRPr="00FF5522">
        <w:rPr>
          <w:rFonts w:ascii="Tw Cen MT" w:hAnsi="Tw Cen MT"/>
          <w:sz w:val="28"/>
          <w:szCs w:val="28"/>
        </w:rPr>
        <w:t xml:space="preserve">. The Section puts in every effort to develop the sports activities for the bona-fide students of the </w:t>
      </w:r>
      <w:r w:rsidR="00437305" w:rsidRPr="00FF5522">
        <w:rPr>
          <w:rFonts w:ascii="Tw Cen MT" w:hAnsi="Tw Cen MT"/>
          <w:sz w:val="28"/>
          <w:szCs w:val="28"/>
        </w:rPr>
        <w:t>Institute</w:t>
      </w:r>
      <w:r w:rsidRPr="00FF5522">
        <w:rPr>
          <w:rFonts w:ascii="Tw Cen MT" w:hAnsi="Tw Cen MT"/>
          <w:sz w:val="28"/>
          <w:szCs w:val="28"/>
        </w:rPr>
        <w:t xml:space="preserve">. The students are provided all possible facilities for their active participation in co-curricular and extra-co curricular activities. They are also encouraged and provided all  opportunities to participate in all major sports events including participation in inter-class, inter-semester, inter-college, games/sports and other competitions. Besides this they </w:t>
      </w:r>
      <w:r w:rsidRPr="00FF5522">
        <w:rPr>
          <w:rFonts w:ascii="Tw Cen MT" w:hAnsi="Tw Cen MT" w:cs="ArialMT"/>
          <w:sz w:val="28"/>
          <w:szCs w:val="28"/>
          <w:lang w:val="en-US" w:eastAsia="en-IN"/>
        </w:rPr>
        <w:t>are involved in a wide spectrum of social, cultural and technological activities throughout the year.</w:t>
      </w:r>
    </w:p>
    <w:p w:rsidR="00660928" w:rsidRPr="00FF5522" w:rsidRDefault="007C33D5" w:rsidP="003E7799">
      <w:pPr>
        <w:tabs>
          <w:tab w:val="left" w:pos="0"/>
          <w:tab w:val="left" w:pos="360"/>
        </w:tabs>
        <w:spacing w:line="360" w:lineRule="auto"/>
        <w:jc w:val="both"/>
        <w:rPr>
          <w:rFonts w:ascii="Tw Cen MT" w:hAnsi="Tw Cen MT"/>
          <w:sz w:val="28"/>
          <w:szCs w:val="28"/>
        </w:rPr>
      </w:pPr>
      <w:r w:rsidRPr="00FF5522">
        <w:rPr>
          <w:rFonts w:ascii="Tw Cen MT" w:hAnsi="Tw Cen MT"/>
          <w:sz w:val="28"/>
          <w:szCs w:val="28"/>
        </w:rPr>
        <w:t xml:space="preserve">Both genders are fully exposed to higher level of competitions conducted at national and state level. </w:t>
      </w:r>
      <w:r w:rsidR="00660928" w:rsidRPr="00FF5522">
        <w:rPr>
          <w:rFonts w:ascii="Tw Cen MT" w:hAnsi="Tw Cen MT" w:cs="ArialMT"/>
          <w:sz w:val="28"/>
          <w:szCs w:val="28"/>
          <w:lang w:val="en-US" w:eastAsia="en-IN"/>
        </w:rPr>
        <w:t xml:space="preserve">   </w:t>
      </w:r>
    </w:p>
    <w:p w:rsidR="00660928" w:rsidRPr="00FF5522" w:rsidRDefault="00660928" w:rsidP="00660928">
      <w:pPr>
        <w:pStyle w:val="NoSpacing"/>
        <w:jc w:val="both"/>
        <w:rPr>
          <w:rFonts w:ascii="Tw Cen MT" w:hAnsi="Tw Cen MT"/>
          <w:sz w:val="28"/>
          <w:szCs w:val="28"/>
        </w:rPr>
      </w:pPr>
    </w:p>
    <w:p w:rsidR="00FD2395" w:rsidRPr="00FF5522" w:rsidRDefault="002D7DD6" w:rsidP="00FD2395">
      <w:pPr>
        <w:spacing w:line="360" w:lineRule="auto"/>
        <w:jc w:val="both"/>
        <w:rPr>
          <w:rFonts w:ascii="Lucida Calligraphy" w:hAnsi="Lucida Calligraphy" w:cs="Calibri"/>
          <w:b/>
          <w:sz w:val="36"/>
          <w:szCs w:val="36"/>
        </w:rPr>
      </w:pPr>
      <w:r w:rsidRPr="00FF5522">
        <w:rPr>
          <w:rFonts w:ascii="Lucida Calligraphy" w:hAnsi="Lucida Calligraphy" w:cs="Calibri"/>
          <w:b/>
          <w:sz w:val="36"/>
          <w:szCs w:val="36"/>
        </w:rPr>
        <w:t>2.10</w:t>
      </w:r>
      <w:r w:rsidR="007B5ECC" w:rsidRPr="00FF5522">
        <w:rPr>
          <w:rFonts w:ascii="Lucida Calligraphy" w:hAnsi="Lucida Calligraphy" w:cs="Calibri"/>
          <w:b/>
          <w:sz w:val="36"/>
          <w:szCs w:val="36"/>
        </w:rPr>
        <w:t>.</w:t>
      </w:r>
      <w:r w:rsidR="00DE3E15" w:rsidRPr="00FF5522">
        <w:rPr>
          <w:rFonts w:ascii="Lucida Calligraphy" w:hAnsi="Lucida Calligraphy" w:cs="Calibri"/>
          <w:b/>
          <w:sz w:val="36"/>
          <w:szCs w:val="36"/>
        </w:rPr>
        <w:t xml:space="preserve"> </w:t>
      </w:r>
      <w:r w:rsidR="007B5ECC" w:rsidRPr="00FF5522">
        <w:rPr>
          <w:rFonts w:ascii="Lucida Calligraphy" w:hAnsi="Lucida Calligraphy" w:cs="Calibri"/>
          <w:b/>
          <w:sz w:val="36"/>
          <w:szCs w:val="36"/>
        </w:rPr>
        <w:t>CAMPUS</w:t>
      </w:r>
      <w:r w:rsidR="00FD2395" w:rsidRPr="00FF5522">
        <w:rPr>
          <w:rFonts w:ascii="Lucida Calligraphy" w:hAnsi="Lucida Calligraphy" w:cs="Calibri"/>
          <w:b/>
          <w:sz w:val="36"/>
          <w:szCs w:val="36"/>
        </w:rPr>
        <w:t xml:space="preserve"> INFRASTRUCTURE</w:t>
      </w:r>
    </w:p>
    <w:p w:rsidR="00C4379F" w:rsidRPr="00FF5522" w:rsidRDefault="003E7799" w:rsidP="003E7799">
      <w:pPr>
        <w:jc w:val="both"/>
        <w:rPr>
          <w:rFonts w:ascii="Tw Cen MT" w:hAnsi="Tw Cen MT"/>
          <w:sz w:val="28"/>
          <w:szCs w:val="28"/>
          <w:lang w:eastAsia="en-IN"/>
        </w:rPr>
      </w:pPr>
      <w:r w:rsidRPr="00FF5522">
        <w:rPr>
          <w:rFonts w:ascii="Tw Cen MT" w:hAnsi="Tw Cen MT"/>
          <w:sz w:val="28"/>
          <w:szCs w:val="28"/>
          <w:lang w:eastAsia="en-IN"/>
        </w:rPr>
        <w:t xml:space="preserve">For maintenance and development of the campus infra-structure, the </w:t>
      </w:r>
      <w:r w:rsidR="00437305" w:rsidRPr="00FF5522">
        <w:rPr>
          <w:rFonts w:ascii="Tw Cen MT" w:hAnsi="Tw Cen MT"/>
          <w:sz w:val="28"/>
          <w:szCs w:val="28"/>
          <w:lang w:eastAsia="en-IN"/>
        </w:rPr>
        <w:t>Institute</w:t>
      </w:r>
      <w:r w:rsidRPr="00FF5522">
        <w:rPr>
          <w:rFonts w:ascii="Tw Cen MT" w:hAnsi="Tw Cen MT"/>
          <w:sz w:val="28"/>
          <w:szCs w:val="28"/>
          <w:lang w:eastAsia="en-IN"/>
        </w:rPr>
        <w:t xml:space="preserve"> has Planning and Development Wing which has three separate divisions of Civil Construction, Estates and Electrical Maintenance &amp; Repairs. </w:t>
      </w:r>
    </w:p>
    <w:p w:rsidR="00C4379F" w:rsidRPr="00FF5522" w:rsidRDefault="00C4379F" w:rsidP="003E7799">
      <w:pPr>
        <w:jc w:val="both"/>
        <w:rPr>
          <w:rFonts w:ascii="Tw Cen MT" w:hAnsi="Tw Cen MT"/>
          <w:sz w:val="28"/>
          <w:szCs w:val="28"/>
          <w:lang w:eastAsia="en-IN"/>
        </w:rPr>
      </w:pPr>
    </w:p>
    <w:p w:rsidR="003E7799" w:rsidRPr="00FF5522" w:rsidRDefault="003E7799" w:rsidP="003E7799">
      <w:pPr>
        <w:jc w:val="both"/>
        <w:rPr>
          <w:rFonts w:ascii="Tw Cen MT" w:hAnsi="Tw Cen MT"/>
          <w:sz w:val="28"/>
          <w:szCs w:val="28"/>
          <w:lang w:eastAsia="en-IN"/>
        </w:rPr>
      </w:pPr>
      <w:r w:rsidRPr="00FF5522">
        <w:rPr>
          <w:rFonts w:ascii="Tw Cen MT" w:hAnsi="Tw Cen MT"/>
          <w:sz w:val="28"/>
          <w:szCs w:val="28"/>
          <w:lang w:eastAsia="en-IN"/>
        </w:rPr>
        <w:t xml:space="preserve">The present campus is spread over 67 acres of land on the banks of World famous Dal lake. The land area  available  </w:t>
      </w:r>
      <w:r w:rsidR="00C4379F" w:rsidRPr="00FF5522">
        <w:rPr>
          <w:rFonts w:ascii="Tw Cen MT" w:hAnsi="Tw Cen MT"/>
          <w:sz w:val="28"/>
          <w:szCs w:val="28"/>
          <w:lang w:eastAsia="en-IN"/>
        </w:rPr>
        <w:t>being</w:t>
      </w:r>
      <w:r w:rsidRPr="00FF5522">
        <w:rPr>
          <w:rFonts w:ascii="Tw Cen MT" w:hAnsi="Tw Cen MT"/>
          <w:sz w:val="28"/>
          <w:szCs w:val="28"/>
          <w:lang w:eastAsia="en-IN"/>
        </w:rPr>
        <w:t xml:space="preserve"> insufficient</w:t>
      </w:r>
      <w:r w:rsidR="00C4379F" w:rsidRPr="00FF5522">
        <w:rPr>
          <w:rFonts w:ascii="Tw Cen MT" w:hAnsi="Tw Cen MT"/>
          <w:sz w:val="28"/>
          <w:szCs w:val="28"/>
          <w:lang w:eastAsia="en-IN"/>
        </w:rPr>
        <w:t>,</w:t>
      </w:r>
      <w:r w:rsidRPr="00FF5522">
        <w:rPr>
          <w:rFonts w:ascii="Tw Cen MT" w:hAnsi="Tw Cen MT"/>
          <w:sz w:val="28"/>
          <w:szCs w:val="28"/>
          <w:lang w:eastAsia="en-IN"/>
        </w:rPr>
        <w:t xml:space="preserve"> the </w:t>
      </w:r>
      <w:r w:rsidR="00437305" w:rsidRPr="00FF5522">
        <w:rPr>
          <w:rFonts w:ascii="Tw Cen MT" w:hAnsi="Tw Cen MT"/>
          <w:sz w:val="28"/>
          <w:szCs w:val="28"/>
          <w:lang w:eastAsia="en-IN"/>
        </w:rPr>
        <w:t>Institute</w:t>
      </w:r>
      <w:r w:rsidRPr="00FF5522">
        <w:rPr>
          <w:rFonts w:ascii="Tw Cen MT" w:hAnsi="Tw Cen MT"/>
          <w:sz w:val="28"/>
          <w:szCs w:val="28"/>
          <w:lang w:eastAsia="en-IN"/>
        </w:rPr>
        <w:t xml:space="preserve"> continues its efforts  to provide the necessary infra-structure for better academics standards . Acquisition of additional land for the campus is also </w:t>
      </w:r>
      <w:r w:rsidR="00C4379F" w:rsidRPr="00FF5522">
        <w:rPr>
          <w:rFonts w:ascii="Tw Cen MT" w:hAnsi="Tw Cen MT"/>
          <w:sz w:val="28"/>
          <w:szCs w:val="28"/>
          <w:lang w:eastAsia="en-IN"/>
        </w:rPr>
        <w:t>under consideration</w:t>
      </w:r>
      <w:r w:rsidRPr="00FF5522">
        <w:rPr>
          <w:rFonts w:ascii="Tw Cen MT" w:hAnsi="Tw Cen MT"/>
          <w:sz w:val="28"/>
          <w:szCs w:val="28"/>
          <w:lang w:eastAsia="en-IN"/>
        </w:rPr>
        <w:t xml:space="preserve"> and it is hoped that in near future the </w:t>
      </w:r>
      <w:r w:rsidR="00437305" w:rsidRPr="00FF5522">
        <w:rPr>
          <w:rFonts w:ascii="Tw Cen MT" w:hAnsi="Tw Cen MT"/>
          <w:sz w:val="28"/>
          <w:szCs w:val="28"/>
          <w:lang w:eastAsia="en-IN"/>
        </w:rPr>
        <w:t>Institute</w:t>
      </w:r>
      <w:r w:rsidR="00C4379F" w:rsidRPr="00FF5522">
        <w:rPr>
          <w:rFonts w:ascii="Tw Cen MT" w:hAnsi="Tw Cen MT"/>
          <w:sz w:val="28"/>
          <w:szCs w:val="28"/>
          <w:lang w:eastAsia="en-IN"/>
        </w:rPr>
        <w:t xml:space="preserve"> will succeed in acquiring additional campus.</w:t>
      </w:r>
    </w:p>
    <w:p w:rsidR="003E7799" w:rsidRPr="00FF5522" w:rsidRDefault="003E7799" w:rsidP="003E7799">
      <w:pPr>
        <w:jc w:val="both"/>
        <w:rPr>
          <w:rFonts w:ascii="Tw Cen MT" w:hAnsi="Tw Cen MT"/>
          <w:sz w:val="28"/>
          <w:szCs w:val="28"/>
          <w:lang w:eastAsia="en-IN"/>
        </w:rPr>
      </w:pPr>
      <w:r w:rsidRPr="00FF5522">
        <w:rPr>
          <w:rFonts w:ascii="Tw Cen MT" w:hAnsi="Tw Cen MT"/>
          <w:sz w:val="28"/>
          <w:szCs w:val="28"/>
          <w:lang w:eastAsia="en-IN"/>
        </w:rPr>
        <w:t xml:space="preserve"> For every Department of the </w:t>
      </w:r>
      <w:r w:rsidR="00437305" w:rsidRPr="00FF5522">
        <w:rPr>
          <w:rFonts w:ascii="Tw Cen MT" w:hAnsi="Tw Cen MT"/>
          <w:sz w:val="28"/>
          <w:szCs w:val="28"/>
          <w:lang w:eastAsia="en-IN"/>
        </w:rPr>
        <w:t>Institute</w:t>
      </w:r>
      <w:r w:rsidRPr="00FF5522">
        <w:rPr>
          <w:rFonts w:ascii="Tw Cen MT" w:hAnsi="Tw Cen MT"/>
          <w:sz w:val="28"/>
          <w:szCs w:val="28"/>
          <w:lang w:eastAsia="en-IN"/>
        </w:rPr>
        <w:t xml:space="preserve"> there are well established required laboratories, class rooms and other facilities. The </w:t>
      </w:r>
      <w:r w:rsidR="00437305" w:rsidRPr="00FF5522">
        <w:rPr>
          <w:rFonts w:ascii="Tw Cen MT" w:hAnsi="Tw Cen MT"/>
          <w:sz w:val="28"/>
          <w:szCs w:val="28"/>
          <w:lang w:eastAsia="en-IN"/>
        </w:rPr>
        <w:t>Institute</w:t>
      </w:r>
      <w:r w:rsidRPr="00FF5522">
        <w:rPr>
          <w:rFonts w:ascii="Tw Cen MT" w:hAnsi="Tw Cen MT"/>
          <w:sz w:val="28"/>
          <w:szCs w:val="28"/>
          <w:lang w:eastAsia="en-IN"/>
        </w:rPr>
        <w:t xml:space="preserve"> Campus being a residential one, has the residential facilities for both students and staff of the </w:t>
      </w:r>
      <w:r w:rsidR="00437305" w:rsidRPr="00FF5522">
        <w:rPr>
          <w:rFonts w:ascii="Tw Cen MT" w:hAnsi="Tw Cen MT"/>
          <w:sz w:val="28"/>
          <w:szCs w:val="28"/>
          <w:lang w:eastAsia="en-IN"/>
        </w:rPr>
        <w:t>Institute</w:t>
      </w:r>
      <w:r w:rsidRPr="00FF5522">
        <w:rPr>
          <w:rFonts w:ascii="Tw Cen MT" w:hAnsi="Tw Cen MT"/>
          <w:sz w:val="28"/>
          <w:szCs w:val="28"/>
          <w:lang w:eastAsia="en-IN"/>
        </w:rPr>
        <w:t xml:space="preserve">. The construction of a Mega Hostel is under active consideration of the authorities to meet the additional requirements of the accommodation resulted from the  increased in take of the students. </w:t>
      </w:r>
    </w:p>
    <w:p w:rsidR="005C7046" w:rsidRPr="00FF5522" w:rsidRDefault="003E7799" w:rsidP="003E7799">
      <w:pPr>
        <w:jc w:val="both"/>
        <w:rPr>
          <w:rFonts w:ascii="Tw Cen MT" w:hAnsi="Tw Cen MT"/>
          <w:sz w:val="6"/>
          <w:szCs w:val="28"/>
          <w:lang w:eastAsia="en-IN"/>
        </w:rPr>
      </w:pPr>
      <w:r w:rsidRPr="00FF5522">
        <w:rPr>
          <w:rFonts w:ascii="Tw Cen MT" w:hAnsi="Tw Cen MT"/>
          <w:sz w:val="28"/>
          <w:szCs w:val="28"/>
          <w:lang w:eastAsia="en-IN"/>
        </w:rPr>
        <w:lastRenderedPageBreak/>
        <w:t xml:space="preserve">The </w:t>
      </w:r>
      <w:r w:rsidR="00437305" w:rsidRPr="00FF5522">
        <w:rPr>
          <w:rFonts w:ascii="Tw Cen MT" w:hAnsi="Tw Cen MT"/>
          <w:sz w:val="28"/>
          <w:szCs w:val="28"/>
          <w:lang w:eastAsia="en-IN"/>
        </w:rPr>
        <w:t>Institute</w:t>
      </w:r>
      <w:r w:rsidRPr="00FF5522">
        <w:rPr>
          <w:rFonts w:ascii="Tw Cen MT" w:hAnsi="Tw Cen MT"/>
          <w:sz w:val="28"/>
          <w:szCs w:val="28"/>
          <w:lang w:eastAsia="en-IN"/>
        </w:rPr>
        <w:t xml:space="preserve"> has all basic and required amenities for the students and staff which include Medical Unit, Computer Services Centre, Well Maintained Play Ground, Recreational Centre, Students Activity Centre, gymnasium, Transport facility etc.</w:t>
      </w:r>
    </w:p>
    <w:p w:rsidR="007C33D5" w:rsidRPr="00FF5522" w:rsidRDefault="007C33D5" w:rsidP="00EE38C8">
      <w:pPr>
        <w:spacing w:line="360" w:lineRule="auto"/>
        <w:jc w:val="both"/>
        <w:rPr>
          <w:rFonts w:ascii="Lucida Calligraphy" w:hAnsi="Lucida Calligraphy" w:cs="Calibri"/>
          <w:b/>
          <w:sz w:val="36"/>
          <w:szCs w:val="36"/>
        </w:rPr>
      </w:pPr>
      <w:r w:rsidRPr="00FF5522">
        <w:rPr>
          <w:rFonts w:ascii="Lucida Calligraphy" w:hAnsi="Lucida Calligraphy" w:cs="Calibri"/>
          <w:b/>
          <w:sz w:val="36"/>
          <w:szCs w:val="36"/>
        </w:rPr>
        <w:t>2.1</w:t>
      </w:r>
      <w:r w:rsidR="002D7DD6" w:rsidRPr="00FF5522">
        <w:rPr>
          <w:rFonts w:ascii="Lucida Calligraphy" w:hAnsi="Lucida Calligraphy" w:cs="Calibri"/>
          <w:b/>
          <w:sz w:val="36"/>
          <w:szCs w:val="36"/>
        </w:rPr>
        <w:t>1</w:t>
      </w:r>
      <w:r w:rsidR="00BA6712" w:rsidRPr="00FF5522">
        <w:rPr>
          <w:rFonts w:ascii="Lucida Calligraphy" w:hAnsi="Lucida Calligraphy" w:cs="Calibri"/>
          <w:b/>
          <w:sz w:val="36"/>
          <w:szCs w:val="36"/>
        </w:rPr>
        <w:t>.</w:t>
      </w:r>
      <w:r w:rsidR="009E4C4D" w:rsidRPr="00FF5522">
        <w:rPr>
          <w:rFonts w:ascii="Lucida Calligraphy" w:hAnsi="Lucida Calligraphy" w:cs="Calibri"/>
          <w:b/>
          <w:sz w:val="36"/>
          <w:szCs w:val="36"/>
        </w:rPr>
        <w:t xml:space="preserve">  </w:t>
      </w:r>
      <w:r w:rsidRPr="00FF5522">
        <w:rPr>
          <w:rFonts w:ascii="Lucida Calligraphy" w:hAnsi="Lucida Calligraphy" w:cs="Calibri"/>
          <w:b/>
          <w:sz w:val="36"/>
          <w:szCs w:val="36"/>
        </w:rPr>
        <w:t xml:space="preserve"> STAFF POSITION</w:t>
      </w:r>
    </w:p>
    <w:tbl>
      <w:tblPr>
        <w:tblW w:w="8309" w:type="dxa"/>
        <w:tblInd w:w="918" w:type="dxa"/>
        <w:tblLook w:val="01E0"/>
      </w:tblPr>
      <w:tblGrid>
        <w:gridCol w:w="873"/>
        <w:gridCol w:w="61"/>
        <w:gridCol w:w="2719"/>
        <w:gridCol w:w="1921"/>
        <w:gridCol w:w="584"/>
        <w:gridCol w:w="2151"/>
      </w:tblGrid>
      <w:tr w:rsidR="007C33D5" w:rsidRPr="00FF5522" w:rsidTr="00EA6071">
        <w:tc>
          <w:tcPr>
            <w:tcW w:w="934" w:type="dxa"/>
            <w:gridSpan w:val="2"/>
          </w:tcPr>
          <w:p w:rsidR="007C33D5" w:rsidRPr="00FF5522" w:rsidRDefault="007C33D5" w:rsidP="000A5DA5">
            <w:pPr>
              <w:tabs>
                <w:tab w:val="left" w:pos="360"/>
                <w:tab w:val="center" w:pos="4320"/>
                <w:tab w:val="right" w:pos="8640"/>
              </w:tabs>
              <w:spacing w:after="0" w:line="240" w:lineRule="auto"/>
              <w:contextualSpacing/>
              <w:rPr>
                <w:rFonts w:ascii="Lucida Calligraphy" w:hAnsi="Lucida Calligraphy"/>
                <w:sz w:val="24"/>
                <w:szCs w:val="24"/>
                <w:u w:val="single"/>
              </w:rPr>
            </w:pPr>
            <w:r w:rsidRPr="00FF5522">
              <w:rPr>
                <w:rFonts w:ascii="Lucida Calligraphy" w:hAnsi="Lucida Calligraphy"/>
                <w:sz w:val="24"/>
                <w:szCs w:val="24"/>
                <w:u w:val="single"/>
              </w:rPr>
              <w:t>S.No:</w:t>
            </w:r>
          </w:p>
        </w:tc>
        <w:tc>
          <w:tcPr>
            <w:tcW w:w="2719" w:type="dxa"/>
          </w:tcPr>
          <w:p w:rsidR="007C33D5" w:rsidRPr="00FF5522" w:rsidRDefault="007C33D5" w:rsidP="000A5DA5">
            <w:pPr>
              <w:tabs>
                <w:tab w:val="left" w:pos="360"/>
                <w:tab w:val="center" w:pos="4320"/>
                <w:tab w:val="right" w:pos="8640"/>
              </w:tabs>
              <w:spacing w:after="0" w:line="240" w:lineRule="auto"/>
              <w:contextualSpacing/>
              <w:rPr>
                <w:rFonts w:ascii="Lucida Calligraphy" w:hAnsi="Lucida Calligraphy"/>
                <w:sz w:val="24"/>
                <w:szCs w:val="24"/>
                <w:u w:val="single"/>
              </w:rPr>
            </w:pPr>
            <w:r w:rsidRPr="00FF5522">
              <w:rPr>
                <w:rFonts w:ascii="Lucida Calligraphy" w:hAnsi="Lucida Calligraphy"/>
                <w:sz w:val="24"/>
                <w:szCs w:val="24"/>
                <w:u w:val="single"/>
              </w:rPr>
              <w:t>Position</w:t>
            </w:r>
          </w:p>
        </w:tc>
        <w:tc>
          <w:tcPr>
            <w:tcW w:w="2505" w:type="dxa"/>
            <w:gridSpan w:val="2"/>
          </w:tcPr>
          <w:p w:rsidR="007C33D5" w:rsidRPr="00FF5522" w:rsidRDefault="007C33D5" w:rsidP="000A5DA5">
            <w:pPr>
              <w:pStyle w:val="NoSpacing"/>
              <w:contextualSpacing/>
              <w:rPr>
                <w:rFonts w:ascii="Lucida Calligraphy" w:eastAsia="Arial Unicode MS" w:hAnsi="Lucida Calligraphy" w:cs="Arial Unicode MS"/>
                <w:sz w:val="24"/>
                <w:szCs w:val="24"/>
                <w:u w:val="single"/>
              </w:rPr>
            </w:pPr>
            <w:r w:rsidRPr="00FF5522">
              <w:rPr>
                <w:rFonts w:ascii="Lucida Calligraphy" w:eastAsia="Arial Unicode MS" w:hAnsi="Lucida Calligraphy" w:cs="Arial Unicode MS"/>
                <w:sz w:val="24"/>
                <w:szCs w:val="24"/>
                <w:u w:val="single"/>
              </w:rPr>
              <w:t xml:space="preserve">Staff </w:t>
            </w:r>
          </w:p>
          <w:p w:rsidR="007C33D5" w:rsidRPr="00FF5522" w:rsidRDefault="007C33D5" w:rsidP="000A5DA5">
            <w:pPr>
              <w:pStyle w:val="NoSpacing"/>
              <w:contextualSpacing/>
              <w:rPr>
                <w:rFonts w:ascii="Lucida Calligraphy" w:eastAsia="Arial Unicode MS" w:hAnsi="Lucida Calligraphy" w:cs="Arial Unicode MS"/>
                <w:sz w:val="24"/>
                <w:szCs w:val="24"/>
              </w:rPr>
            </w:pPr>
            <w:r w:rsidRPr="00FF5522">
              <w:rPr>
                <w:rFonts w:ascii="Lucida Calligraphy" w:eastAsia="Arial Unicode MS" w:hAnsi="Lucida Calligraphy" w:cs="Arial Unicode MS"/>
                <w:sz w:val="24"/>
                <w:szCs w:val="24"/>
                <w:u w:val="single"/>
              </w:rPr>
              <w:t>sanctioned</w:t>
            </w:r>
          </w:p>
        </w:tc>
        <w:tc>
          <w:tcPr>
            <w:tcW w:w="2151" w:type="dxa"/>
          </w:tcPr>
          <w:p w:rsidR="007C33D5" w:rsidRPr="00FF5522" w:rsidRDefault="007C33D5" w:rsidP="000A5DA5">
            <w:pPr>
              <w:tabs>
                <w:tab w:val="left" w:pos="360"/>
                <w:tab w:val="center" w:pos="4320"/>
                <w:tab w:val="right" w:pos="8640"/>
              </w:tabs>
              <w:spacing w:after="0" w:line="240" w:lineRule="auto"/>
              <w:contextualSpacing/>
              <w:rPr>
                <w:rFonts w:ascii="Lucida Calligraphy" w:hAnsi="Lucida Calligraphy"/>
                <w:sz w:val="24"/>
                <w:szCs w:val="24"/>
                <w:u w:val="single"/>
              </w:rPr>
            </w:pPr>
            <w:r w:rsidRPr="00FF5522">
              <w:rPr>
                <w:rFonts w:ascii="Lucida Calligraphy" w:hAnsi="Lucida Calligraphy"/>
                <w:sz w:val="24"/>
                <w:szCs w:val="24"/>
                <w:u w:val="single"/>
              </w:rPr>
              <w:t xml:space="preserve">Staff </w:t>
            </w:r>
            <w:r w:rsidR="000A5DA5" w:rsidRPr="00FF5522">
              <w:rPr>
                <w:rFonts w:ascii="Lucida Calligraphy" w:hAnsi="Lucida Calligraphy"/>
                <w:sz w:val="24"/>
                <w:szCs w:val="24"/>
                <w:u w:val="single"/>
              </w:rPr>
              <w:t xml:space="preserve"> </w:t>
            </w:r>
            <w:r w:rsidRPr="00FF5522">
              <w:rPr>
                <w:rFonts w:ascii="Lucida Calligraphy" w:hAnsi="Lucida Calligraphy"/>
                <w:sz w:val="24"/>
                <w:szCs w:val="24"/>
                <w:u w:val="single"/>
              </w:rPr>
              <w:t>in             position</w:t>
            </w:r>
          </w:p>
        </w:tc>
      </w:tr>
      <w:tr w:rsidR="007C33D5" w:rsidRPr="00FF5522" w:rsidTr="00EA6071">
        <w:trPr>
          <w:trHeight w:val="765"/>
        </w:trPr>
        <w:tc>
          <w:tcPr>
            <w:tcW w:w="8309" w:type="dxa"/>
            <w:gridSpan w:val="6"/>
          </w:tcPr>
          <w:p w:rsidR="007C33D5" w:rsidRPr="00FF5522" w:rsidRDefault="00144B88" w:rsidP="000A5DA5">
            <w:pPr>
              <w:tabs>
                <w:tab w:val="left" w:pos="360"/>
                <w:tab w:val="center" w:pos="4320"/>
                <w:tab w:val="right" w:pos="8640"/>
              </w:tabs>
              <w:spacing w:after="0" w:line="240" w:lineRule="auto"/>
              <w:contextualSpacing/>
              <w:jc w:val="both"/>
              <w:rPr>
                <w:rFonts w:ascii="Lucida Calligraphy" w:hAnsi="Lucida Calligraphy"/>
                <w:sz w:val="24"/>
                <w:szCs w:val="24"/>
                <w:u w:val="single"/>
              </w:rPr>
            </w:pPr>
            <w:r w:rsidRPr="00FF5522">
              <w:rPr>
                <w:rFonts w:ascii="Lucida Calligraphy" w:hAnsi="Lucida Calligraphy"/>
                <w:sz w:val="24"/>
                <w:szCs w:val="24"/>
                <w:u w:val="single"/>
              </w:rPr>
              <w:t>1.</w:t>
            </w:r>
            <w:r w:rsidR="007C33D5" w:rsidRPr="00FF5522">
              <w:rPr>
                <w:rFonts w:ascii="Lucida Calligraphy" w:hAnsi="Lucida Calligraphy"/>
                <w:sz w:val="24"/>
                <w:szCs w:val="24"/>
                <w:u w:val="single"/>
              </w:rPr>
              <w:t>Academic Staff:</w:t>
            </w:r>
          </w:p>
        </w:tc>
      </w:tr>
      <w:tr w:rsidR="007C33D5" w:rsidRPr="00FF5522" w:rsidTr="00EA6071">
        <w:tc>
          <w:tcPr>
            <w:tcW w:w="873" w:type="dxa"/>
          </w:tcPr>
          <w:p w:rsidR="007C33D5" w:rsidRPr="00FF5522" w:rsidRDefault="007C33D5" w:rsidP="000A5DA5">
            <w:pPr>
              <w:tabs>
                <w:tab w:val="left" w:pos="360"/>
                <w:tab w:val="center" w:pos="4320"/>
                <w:tab w:val="right" w:pos="8640"/>
              </w:tabs>
              <w:spacing w:after="0" w:line="240" w:lineRule="auto"/>
              <w:contextualSpacing/>
              <w:jc w:val="both"/>
              <w:rPr>
                <w:rFonts w:ascii="Lucida Calligraphy" w:hAnsi="Lucida Calligraphy"/>
                <w:sz w:val="24"/>
                <w:szCs w:val="24"/>
              </w:rPr>
            </w:pPr>
          </w:p>
        </w:tc>
        <w:tc>
          <w:tcPr>
            <w:tcW w:w="2780" w:type="dxa"/>
            <w:gridSpan w:val="2"/>
          </w:tcPr>
          <w:p w:rsidR="007C33D5" w:rsidRPr="00FF5522" w:rsidRDefault="007C33D5" w:rsidP="000A5DA5">
            <w:pPr>
              <w:tabs>
                <w:tab w:val="left" w:pos="360"/>
                <w:tab w:val="center" w:pos="4320"/>
                <w:tab w:val="right" w:pos="8640"/>
              </w:tabs>
              <w:spacing w:after="0" w:line="240" w:lineRule="auto"/>
              <w:contextualSpacing/>
              <w:jc w:val="both"/>
              <w:rPr>
                <w:rFonts w:ascii="Lucida Calligraphy" w:hAnsi="Lucida Calligraphy"/>
                <w:sz w:val="24"/>
                <w:szCs w:val="24"/>
              </w:rPr>
            </w:pPr>
            <w:r w:rsidRPr="00FF5522">
              <w:rPr>
                <w:rFonts w:ascii="Lucida Calligraphy" w:hAnsi="Lucida Calligraphy"/>
                <w:sz w:val="24"/>
                <w:szCs w:val="24"/>
              </w:rPr>
              <w:t>Director</w:t>
            </w:r>
          </w:p>
        </w:tc>
        <w:tc>
          <w:tcPr>
            <w:tcW w:w="1921" w:type="dxa"/>
          </w:tcPr>
          <w:p w:rsidR="007C33D5" w:rsidRPr="00FF5522" w:rsidRDefault="007C33D5" w:rsidP="000A5DA5">
            <w:pPr>
              <w:tabs>
                <w:tab w:val="left" w:pos="360"/>
                <w:tab w:val="left" w:pos="491"/>
                <w:tab w:val="left" w:pos="687"/>
                <w:tab w:val="center" w:pos="4320"/>
                <w:tab w:val="right" w:pos="8640"/>
              </w:tabs>
              <w:spacing w:after="0" w:line="240" w:lineRule="auto"/>
              <w:contextualSpacing/>
              <w:jc w:val="center"/>
              <w:rPr>
                <w:rFonts w:ascii="Lucida Calligraphy" w:hAnsi="Lucida Calligraphy"/>
                <w:sz w:val="24"/>
                <w:szCs w:val="24"/>
              </w:rPr>
            </w:pPr>
            <w:r w:rsidRPr="00FF5522">
              <w:rPr>
                <w:rFonts w:ascii="Lucida Calligraphy" w:hAnsi="Lucida Calligraphy"/>
                <w:sz w:val="24"/>
                <w:szCs w:val="24"/>
              </w:rPr>
              <w:t xml:space="preserve">  01</w:t>
            </w:r>
          </w:p>
        </w:tc>
        <w:tc>
          <w:tcPr>
            <w:tcW w:w="2735" w:type="dxa"/>
            <w:gridSpan w:val="2"/>
          </w:tcPr>
          <w:p w:rsidR="007C33D5" w:rsidRPr="00FF5522" w:rsidRDefault="000A5DA5" w:rsidP="000A5DA5">
            <w:pPr>
              <w:tabs>
                <w:tab w:val="left" w:pos="360"/>
                <w:tab w:val="center" w:pos="4320"/>
                <w:tab w:val="right" w:pos="8640"/>
              </w:tabs>
              <w:spacing w:after="0" w:line="240" w:lineRule="auto"/>
              <w:contextualSpacing/>
              <w:jc w:val="both"/>
              <w:rPr>
                <w:rFonts w:ascii="Lucida Calligraphy" w:hAnsi="Lucida Calligraphy"/>
                <w:sz w:val="24"/>
                <w:szCs w:val="24"/>
              </w:rPr>
            </w:pPr>
            <w:r w:rsidRPr="00FF5522">
              <w:rPr>
                <w:rFonts w:ascii="Lucida Calligraphy" w:hAnsi="Lucida Calligraphy"/>
                <w:sz w:val="24"/>
                <w:szCs w:val="24"/>
              </w:rPr>
              <w:t xml:space="preserve">           </w:t>
            </w:r>
            <w:r w:rsidR="007C33D5" w:rsidRPr="00FF5522">
              <w:rPr>
                <w:rFonts w:ascii="Lucida Calligraphy" w:hAnsi="Lucida Calligraphy"/>
                <w:sz w:val="24"/>
                <w:szCs w:val="24"/>
              </w:rPr>
              <w:t>01</w:t>
            </w:r>
          </w:p>
        </w:tc>
      </w:tr>
      <w:tr w:rsidR="0044300E" w:rsidRPr="00FF5522" w:rsidTr="00BB71D5">
        <w:tc>
          <w:tcPr>
            <w:tcW w:w="873" w:type="dxa"/>
          </w:tcPr>
          <w:p w:rsidR="0044300E" w:rsidRPr="00FF5522" w:rsidRDefault="0044300E" w:rsidP="000A5DA5">
            <w:pPr>
              <w:tabs>
                <w:tab w:val="left" w:pos="360"/>
                <w:tab w:val="center" w:pos="4320"/>
                <w:tab w:val="right" w:pos="8640"/>
              </w:tabs>
              <w:spacing w:after="0" w:line="240" w:lineRule="auto"/>
              <w:contextualSpacing/>
              <w:jc w:val="both"/>
              <w:rPr>
                <w:rFonts w:ascii="Lucida Calligraphy" w:hAnsi="Lucida Calligraphy"/>
                <w:sz w:val="24"/>
                <w:szCs w:val="24"/>
              </w:rPr>
            </w:pPr>
          </w:p>
        </w:tc>
        <w:tc>
          <w:tcPr>
            <w:tcW w:w="2780" w:type="dxa"/>
            <w:gridSpan w:val="2"/>
          </w:tcPr>
          <w:p w:rsidR="000A5DA5" w:rsidRPr="00FF5522" w:rsidRDefault="000A5DA5" w:rsidP="000A5DA5">
            <w:pPr>
              <w:tabs>
                <w:tab w:val="left" w:pos="360"/>
                <w:tab w:val="center" w:pos="4320"/>
                <w:tab w:val="right" w:pos="8640"/>
              </w:tabs>
              <w:spacing w:after="0" w:line="240" w:lineRule="auto"/>
              <w:contextualSpacing/>
              <w:rPr>
                <w:rFonts w:ascii="Lucida Calligraphy" w:hAnsi="Lucida Calligraphy"/>
                <w:sz w:val="24"/>
                <w:szCs w:val="24"/>
              </w:rPr>
            </w:pPr>
          </w:p>
          <w:p w:rsidR="0044300E" w:rsidRPr="00FF5522" w:rsidRDefault="000A5DA5" w:rsidP="000A5DA5">
            <w:pPr>
              <w:tabs>
                <w:tab w:val="left" w:pos="360"/>
                <w:tab w:val="center" w:pos="4320"/>
                <w:tab w:val="right" w:pos="8640"/>
              </w:tabs>
              <w:spacing w:after="0" w:line="240" w:lineRule="auto"/>
              <w:contextualSpacing/>
              <w:rPr>
                <w:rFonts w:ascii="Lucida Calligraphy" w:hAnsi="Lucida Calligraphy"/>
                <w:sz w:val="24"/>
                <w:szCs w:val="24"/>
              </w:rPr>
            </w:pPr>
            <w:r w:rsidRPr="00FF5522">
              <w:rPr>
                <w:rFonts w:ascii="Lucida Calligraphy" w:hAnsi="Lucida Calligraphy"/>
                <w:sz w:val="24"/>
                <w:szCs w:val="24"/>
              </w:rPr>
              <w:t>Faculty</w:t>
            </w:r>
          </w:p>
        </w:tc>
        <w:tc>
          <w:tcPr>
            <w:tcW w:w="1921" w:type="dxa"/>
          </w:tcPr>
          <w:p w:rsidR="0044300E" w:rsidRPr="00FF5522" w:rsidRDefault="0044300E" w:rsidP="000A5DA5">
            <w:pPr>
              <w:tabs>
                <w:tab w:val="left" w:pos="360"/>
                <w:tab w:val="center" w:pos="4320"/>
                <w:tab w:val="right" w:pos="8640"/>
              </w:tabs>
              <w:spacing w:after="0" w:line="240" w:lineRule="auto"/>
              <w:contextualSpacing/>
              <w:jc w:val="center"/>
              <w:rPr>
                <w:rFonts w:ascii="Lucida Calligraphy" w:hAnsi="Lucida Calligraphy"/>
                <w:sz w:val="24"/>
                <w:szCs w:val="24"/>
              </w:rPr>
            </w:pPr>
            <w:r w:rsidRPr="00FF5522">
              <w:rPr>
                <w:rFonts w:ascii="Lucida Calligraphy" w:hAnsi="Lucida Calligraphy"/>
                <w:sz w:val="24"/>
                <w:szCs w:val="24"/>
              </w:rPr>
              <w:t xml:space="preserve">   </w:t>
            </w:r>
          </w:p>
          <w:p w:rsidR="0044300E" w:rsidRPr="00FF5522" w:rsidRDefault="00006F87" w:rsidP="000A5DA5">
            <w:pPr>
              <w:tabs>
                <w:tab w:val="left" w:pos="360"/>
                <w:tab w:val="center" w:pos="4320"/>
                <w:tab w:val="right" w:pos="8640"/>
              </w:tabs>
              <w:spacing w:after="0" w:line="240" w:lineRule="auto"/>
              <w:contextualSpacing/>
              <w:jc w:val="center"/>
              <w:rPr>
                <w:rFonts w:ascii="Lucida Calligraphy" w:hAnsi="Lucida Calligraphy"/>
                <w:sz w:val="24"/>
                <w:szCs w:val="24"/>
              </w:rPr>
            </w:pPr>
            <w:r w:rsidRPr="00FF5522">
              <w:rPr>
                <w:rFonts w:ascii="Lucida Calligraphy" w:hAnsi="Lucida Calligraphy"/>
                <w:sz w:val="24"/>
                <w:szCs w:val="24"/>
              </w:rPr>
              <w:t xml:space="preserve"> </w:t>
            </w:r>
            <w:r w:rsidR="00EA6071" w:rsidRPr="00FF5522">
              <w:rPr>
                <w:rFonts w:ascii="Lucida Calligraphy" w:hAnsi="Lucida Calligraphy"/>
                <w:sz w:val="24"/>
                <w:szCs w:val="24"/>
              </w:rPr>
              <w:t>198</w:t>
            </w:r>
            <w:r w:rsidR="0044300E" w:rsidRPr="00FF5522">
              <w:rPr>
                <w:rFonts w:ascii="Lucida Calligraphy" w:hAnsi="Lucida Calligraphy"/>
                <w:sz w:val="24"/>
                <w:szCs w:val="24"/>
              </w:rPr>
              <w:t xml:space="preserve">   </w:t>
            </w:r>
          </w:p>
          <w:p w:rsidR="0044300E" w:rsidRPr="00FF5522" w:rsidRDefault="0044300E" w:rsidP="000A5DA5">
            <w:pPr>
              <w:tabs>
                <w:tab w:val="left" w:pos="360"/>
                <w:tab w:val="center" w:pos="4320"/>
                <w:tab w:val="right" w:pos="8640"/>
              </w:tabs>
              <w:spacing w:after="0" w:line="240" w:lineRule="auto"/>
              <w:contextualSpacing/>
              <w:jc w:val="center"/>
              <w:rPr>
                <w:rFonts w:ascii="Lucida Calligraphy" w:hAnsi="Lucida Calligraphy"/>
                <w:sz w:val="24"/>
                <w:szCs w:val="24"/>
              </w:rPr>
            </w:pPr>
            <w:r w:rsidRPr="00FF5522">
              <w:rPr>
                <w:rFonts w:ascii="Lucida Calligraphy" w:hAnsi="Lucida Calligraphy"/>
                <w:sz w:val="24"/>
                <w:szCs w:val="24"/>
              </w:rPr>
              <w:t xml:space="preserve">    </w:t>
            </w:r>
          </w:p>
        </w:tc>
        <w:tc>
          <w:tcPr>
            <w:tcW w:w="2735" w:type="dxa"/>
            <w:gridSpan w:val="2"/>
          </w:tcPr>
          <w:p w:rsidR="008457B8" w:rsidRPr="00FF5522" w:rsidRDefault="00B47D5E" w:rsidP="008457B8">
            <w:pPr>
              <w:tabs>
                <w:tab w:val="left" w:pos="360"/>
                <w:tab w:val="center" w:pos="4320"/>
                <w:tab w:val="right" w:pos="8640"/>
              </w:tabs>
              <w:spacing w:after="0" w:line="240" w:lineRule="auto"/>
              <w:ind w:left="1428" w:hanging="450"/>
              <w:contextualSpacing/>
              <w:rPr>
                <w:rFonts w:ascii="Lucida Calligraphy" w:hAnsi="Lucida Calligraphy"/>
                <w:sz w:val="24"/>
                <w:szCs w:val="24"/>
              </w:rPr>
            </w:pPr>
            <w:r w:rsidRPr="00FF5522">
              <w:rPr>
                <w:rFonts w:ascii="Lucida Calligraphy" w:hAnsi="Lucida Calligraphy"/>
                <w:sz w:val="24"/>
                <w:szCs w:val="24"/>
              </w:rPr>
              <w:t xml:space="preserve">           </w:t>
            </w:r>
          </w:p>
          <w:p w:rsidR="0044300E" w:rsidRPr="00FF5522" w:rsidRDefault="00EA6071" w:rsidP="00E5655F">
            <w:pPr>
              <w:tabs>
                <w:tab w:val="left" w:pos="360"/>
                <w:tab w:val="center" w:pos="4320"/>
                <w:tab w:val="right" w:pos="8640"/>
              </w:tabs>
              <w:spacing w:after="0" w:line="240" w:lineRule="auto"/>
              <w:ind w:left="1428" w:hanging="810"/>
              <w:contextualSpacing/>
              <w:rPr>
                <w:rFonts w:ascii="Lucida Calligraphy" w:hAnsi="Lucida Calligraphy"/>
                <w:sz w:val="24"/>
                <w:szCs w:val="24"/>
              </w:rPr>
            </w:pPr>
            <w:r w:rsidRPr="00FF5522">
              <w:rPr>
                <w:rFonts w:ascii="Lucida Calligraphy" w:hAnsi="Lucida Calligraphy"/>
                <w:sz w:val="24"/>
                <w:szCs w:val="24"/>
              </w:rPr>
              <w:t>8</w:t>
            </w:r>
            <w:r w:rsidR="008457B8" w:rsidRPr="00FF5522">
              <w:rPr>
                <w:rFonts w:ascii="Lucida Calligraphy" w:hAnsi="Lucida Calligraphy"/>
                <w:sz w:val="24"/>
                <w:szCs w:val="24"/>
              </w:rPr>
              <w:t xml:space="preserve">0+8 </w:t>
            </w:r>
            <w:r w:rsidR="008457B8" w:rsidRPr="00FF5522">
              <w:rPr>
                <w:rFonts w:ascii="Lucida Calligraphy" w:hAnsi="Lucida Calligraphy"/>
                <w:sz w:val="16"/>
                <w:szCs w:val="24"/>
              </w:rPr>
              <w:t>( Trainee   Teachers)</w:t>
            </w:r>
          </w:p>
        </w:tc>
      </w:tr>
      <w:tr w:rsidR="007C33D5" w:rsidRPr="00FF5522" w:rsidTr="00BB71D5">
        <w:tc>
          <w:tcPr>
            <w:tcW w:w="8309" w:type="dxa"/>
            <w:gridSpan w:val="6"/>
          </w:tcPr>
          <w:p w:rsidR="00144B88" w:rsidRPr="00FF5522" w:rsidRDefault="00144B88" w:rsidP="000A5DA5">
            <w:pPr>
              <w:tabs>
                <w:tab w:val="left" w:pos="360"/>
              </w:tabs>
              <w:spacing w:after="0" w:line="240" w:lineRule="auto"/>
              <w:contextualSpacing/>
              <w:jc w:val="both"/>
              <w:rPr>
                <w:rFonts w:ascii="Lucida Calligraphy" w:hAnsi="Lucida Calligraphy"/>
              </w:rPr>
            </w:pPr>
            <w:r w:rsidRPr="00FF5522">
              <w:rPr>
                <w:rFonts w:ascii="Lucida Calligraphy" w:hAnsi="Lucida Calligraphy"/>
              </w:rPr>
              <w:t xml:space="preserve">2 </w:t>
            </w:r>
            <w:r w:rsidR="007C33D5" w:rsidRPr="00FF5522">
              <w:rPr>
                <w:rFonts w:ascii="Lucida Calligraphy" w:hAnsi="Lucida Calligraphy"/>
              </w:rPr>
              <w:t>Sr</w:t>
            </w:r>
            <w:r w:rsidRPr="00FF5522">
              <w:rPr>
                <w:rFonts w:ascii="Lucida Calligraphy" w:hAnsi="Lucida Calligraphy"/>
              </w:rPr>
              <w:t>.</w:t>
            </w:r>
            <w:r w:rsidR="007C33D5" w:rsidRPr="00FF5522">
              <w:rPr>
                <w:rFonts w:ascii="Lucida Calligraphy" w:hAnsi="Lucida Calligraphy"/>
              </w:rPr>
              <w:t xml:space="preserve"> Administrative </w:t>
            </w:r>
            <w:r w:rsidRPr="00FF5522">
              <w:rPr>
                <w:rFonts w:ascii="Lucida Calligraphy" w:hAnsi="Lucida Calligraphy"/>
              </w:rPr>
              <w:t xml:space="preserve"> </w:t>
            </w:r>
            <w:r w:rsidR="00006F87" w:rsidRPr="00FF5522">
              <w:rPr>
                <w:rFonts w:ascii="Lucida Calligraphy" w:hAnsi="Lucida Calligraphy"/>
              </w:rPr>
              <w:t xml:space="preserve">      </w:t>
            </w:r>
            <w:r w:rsidR="00EC58AC" w:rsidRPr="00FF5522">
              <w:rPr>
                <w:rFonts w:ascii="Lucida Calligraphy" w:hAnsi="Lucida Calligraphy"/>
              </w:rPr>
              <w:t xml:space="preserve">   </w:t>
            </w:r>
            <w:r w:rsidR="008457B8" w:rsidRPr="00FF5522">
              <w:rPr>
                <w:rFonts w:ascii="Lucida Calligraphy" w:hAnsi="Lucida Calligraphy"/>
              </w:rPr>
              <w:t xml:space="preserve">               </w:t>
            </w:r>
            <w:r w:rsidR="00EC58AC" w:rsidRPr="00FF5522">
              <w:rPr>
                <w:rFonts w:ascii="Lucida Calligraphy" w:hAnsi="Lucida Calligraphy"/>
              </w:rPr>
              <w:t xml:space="preserve"> </w:t>
            </w:r>
            <w:r w:rsidR="00680628" w:rsidRPr="00FF5522">
              <w:rPr>
                <w:rFonts w:ascii="Lucida Calligraphy" w:hAnsi="Lucida Calligraphy"/>
              </w:rPr>
              <w:t>20</w:t>
            </w:r>
            <w:r w:rsidR="00E92B0F" w:rsidRPr="00FF5522">
              <w:rPr>
                <w:rFonts w:ascii="Lucida Calligraphy" w:hAnsi="Lucida Calligraphy"/>
              </w:rPr>
              <w:t xml:space="preserve">              </w:t>
            </w:r>
            <w:r w:rsidR="00006F87" w:rsidRPr="00FF5522">
              <w:rPr>
                <w:rFonts w:ascii="Lucida Calligraphy" w:hAnsi="Lucida Calligraphy"/>
              </w:rPr>
              <w:t xml:space="preserve">   </w:t>
            </w:r>
            <w:r w:rsidR="00B47D5E" w:rsidRPr="00FF5522">
              <w:rPr>
                <w:rFonts w:ascii="Lucida Calligraphy" w:hAnsi="Lucida Calligraphy"/>
              </w:rPr>
              <w:t xml:space="preserve">  </w:t>
            </w:r>
            <w:r w:rsidR="008457B8" w:rsidRPr="00FF5522">
              <w:rPr>
                <w:rFonts w:ascii="Lucida Calligraphy" w:hAnsi="Lucida Calligraphy"/>
              </w:rPr>
              <w:t xml:space="preserve">  10</w:t>
            </w:r>
            <w:r w:rsidRPr="00FF5522">
              <w:rPr>
                <w:rFonts w:ascii="Lucida Calligraphy" w:hAnsi="Lucida Calligraphy"/>
              </w:rPr>
              <w:t xml:space="preserve">             </w:t>
            </w:r>
          </w:p>
          <w:p w:rsidR="007C33D5" w:rsidRPr="00FF5522" w:rsidRDefault="002405EE" w:rsidP="000A5DA5">
            <w:pPr>
              <w:tabs>
                <w:tab w:val="left" w:pos="360"/>
              </w:tabs>
              <w:spacing w:after="0" w:line="240" w:lineRule="auto"/>
              <w:ind w:left="252" w:hanging="252"/>
              <w:contextualSpacing/>
              <w:jc w:val="both"/>
              <w:rPr>
                <w:rFonts w:ascii="Lucida Calligraphy" w:hAnsi="Lucida Calligraphy"/>
              </w:rPr>
            </w:pPr>
            <w:r w:rsidRPr="00FF5522">
              <w:rPr>
                <w:rFonts w:ascii="Lucida Calligraphy" w:hAnsi="Lucida Calligraphy"/>
              </w:rPr>
              <w:t xml:space="preserve">   </w:t>
            </w:r>
            <w:r w:rsidR="007C33D5" w:rsidRPr="00FF5522">
              <w:rPr>
                <w:rFonts w:ascii="Lucida Calligraphy" w:hAnsi="Lucida Calligraphy"/>
              </w:rPr>
              <w:t>Staff</w:t>
            </w:r>
          </w:p>
          <w:p w:rsidR="00144B88" w:rsidRPr="00FF5522" w:rsidRDefault="00144B88" w:rsidP="000A5DA5">
            <w:pPr>
              <w:tabs>
                <w:tab w:val="left" w:pos="360"/>
                <w:tab w:val="left" w:pos="6522"/>
              </w:tabs>
              <w:spacing w:after="0" w:line="240" w:lineRule="auto"/>
              <w:contextualSpacing/>
              <w:jc w:val="both"/>
              <w:rPr>
                <w:rFonts w:ascii="Lucida Calligraphy" w:hAnsi="Lucida Calligraphy"/>
              </w:rPr>
            </w:pPr>
            <w:r w:rsidRPr="00FF5522">
              <w:rPr>
                <w:rFonts w:ascii="Lucida Calligraphy" w:hAnsi="Lucida Calligraphy"/>
              </w:rPr>
              <w:t xml:space="preserve">3. Non-Teaching  </w:t>
            </w:r>
            <w:r w:rsidR="000A5DA5" w:rsidRPr="00FF5522">
              <w:rPr>
                <w:rFonts w:ascii="Lucida Calligraphy" w:hAnsi="Lucida Calligraphy"/>
              </w:rPr>
              <w:t>Staff</w:t>
            </w:r>
            <w:r w:rsidR="00006F87" w:rsidRPr="00FF5522">
              <w:rPr>
                <w:rFonts w:ascii="Lucida Calligraphy" w:hAnsi="Lucida Calligraphy"/>
              </w:rPr>
              <w:t xml:space="preserve">    </w:t>
            </w:r>
            <w:r w:rsidR="00EC58AC" w:rsidRPr="00FF5522">
              <w:rPr>
                <w:rFonts w:ascii="Lucida Calligraphy" w:hAnsi="Lucida Calligraphy"/>
              </w:rPr>
              <w:t xml:space="preserve">      </w:t>
            </w:r>
            <w:r w:rsidR="008457B8" w:rsidRPr="00FF5522">
              <w:rPr>
                <w:rFonts w:ascii="Lucida Calligraphy" w:hAnsi="Lucida Calligraphy"/>
              </w:rPr>
              <w:t xml:space="preserve">               </w:t>
            </w:r>
            <w:r w:rsidR="002405EE" w:rsidRPr="00FF5522">
              <w:rPr>
                <w:rFonts w:ascii="Lucida Calligraphy" w:hAnsi="Lucida Calligraphy"/>
              </w:rPr>
              <w:t>198</w:t>
            </w:r>
            <w:r w:rsidR="00E92B0F" w:rsidRPr="00FF5522">
              <w:rPr>
                <w:rFonts w:ascii="Lucida Calligraphy" w:hAnsi="Lucida Calligraphy"/>
              </w:rPr>
              <w:t xml:space="preserve">           </w:t>
            </w:r>
            <w:r w:rsidR="00006F87" w:rsidRPr="00FF5522">
              <w:rPr>
                <w:rFonts w:ascii="Lucida Calligraphy" w:hAnsi="Lucida Calligraphy"/>
              </w:rPr>
              <w:t xml:space="preserve">   </w:t>
            </w:r>
            <w:r w:rsidR="00E5655F">
              <w:rPr>
                <w:rFonts w:ascii="Lucida Calligraphy" w:hAnsi="Lucida Calligraphy"/>
              </w:rPr>
              <w:t xml:space="preserve">    </w:t>
            </w:r>
            <w:r w:rsidR="008457B8" w:rsidRPr="00FF5522">
              <w:rPr>
                <w:rFonts w:ascii="Lucida Calligraphy" w:hAnsi="Lucida Calligraphy"/>
              </w:rPr>
              <w:t>302</w:t>
            </w:r>
          </w:p>
          <w:p w:rsidR="00564857" w:rsidRPr="00FF5522" w:rsidRDefault="00B47D5E" w:rsidP="000A5DA5">
            <w:pPr>
              <w:tabs>
                <w:tab w:val="left" w:pos="360"/>
              </w:tabs>
              <w:spacing w:after="0" w:line="240" w:lineRule="auto"/>
              <w:contextualSpacing/>
              <w:jc w:val="both"/>
              <w:rPr>
                <w:rFonts w:ascii="Lucida Calligraphy" w:hAnsi="Lucida Calligraphy"/>
              </w:rPr>
            </w:pPr>
            <w:r w:rsidRPr="00FF5522">
              <w:rPr>
                <w:rFonts w:ascii="Lucida Calligraphy" w:hAnsi="Lucida Calligraphy"/>
              </w:rPr>
              <w:t>NB:</w:t>
            </w:r>
            <w:r w:rsidR="00CA3A74" w:rsidRPr="00FF5522">
              <w:rPr>
                <w:rFonts w:ascii="Lucida Calligraphy" w:hAnsi="Lucida Calligraphy"/>
              </w:rPr>
              <w:t xml:space="preserve"> </w:t>
            </w:r>
            <w:r w:rsidR="002405EE" w:rsidRPr="00FF5522">
              <w:rPr>
                <w:rFonts w:ascii="Lucida Calligraphy" w:hAnsi="Lucida Calligraphy"/>
              </w:rPr>
              <w:t>The excess staff</w:t>
            </w:r>
            <w:r w:rsidR="000A5DA5" w:rsidRPr="00FF5522">
              <w:rPr>
                <w:rFonts w:ascii="Lucida Calligraphy" w:hAnsi="Lucida Calligraphy"/>
              </w:rPr>
              <w:t xml:space="preserve"> </w:t>
            </w:r>
            <w:r w:rsidR="002405EE" w:rsidRPr="00FF5522">
              <w:rPr>
                <w:rFonts w:ascii="Lucida Calligraphy" w:hAnsi="Lucida Calligraphy"/>
              </w:rPr>
              <w:t xml:space="preserve"> is </w:t>
            </w:r>
            <w:r w:rsidR="000A5DA5" w:rsidRPr="00FF5522">
              <w:rPr>
                <w:rFonts w:ascii="Lucida Calligraphy" w:hAnsi="Lucida Calligraphy"/>
              </w:rPr>
              <w:t>due to</w:t>
            </w:r>
            <w:r w:rsidR="002405EE" w:rsidRPr="00FF5522">
              <w:rPr>
                <w:rFonts w:ascii="Lucida Calligraphy" w:hAnsi="Lucida Calligraphy"/>
              </w:rPr>
              <w:t xml:space="preserve"> restructuring of the non</w:t>
            </w:r>
            <w:r w:rsidR="000A5DA5" w:rsidRPr="00FF5522">
              <w:rPr>
                <w:rFonts w:ascii="Lucida Calligraphy" w:hAnsi="Lucida Calligraphy"/>
              </w:rPr>
              <w:t>-</w:t>
            </w:r>
            <w:r w:rsidR="002405EE" w:rsidRPr="00FF5522">
              <w:rPr>
                <w:rFonts w:ascii="Lucida Calligraphy" w:hAnsi="Lucida Calligraphy"/>
              </w:rPr>
              <w:t xml:space="preserve"> teaching </w:t>
            </w:r>
            <w:r w:rsidR="000A5DA5" w:rsidRPr="00FF5522">
              <w:rPr>
                <w:rFonts w:ascii="Lucida Calligraphy" w:hAnsi="Lucida Calligraphy"/>
              </w:rPr>
              <w:t xml:space="preserve">staff </w:t>
            </w:r>
            <w:r w:rsidR="002405EE" w:rsidRPr="00FF5522">
              <w:rPr>
                <w:rFonts w:ascii="Lucida Calligraphy" w:hAnsi="Lucida Calligraphy"/>
              </w:rPr>
              <w:t>of the NITs as per MHRD orders.</w:t>
            </w:r>
          </w:p>
        </w:tc>
      </w:tr>
      <w:tr w:rsidR="00EC58AC" w:rsidRPr="00FF5522" w:rsidTr="00BB71D5">
        <w:tc>
          <w:tcPr>
            <w:tcW w:w="8309" w:type="dxa"/>
            <w:gridSpan w:val="6"/>
          </w:tcPr>
          <w:p w:rsidR="00EC58AC" w:rsidRPr="00FF5522" w:rsidRDefault="00EC58AC" w:rsidP="000A5DA5">
            <w:pPr>
              <w:tabs>
                <w:tab w:val="left" w:pos="360"/>
              </w:tabs>
              <w:spacing w:after="0" w:line="240" w:lineRule="auto"/>
              <w:contextualSpacing/>
              <w:jc w:val="both"/>
              <w:rPr>
                <w:rFonts w:ascii="Lucida Calligraphy" w:hAnsi="Lucida Calligraphy"/>
              </w:rPr>
            </w:pPr>
          </w:p>
        </w:tc>
      </w:tr>
      <w:tr w:rsidR="00EC58AC" w:rsidRPr="00FF5522" w:rsidTr="00BB71D5">
        <w:tc>
          <w:tcPr>
            <w:tcW w:w="8309" w:type="dxa"/>
            <w:gridSpan w:val="6"/>
          </w:tcPr>
          <w:p w:rsidR="00EC58AC" w:rsidRPr="00FF5522" w:rsidRDefault="00EC58AC" w:rsidP="000A5DA5">
            <w:pPr>
              <w:tabs>
                <w:tab w:val="left" w:pos="360"/>
              </w:tabs>
              <w:spacing w:after="0" w:line="240" w:lineRule="auto"/>
              <w:contextualSpacing/>
              <w:jc w:val="both"/>
              <w:rPr>
                <w:rFonts w:ascii="Lucida Calligraphy" w:hAnsi="Lucida Calligraphy"/>
                <w:sz w:val="28"/>
                <w:szCs w:val="28"/>
              </w:rPr>
            </w:pPr>
          </w:p>
        </w:tc>
      </w:tr>
    </w:tbl>
    <w:p w:rsidR="00CF43F2" w:rsidRPr="00FF5522" w:rsidRDefault="00CF43F2" w:rsidP="009E4C4D">
      <w:pPr>
        <w:jc w:val="both"/>
        <w:rPr>
          <w:rFonts w:ascii="Lucida Calligraphy" w:hAnsi="Lucida Calligraphy" w:cs="Calibri"/>
          <w:sz w:val="36"/>
          <w:szCs w:val="36"/>
        </w:rPr>
      </w:pPr>
      <w:r w:rsidRPr="00FF5522">
        <w:rPr>
          <w:rFonts w:ascii="Lucida Calligraphy" w:hAnsi="Lucida Calligraphy" w:cs="Calibri"/>
          <w:sz w:val="36"/>
          <w:szCs w:val="36"/>
        </w:rPr>
        <w:t>3.</w:t>
      </w:r>
      <w:r w:rsidR="00A201B8" w:rsidRPr="00FF5522">
        <w:rPr>
          <w:rFonts w:ascii="Lucida Calligraphy" w:hAnsi="Lucida Calligraphy" w:cs="Calibri"/>
          <w:sz w:val="36"/>
          <w:szCs w:val="36"/>
        </w:rPr>
        <w:t>0</w:t>
      </w:r>
      <w:r w:rsidRPr="00FF5522">
        <w:rPr>
          <w:rFonts w:ascii="Lucida Calligraphy" w:hAnsi="Lucida Calligraphy" w:cs="Calibri"/>
          <w:sz w:val="36"/>
          <w:szCs w:val="36"/>
        </w:rPr>
        <w:t xml:space="preserve"> ACADEMIC STATISTICS</w:t>
      </w:r>
    </w:p>
    <w:p w:rsidR="008F6178" w:rsidRPr="00FF5522" w:rsidRDefault="00B47D5E" w:rsidP="009E4C4D">
      <w:pPr>
        <w:jc w:val="both"/>
        <w:rPr>
          <w:rFonts w:ascii="Lucida Calligraphy" w:hAnsi="Lucida Calligraphy" w:cs="Calibri"/>
          <w:b/>
          <w:sz w:val="32"/>
          <w:szCs w:val="32"/>
        </w:rPr>
      </w:pPr>
      <w:r w:rsidRPr="00FF5522">
        <w:rPr>
          <w:rFonts w:ascii="Lucida Calligraphy" w:hAnsi="Lucida Calligraphy" w:cs="Calibri"/>
          <w:b/>
          <w:sz w:val="32"/>
          <w:szCs w:val="32"/>
        </w:rPr>
        <w:t>3.1.</w:t>
      </w:r>
      <w:r w:rsidR="00C16531" w:rsidRPr="00FF5522">
        <w:rPr>
          <w:rFonts w:ascii="Lucida Calligraphy" w:hAnsi="Lucida Calligraphy" w:cs="Calibri"/>
          <w:b/>
          <w:sz w:val="32"/>
          <w:szCs w:val="32"/>
        </w:rPr>
        <w:t xml:space="preserve"> </w:t>
      </w:r>
      <w:r w:rsidR="000F3449" w:rsidRPr="00FF5522">
        <w:rPr>
          <w:rFonts w:ascii="Lucida Calligraphy" w:hAnsi="Lucida Calligraphy" w:cs="Calibri"/>
          <w:b/>
          <w:sz w:val="32"/>
          <w:szCs w:val="32"/>
        </w:rPr>
        <w:t>B.</w:t>
      </w:r>
      <w:r w:rsidR="00516F09" w:rsidRPr="00FF5522">
        <w:rPr>
          <w:rFonts w:ascii="Lucida Calligraphy" w:hAnsi="Lucida Calligraphy" w:cs="Calibri"/>
          <w:b/>
          <w:sz w:val="32"/>
          <w:szCs w:val="32"/>
        </w:rPr>
        <w:t xml:space="preserve"> </w:t>
      </w:r>
      <w:r w:rsidR="000F3449" w:rsidRPr="00FF5522">
        <w:rPr>
          <w:rFonts w:ascii="Lucida Calligraphy" w:hAnsi="Lucida Calligraphy" w:cs="Calibri"/>
          <w:b/>
          <w:sz w:val="32"/>
          <w:szCs w:val="32"/>
        </w:rPr>
        <w:t>Tech. Courses</w:t>
      </w:r>
    </w:p>
    <w:tbl>
      <w:tblPr>
        <w:tblW w:w="94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5"/>
        <w:gridCol w:w="2286"/>
        <w:gridCol w:w="2336"/>
      </w:tblGrid>
      <w:tr w:rsidR="000F3449" w:rsidRPr="00FF5522" w:rsidTr="00B8136F">
        <w:trPr>
          <w:trHeight w:val="826"/>
        </w:trPr>
        <w:tc>
          <w:tcPr>
            <w:tcW w:w="5514" w:type="dxa"/>
          </w:tcPr>
          <w:p w:rsidR="000F3449" w:rsidRPr="00FF5522" w:rsidRDefault="000F3449" w:rsidP="00B8136F">
            <w:pPr>
              <w:spacing w:after="0" w:line="240" w:lineRule="auto"/>
              <w:rPr>
                <w:rFonts w:ascii="Lucida Calligraphy" w:hAnsi="Lucida Calligraphy" w:cs="Calibri"/>
                <w:b/>
                <w:sz w:val="40"/>
                <w:szCs w:val="40"/>
                <w:lang w:val="en-US"/>
              </w:rPr>
            </w:pPr>
            <w:r w:rsidRPr="00FF5522">
              <w:rPr>
                <w:rFonts w:ascii="Lucida Calligraphy" w:hAnsi="Lucida Calligraphy"/>
                <w:b/>
                <w:sz w:val="28"/>
                <w:szCs w:val="28"/>
                <w:lang w:val="en-US"/>
              </w:rPr>
              <w:t>DISCIPLINE</w:t>
            </w:r>
          </w:p>
        </w:tc>
        <w:tc>
          <w:tcPr>
            <w:tcW w:w="2016" w:type="dxa"/>
          </w:tcPr>
          <w:p w:rsidR="000F3449" w:rsidRPr="00FF5522" w:rsidRDefault="00C4379F" w:rsidP="00C4379F">
            <w:pPr>
              <w:spacing w:after="0" w:line="240" w:lineRule="auto"/>
              <w:rPr>
                <w:rFonts w:ascii="Lucida Calligraphy" w:hAnsi="Lucida Calligraphy" w:cs="Calibri"/>
                <w:b/>
                <w:sz w:val="40"/>
                <w:szCs w:val="40"/>
                <w:u w:val="single"/>
                <w:lang w:val="en-US"/>
              </w:rPr>
            </w:pPr>
            <w:r w:rsidRPr="00FF5522">
              <w:rPr>
                <w:rFonts w:ascii="Lucida Calligraphy" w:hAnsi="Lucida Calligraphy"/>
                <w:b/>
                <w:sz w:val="26"/>
                <w:szCs w:val="28"/>
                <w:lang w:val="en-US"/>
              </w:rPr>
              <w:t>SANCTIONED</w:t>
            </w:r>
            <w:r w:rsidRPr="00FF5522">
              <w:rPr>
                <w:rFonts w:ascii="Lucida Calligraphy" w:hAnsi="Lucida Calligraphy"/>
                <w:b/>
                <w:sz w:val="28"/>
                <w:szCs w:val="28"/>
                <w:lang w:val="en-US"/>
              </w:rPr>
              <w:t xml:space="preserve"> </w:t>
            </w:r>
            <w:r w:rsidR="00656099" w:rsidRPr="00FF5522">
              <w:rPr>
                <w:rFonts w:ascii="Lucida Calligraphy" w:hAnsi="Lucida Calligraphy"/>
                <w:b/>
                <w:sz w:val="28"/>
                <w:szCs w:val="28"/>
                <w:lang w:val="en-US"/>
              </w:rPr>
              <w:t>INTAKE</w:t>
            </w:r>
          </w:p>
        </w:tc>
        <w:tc>
          <w:tcPr>
            <w:tcW w:w="1877" w:type="dxa"/>
          </w:tcPr>
          <w:p w:rsidR="000F3449" w:rsidRPr="00FF5522" w:rsidRDefault="00516F09" w:rsidP="00B8136F">
            <w:pPr>
              <w:spacing w:after="0" w:line="240" w:lineRule="auto"/>
              <w:rPr>
                <w:rFonts w:ascii="Lucida Calligraphy" w:hAnsi="Lucida Calligraphy" w:cs="Calibri"/>
                <w:b/>
                <w:sz w:val="40"/>
                <w:szCs w:val="40"/>
                <w:u w:val="single"/>
                <w:lang w:val="en-US"/>
              </w:rPr>
            </w:pPr>
            <w:r w:rsidRPr="00FF5522">
              <w:rPr>
                <w:rFonts w:ascii="Lucida Calligraphy" w:hAnsi="Lucida Calligraphy"/>
                <w:b/>
                <w:sz w:val="28"/>
                <w:szCs w:val="28"/>
                <w:lang w:val="en-US"/>
              </w:rPr>
              <w:t xml:space="preserve">ADMISSIONS </w:t>
            </w:r>
            <w:r w:rsidR="00474B80" w:rsidRPr="00FF5522">
              <w:rPr>
                <w:rFonts w:ascii="Lucida Calligraphy" w:hAnsi="Lucida Calligraphy"/>
                <w:b/>
                <w:sz w:val="28"/>
                <w:szCs w:val="28"/>
                <w:lang w:val="en-US"/>
              </w:rPr>
              <w:t>2015</w:t>
            </w:r>
            <w:r w:rsidR="00656099" w:rsidRPr="00FF5522">
              <w:rPr>
                <w:rFonts w:ascii="Lucida Calligraphy" w:hAnsi="Lucida Calligraphy"/>
                <w:b/>
                <w:sz w:val="28"/>
                <w:szCs w:val="28"/>
                <w:lang w:val="en-US"/>
              </w:rPr>
              <w:t>-1</w:t>
            </w:r>
            <w:r w:rsidR="00474B80" w:rsidRPr="00FF5522">
              <w:rPr>
                <w:rFonts w:ascii="Lucida Calligraphy" w:hAnsi="Lucida Calligraphy"/>
                <w:b/>
                <w:sz w:val="28"/>
                <w:szCs w:val="28"/>
                <w:lang w:val="en-US"/>
              </w:rPr>
              <w:t>6</w:t>
            </w:r>
          </w:p>
        </w:tc>
      </w:tr>
      <w:tr w:rsidR="000F3449" w:rsidRPr="00FF5522" w:rsidTr="00B8136F">
        <w:trPr>
          <w:trHeight w:val="413"/>
        </w:trPr>
        <w:tc>
          <w:tcPr>
            <w:tcW w:w="5514" w:type="dxa"/>
          </w:tcPr>
          <w:p w:rsidR="000F3449" w:rsidRPr="00FF5522" w:rsidRDefault="00656099" w:rsidP="00B8136F">
            <w:pPr>
              <w:spacing w:after="0" w:line="240" w:lineRule="auto"/>
              <w:jc w:val="center"/>
              <w:rPr>
                <w:rFonts w:ascii="Lucida Calligraphy" w:hAnsi="Lucida Calligraphy" w:cs="Calibri"/>
                <w:sz w:val="40"/>
                <w:szCs w:val="40"/>
                <w:u w:val="single"/>
                <w:lang w:val="en-US"/>
              </w:rPr>
            </w:pPr>
            <w:r w:rsidRPr="00FF5522">
              <w:rPr>
                <w:rFonts w:ascii="Lucida Calligraphy" w:hAnsi="Lucida Calligraphy"/>
                <w:sz w:val="28"/>
                <w:szCs w:val="28"/>
                <w:lang w:val="en-US"/>
              </w:rPr>
              <w:t>Chemical Engineering</w:t>
            </w:r>
          </w:p>
        </w:tc>
        <w:tc>
          <w:tcPr>
            <w:tcW w:w="2016" w:type="dxa"/>
          </w:tcPr>
          <w:p w:rsidR="000F3449" w:rsidRPr="00FF5522" w:rsidRDefault="008F6178" w:rsidP="00B8136F">
            <w:pPr>
              <w:spacing w:after="0" w:line="240" w:lineRule="auto"/>
              <w:jc w:val="center"/>
              <w:rPr>
                <w:rFonts w:ascii="Lucida Calligraphy" w:hAnsi="Lucida Calligraphy" w:cs="Calibri"/>
                <w:sz w:val="40"/>
                <w:szCs w:val="40"/>
                <w:u w:val="single"/>
                <w:lang w:val="en-US"/>
              </w:rPr>
            </w:pPr>
            <w:r w:rsidRPr="00FF5522">
              <w:rPr>
                <w:rFonts w:ascii="Lucida Calligraphy" w:hAnsi="Lucida Calligraphy"/>
                <w:sz w:val="20"/>
                <w:szCs w:val="20"/>
                <w:lang w:val="en-US"/>
              </w:rPr>
              <w:t>77</w:t>
            </w:r>
            <w:r w:rsidR="00474B80" w:rsidRPr="00FF5522">
              <w:rPr>
                <w:rFonts w:ascii="Lucida Calligraphy" w:hAnsi="Lucida Calligraphy"/>
                <w:sz w:val="20"/>
                <w:szCs w:val="20"/>
                <w:lang w:val="en-US"/>
              </w:rPr>
              <w:t xml:space="preserve"> + 7(DASA)</w:t>
            </w:r>
          </w:p>
        </w:tc>
        <w:tc>
          <w:tcPr>
            <w:tcW w:w="1877" w:type="dxa"/>
          </w:tcPr>
          <w:p w:rsidR="000F3449" w:rsidRPr="00FF5522" w:rsidRDefault="000A6374" w:rsidP="00B8136F">
            <w:pPr>
              <w:spacing w:after="0" w:line="240" w:lineRule="auto"/>
              <w:rPr>
                <w:rFonts w:ascii="Lucida Calligraphy" w:hAnsi="Lucida Calligraphy" w:cs="Calibri"/>
                <w:sz w:val="20"/>
                <w:szCs w:val="20"/>
                <w:lang w:val="en-US"/>
              </w:rPr>
            </w:pPr>
            <w:r w:rsidRPr="00FF5522">
              <w:rPr>
                <w:rFonts w:ascii="Lucida Calligraphy" w:hAnsi="Lucida Calligraphy" w:cs="Calibri"/>
                <w:sz w:val="20"/>
                <w:szCs w:val="20"/>
                <w:lang w:val="en-US"/>
              </w:rPr>
              <w:t>6</w:t>
            </w:r>
            <w:r w:rsidR="00474B80" w:rsidRPr="00FF5522">
              <w:rPr>
                <w:rFonts w:ascii="Lucida Calligraphy" w:hAnsi="Lucida Calligraphy" w:cs="Calibri"/>
                <w:sz w:val="20"/>
                <w:szCs w:val="20"/>
                <w:lang w:val="en-US"/>
              </w:rPr>
              <w:t>3</w:t>
            </w:r>
          </w:p>
        </w:tc>
      </w:tr>
      <w:tr w:rsidR="008F6178" w:rsidRPr="00FF5522" w:rsidTr="00B8136F">
        <w:trPr>
          <w:trHeight w:val="413"/>
        </w:trPr>
        <w:tc>
          <w:tcPr>
            <w:tcW w:w="5514" w:type="dxa"/>
          </w:tcPr>
          <w:p w:rsidR="008F6178" w:rsidRPr="00FF5522" w:rsidRDefault="008F6178" w:rsidP="00B8136F">
            <w:pPr>
              <w:spacing w:after="0" w:line="240" w:lineRule="auto"/>
              <w:jc w:val="center"/>
              <w:rPr>
                <w:rFonts w:ascii="Lucida Calligraphy" w:hAnsi="Lucida Calligraphy" w:cs="Calibri"/>
                <w:sz w:val="40"/>
                <w:szCs w:val="40"/>
                <w:u w:val="single"/>
                <w:lang w:val="en-US"/>
              </w:rPr>
            </w:pPr>
            <w:r w:rsidRPr="00FF5522">
              <w:rPr>
                <w:rFonts w:ascii="Lucida Calligraphy" w:hAnsi="Lucida Calligraphy"/>
                <w:sz w:val="28"/>
                <w:szCs w:val="28"/>
                <w:lang w:val="en-US"/>
              </w:rPr>
              <w:t>Civil Engineering</w:t>
            </w:r>
          </w:p>
        </w:tc>
        <w:tc>
          <w:tcPr>
            <w:tcW w:w="2016" w:type="dxa"/>
          </w:tcPr>
          <w:p w:rsidR="008F6178" w:rsidRPr="00FF5522" w:rsidRDefault="008F6178" w:rsidP="00B8136F">
            <w:pPr>
              <w:spacing w:after="0" w:line="240" w:lineRule="auto"/>
              <w:jc w:val="center"/>
              <w:rPr>
                <w:rFonts w:ascii="Lucida Calligraphy" w:hAnsi="Lucida Calligraphy"/>
                <w:sz w:val="20"/>
                <w:szCs w:val="20"/>
                <w:lang w:val="en-US"/>
              </w:rPr>
            </w:pPr>
            <w:r w:rsidRPr="00FF5522">
              <w:rPr>
                <w:rFonts w:ascii="Lucida Calligraphy" w:hAnsi="Lucida Calligraphy"/>
                <w:sz w:val="20"/>
                <w:szCs w:val="20"/>
                <w:lang w:val="en-US"/>
              </w:rPr>
              <w:t>123</w:t>
            </w:r>
            <w:r w:rsidR="00474B80" w:rsidRPr="00FF5522">
              <w:rPr>
                <w:rFonts w:ascii="Lucida Calligraphy" w:hAnsi="Lucida Calligraphy"/>
                <w:sz w:val="20"/>
                <w:szCs w:val="20"/>
                <w:lang w:val="en-US"/>
              </w:rPr>
              <w:t xml:space="preserve"> + 20(DASA)</w:t>
            </w:r>
          </w:p>
        </w:tc>
        <w:tc>
          <w:tcPr>
            <w:tcW w:w="1877" w:type="dxa"/>
          </w:tcPr>
          <w:p w:rsidR="008F6178" w:rsidRPr="00FF5522" w:rsidRDefault="000A6374" w:rsidP="00B8136F">
            <w:pPr>
              <w:spacing w:after="0" w:line="240" w:lineRule="auto"/>
              <w:rPr>
                <w:rFonts w:ascii="Lucida Calligraphy" w:hAnsi="Lucida Calligraphy" w:cs="Calibri"/>
                <w:sz w:val="20"/>
                <w:szCs w:val="20"/>
                <w:lang w:val="en-US"/>
              </w:rPr>
            </w:pPr>
            <w:r w:rsidRPr="00FF5522">
              <w:rPr>
                <w:rFonts w:ascii="Lucida Calligraphy" w:hAnsi="Lucida Calligraphy" w:cs="Calibri"/>
                <w:sz w:val="20"/>
                <w:szCs w:val="20"/>
                <w:lang w:val="en-US"/>
              </w:rPr>
              <w:t>11</w:t>
            </w:r>
            <w:r w:rsidR="00474B80" w:rsidRPr="00FF5522">
              <w:rPr>
                <w:rFonts w:ascii="Lucida Calligraphy" w:hAnsi="Lucida Calligraphy" w:cs="Calibri"/>
                <w:sz w:val="20"/>
                <w:szCs w:val="20"/>
                <w:lang w:val="en-US"/>
              </w:rPr>
              <w:t>3 + 2 (DASA)</w:t>
            </w:r>
          </w:p>
        </w:tc>
      </w:tr>
      <w:tr w:rsidR="008F6178" w:rsidRPr="00FF5522" w:rsidTr="00B8136F">
        <w:trPr>
          <w:trHeight w:val="413"/>
        </w:trPr>
        <w:tc>
          <w:tcPr>
            <w:tcW w:w="5514" w:type="dxa"/>
          </w:tcPr>
          <w:p w:rsidR="008F6178" w:rsidRPr="00FF5522" w:rsidRDefault="008F6178" w:rsidP="00B8136F">
            <w:pPr>
              <w:spacing w:after="0" w:line="240" w:lineRule="auto"/>
              <w:jc w:val="center"/>
              <w:rPr>
                <w:rFonts w:ascii="Lucida Calligraphy" w:hAnsi="Lucida Calligraphy" w:cs="Calibri"/>
                <w:sz w:val="40"/>
                <w:szCs w:val="40"/>
                <w:u w:val="single"/>
                <w:lang w:val="en-US"/>
              </w:rPr>
            </w:pPr>
            <w:r w:rsidRPr="00FF5522">
              <w:rPr>
                <w:rFonts w:ascii="Lucida Calligraphy" w:hAnsi="Lucida Calligraphy"/>
                <w:sz w:val="28"/>
                <w:szCs w:val="28"/>
                <w:lang w:val="en-US"/>
              </w:rPr>
              <w:t>Computer Science Engineering</w:t>
            </w:r>
          </w:p>
        </w:tc>
        <w:tc>
          <w:tcPr>
            <w:tcW w:w="2016" w:type="dxa"/>
          </w:tcPr>
          <w:p w:rsidR="008F6178" w:rsidRPr="00FF5522" w:rsidRDefault="008F6178" w:rsidP="00B8136F">
            <w:pPr>
              <w:spacing w:after="0" w:line="240" w:lineRule="auto"/>
              <w:jc w:val="center"/>
              <w:rPr>
                <w:rFonts w:ascii="Lucida Calligraphy" w:hAnsi="Lucida Calligraphy"/>
                <w:sz w:val="20"/>
                <w:szCs w:val="20"/>
                <w:lang w:val="en-US"/>
              </w:rPr>
            </w:pPr>
            <w:r w:rsidRPr="00FF5522">
              <w:rPr>
                <w:rFonts w:ascii="Lucida Calligraphy" w:hAnsi="Lucida Calligraphy"/>
                <w:sz w:val="20"/>
                <w:szCs w:val="20"/>
                <w:lang w:val="en-US"/>
              </w:rPr>
              <w:t>62</w:t>
            </w:r>
            <w:r w:rsidR="00474B80" w:rsidRPr="00FF5522">
              <w:rPr>
                <w:rFonts w:ascii="Lucida Calligraphy" w:hAnsi="Lucida Calligraphy"/>
                <w:sz w:val="20"/>
                <w:szCs w:val="20"/>
                <w:lang w:val="en-US"/>
              </w:rPr>
              <w:t xml:space="preserve"> + 7(DASA)</w:t>
            </w:r>
          </w:p>
        </w:tc>
        <w:tc>
          <w:tcPr>
            <w:tcW w:w="1877" w:type="dxa"/>
          </w:tcPr>
          <w:p w:rsidR="008F6178" w:rsidRPr="00FF5522" w:rsidRDefault="00474B80" w:rsidP="00B8136F">
            <w:pPr>
              <w:spacing w:after="0" w:line="240" w:lineRule="auto"/>
              <w:rPr>
                <w:rFonts w:ascii="Lucida Calligraphy" w:hAnsi="Lucida Calligraphy" w:cs="Calibri"/>
                <w:sz w:val="20"/>
                <w:szCs w:val="20"/>
                <w:lang w:val="en-US"/>
              </w:rPr>
            </w:pPr>
            <w:r w:rsidRPr="00FF5522">
              <w:rPr>
                <w:rFonts w:ascii="Lucida Calligraphy" w:hAnsi="Lucida Calligraphy" w:cs="Calibri"/>
                <w:sz w:val="20"/>
                <w:szCs w:val="20"/>
                <w:lang w:val="en-US"/>
              </w:rPr>
              <w:t>6</w:t>
            </w:r>
            <w:r w:rsidR="001E62D9" w:rsidRPr="00FF5522">
              <w:rPr>
                <w:rFonts w:ascii="Lucida Calligraphy" w:hAnsi="Lucida Calligraphy" w:cs="Calibri"/>
                <w:sz w:val="20"/>
                <w:szCs w:val="20"/>
                <w:lang w:val="en-US"/>
              </w:rPr>
              <w:t>1</w:t>
            </w:r>
            <w:r w:rsidRPr="00FF5522">
              <w:rPr>
                <w:rFonts w:ascii="Lucida Calligraphy" w:hAnsi="Lucida Calligraphy" w:cs="Calibri"/>
                <w:sz w:val="20"/>
                <w:szCs w:val="20"/>
                <w:lang w:val="en-US"/>
              </w:rPr>
              <w:t xml:space="preserve"> + 2(DASA)</w:t>
            </w:r>
          </w:p>
        </w:tc>
      </w:tr>
      <w:tr w:rsidR="008F6178" w:rsidRPr="00FF5522" w:rsidTr="00B8136F">
        <w:trPr>
          <w:trHeight w:val="413"/>
        </w:trPr>
        <w:tc>
          <w:tcPr>
            <w:tcW w:w="5514" w:type="dxa"/>
          </w:tcPr>
          <w:p w:rsidR="008F6178" w:rsidRPr="00FF5522" w:rsidRDefault="008F6178" w:rsidP="00B8136F">
            <w:pPr>
              <w:spacing w:after="0" w:line="240" w:lineRule="auto"/>
              <w:jc w:val="center"/>
              <w:rPr>
                <w:rFonts w:ascii="Lucida Calligraphy" w:hAnsi="Lucida Calligraphy" w:cs="Calibri"/>
                <w:sz w:val="40"/>
                <w:szCs w:val="40"/>
                <w:u w:val="single"/>
                <w:lang w:val="en-US"/>
              </w:rPr>
            </w:pPr>
            <w:r w:rsidRPr="00FF5522">
              <w:rPr>
                <w:rFonts w:ascii="Lucida Calligraphy" w:hAnsi="Lucida Calligraphy"/>
                <w:sz w:val="28"/>
                <w:szCs w:val="28"/>
                <w:lang w:val="en-US"/>
              </w:rPr>
              <w:t>Electrical Engineering</w:t>
            </w:r>
          </w:p>
        </w:tc>
        <w:tc>
          <w:tcPr>
            <w:tcW w:w="2016" w:type="dxa"/>
          </w:tcPr>
          <w:p w:rsidR="008F6178" w:rsidRPr="00FF5522" w:rsidRDefault="008F6178" w:rsidP="00B8136F">
            <w:pPr>
              <w:spacing w:after="0" w:line="240" w:lineRule="auto"/>
              <w:jc w:val="center"/>
              <w:rPr>
                <w:rFonts w:ascii="Lucida Calligraphy" w:hAnsi="Lucida Calligraphy"/>
                <w:sz w:val="20"/>
                <w:szCs w:val="20"/>
                <w:lang w:val="en-US"/>
              </w:rPr>
            </w:pPr>
            <w:r w:rsidRPr="00FF5522">
              <w:rPr>
                <w:rFonts w:ascii="Lucida Calligraphy" w:hAnsi="Lucida Calligraphy"/>
                <w:sz w:val="20"/>
                <w:szCs w:val="20"/>
                <w:lang w:val="en-US"/>
              </w:rPr>
              <w:t>77</w:t>
            </w:r>
            <w:r w:rsidR="00474B80" w:rsidRPr="00FF5522">
              <w:rPr>
                <w:rFonts w:ascii="Lucida Calligraphy" w:hAnsi="Lucida Calligraphy"/>
                <w:sz w:val="20"/>
                <w:szCs w:val="20"/>
                <w:lang w:val="en-US"/>
              </w:rPr>
              <w:t xml:space="preserve"> + 15(DASA)</w:t>
            </w:r>
          </w:p>
        </w:tc>
        <w:tc>
          <w:tcPr>
            <w:tcW w:w="1877" w:type="dxa"/>
          </w:tcPr>
          <w:p w:rsidR="008F6178" w:rsidRPr="00FF5522" w:rsidRDefault="000A6374" w:rsidP="00B8136F">
            <w:pPr>
              <w:spacing w:after="0" w:line="240" w:lineRule="auto"/>
              <w:rPr>
                <w:rFonts w:ascii="Lucida Calligraphy" w:hAnsi="Lucida Calligraphy" w:cs="Calibri"/>
                <w:sz w:val="20"/>
                <w:szCs w:val="20"/>
                <w:lang w:val="en-US"/>
              </w:rPr>
            </w:pPr>
            <w:r w:rsidRPr="00FF5522">
              <w:rPr>
                <w:rFonts w:ascii="Lucida Calligraphy" w:hAnsi="Lucida Calligraphy" w:cs="Calibri"/>
                <w:sz w:val="20"/>
                <w:szCs w:val="20"/>
                <w:lang w:val="en-US"/>
              </w:rPr>
              <w:t>7</w:t>
            </w:r>
            <w:r w:rsidR="00474B80" w:rsidRPr="00FF5522">
              <w:rPr>
                <w:rFonts w:ascii="Lucida Calligraphy" w:hAnsi="Lucida Calligraphy" w:cs="Calibri"/>
                <w:sz w:val="20"/>
                <w:szCs w:val="20"/>
                <w:lang w:val="en-US"/>
              </w:rPr>
              <w:t>5</w:t>
            </w:r>
          </w:p>
        </w:tc>
      </w:tr>
      <w:tr w:rsidR="008F6178" w:rsidRPr="00FF5522" w:rsidTr="00B8136F">
        <w:trPr>
          <w:trHeight w:val="413"/>
        </w:trPr>
        <w:tc>
          <w:tcPr>
            <w:tcW w:w="5514" w:type="dxa"/>
          </w:tcPr>
          <w:p w:rsidR="008F6178" w:rsidRPr="00FF5522" w:rsidRDefault="008F6178" w:rsidP="00B8136F">
            <w:pPr>
              <w:spacing w:after="0" w:line="240" w:lineRule="auto"/>
              <w:jc w:val="center"/>
              <w:rPr>
                <w:rFonts w:ascii="Lucida Calligraphy" w:hAnsi="Lucida Calligraphy"/>
                <w:sz w:val="28"/>
                <w:szCs w:val="28"/>
                <w:lang w:val="en-US"/>
              </w:rPr>
            </w:pPr>
            <w:r w:rsidRPr="00FF5522">
              <w:rPr>
                <w:rFonts w:ascii="Lucida Calligraphy" w:hAnsi="Lucida Calligraphy"/>
                <w:sz w:val="28"/>
                <w:szCs w:val="28"/>
                <w:lang w:val="en-US"/>
              </w:rPr>
              <w:t>Electronics and Communication Engineering</w:t>
            </w:r>
          </w:p>
        </w:tc>
        <w:tc>
          <w:tcPr>
            <w:tcW w:w="2016" w:type="dxa"/>
          </w:tcPr>
          <w:p w:rsidR="008F6178" w:rsidRPr="00FF5522" w:rsidRDefault="008F6178" w:rsidP="00474B80">
            <w:pPr>
              <w:spacing w:after="0" w:line="240" w:lineRule="auto"/>
              <w:jc w:val="center"/>
              <w:rPr>
                <w:rFonts w:ascii="Lucida Calligraphy" w:hAnsi="Lucida Calligraphy"/>
                <w:sz w:val="20"/>
                <w:szCs w:val="20"/>
                <w:lang w:val="en-US"/>
              </w:rPr>
            </w:pPr>
            <w:r w:rsidRPr="00FF5522">
              <w:rPr>
                <w:rFonts w:ascii="Lucida Calligraphy" w:hAnsi="Lucida Calligraphy"/>
                <w:sz w:val="20"/>
                <w:szCs w:val="20"/>
                <w:lang w:val="en-US"/>
              </w:rPr>
              <w:t>77</w:t>
            </w:r>
            <w:r w:rsidR="00474B80" w:rsidRPr="00FF5522">
              <w:rPr>
                <w:rFonts w:ascii="Lucida Calligraphy" w:hAnsi="Lucida Calligraphy"/>
                <w:sz w:val="20"/>
                <w:szCs w:val="20"/>
                <w:lang w:val="en-US"/>
              </w:rPr>
              <w:t xml:space="preserve"> + 15(DASA)</w:t>
            </w:r>
          </w:p>
        </w:tc>
        <w:tc>
          <w:tcPr>
            <w:tcW w:w="1877" w:type="dxa"/>
          </w:tcPr>
          <w:p w:rsidR="008F6178" w:rsidRPr="00FF5522" w:rsidRDefault="000A6374" w:rsidP="00B8136F">
            <w:pPr>
              <w:spacing w:after="0" w:line="240" w:lineRule="auto"/>
              <w:rPr>
                <w:rFonts w:ascii="Lucida Calligraphy" w:hAnsi="Lucida Calligraphy" w:cs="Calibri"/>
                <w:sz w:val="20"/>
                <w:szCs w:val="20"/>
                <w:lang w:val="en-US"/>
              </w:rPr>
            </w:pPr>
            <w:r w:rsidRPr="00FF5522">
              <w:rPr>
                <w:rFonts w:ascii="Lucida Calligraphy" w:hAnsi="Lucida Calligraphy" w:cs="Calibri"/>
                <w:sz w:val="20"/>
                <w:szCs w:val="20"/>
                <w:lang w:val="en-US"/>
              </w:rPr>
              <w:t>7</w:t>
            </w:r>
            <w:r w:rsidR="00474B80" w:rsidRPr="00FF5522">
              <w:rPr>
                <w:rFonts w:ascii="Lucida Calligraphy" w:hAnsi="Lucida Calligraphy" w:cs="Calibri"/>
                <w:sz w:val="20"/>
                <w:szCs w:val="20"/>
                <w:lang w:val="en-US"/>
              </w:rPr>
              <w:t>2</w:t>
            </w:r>
          </w:p>
        </w:tc>
      </w:tr>
      <w:tr w:rsidR="008F6178" w:rsidRPr="00FF5522" w:rsidTr="00B8136F">
        <w:trPr>
          <w:trHeight w:val="413"/>
        </w:trPr>
        <w:tc>
          <w:tcPr>
            <w:tcW w:w="5514" w:type="dxa"/>
          </w:tcPr>
          <w:p w:rsidR="008F6178" w:rsidRPr="00FF5522" w:rsidRDefault="008F6178" w:rsidP="00B8136F">
            <w:pPr>
              <w:spacing w:after="0" w:line="240" w:lineRule="auto"/>
              <w:jc w:val="center"/>
              <w:rPr>
                <w:rFonts w:ascii="Lucida Calligraphy" w:hAnsi="Lucida Calligraphy"/>
                <w:sz w:val="28"/>
                <w:szCs w:val="28"/>
                <w:lang w:val="en-US"/>
              </w:rPr>
            </w:pPr>
            <w:r w:rsidRPr="00FF5522">
              <w:rPr>
                <w:rFonts w:ascii="Lucida Calligraphy" w:hAnsi="Lucida Calligraphy"/>
                <w:sz w:val="28"/>
                <w:szCs w:val="28"/>
                <w:lang w:val="en-US"/>
              </w:rPr>
              <w:t xml:space="preserve">    Information Technology</w:t>
            </w:r>
          </w:p>
        </w:tc>
        <w:tc>
          <w:tcPr>
            <w:tcW w:w="2016" w:type="dxa"/>
          </w:tcPr>
          <w:p w:rsidR="008F6178" w:rsidRPr="00FF5522" w:rsidRDefault="008F6178" w:rsidP="00B8136F">
            <w:pPr>
              <w:spacing w:after="0" w:line="240" w:lineRule="auto"/>
              <w:jc w:val="center"/>
              <w:rPr>
                <w:rFonts w:ascii="Lucida Calligraphy" w:hAnsi="Lucida Calligraphy"/>
                <w:sz w:val="20"/>
                <w:szCs w:val="20"/>
                <w:lang w:val="en-US"/>
              </w:rPr>
            </w:pPr>
            <w:r w:rsidRPr="00FF5522">
              <w:rPr>
                <w:rFonts w:ascii="Lucida Calligraphy" w:hAnsi="Lucida Calligraphy"/>
                <w:sz w:val="20"/>
                <w:szCs w:val="20"/>
                <w:lang w:val="en-US"/>
              </w:rPr>
              <w:t>62</w:t>
            </w:r>
            <w:r w:rsidR="00474B80" w:rsidRPr="00FF5522">
              <w:rPr>
                <w:rFonts w:ascii="Lucida Calligraphy" w:hAnsi="Lucida Calligraphy"/>
                <w:sz w:val="20"/>
                <w:szCs w:val="20"/>
                <w:lang w:val="en-US"/>
              </w:rPr>
              <w:t xml:space="preserve"> + 7(DASA)</w:t>
            </w:r>
          </w:p>
        </w:tc>
        <w:tc>
          <w:tcPr>
            <w:tcW w:w="1877" w:type="dxa"/>
          </w:tcPr>
          <w:p w:rsidR="008F6178" w:rsidRPr="00FF5522" w:rsidRDefault="000A6374" w:rsidP="00B8136F">
            <w:pPr>
              <w:spacing w:after="0" w:line="240" w:lineRule="auto"/>
              <w:rPr>
                <w:rFonts w:ascii="Lucida Calligraphy" w:hAnsi="Lucida Calligraphy" w:cs="Calibri"/>
                <w:sz w:val="20"/>
                <w:szCs w:val="20"/>
                <w:lang w:val="en-US"/>
              </w:rPr>
            </w:pPr>
            <w:r w:rsidRPr="00FF5522">
              <w:rPr>
                <w:rFonts w:ascii="Lucida Calligraphy" w:hAnsi="Lucida Calligraphy" w:cs="Calibri"/>
                <w:sz w:val="20"/>
                <w:szCs w:val="20"/>
                <w:lang w:val="en-US"/>
              </w:rPr>
              <w:t>5</w:t>
            </w:r>
            <w:r w:rsidR="00474B80" w:rsidRPr="00FF5522">
              <w:rPr>
                <w:rFonts w:ascii="Lucida Calligraphy" w:hAnsi="Lucida Calligraphy" w:cs="Calibri"/>
                <w:sz w:val="20"/>
                <w:szCs w:val="20"/>
                <w:lang w:val="en-US"/>
              </w:rPr>
              <w:t>8</w:t>
            </w:r>
          </w:p>
        </w:tc>
      </w:tr>
      <w:tr w:rsidR="008F6178" w:rsidRPr="00FF5522" w:rsidTr="00B8136F">
        <w:trPr>
          <w:trHeight w:val="413"/>
        </w:trPr>
        <w:tc>
          <w:tcPr>
            <w:tcW w:w="5514" w:type="dxa"/>
          </w:tcPr>
          <w:p w:rsidR="008F6178" w:rsidRPr="00FF5522" w:rsidRDefault="008F6178" w:rsidP="00B8136F">
            <w:pPr>
              <w:spacing w:after="0" w:line="240" w:lineRule="auto"/>
              <w:jc w:val="center"/>
              <w:rPr>
                <w:rFonts w:ascii="Lucida Calligraphy" w:hAnsi="Lucida Calligraphy"/>
                <w:sz w:val="28"/>
                <w:szCs w:val="28"/>
                <w:lang w:val="en-US"/>
              </w:rPr>
            </w:pPr>
            <w:r w:rsidRPr="00FF5522">
              <w:rPr>
                <w:rFonts w:ascii="Lucida Calligraphy" w:hAnsi="Lucida Calligraphy"/>
                <w:sz w:val="28"/>
                <w:szCs w:val="28"/>
                <w:lang w:val="en-US"/>
              </w:rPr>
              <w:t>Mechanical Engineering</w:t>
            </w:r>
          </w:p>
        </w:tc>
        <w:tc>
          <w:tcPr>
            <w:tcW w:w="2016" w:type="dxa"/>
          </w:tcPr>
          <w:p w:rsidR="008F6178" w:rsidRPr="00FF5522" w:rsidRDefault="008F6178" w:rsidP="00B8136F">
            <w:pPr>
              <w:spacing w:after="0" w:line="240" w:lineRule="auto"/>
              <w:jc w:val="center"/>
              <w:rPr>
                <w:rFonts w:ascii="Lucida Calligraphy" w:hAnsi="Lucida Calligraphy"/>
                <w:sz w:val="20"/>
                <w:szCs w:val="20"/>
                <w:lang w:val="en-US"/>
              </w:rPr>
            </w:pPr>
            <w:r w:rsidRPr="00FF5522">
              <w:rPr>
                <w:rFonts w:ascii="Lucida Calligraphy" w:hAnsi="Lucida Calligraphy"/>
                <w:sz w:val="20"/>
                <w:szCs w:val="20"/>
                <w:lang w:val="en-US"/>
              </w:rPr>
              <w:t>77</w:t>
            </w:r>
            <w:r w:rsidR="00474B80" w:rsidRPr="00FF5522">
              <w:rPr>
                <w:rFonts w:ascii="Lucida Calligraphy" w:hAnsi="Lucida Calligraphy"/>
                <w:sz w:val="20"/>
                <w:szCs w:val="20"/>
                <w:lang w:val="en-US"/>
              </w:rPr>
              <w:t xml:space="preserve"> + 18(DASA)</w:t>
            </w:r>
          </w:p>
        </w:tc>
        <w:tc>
          <w:tcPr>
            <w:tcW w:w="1877" w:type="dxa"/>
          </w:tcPr>
          <w:p w:rsidR="008F6178" w:rsidRPr="00FF5522" w:rsidRDefault="000A6374" w:rsidP="00B8136F">
            <w:pPr>
              <w:spacing w:after="0" w:line="240" w:lineRule="auto"/>
              <w:rPr>
                <w:rFonts w:ascii="Lucida Calligraphy" w:hAnsi="Lucida Calligraphy" w:cs="Calibri"/>
                <w:sz w:val="20"/>
                <w:szCs w:val="20"/>
                <w:lang w:val="en-US"/>
              </w:rPr>
            </w:pPr>
            <w:r w:rsidRPr="00FF5522">
              <w:rPr>
                <w:rFonts w:ascii="Lucida Calligraphy" w:hAnsi="Lucida Calligraphy" w:cs="Calibri"/>
                <w:sz w:val="20"/>
                <w:szCs w:val="20"/>
                <w:lang w:val="en-US"/>
              </w:rPr>
              <w:t>7</w:t>
            </w:r>
            <w:r w:rsidR="00474B80" w:rsidRPr="00FF5522">
              <w:rPr>
                <w:rFonts w:ascii="Lucida Calligraphy" w:hAnsi="Lucida Calligraphy" w:cs="Calibri"/>
                <w:sz w:val="20"/>
                <w:szCs w:val="20"/>
                <w:lang w:val="en-US"/>
              </w:rPr>
              <w:t>6</w:t>
            </w:r>
          </w:p>
        </w:tc>
      </w:tr>
      <w:tr w:rsidR="008F6178" w:rsidRPr="00FF5522" w:rsidTr="00B8136F">
        <w:trPr>
          <w:trHeight w:val="413"/>
        </w:trPr>
        <w:tc>
          <w:tcPr>
            <w:tcW w:w="5514" w:type="dxa"/>
          </w:tcPr>
          <w:p w:rsidR="008F6178" w:rsidRPr="00FF5522" w:rsidRDefault="008F6178" w:rsidP="00B8136F">
            <w:pPr>
              <w:spacing w:after="0" w:line="240" w:lineRule="auto"/>
              <w:jc w:val="center"/>
              <w:rPr>
                <w:rFonts w:ascii="Lucida Calligraphy" w:hAnsi="Lucida Calligraphy"/>
                <w:sz w:val="28"/>
                <w:szCs w:val="28"/>
                <w:lang w:val="en-US"/>
              </w:rPr>
            </w:pPr>
            <w:r w:rsidRPr="00FF5522">
              <w:rPr>
                <w:rFonts w:ascii="Lucida Calligraphy" w:hAnsi="Lucida Calligraphy"/>
                <w:sz w:val="28"/>
                <w:szCs w:val="28"/>
                <w:lang w:val="en-US"/>
              </w:rPr>
              <w:t>Metallurgical Engineering</w:t>
            </w:r>
          </w:p>
        </w:tc>
        <w:tc>
          <w:tcPr>
            <w:tcW w:w="2016" w:type="dxa"/>
          </w:tcPr>
          <w:p w:rsidR="008F6178" w:rsidRPr="00FF5522" w:rsidRDefault="008F6178" w:rsidP="00B8136F">
            <w:pPr>
              <w:spacing w:after="0" w:line="240" w:lineRule="auto"/>
              <w:jc w:val="center"/>
              <w:rPr>
                <w:rFonts w:ascii="Lucida Calligraphy" w:hAnsi="Lucida Calligraphy"/>
                <w:sz w:val="20"/>
                <w:szCs w:val="20"/>
                <w:lang w:val="en-US"/>
              </w:rPr>
            </w:pPr>
            <w:r w:rsidRPr="00FF5522">
              <w:rPr>
                <w:rFonts w:ascii="Lucida Calligraphy" w:hAnsi="Lucida Calligraphy"/>
                <w:sz w:val="20"/>
                <w:szCs w:val="20"/>
                <w:lang w:val="en-US"/>
              </w:rPr>
              <w:t>77</w:t>
            </w:r>
            <w:r w:rsidR="00474B80" w:rsidRPr="00FF5522">
              <w:rPr>
                <w:rFonts w:ascii="Lucida Calligraphy" w:hAnsi="Lucida Calligraphy"/>
                <w:sz w:val="20"/>
                <w:szCs w:val="20"/>
                <w:lang w:val="en-US"/>
              </w:rPr>
              <w:t xml:space="preserve"> + 6(DASA)</w:t>
            </w:r>
          </w:p>
        </w:tc>
        <w:tc>
          <w:tcPr>
            <w:tcW w:w="1877" w:type="dxa"/>
          </w:tcPr>
          <w:p w:rsidR="008F6178" w:rsidRPr="00FF5522" w:rsidRDefault="00474B80" w:rsidP="00B8136F">
            <w:pPr>
              <w:spacing w:after="0" w:line="240" w:lineRule="auto"/>
              <w:rPr>
                <w:rFonts w:ascii="Lucida Calligraphy" w:hAnsi="Lucida Calligraphy" w:cs="Calibri"/>
                <w:sz w:val="20"/>
                <w:szCs w:val="20"/>
                <w:lang w:val="en-US"/>
              </w:rPr>
            </w:pPr>
            <w:r w:rsidRPr="00FF5522">
              <w:rPr>
                <w:rFonts w:ascii="Lucida Calligraphy" w:hAnsi="Lucida Calligraphy" w:cs="Calibri"/>
                <w:sz w:val="20"/>
                <w:szCs w:val="20"/>
                <w:lang w:val="en-US"/>
              </w:rPr>
              <w:t>55</w:t>
            </w:r>
          </w:p>
        </w:tc>
      </w:tr>
      <w:tr w:rsidR="008F6178" w:rsidRPr="00FF5522" w:rsidTr="00B8136F">
        <w:trPr>
          <w:trHeight w:val="413"/>
        </w:trPr>
        <w:tc>
          <w:tcPr>
            <w:tcW w:w="5514" w:type="dxa"/>
          </w:tcPr>
          <w:p w:rsidR="008F6178" w:rsidRPr="00FF5522" w:rsidRDefault="008F6178" w:rsidP="00B8136F">
            <w:pPr>
              <w:spacing w:after="0" w:line="240" w:lineRule="auto"/>
              <w:jc w:val="center"/>
              <w:rPr>
                <w:rFonts w:ascii="Lucida Calligraphy" w:hAnsi="Lucida Calligraphy"/>
                <w:sz w:val="28"/>
                <w:szCs w:val="28"/>
                <w:lang w:val="en-US"/>
              </w:rPr>
            </w:pPr>
            <w:r w:rsidRPr="00FF5522">
              <w:rPr>
                <w:rFonts w:ascii="Lucida Calligraphy" w:hAnsi="Lucida Calligraphy"/>
                <w:sz w:val="28"/>
                <w:szCs w:val="28"/>
                <w:lang w:val="en-US"/>
              </w:rPr>
              <w:t>Total</w:t>
            </w:r>
          </w:p>
        </w:tc>
        <w:tc>
          <w:tcPr>
            <w:tcW w:w="2016" w:type="dxa"/>
          </w:tcPr>
          <w:p w:rsidR="008F6178" w:rsidRPr="00FF5522" w:rsidRDefault="00115B5C" w:rsidP="00B8136F">
            <w:pPr>
              <w:spacing w:after="0" w:line="240" w:lineRule="auto"/>
              <w:jc w:val="center"/>
              <w:rPr>
                <w:rFonts w:ascii="Lucida Calligraphy" w:hAnsi="Lucida Calligraphy"/>
                <w:sz w:val="20"/>
                <w:szCs w:val="20"/>
                <w:lang w:val="en-US"/>
              </w:rPr>
            </w:pPr>
            <w:r w:rsidRPr="00FF5522">
              <w:rPr>
                <w:rFonts w:ascii="Lucida Calligraphy" w:hAnsi="Lucida Calligraphy"/>
                <w:sz w:val="20"/>
                <w:szCs w:val="20"/>
                <w:lang w:val="en-US"/>
              </w:rPr>
              <w:fldChar w:fldCharType="begin"/>
            </w:r>
            <w:r w:rsidR="000A6374" w:rsidRPr="00FF5522">
              <w:rPr>
                <w:rFonts w:ascii="Lucida Calligraphy" w:hAnsi="Lucida Calligraphy"/>
                <w:sz w:val="20"/>
                <w:szCs w:val="20"/>
                <w:lang w:val="en-US"/>
              </w:rPr>
              <w:instrText xml:space="preserve"> =SUM(ABOVE) </w:instrText>
            </w:r>
            <w:r w:rsidRPr="00FF5522">
              <w:rPr>
                <w:rFonts w:ascii="Lucida Calligraphy" w:hAnsi="Lucida Calligraphy"/>
                <w:sz w:val="20"/>
                <w:szCs w:val="20"/>
                <w:lang w:val="en-US"/>
              </w:rPr>
              <w:fldChar w:fldCharType="separate"/>
            </w:r>
            <w:r w:rsidR="000A6374" w:rsidRPr="00FF5522">
              <w:rPr>
                <w:rFonts w:ascii="Lucida Calligraphy" w:hAnsi="Lucida Calligraphy"/>
                <w:noProof/>
                <w:sz w:val="20"/>
                <w:szCs w:val="20"/>
                <w:lang w:val="en-US"/>
              </w:rPr>
              <w:t>632</w:t>
            </w:r>
            <w:r w:rsidRPr="00FF5522">
              <w:rPr>
                <w:rFonts w:ascii="Lucida Calligraphy" w:hAnsi="Lucida Calligraphy"/>
                <w:sz w:val="20"/>
                <w:szCs w:val="20"/>
                <w:lang w:val="en-US"/>
              </w:rPr>
              <w:fldChar w:fldCharType="end"/>
            </w:r>
            <w:r w:rsidR="00474B80" w:rsidRPr="00FF5522">
              <w:rPr>
                <w:rFonts w:ascii="Lucida Calligraphy" w:hAnsi="Lucida Calligraphy"/>
                <w:sz w:val="20"/>
                <w:szCs w:val="20"/>
                <w:lang w:val="en-US"/>
              </w:rPr>
              <w:t xml:space="preserve"> + 95(DASA)</w:t>
            </w:r>
          </w:p>
        </w:tc>
        <w:tc>
          <w:tcPr>
            <w:tcW w:w="1877" w:type="dxa"/>
          </w:tcPr>
          <w:p w:rsidR="008F6178" w:rsidRPr="00FF5522" w:rsidRDefault="00115B5C" w:rsidP="00474B80">
            <w:pPr>
              <w:spacing w:after="0" w:line="240" w:lineRule="auto"/>
              <w:rPr>
                <w:rFonts w:ascii="Lucida Calligraphy" w:hAnsi="Lucida Calligraphy" w:cs="Calibri"/>
                <w:sz w:val="20"/>
                <w:szCs w:val="20"/>
                <w:lang w:val="en-US"/>
              </w:rPr>
            </w:pPr>
            <w:r w:rsidRPr="00FF5522">
              <w:rPr>
                <w:rFonts w:ascii="Lucida Calligraphy" w:hAnsi="Lucida Calligraphy" w:cs="Calibri"/>
                <w:sz w:val="20"/>
                <w:szCs w:val="20"/>
                <w:lang w:val="en-US"/>
              </w:rPr>
              <w:fldChar w:fldCharType="begin"/>
            </w:r>
            <w:r w:rsidR="000A6374" w:rsidRPr="00FF5522">
              <w:rPr>
                <w:rFonts w:ascii="Lucida Calligraphy" w:hAnsi="Lucida Calligraphy" w:cs="Calibri"/>
                <w:sz w:val="20"/>
                <w:szCs w:val="20"/>
                <w:lang w:val="en-US"/>
              </w:rPr>
              <w:instrText xml:space="preserve"> =SUM(ABOVE) </w:instrText>
            </w:r>
            <w:r w:rsidRPr="00FF5522">
              <w:rPr>
                <w:rFonts w:ascii="Lucida Calligraphy" w:hAnsi="Lucida Calligraphy" w:cs="Calibri"/>
                <w:sz w:val="20"/>
                <w:szCs w:val="20"/>
                <w:lang w:val="en-US"/>
              </w:rPr>
              <w:fldChar w:fldCharType="separate"/>
            </w:r>
            <w:r w:rsidR="00474B80" w:rsidRPr="00FF5522">
              <w:rPr>
                <w:rFonts w:ascii="Lucida Calligraphy" w:hAnsi="Lucida Calligraphy" w:cs="Calibri"/>
                <w:noProof/>
                <w:sz w:val="20"/>
                <w:szCs w:val="20"/>
                <w:lang w:val="en-US"/>
              </w:rPr>
              <w:t>518 + 4 (DASA)</w:t>
            </w:r>
            <w:r w:rsidRPr="00FF5522">
              <w:rPr>
                <w:rFonts w:ascii="Lucida Calligraphy" w:hAnsi="Lucida Calligraphy" w:cs="Calibri"/>
                <w:sz w:val="20"/>
                <w:szCs w:val="20"/>
                <w:lang w:val="en-US"/>
              </w:rPr>
              <w:fldChar w:fldCharType="end"/>
            </w:r>
          </w:p>
        </w:tc>
      </w:tr>
    </w:tbl>
    <w:p w:rsidR="00B47D5E" w:rsidRPr="00FF5522" w:rsidRDefault="00B47D5E" w:rsidP="009E4C4D">
      <w:pPr>
        <w:rPr>
          <w:rFonts w:ascii="Lucida Calligraphy" w:hAnsi="Lucida Calligraphy" w:cs="Calibri"/>
          <w:b/>
          <w:sz w:val="32"/>
          <w:szCs w:val="32"/>
        </w:rPr>
      </w:pPr>
    </w:p>
    <w:p w:rsidR="00656099" w:rsidRPr="00FF5522" w:rsidRDefault="00B47D5E" w:rsidP="009E4C4D">
      <w:pPr>
        <w:rPr>
          <w:rFonts w:ascii="Lucida Calligraphy" w:hAnsi="Lucida Calligraphy" w:cs="Calibri"/>
          <w:b/>
          <w:sz w:val="32"/>
          <w:szCs w:val="32"/>
        </w:rPr>
      </w:pPr>
      <w:r w:rsidRPr="00FF5522">
        <w:rPr>
          <w:rFonts w:ascii="Lucida Calligraphy" w:hAnsi="Lucida Calligraphy" w:cs="Calibri"/>
          <w:b/>
          <w:sz w:val="32"/>
          <w:szCs w:val="32"/>
        </w:rPr>
        <w:t>3.</w:t>
      </w:r>
      <w:r w:rsidR="00794996" w:rsidRPr="00FF5522">
        <w:rPr>
          <w:rFonts w:ascii="Lucida Calligraphy" w:hAnsi="Lucida Calligraphy" w:cs="Calibri"/>
          <w:b/>
          <w:sz w:val="32"/>
          <w:szCs w:val="32"/>
        </w:rPr>
        <w:t>2</w:t>
      </w:r>
      <w:r w:rsidR="00BA6712" w:rsidRPr="00FF5522">
        <w:rPr>
          <w:rFonts w:ascii="Lucida Calligraphy" w:hAnsi="Lucida Calligraphy" w:cs="Calibri"/>
          <w:b/>
          <w:sz w:val="32"/>
          <w:szCs w:val="32"/>
        </w:rPr>
        <w:t>.</w:t>
      </w:r>
      <w:r w:rsidR="00DE3E15" w:rsidRPr="00FF5522">
        <w:rPr>
          <w:rFonts w:ascii="Lucida Calligraphy" w:hAnsi="Lucida Calligraphy" w:cs="Calibri"/>
          <w:b/>
          <w:sz w:val="32"/>
          <w:szCs w:val="32"/>
        </w:rPr>
        <w:t xml:space="preserve"> </w:t>
      </w:r>
      <w:r w:rsidR="00656099" w:rsidRPr="00FF5522">
        <w:rPr>
          <w:rFonts w:ascii="Lucida Calligraphy" w:hAnsi="Lucida Calligraphy" w:cs="Calibri"/>
          <w:b/>
          <w:sz w:val="32"/>
          <w:szCs w:val="32"/>
        </w:rPr>
        <w:t>M.</w:t>
      </w:r>
      <w:r w:rsidR="00516F09" w:rsidRPr="00FF5522">
        <w:rPr>
          <w:rFonts w:ascii="Lucida Calligraphy" w:hAnsi="Lucida Calligraphy" w:cs="Calibri"/>
          <w:b/>
          <w:sz w:val="32"/>
          <w:szCs w:val="32"/>
        </w:rPr>
        <w:t xml:space="preserve"> </w:t>
      </w:r>
      <w:r w:rsidR="00656099" w:rsidRPr="00FF5522">
        <w:rPr>
          <w:rFonts w:ascii="Lucida Calligraphy" w:hAnsi="Lucida Calligraphy" w:cs="Calibri"/>
          <w:b/>
          <w:sz w:val="32"/>
          <w:szCs w:val="32"/>
        </w:rPr>
        <w:t>Tech. Courses</w:t>
      </w:r>
    </w:p>
    <w:tbl>
      <w:tblPr>
        <w:tblW w:w="9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073"/>
        <w:gridCol w:w="1953"/>
        <w:gridCol w:w="2336"/>
      </w:tblGrid>
      <w:tr w:rsidR="00656099" w:rsidRPr="00FF5522" w:rsidTr="005E2CEF">
        <w:trPr>
          <w:trHeight w:val="765"/>
        </w:trPr>
        <w:tc>
          <w:tcPr>
            <w:tcW w:w="5073" w:type="dxa"/>
          </w:tcPr>
          <w:p w:rsidR="00656099" w:rsidRPr="00FF5522" w:rsidRDefault="00656099" w:rsidP="00B8136F">
            <w:pPr>
              <w:spacing w:after="0" w:line="240" w:lineRule="auto"/>
              <w:jc w:val="center"/>
              <w:rPr>
                <w:rFonts w:ascii="Lucida Calligraphy" w:hAnsi="Lucida Calligraphy" w:cs="Calibri"/>
                <w:b/>
                <w:sz w:val="40"/>
                <w:szCs w:val="40"/>
                <w:lang w:val="en-US"/>
              </w:rPr>
            </w:pPr>
            <w:r w:rsidRPr="00FF5522">
              <w:rPr>
                <w:rFonts w:ascii="Lucida Calligraphy" w:hAnsi="Lucida Calligraphy"/>
                <w:b/>
                <w:sz w:val="28"/>
                <w:szCs w:val="28"/>
                <w:lang w:val="en-US"/>
              </w:rPr>
              <w:t>DISCIPLINE</w:t>
            </w:r>
          </w:p>
        </w:tc>
        <w:tc>
          <w:tcPr>
            <w:tcW w:w="1953" w:type="dxa"/>
          </w:tcPr>
          <w:p w:rsidR="00656099" w:rsidRPr="00FF5522" w:rsidRDefault="00656099" w:rsidP="00B8136F">
            <w:pPr>
              <w:spacing w:after="0" w:line="240" w:lineRule="auto"/>
              <w:jc w:val="center"/>
              <w:rPr>
                <w:rFonts w:ascii="Lucida Calligraphy" w:hAnsi="Lucida Calligraphy" w:cs="Calibri"/>
                <w:b/>
                <w:sz w:val="40"/>
                <w:szCs w:val="40"/>
                <w:u w:val="single"/>
                <w:lang w:val="en-US"/>
              </w:rPr>
            </w:pPr>
            <w:r w:rsidRPr="00FF5522">
              <w:rPr>
                <w:rFonts w:ascii="Lucida Calligraphy" w:hAnsi="Lucida Calligraphy"/>
                <w:b/>
                <w:sz w:val="28"/>
                <w:szCs w:val="28"/>
                <w:lang w:val="en-US"/>
              </w:rPr>
              <w:t>INTAKE</w:t>
            </w:r>
          </w:p>
        </w:tc>
        <w:tc>
          <w:tcPr>
            <w:tcW w:w="2336" w:type="dxa"/>
          </w:tcPr>
          <w:p w:rsidR="00656099" w:rsidRPr="00FF5522" w:rsidRDefault="00656099" w:rsidP="00B8136F">
            <w:pPr>
              <w:spacing w:after="0" w:line="240" w:lineRule="auto"/>
              <w:jc w:val="center"/>
              <w:rPr>
                <w:rFonts w:ascii="Lucida Calligraphy" w:hAnsi="Lucida Calligraphy" w:cs="Calibri"/>
                <w:b/>
                <w:sz w:val="40"/>
                <w:szCs w:val="40"/>
                <w:u w:val="single"/>
                <w:lang w:val="en-US"/>
              </w:rPr>
            </w:pPr>
            <w:r w:rsidRPr="00FF5522">
              <w:rPr>
                <w:rFonts w:ascii="Lucida Calligraphy" w:hAnsi="Lucida Calligraphy"/>
                <w:b/>
                <w:sz w:val="28"/>
                <w:szCs w:val="28"/>
                <w:lang w:val="en-US"/>
              </w:rPr>
              <w:t>ADMISSION</w:t>
            </w:r>
            <w:r w:rsidR="00516F09" w:rsidRPr="00FF5522">
              <w:rPr>
                <w:rFonts w:ascii="Lucida Calligraphy" w:hAnsi="Lucida Calligraphy"/>
                <w:b/>
                <w:sz w:val="28"/>
                <w:szCs w:val="28"/>
                <w:lang w:val="en-US"/>
              </w:rPr>
              <w:t>S</w:t>
            </w:r>
            <w:r w:rsidR="006F4FC9" w:rsidRPr="00FF5522">
              <w:rPr>
                <w:rFonts w:ascii="Lucida Calligraphy" w:hAnsi="Lucida Calligraphy"/>
                <w:b/>
                <w:sz w:val="28"/>
                <w:szCs w:val="28"/>
                <w:lang w:val="en-US"/>
              </w:rPr>
              <w:t xml:space="preserve"> 20</w:t>
            </w:r>
            <w:r w:rsidRPr="00FF5522">
              <w:rPr>
                <w:rFonts w:ascii="Lucida Calligraphy" w:hAnsi="Lucida Calligraphy"/>
                <w:b/>
                <w:sz w:val="28"/>
                <w:szCs w:val="28"/>
                <w:lang w:val="en-US"/>
              </w:rPr>
              <w:t>1</w:t>
            </w:r>
            <w:r w:rsidR="000A6374" w:rsidRPr="00FF5522">
              <w:rPr>
                <w:rFonts w:ascii="Lucida Calligraphy" w:hAnsi="Lucida Calligraphy"/>
                <w:b/>
                <w:sz w:val="28"/>
                <w:szCs w:val="28"/>
                <w:lang w:val="en-US"/>
              </w:rPr>
              <w:t>5</w:t>
            </w:r>
            <w:r w:rsidR="006F4FC9" w:rsidRPr="00FF5522">
              <w:rPr>
                <w:rFonts w:ascii="Lucida Calligraphy" w:hAnsi="Lucida Calligraphy"/>
                <w:b/>
                <w:sz w:val="28"/>
                <w:szCs w:val="28"/>
                <w:lang w:val="en-US"/>
              </w:rPr>
              <w:t>-16</w:t>
            </w:r>
          </w:p>
        </w:tc>
      </w:tr>
      <w:tr w:rsidR="008F6178" w:rsidRPr="00FF5522" w:rsidTr="005E2CEF">
        <w:trPr>
          <w:trHeight w:val="726"/>
        </w:trPr>
        <w:tc>
          <w:tcPr>
            <w:tcW w:w="5073" w:type="dxa"/>
          </w:tcPr>
          <w:p w:rsidR="008F6178" w:rsidRPr="00FF5522" w:rsidRDefault="008F6178" w:rsidP="00B8136F">
            <w:pPr>
              <w:spacing w:after="0" w:line="240" w:lineRule="auto"/>
              <w:jc w:val="center"/>
              <w:rPr>
                <w:rFonts w:ascii="Lucida Calligraphy" w:hAnsi="Lucida Calligraphy"/>
                <w:sz w:val="28"/>
                <w:szCs w:val="28"/>
                <w:lang w:val="en-US"/>
              </w:rPr>
            </w:pPr>
            <w:r w:rsidRPr="00FF5522">
              <w:rPr>
                <w:rFonts w:ascii="Lucida Calligraphy" w:hAnsi="Lucida Calligraphy"/>
                <w:sz w:val="28"/>
                <w:szCs w:val="28"/>
                <w:lang w:val="en-US"/>
              </w:rPr>
              <w:t>Water Resources Engineering</w:t>
            </w:r>
          </w:p>
          <w:p w:rsidR="008F6178" w:rsidRPr="00FF5522" w:rsidRDefault="008F6178" w:rsidP="00B8136F">
            <w:pPr>
              <w:spacing w:after="0" w:line="240" w:lineRule="auto"/>
              <w:jc w:val="center"/>
              <w:rPr>
                <w:rFonts w:ascii="Lucida Calligraphy" w:hAnsi="Lucida Calligraphy" w:cs="Calibri"/>
                <w:sz w:val="24"/>
                <w:szCs w:val="24"/>
                <w:u w:val="single"/>
                <w:lang w:val="en-US"/>
              </w:rPr>
            </w:pPr>
            <w:r w:rsidRPr="00FF5522">
              <w:rPr>
                <w:rFonts w:ascii="Lucida Calligraphy" w:hAnsi="Lucida Calligraphy"/>
                <w:sz w:val="24"/>
                <w:szCs w:val="24"/>
                <w:lang w:val="en-US"/>
              </w:rPr>
              <w:t>(Civil Engineering Department)</w:t>
            </w:r>
          </w:p>
        </w:tc>
        <w:tc>
          <w:tcPr>
            <w:tcW w:w="1953" w:type="dxa"/>
          </w:tcPr>
          <w:p w:rsidR="008F6178" w:rsidRPr="00FF5522" w:rsidRDefault="008F6178" w:rsidP="00B8136F">
            <w:pPr>
              <w:spacing w:after="0" w:line="240" w:lineRule="auto"/>
              <w:jc w:val="center"/>
              <w:rPr>
                <w:rFonts w:ascii="Lucida Calligraphy" w:hAnsi="Lucida Calligraphy"/>
                <w:sz w:val="20"/>
                <w:szCs w:val="20"/>
                <w:lang w:val="en-US"/>
              </w:rPr>
            </w:pPr>
            <w:r w:rsidRPr="00FF5522">
              <w:rPr>
                <w:rFonts w:ascii="Lucida Calligraphy" w:hAnsi="Lucida Calligraphy"/>
                <w:sz w:val="20"/>
                <w:szCs w:val="20"/>
                <w:lang w:val="en-US"/>
              </w:rPr>
              <w:t>1</w:t>
            </w:r>
            <w:r w:rsidR="005E2CEF" w:rsidRPr="00FF5522">
              <w:rPr>
                <w:rFonts w:ascii="Lucida Calligraphy" w:hAnsi="Lucida Calligraphy"/>
                <w:sz w:val="20"/>
                <w:szCs w:val="20"/>
                <w:lang w:val="en-US"/>
              </w:rPr>
              <w:t>5</w:t>
            </w:r>
          </w:p>
        </w:tc>
        <w:tc>
          <w:tcPr>
            <w:tcW w:w="2336" w:type="dxa"/>
          </w:tcPr>
          <w:p w:rsidR="008F6178" w:rsidRPr="00FF5522" w:rsidRDefault="000A6374" w:rsidP="005E2CEF">
            <w:pPr>
              <w:spacing w:after="0" w:line="240" w:lineRule="auto"/>
              <w:jc w:val="center"/>
              <w:rPr>
                <w:rFonts w:ascii="Lucida Calligraphy" w:hAnsi="Lucida Calligraphy" w:cs="Calibri"/>
                <w:sz w:val="20"/>
                <w:szCs w:val="20"/>
                <w:lang w:val="en-US"/>
              </w:rPr>
            </w:pPr>
            <w:r w:rsidRPr="00FF5522">
              <w:rPr>
                <w:rFonts w:ascii="Lucida Calligraphy" w:hAnsi="Lucida Calligraphy" w:cs="Calibri"/>
                <w:sz w:val="20"/>
                <w:szCs w:val="20"/>
                <w:lang w:val="en-US"/>
              </w:rPr>
              <w:t>0</w:t>
            </w:r>
            <w:r w:rsidR="00044FDC" w:rsidRPr="00FF5522">
              <w:rPr>
                <w:rFonts w:ascii="Lucida Calligraphy" w:hAnsi="Lucida Calligraphy" w:cs="Calibri"/>
                <w:sz w:val="20"/>
                <w:szCs w:val="20"/>
                <w:lang w:val="en-US"/>
              </w:rPr>
              <w:t>6</w:t>
            </w:r>
          </w:p>
        </w:tc>
      </w:tr>
      <w:tr w:rsidR="008F6178" w:rsidRPr="00FF5522" w:rsidTr="005E2CEF">
        <w:trPr>
          <w:trHeight w:val="707"/>
        </w:trPr>
        <w:tc>
          <w:tcPr>
            <w:tcW w:w="5073" w:type="dxa"/>
          </w:tcPr>
          <w:p w:rsidR="008F6178" w:rsidRPr="00FF5522" w:rsidRDefault="008F6178" w:rsidP="00B8136F">
            <w:pPr>
              <w:spacing w:after="0" w:line="240" w:lineRule="auto"/>
              <w:jc w:val="center"/>
              <w:rPr>
                <w:rFonts w:ascii="Lucida Calligraphy" w:hAnsi="Lucida Calligraphy"/>
                <w:sz w:val="28"/>
                <w:szCs w:val="28"/>
                <w:lang w:val="en-US"/>
              </w:rPr>
            </w:pPr>
            <w:r w:rsidRPr="00FF5522">
              <w:rPr>
                <w:rFonts w:ascii="Lucida Calligraphy" w:hAnsi="Lucida Calligraphy"/>
                <w:sz w:val="28"/>
                <w:szCs w:val="28"/>
                <w:lang w:val="en-US"/>
              </w:rPr>
              <w:t>Structural Engineering</w:t>
            </w:r>
          </w:p>
          <w:p w:rsidR="008F6178" w:rsidRPr="00FF5522" w:rsidRDefault="008F6178" w:rsidP="00B8136F">
            <w:pPr>
              <w:spacing w:after="0" w:line="240" w:lineRule="auto"/>
              <w:jc w:val="center"/>
              <w:rPr>
                <w:rFonts w:ascii="Lucida Calligraphy" w:hAnsi="Lucida Calligraphy" w:cs="Calibri"/>
                <w:sz w:val="24"/>
                <w:szCs w:val="24"/>
                <w:u w:val="single"/>
                <w:lang w:val="en-US"/>
              </w:rPr>
            </w:pPr>
            <w:r w:rsidRPr="00FF5522">
              <w:rPr>
                <w:rFonts w:ascii="Lucida Calligraphy" w:hAnsi="Lucida Calligraphy"/>
                <w:sz w:val="24"/>
                <w:szCs w:val="24"/>
                <w:lang w:val="en-US"/>
              </w:rPr>
              <w:t>(Civil Engineering Department)</w:t>
            </w:r>
          </w:p>
        </w:tc>
        <w:tc>
          <w:tcPr>
            <w:tcW w:w="1953" w:type="dxa"/>
          </w:tcPr>
          <w:p w:rsidR="008F6178" w:rsidRPr="00FF5522" w:rsidRDefault="008F6178" w:rsidP="00B8136F">
            <w:pPr>
              <w:spacing w:after="0" w:line="240" w:lineRule="auto"/>
              <w:jc w:val="center"/>
              <w:rPr>
                <w:rFonts w:ascii="Lucida Calligraphy" w:hAnsi="Lucida Calligraphy"/>
                <w:sz w:val="20"/>
                <w:szCs w:val="20"/>
                <w:lang w:val="en-US"/>
              </w:rPr>
            </w:pPr>
            <w:r w:rsidRPr="00FF5522">
              <w:rPr>
                <w:rFonts w:ascii="Lucida Calligraphy" w:hAnsi="Lucida Calligraphy"/>
                <w:sz w:val="20"/>
                <w:szCs w:val="20"/>
                <w:lang w:val="en-US"/>
              </w:rPr>
              <w:t>25</w:t>
            </w:r>
          </w:p>
        </w:tc>
        <w:tc>
          <w:tcPr>
            <w:tcW w:w="2336" w:type="dxa"/>
          </w:tcPr>
          <w:p w:rsidR="008F6178" w:rsidRPr="00FF5522" w:rsidRDefault="00044FDC" w:rsidP="005E2CEF">
            <w:pPr>
              <w:spacing w:after="0" w:line="240" w:lineRule="auto"/>
              <w:jc w:val="center"/>
              <w:rPr>
                <w:rFonts w:ascii="Lucida Calligraphy" w:hAnsi="Lucida Calligraphy" w:cs="Calibri"/>
                <w:sz w:val="20"/>
                <w:szCs w:val="20"/>
                <w:lang w:val="en-US"/>
              </w:rPr>
            </w:pPr>
            <w:r w:rsidRPr="00FF5522">
              <w:rPr>
                <w:rFonts w:ascii="Lucida Calligraphy" w:hAnsi="Lucida Calligraphy" w:cs="Calibri"/>
                <w:sz w:val="20"/>
                <w:szCs w:val="20"/>
                <w:lang w:val="en-US"/>
              </w:rPr>
              <w:t>22</w:t>
            </w:r>
          </w:p>
        </w:tc>
      </w:tr>
      <w:tr w:rsidR="008F6178" w:rsidRPr="00FF5522" w:rsidTr="005E2CEF">
        <w:trPr>
          <w:trHeight w:val="726"/>
        </w:trPr>
        <w:tc>
          <w:tcPr>
            <w:tcW w:w="5073" w:type="dxa"/>
          </w:tcPr>
          <w:p w:rsidR="008F6178" w:rsidRPr="00FF5522" w:rsidRDefault="008F6178" w:rsidP="00BB71D5">
            <w:pPr>
              <w:spacing w:after="0" w:line="240" w:lineRule="auto"/>
              <w:jc w:val="center"/>
              <w:rPr>
                <w:rFonts w:ascii="Lucida Calligraphy" w:hAnsi="Lucida Calligraphy"/>
                <w:sz w:val="24"/>
                <w:szCs w:val="28"/>
                <w:lang w:val="en-US"/>
              </w:rPr>
            </w:pPr>
            <w:r w:rsidRPr="00FF5522">
              <w:rPr>
                <w:rFonts w:ascii="Lucida Calligraphy" w:hAnsi="Lucida Calligraphy"/>
                <w:sz w:val="24"/>
                <w:szCs w:val="28"/>
                <w:lang w:val="en-US"/>
              </w:rPr>
              <w:t>Communication and Information Technology</w:t>
            </w:r>
          </w:p>
          <w:p w:rsidR="008F6178" w:rsidRPr="00FF5522" w:rsidRDefault="008F6178" w:rsidP="00BB71D5">
            <w:pPr>
              <w:spacing w:after="0" w:line="240" w:lineRule="auto"/>
              <w:jc w:val="both"/>
              <w:rPr>
                <w:rFonts w:ascii="Lucida Calligraphy" w:hAnsi="Lucida Calligraphy" w:cs="Calibri"/>
                <w:szCs w:val="24"/>
                <w:u w:val="single"/>
                <w:lang w:val="en-US"/>
              </w:rPr>
            </w:pPr>
            <w:r w:rsidRPr="00FF5522">
              <w:rPr>
                <w:rFonts w:ascii="Lucida Calligraphy" w:hAnsi="Lucida Calligraphy"/>
                <w:sz w:val="24"/>
                <w:szCs w:val="24"/>
                <w:lang w:val="en-US"/>
              </w:rPr>
              <w:t>(Electronics and Comm</w:t>
            </w:r>
            <w:r w:rsidR="00BB71D5" w:rsidRPr="00FF5522">
              <w:rPr>
                <w:rFonts w:ascii="Lucida Calligraphy" w:hAnsi="Lucida Calligraphy"/>
                <w:sz w:val="24"/>
                <w:szCs w:val="24"/>
                <w:lang w:val="en-US"/>
              </w:rPr>
              <w:t>.</w:t>
            </w:r>
            <w:r w:rsidRPr="00FF5522">
              <w:rPr>
                <w:rFonts w:ascii="Lucida Calligraphy" w:hAnsi="Lucida Calligraphy"/>
                <w:sz w:val="24"/>
                <w:szCs w:val="24"/>
                <w:lang w:val="en-US"/>
              </w:rPr>
              <w:t xml:space="preserve"> Engineering)</w:t>
            </w:r>
          </w:p>
        </w:tc>
        <w:tc>
          <w:tcPr>
            <w:tcW w:w="1953" w:type="dxa"/>
          </w:tcPr>
          <w:p w:rsidR="008F6178" w:rsidRPr="00FF5522" w:rsidRDefault="008F6178" w:rsidP="00B8136F">
            <w:pPr>
              <w:spacing w:after="0" w:line="240" w:lineRule="auto"/>
              <w:jc w:val="center"/>
              <w:rPr>
                <w:rFonts w:ascii="Lucida Calligraphy" w:hAnsi="Lucida Calligraphy"/>
                <w:szCs w:val="20"/>
                <w:lang w:val="en-US"/>
              </w:rPr>
            </w:pPr>
            <w:r w:rsidRPr="00FF5522">
              <w:rPr>
                <w:rFonts w:ascii="Lucida Calligraphy" w:hAnsi="Lucida Calligraphy"/>
                <w:szCs w:val="20"/>
                <w:lang w:val="en-US"/>
              </w:rPr>
              <w:t>25</w:t>
            </w:r>
          </w:p>
        </w:tc>
        <w:tc>
          <w:tcPr>
            <w:tcW w:w="2336" w:type="dxa"/>
          </w:tcPr>
          <w:p w:rsidR="008F6178" w:rsidRPr="00FF5522" w:rsidRDefault="00044FDC" w:rsidP="005E2CEF">
            <w:pPr>
              <w:spacing w:after="0" w:line="240" w:lineRule="auto"/>
              <w:jc w:val="center"/>
              <w:rPr>
                <w:rFonts w:ascii="Lucida Calligraphy" w:hAnsi="Lucida Calligraphy" w:cs="Calibri"/>
                <w:sz w:val="20"/>
                <w:szCs w:val="20"/>
                <w:lang w:val="en-US"/>
              </w:rPr>
            </w:pPr>
            <w:r w:rsidRPr="00FF5522">
              <w:rPr>
                <w:rFonts w:ascii="Lucida Calligraphy" w:hAnsi="Lucida Calligraphy" w:cs="Calibri"/>
                <w:sz w:val="20"/>
                <w:szCs w:val="20"/>
                <w:lang w:val="en-US"/>
              </w:rPr>
              <w:t>16</w:t>
            </w:r>
          </w:p>
        </w:tc>
      </w:tr>
      <w:tr w:rsidR="00474B80" w:rsidRPr="00FF5522" w:rsidTr="005E2CEF">
        <w:trPr>
          <w:trHeight w:val="726"/>
        </w:trPr>
        <w:tc>
          <w:tcPr>
            <w:tcW w:w="5073" w:type="dxa"/>
          </w:tcPr>
          <w:p w:rsidR="00474B80" w:rsidRPr="00FF5522" w:rsidRDefault="00474B80" w:rsidP="00474B80">
            <w:pPr>
              <w:spacing w:after="0" w:line="240" w:lineRule="auto"/>
              <w:jc w:val="center"/>
              <w:rPr>
                <w:rFonts w:ascii="Lucida Calligraphy" w:hAnsi="Lucida Calligraphy"/>
                <w:sz w:val="28"/>
                <w:szCs w:val="28"/>
                <w:lang w:val="en-US"/>
              </w:rPr>
            </w:pPr>
            <w:r w:rsidRPr="00FF5522">
              <w:rPr>
                <w:rFonts w:ascii="Lucida Calligraphy" w:hAnsi="Lucida Calligraphy"/>
                <w:sz w:val="28"/>
                <w:szCs w:val="28"/>
                <w:lang w:val="en-US"/>
              </w:rPr>
              <w:t xml:space="preserve">Micro Electronics </w:t>
            </w:r>
          </w:p>
        </w:tc>
        <w:tc>
          <w:tcPr>
            <w:tcW w:w="1953" w:type="dxa"/>
          </w:tcPr>
          <w:p w:rsidR="00474B80" w:rsidRPr="00FF5522" w:rsidRDefault="00474B80" w:rsidP="00B8136F">
            <w:pPr>
              <w:spacing w:after="0" w:line="240" w:lineRule="auto"/>
              <w:jc w:val="center"/>
              <w:rPr>
                <w:rFonts w:ascii="Lucida Calligraphy" w:hAnsi="Lucida Calligraphy"/>
                <w:sz w:val="20"/>
                <w:szCs w:val="20"/>
                <w:lang w:val="en-US"/>
              </w:rPr>
            </w:pPr>
            <w:r w:rsidRPr="00FF5522">
              <w:rPr>
                <w:rFonts w:ascii="Lucida Calligraphy" w:hAnsi="Lucida Calligraphy"/>
                <w:sz w:val="20"/>
                <w:szCs w:val="20"/>
                <w:lang w:val="en-US"/>
              </w:rPr>
              <w:t>13</w:t>
            </w:r>
          </w:p>
        </w:tc>
        <w:tc>
          <w:tcPr>
            <w:tcW w:w="2336" w:type="dxa"/>
          </w:tcPr>
          <w:p w:rsidR="00474B80" w:rsidRPr="00FF5522" w:rsidRDefault="00474B80" w:rsidP="005E2CEF">
            <w:pPr>
              <w:spacing w:after="0" w:line="240" w:lineRule="auto"/>
              <w:jc w:val="center"/>
              <w:rPr>
                <w:rFonts w:ascii="Lucida Calligraphy" w:hAnsi="Lucida Calligraphy" w:cs="Calibri"/>
                <w:sz w:val="20"/>
                <w:szCs w:val="20"/>
                <w:lang w:val="en-US"/>
              </w:rPr>
            </w:pPr>
            <w:r w:rsidRPr="00FF5522">
              <w:rPr>
                <w:rFonts w:ascii="Lucida Calligraphy" w:hAnsi="Lucida Calligraphy" w:cs="Calibri"/>
                <w:sz w:val="20"/>
                <w:szCs w:val="20"/>
                <w:lang w:val="en-US"/>
              </w:rPr>
              <w:t>10</w:t>
            </w:r>
          </w:p>
        </w:tc>
      </w:tr>
      <w:tr w:rsidR="008F6178" w:rsidRPr="00FF5522" w:rsidTr="005E2CEF">
        <w:trPr>
          <w:trHeight w:val="726"/>
        </w:trPr>
        <w:tc>
          <w:tcPr>
            <w:tcW w:w="5073" w:type="dxa"/>
          </w:tcPr>
          <w:p w:rsidR="008F6178" w:rsidRPr="00FF5522" w:rsidRDefault="008F6178" w:rsidP="00B8136F">
            <w:pPr>
              <w:spacing w:after="0" w:line="240" w:lineRule="auto"/>
              <w:jc w:val="center"/>
              <w:rPr>
                <w:rFonts w:ascii="Lucida Calligraphy" w:hAnsi="Lucida Calligraphy"/>
                <w:sz w:val="28"/>
                <w:szCs w:val="28"/>
                <w:lang w:val="en-US"/>
              </w:rPr>
            </w:pPr>
            <w:r w:rsidRPr="00FF5522">
              <w:rPr>
                <w:rFonts w:ascii="Lucida Calligraphy" w:hAnsi="Lucida Calligraphy"/>
                <w:sz w:val="28"/>
                <w:szCs w:val="28"/>
                <w:lang w:val="en-US"/>
              </w:rPr>
              <w:t>Mechanical System Design</w:t>
            </w:r>
          </w:p>
          <w:p w:rsidR="008F6178" w:rsidRPr="00FF5522" w:rsidRDefault="008F6178" w:rsidP="00B8136F">
            <w:pPr>
              <w:spacing w:after="0" w:line="240" w:lineRule="auto"/>
              <w:jc w:val="center"/>
              <w:rPr>
                <w:rFonts w:ascii="Lucida Calligraphy" w:hAnsi="Lucida Calligraphy" w:cs="Calibri"/>
                <w:sz w:val="24"/>
                <w:szCs w:val="24"/>
                <w:u w:val="single"/>
                <w:lang w:val="en-US"/>
              </w:rPr>
            </w:pPr>
            <w:r w:rsidRPr="00FF5522">
              <w:rPr>
                <w:rFonts w:ascii="Lucida Calligraphy" w:hAnsi="Lucida Calligraphy"/>
                <w:sz w:val="24"/>
                <w:szCs w:val="24"/>
                <w:lang w:val="en-US"/>
              </w:rPr>
              <w:t>(Mechanical Engineering)</w:t>
            </w:r>
          </w:p>
        </w:tc>
        <w:tc>
          <w:tcPr>
            <w:tcW w:w="1953" w:type="dxa"/>
          </w:tcPr>
          <w:p w:rsidR="008F6178" w:rsidRPr="00FF5522" w:rsidRDefault="008F6178" w:rsidP="00B8136F">
            <w:pPr>
              <w:spacing w:after="0" w:line="240" w:lineRule="auto"/>
              <w:jc w:val="center"/>
              <w:rPr>
                <w:rFonts w:ascii="Lucida Calligraphy" w:hAnsi="Lucida Calligraphy"/>
                <w:sz w:val="20"/>
                <w:szCs w:val="20"/>
                <w:lang w:val="en-US"/>
              </w:rPr>
            </w:pPr>
            <w:r w:rsidRPr="00FF5522">
              <w:rPr>
                <w:rFonts w:ascii="Lucida Calligraphy" w:hAnsi="Lucida Calligraphy"/>
                <w:sz w:val="20"/>
                <w:szCs w:val="20"/>
                <w:lang w:val="en-US"/>
              </w:rPr>
              <w:t>25</w:t>
            </w:r>
          </w:p>
        </w:tc>
        <w:tc>
          <w:tcPr>
            <w:tcW w:w="2336" w:type="dxa"/>
          </w:tcPr>
          <w:p w:rsidR="008F6178" w:rsidRPr="00FF5522" w:rsidRDefault="000A6374" w:rsidP="005E2CEF">
            <w:pPr>
              <w:spacing w:after="0" w:line="240" w:lineRule="auto"/>
              <w:jc w:val="center"/>
              <w:rPr>
                <w:rFonts w:ascii="Lucida Calligraphy" w:hAnsi="Lucida Calligraphy" w:cs="Calibri"/>
                <w:sz w:val="20"/>
                <w:szCs w:val="20"/>
                <w:lang w:val="en-US"/>
              </w:rPr>
            </w:pPr>
            <w:r w:rsidRPr="00FF5522">
              <w:rPr>
                <w:rFonts w:ascii="Lucida Calligraphy" w:hAnsi="Lucida Calligraphy" w:cs="Calibri"/>
                <w:sz w:val="20"/>
                <w:szCs w:val="20"/>
                <w:lang w:val="en-US"/>
              </w:rPr>
              <w:t>15</w:t>
            </w:r>
          </w:p>
        </w:tc>
      </w:tr>
      <w:tr w:rsidR="000A6374" w:rsidRPr="00FF5522" w:rsidTr="005E2CEF">
        <w:trPr>
          <w:trHeight w:val="401"/>
        </w:trPr>
        <w:tc>
          <w:tcPr>
            <w:tcW w:w="5073" w:type="dxa"/>
          </w:tcPr>
          <w:p w:rsidR="000A6374" w:rsidRPr="00FF5522" w:rsidRDefault="000A6374" w:rsidP="00B8136F">
            <w:pPr>
              <w:spacing w:after="0" w:line="240" w:lineRule="auto"/>
              <w:jc w:val="center"/>
              <w:rPr>
                <w:rFonts w:ascii="Lucida Calligraphy" w:hAnsi="Lucida Calligraphy"/>
                <w:sz w:val="24"/>
                <w:szCs w:val="24"/>
                <w:lang w:val="en-US"/>
              </w:rPr>
            </w:pPr>
            <w:r w:rsidRPr="00FF5522">
              <w:rPr>
                <w:rFonts w:ascii="Lucida Calligraphy" w:hAnsi="Lucida Calligraphy"/>
                <w:sz w:val="24"/>
                <w:szCs w:val="24"/>
                <w:lang w:val="en-US"/>
              </w:rPr>
              <w:t>Industrial Tribology and Maintenance Management</w:t>
            </w:r>
          </w:p>
        </w:tc>
        <w:tc>
          <w:tcPr>
            <w:tcW w:w="1953" w:type="dxa"/>
          </w:tcPr>
          <w:p w:rsidR="000A6374" w:rsidRPr="00FF5522" w:rsidRDefault="005E2CEF" w:rsidP="00B8136F">
            <w:pPr>
              <w:spacing w:after="0" w:line="240" w:lineRule="auto"/>
              <w:jc w:val="center"/>
              <w:rPr>
                <w:rFonts w:ascii="Lucida Calligraphy" w:hAnsi="Lucida Calligraphy"/>
                <w:sz w:val="20"/>
                <w:szCs w:val="20"/>
                <w:lang w:val="en-US"/>
              </w:rPr>
            </w:pPr>
            <w:r w:rsidRPr="00FF5522">
              <w:rPr>
                <w:rFonts w:ascii="Lucida Calligraphy" w:hAnsi="Lucida Calligraphy"/>
                <w:sz w:val="20"/>
                <w:szCs w:val="20"/>
                <w:lang w:val="en-US"/>
              </w:rPr>
              <w:t>26</w:t>
            </w:r>
          </w:p>
        </w:tc>
        <w:tc>
          <w:tcPr>
            <w:tcW w:w="2336" w:type="dxa"/>
          </w:tcPr>
          <w:p w:rsidR="000A6374" w:rsidRPr="00FF5522" w:rsidRDefault="000A6374" w:rsidP="005E2CEF">
            <w:pPr>
              <w:spacing w:after="0" w:line="240" w:lineRule="auto"/>
              <w:jc w:val="center"/>
              <w:rPr>
                <w:rFonts w:ascii="Lucida Calligraphy" w:hAnsi="Lucida Calligraphy" w:cs="Calibri"/>
                <w:sz w:val="20"/>
                <w:szCs w:val="20"/>
                <w:lang w:val="en-US"/>
              </w:rPr>
            </w:pPr>
            <w:r w:rsidRPr="00FF5522">
              <w:rPr>
                <w:rFonts w:ascii="Lucida Calligraphy" w:hAnsi="Lucida Calligraphy" w:cs="Calibri"/>
                <w:sz w:val="20"/>
                <w:szCs w:val="20"/>
                <w:lang w:val="en-US"/>
              </w:rPr>
              <w:t>1</w:t>
            </w:r>
            <w:r w:rsidR="00044FDC" w:rsidRPr="00FF5522">
              <w:rPr>
                <w:rFonts w:ascii="Lucida Calligraphy" w:hAnsi="Lucida Calligraphy" w:cs="Calibri"/>
                <w:sz w:val="20"/>
                <w:szCs w:val="20"/>
                <w:lang w:val="en-US"/>
              </w:rPr>
              <w:t>3</w:t>
            </w:r>
          </w:p>
        </w:tc>
      </w:tr>
      <w:tr w:rsidR="000A6374" w:rsidRPr="00FF5522" w:rsidTr="005E2CEF">
        <w:trPr>
          <w:trHeight w:val="401"/>
        </w:trPr>
        <w:tc>
          <w:tcPr>
            <w:tcW w:w="5073" w:type="dxa"/>
          </w:tcPr>
          <w:p w:rsidR="000A6374" w:rsidRPr="00FF5522" w:rsidRDefault="000A6374" w:rsidP="00B8136F">
            <w:pPr>
              <w:spacing w:after="0" w:line="240" w:lineRule="auto"/>
              <w:jc w:val="center"/>
              <w:rPr>
                <w:rFonts w:ascii="Lucida Calligraphy" w:hAnsi="Lucida Calligraphy"/>
                <w:sz w:val="24"/>
                <w:szCs w:val="24"/>
                <w:lang w:val="en-US"/>
              </w:rPr>
            </w:pPr>
            <w:r w:rsidRPr="00FF5522">
              <w:rPr>
                <w:rFonts w:ascii="Lucida Calligraphy" w:hAnsi="Lucida Calligraphy"/>
                <w:sz w:val="24"/>
                <w:szCs w:val="24"/>
                <w:lang w:val="en-US"/>
              </w:rPr>
              <w:t>Electric Power &amp; Energy System</w:t>
            </w:r>
          </w:p>
        </w:tc>
        <w:tc>
          <w:tcPr>
            <w:tcW w:w="1953" w:type="dxa"/>
          </w:tcPr>
          <w:p w:rsidR="000A6374" w:rsidRPr="00FF5522" w:rsidRDefault="005E2CEF" w:rsidP="00B8136F">
            <w:pPr>
              <w:spacing w:after="0" w:line="240" w:lineRule="auto"/>
              <w:jc w:val="center"/>
              <w:rPr>
                <w:rFonts w:ascii="Lucida Calligraphy" w:hAnsi="Lucida Calligraphy"/>
                <w:sz w:val="20"/>
                <w:szCs w:val="20"/>
                <w:lang w:val="en-US"/>
              </w:rPr>
            </w:pPr>
            <w:r w:rsidRPr="00FF5522">
              <w:rPr>
                <w:rFonts w:ascii="Lucida Calligraphy" w:hAnsi="Lucida Calligraphy"/>
                <w:sz w:val="20"/>
                <w:szCs w:val="20"/>
                <w:lang w:val="en-US"/>
              </w:rPr>
              <w:t>26</w:t>
            </w:r>
          </w:p>
        </w:tc>
        <w:tc>
          <w:tcPr>
            <w:tcW w:w="2336" w:type="dxa"/>
          </w:tcPr>
          <w:p w:rsidR="000A6374" w:rsidRPr="00FF5522" w:rsidRDefault="00044FDC" w:rsidP="005E2CEF">
            <w:pPr>
              <w:spacing w:after="0" w:line="240" w:lineRule="auto"/>
              <w:jc w:val="center"/>
              <w:rPr>
                <w:rFonts w:ascii="Lucida Calligraphy" w:hAnsi="Lucida Calligraphy" w:cs="Calibri"/>
                <w:sz w:val="20"/>
                <w:szCs w:val="20"/>
                <w:lang w:val="en-US"/>
              </w:rPr>
            </w:pPr>
            <w:r w:rsidRPr="00FF5522">
              <w:rPr>
                <w:rFonts w:ascii="Lucida Calligraphy" w:hAnsi="Lucida Calligraphy" w:cs="Calibri"/>
                <w:sz w:val="20"/>
                <w:szCs w:val="20"/>
                <w:lang w:val="en-US"/>
              </w:rPr>
              <w:t>18</w:t>
            </w:r>
          </w:p>
        </w:tc>
      </w:tr>
      <w:tr w:rsidR="000A6374" w:rsidRPr="00FF5522" w:rsidTr="005E2CEF">
        <w:trPr>
          <w:trHeight w:val="401"/>
        </w:trPr>
        <w:tc>
          <w:tcPr>
            <w:tcW w:w="5073" w:type="dxa"/>
          </w:tcPr>
          <w:p w:rsidR="000A6374" w:rsidRPr="00FF5522" w:rsidRDefault="000A6374" w:rsidP="00B8136F">
            <w:pPr>
              <w:spacing w:after="0" w:line="240" w:lineRule="auto"/>
              <w:jc w:val="center"/>
              <w:rPr>
                <w:rFonts w:ascii="Lucida Calligraphy" w:hAnsi="Lucida Calligraphy"/>
                <w:sz w:val="24"/>
                <w:szCs w:val="24"/>
                <w:lang w:val="en-US"/>
              </w:rPr>
            </w:pPr>
            <w:r w:rsidRPr="00FF5522">
              <w:rPr>
                <w:rFonts w:ascii="Lucida Calligraphy" w:hAnsi="Lucida Calligraphy"/>
                <w:sz w:val="24"/>
                <w:szCs w:val="24"/>
                <w:lang w:val="en-US"/>
              </w:rPr>
              <w:t>Transportation Engg</w:t>
            </w:r>
          </w:p>
        </w:tc>
        <w:tc>
          <w:tcPr>
            <w:tcW w:w="1953" w:type="dxa"/>
          </w:tcPr>
          <w:p w:rsidR="000A6374" w:rsidRPr="00FF5522" w:rsidRDefault="005E2CEF" w:rsidP="00B8136F">
            <w:pPr>
              <w:spacing w:after="0" w:line="240" w:lineRule="auto"/>
              <w:jc w:val="center"/>
              <w:rPr>
                <w:rFonts w:ascii="Lucida Calligraphy" w:hAnsi="Lucida Calligraphy"/>
                <w:sz w:val="20"/>
                <w:szCs w:val="20"/>
                <w:lang w:val="en-US"/>
              </w:rPr>
            </w:pPr>
            <w:r w:rsidRPr="00FF5522">
              <w:rPr>
                <w:rFonts w:ascii="Lucida Calligraphy" w:hAnsi="Lucida Calligraphy"/>
                <w:sz w:val="20"/>
                <w:szCs w:val="20"/>
                <w:lang w:val="en-US"/>
              </w:rPr>
              <w:t>1</w:t>
            </w:r>
            <w:r w:rsidR="00044FDC" w:rsidRPr="00FF5522">
              <w:rPr>
                <w:rFonts w:ascii="Lucida Calligraphy" w:hAnsi="Lucida Calligraphy"/>
                <w:sz w:val="20"/>
                <w:szCs w:val="20"/>
                <w:lang w:val="en-US"/>
              </w:rPr>
              <w:t>8</w:t>
            </w:r>
          </w:p>
        </w:tc>
        <w:tc>
          <w:tcPr>
            <w:tcW w:w="2336" w:type="dxa"/>
          </w:tcPr>
          <w:p w:rsidR="000A6374" w:rsidRPr="00FF5522" w:rsidRDefault="00044FDC" w:rsidP="005E2CEF">
            <w:pPr>
              <w:spacing w:after="0" w:line="240" w:lineRule="auto"/>
              <w:jc w:val="center"/>
              <w:rPr>
                <w:rFonts w:ascii="Lucida Calligraphy" w:hAnsi="Lucida Calligraphy" w:cs="Calibri"/>
                <w:sz w:val="20"/>
                <w:szCs w:val="20"/>
                <w:lang w:val="en-US"/>
              </w:rPr>
            </w:pPr>
            <w:r w:rsidRPr="00FF5522">
              <w:rPr>
                <w:rFonts w:ascii="Lucida Calligraphy" w:hAnsi="Lucida Calligraphy" w:cs="Calibri"/>
                <w:sz w:val="20"/>
                <w:szCs w:val="20"/>
                <w:lang w:val="en-US"/>
              </w:rPr>
              <w:t>08</w:t>
            </w:r>
          </w:p>
        </w:tc>
      </w:tr>
      <w:tr w:rsidR="000A6374" w:rsidRPr="00FF5522" w:rsidTr="005E2CEF">
        <w:trPr>
          <w:trHeight w:val="401"/>
        </w:trPr>
        <w:tc>
          <w:tcPr>
            <w:tcW w:w="5073" w:type="dxa"/>
          </w:tcPr>
          <w:p w:rsidR="000A6374" w:rsidRPr="00FF5522" w:rsidRDefault="000A6374" w:rsidP="00B8136F">
            <w:pPr>
              <w:spacing w:after="0" w:line="240" w:lineRule="auto"/>
              <w:jc w:val="center"/>
              <w:rPr>
                <w:rFonts w:ascii="Lucida Calligraphy" w:hAnsi="Lucida Calligraphy"/>
                <w:sz w:val="24"/>
                <w:szCs w:val="24"/>
                <w:lang w:val="en-US"/>
              </w:rPr>
            </w:pPr>
            <w:r w:rsidRPr="00FF5522">
              <w:rPr>
                <w:rFonts w:ascii="Lucida Calligraphy" w:hAnsi="Lucida Calligraphy"/>
                <w:sz w:val="24"/>
                <w:szCs w:val="24"/>
                <w:lang w:val="en-US"/>
              </w:rPr>
              <w:t>Geo-Tech</w:t>
            </w:r>
          </w:p>
        </w:tc>
        <w:tc>
          <w:tcPr>
            <w:tcW w:w="1953" w:type="dxa"/>
          </w:tcPr>
          <w:p w:rsidR="000A6374" w:rsidRPr="00FF5522" w:rsidRDefault="005E2CEF" w:rsidP="00B8136F">
            <w:pPr>
              <w:spacing w:after="0" w:line="240" w:lineRule="auto"/>
              <w:jc w:val="center"/>
              <w:rPr>
                <w:rFonts w:ascii="Lucida Calligraphy" w:hAnsi="Lucida Calligraphy"/>
                <w:sz w:val="20"/>
                <w:szCs w:val="20"/>
                <w:lang w:val="en-US"/>
              </w:rPr>
            </w:pPr>
            <w:r w:rsidRPr="00FF5522">
              <w:rPr>
                <w:rFonts w:ascii="Lucida Calligraphy" w:hAnsi="Lucida Calligraphy"/>
                <w:sz w:val="20"/>
                <w:szCs w:val="20"/>
                <w:lang w:val="en-US"/>
              </w:rPr>
              <w:t>17</w:t>
            </w:r>
          </w:p>
        </w:tc>
        <w:tc>
          <w:tcPr>
            <w:tcW w:w="2336" w:type="dxa"/>
          </w:tcPr>
          <w:p w:rsidR="000A6374" w:rsidRPr="00FF5522" w:rsidRDefault="000A6374" w:rsidP="005E2CEF">
            <w:pPr>
              <w:spacing w:after="0" w:line="240" w:lineRule="auto"/>
              <w:jc w:val="center"/>
              <w:rPr>
                <w:rFonts w:ascii="Lucida Calligraphy" w:hAnsi="Lucida Calligraphy" w:cs="Calibri"/>
                <w:sz w:val="20"/>
                <w:szCs w:val="20"/>
                <w:lang w:val="en-US"/>
              </w:rPr>
            </w:pPr>
            <w:r w:rsidRPr="00FF5522">
              <w:rPr>
                <w:rFonts w:ascii="Lucida Calligraphy" w:hAnsi="Lucida Calligraphy" w:cs="Calibri"/>
                <w:sz w:val="20"/>
                <w:szCs w:val="20"/>
                <w:lang w:val="en-US"/>
              </w:rPr>
              <w:t>1</w:t>
            </w:r>
            <w:r w:rsidR="00044FDC" w:rsidRPr="00FF5522">
              <w:rPr>
                <w:rFonts w:ascii="Lucida Calligraphy" w:hAnsi="Lucida Calligraphy" w:cs="Calibri"/>
                <w:sz w:val="20"/>
                <w:szCs w:val="20"/>
                <w:lang w:val="en-US"/>
              </w:rPr>
              <w:t>3</w:t>
            </w:r>
          </w:p>
        </w:tc>
      </w:tr>
      <w:tr w:rsidR="00474B80" w:rsidRPr="00FF5522" w:rsidTr="005E2CEF">
        <w:trPr>
          <w:trHeight w:val="401"/>
        </w:trPr>
        <w:tc>
          <w:tcPr>
            <w:tcW w:w="5073" w:type="dxa"/>
          </w:tcPr>
          <w:p w:rsidR="00474B80" w:rsidRPr="00FF5522" w:rsidRDefault="00474B80" w:rsidP="00B8136F">
            <w:pPr>
              <w:spacing w:after="0" w:line="240" w:lineRule="auto"/>
              <w:jc w:val="center"/>
              <w:rPr>
                <w:rFonts w:ascii="Lucida Calligraphy" w:hAnsi="Lucida Calligraphy"/>
                <w:sz w:val="24"/>
                <w:szCs w:val="24"/>
                <w:lang w:val="en-US"/>
              </w:rPr>
            </w:pPr>
            <w:r w:rsidRPr="00FF5522">
              <w:rPr>
                <w:rFonts w:ascii="Lucida Calligraphy" w:hAnsi="Lucida Calligraphy"/>
                <w:sz w:val="24"/>
                <w:szCs w:val="24"/>
                <w:lang w:val="en-US"/>
              </w:rPr>
              <w:t>Chemical Engineering</w:t>
            </w:r>
          </w:p>
        </w:tc>
        <w:tc>
          <w:tcPr>
            <w:tcW w:w="1953" w:type="dxa"/>
          </w:tcPr>
          <w:p w:rsidR="00474B80" w:rsidRPr="00FF5522" w:rsidRDefault="00474B80" w:rsidP="00B8136F">
            <w:pPr>
              <w:spacing w:after="0" w:line="240" w:lineRule="auto"/>
              <w:jc w:val="center"/>
              <w:rPr>
                <w:rFonts w:ascii="Lucida Calligraphy" w:hAnsi="Lucida Calligraphy"/>
                <w:sz w:val="20"/>
                <w:szCs w:val="20"/>
                <w:lang w:val="en-US"/>
              </w:rPr>
            </w:pPr>
            <w:r w:rsidRPr="00FF5522">
              <w:rPr>
                <w:rFonts w:ascii="Lucida Calligraphy" w:hAnsi="Lucida Calligraphy"/>
                <w:sz w:val="20"/>
                <w:szCs w:val="20"/>
                <w:lang w:val="en-US"/>
              </w:rPr>
              <w:t>18</w:t>
            </w:r>
          </w:p>
        </w:tc>
        <w:tc>
          <w:tcPr>
            <w:tcW w:w="2336" w:type="dxa"/>
          </w:tcPr>
          <w:p w:rsidR="00474B80" w:rsidRPr="00FF5522" w:rsidRDefault="00044FDC" w:rsidP="005E2CEF">
            <w:pPr>
              <w:spacing w:after="0" w:line="240" w:lineRule="auto"/>
              <w:jc w:val="center"/>
              <w:rPr>
                <w:rFonts w:ascii="Lucida Calligraphy" w:hAnsi="Lucida Calligraphy" w:cs="Calibri"/>
                <w:sz w:val="20"/>
                <w:szCs w:val="20"/>
                <w:lang w:val="en-US"/>
              </w:rPr>
            </w:pPr>
            <w:r w:rsidRPr="00FF5522">
              <w:rPr>
                <w:rFonts w:ascii="Lucida Calligraphy" w:hAnsi="Lucida Calligraphy" w:cs="Calibri"/>
                <w:sz w:val="20"/>
                <w:szCs w:val="20"/>
                <w:lang w:val="en-US"/>
              </w:rPr>
              <w:t>02</w:t>
            </w:r>
          </w:p>
        </w:tc>
      </w:tr>
      <w:tr w:rsidR="00474B80" w:rsidRPr="00FF5522" w:rsidTr="005E2CEF">
        <w:trPr>
          <w:trHeight w:val="401"/>
        </w:trPr>
        <w:tc>
          <w:tcPr>
            <w:tcW w:w="5073" w:type="dxa"/>
          </w:tcPr>
          <w:p w:rsidR="00474B80" w:rsidRPr="00FF5522" w:rsidRDefault="00474B80" w:rsidP="00B8136F">
            <w:pPr>
              <w:spacing w:after="0" w:line="240" w:lineRule="auto"/>
              <w:jc w:val="center"/>
              <w:rPr>
                <w:rFonts w:ascii="Lucida Calligraphy" w:hAnsi="Lucida Calligraphy"/>
                <w:sz w:val="24"/>
                <w:szCs w:val="24"/>
                <w:lang w:val="en-US"/>
              </w:rPr>
            </w:pPr>
            <w:r w:rsidRPr="00FF5522">
              <w:rPr>
                <w:rFonts w:ascii="Lucida Calligraphy" w:hAnsi="Lucida Calligraphy"/>
                <w:sz w:val="24"/>
                <w:szCs w:val="24"/>
                <w:lang w:val="en-US"/>
              </w:rPr>
              <w:t>M.Sc. Physics</w:t>
            </w:r>
          </w:p>
        </w:tc>
        <w:tc>
          <w:tcPr>
            <w:tcW w:w="1953" w:type="dxa"/>
          </w:tcPr>
          <w:p w:rsidR="00474B80" w:rsidRPr="00FF5522" w:rsidRDefault="00474B80" w:rsidP="00B8136F">
            <w:pPr>
              <w:spacing w:after="0" w:line="240" w:lineRule="auto"/>
              <w:jc w:val="center"/>
              <w:rPr>
                <w:rFonts w:ascii="Lucida Calligraphy" w:hAnsi="Lucida Calligraphy"/>
                <w:sz w:val="20"/>
                <w:szCs w:val="20"/>
                <w:lang w:val="en-US"/>
              </w:rPr>
            </w:pPr>
            <w:r w:rsidRPr="00FF5522">
              <w:rPr>
                <w:rFonts w:ascii="Lucida Calligraphy" w:hAnsi="Lucida Calligraphy"/>
                <w:sz w:val="20"/>
                <w:szCs w:val="20"/>
                <w:lang w:val="en-US"/>
              </w:rPr>
              <w:t>25</w:t>
            </w:r>
          </w:p>
        </w:tc>
        <w:tc>
          <w:tcPr>
            <w:tcW w:w="2336" w:type="dxa"/>
          </w:tcPr>
          <w:p w:rsidR="00474B80" w:rsidRPr="00FF5522" w:rsidRDefault="00044FDC" w:rsidP="005E2CEF">
            <w:pPr>
              <w:spacing w:after="0" w:line="240" w:lineRule="auto"/>
              <w:jc w:val="center"/>
              <w:rPr>
                <w:rFonts w:ascii="Lucida Calligraphy" w:hAnsi="Lucida Calligraphy" w:cs="Calibri"/>
                <w:sz w:val="20"/>
                <w:szCs w:val="20"/>
                <w:lang w:val="en-US"/>
              </w:rPr>
            </w:pPr>
            <w:r w:rsidRPr="00FF5522">
              <w:rPr>
                <w:rFonts w:ascii="Lucida Calligraphy" w:hAnsi="Lucida Calligraphy" w:cs="Calibri"/>
                <w:sz w:val="20"/>
                <w:szCs w:val="20"/>
                <w:lang w:val="en-US"/>
              </w:rPr>
              <w:t>02</w:t>
            </w:r>
          </w:p>
        </w:tc>
      </w:tr>
      <w:tr w:rsidR="006E32CD" w:rsidRPr="00FF5522" w:rsidTr="005E2CEF">
        <w:trPr>
          <w:trHeight w:val="401"/>
        </w:trPr>
        <w:tc>
          <w:tcPr>
            <w:tcW w:w="5073" w:type="dxa"/>
          </w:tcPr>
          <w:p w:rsidR="006E32CD" w:rsidRPr="00FF5522" w:rsidRDefault="006E32CD" w:rsidP="00B8136F">
            <w:pPr>
              <w:spacing w:after="0" w:line="240" w:lineRule="auto"/>
              <w:jc w:val="center"/>
              <w:rPr>
                <w:rFonts w:ascii="Lucida Calligraphy" w:hAnsi="Lucida Calligraphy"/>
                <w:sz w:val="28"/>
                <w:szCs w:val="28"/>
                <w:lang w:val="en-US"/>
              </w:rPr>
            </w:pPr>
            <w:r w:rsidRPr="00FF5522">
              <w:rPr>
                <w:rFonts w:ascii="Lucida Calligraphy" w:hAnsi="Lucida Calligraphy"/>
                <w:sz w:val="28"/>
                <w:szCs w:val="28"/>
                <w:lang w:val="en-US"/>
              </w:rPr>
              <w:t>Total</w:t>
            </w:r>
          </w:p>
        </w:tc>
        <w:tc>
          <w:tcPr>
            <w:tcW w:w="1953" w:type="dxa"/>
          </w:tcPr>
          <w:p w:rsidR="006E32CD" w:rsidRPr="00FF5522" w:rsidRDefault="00115B5C" w:rsidP="00B8136F">
            <w:pPr>
              <w:spacing w:after="0" w:line="240" w:lineRule="auto"/>
              <w:jc w:val="center"/>
              <w:rPr>
                <w:rFonts w:ascii="Lucida Calligraphy" w:hAnsi="Lucida Calligraphy"/>
                <w:b/>
                <w:sz w:val="20"/>
                <w:szCs w:val="20"/>
                <w:lang w:val="en-US"/>
              </w:rPr>
            </w:pPr>
            <w:r w:rsidRPr="00FF5522">
              <w:rPr>
                <w:rFonts w:ascii="Lucida Calligraphy" w:hAnsi="Lucida Calligraphy"/>
                <w:b/>
                <w:sz w:val="20"/>
                <w:szCs w:val="20"/>
                <w:lang w:val="en-US"/>
              </w:rPr>
              <w:fldChar w:fldCharType="begin"/>
            </w:r>
            <w:r w:rsidR="00044FDC" w:rsidRPr="00FF5522">
              <w:rPr>
                <w:rFonts w:ascii="Lucida Calligraphy" w:hAnsi="Lucida Calligraphy"/>
                <w:b/>
                <w:sz w:val="20"/>
                <w:szCs w:val="20"/>
                <w:lang w:val="en-US"/>
              </w:rPr>
              <w:instrText xml:space="preserve"> =SUM(ABOVE) </w:instrText>
            </w:r>
            <w:r w:rsidRPr="00FF5522">
              <w:rPr>
                <w:rFonts w:ascii="Lucida Calligraphy" w:hAnsi="Lucida Calligraphy"/>
                <w:b/>
                <w:sz w:val="20"/>
                <w:szCs w:val="20"/>
                <w:lang w:val="en-US"/>
              </w:rPr>
              <w:fldChar w:fldCharType="separate"/>
            </w:r>
            <w:r w:rsidR="00044FDC" w:rsidRPr="00FF5522">
              <w:rPr>
                <w:rFonts w:ascii="Lucida Calligraphy" w:hAnsi="Lucida Calligraphy"/>
                <w:b/>
                <w:noProof/>
                <w:sz w:val="20"/>
                <w:szCs w:val="20"/>
                <w:lang w:val="en-US"/>
              </w:rPr>
              <w:t>233</w:t>
            </w:r>
            <w:r w:rsidRPr="00FF5522">
              <w:rPr>
                <w:rFonts w:ascii="Lucida Calligraphy" w:hAnsi="Lucida Calligraphy"/>
                <w:b/>
                <w:sz w:val="20"/>
                <w:szCs w:val="20"/>
                <w:lang w:val="en-US"/>
              </w:rPr>
              <w:fldChar w:fldCharType="end"/>
            </w:r>
          </w:p>
        </w:tc>
        <w:tc>
          <w:tcPr>
            <w:tcW w:w="2336" w:type="dxa"/>
          </w:tcPr>
          <w:p w:rsidR="006E32CD" w:rsidRPr="00FF5522" w:rsidRDefault="00115B5C" w:rsidP="005E2CEF">
            <w:pPr>
              <w:spacing w:after="0" w:line="240" w:lineRule="auto"/>
              <w:jc w:val="center"/>
              <w:rPr>
                <w:rFonts w:ascii="Lucida Calligraphy" w:hAnsi="Lucida Calligraphy" w:cs="Calibri"/>
                <w:b/>
                <w:sz w:val="20"/>
                <w:szCs w:val="20"/>
                <w:lang w:val="en-US"/>
              </w:rPr>
            </w:pPr>
            <w:r w:rsidRPr="00FF5522">
              <w:rPr>
                <w:rFonts w:ascii="Lucida Calligraphy" w:hAnsi="Lucida Calligraphy" w:cs="Calibri"/>
                <w:b/>
                <w:sz w:val="20"/>
                <w:szCs w:val="20"/>
                <w:lang w:val="en-US"/>
              </w:rPr>
              <w:fldChar w:fldCharType="begin"/>
            </w:r>
            <w:r w:rsidR="00044FDC" w:rsidRPr="00FF5522">
              <w:rPr>
                <w:rFonts w:ascii="Lucida Calligraphy" w:hAnsi="Lucida Calligraphy" w:cs="Calibri"/>
                <w:b/>
                <w:sz w:val="20"/>
                <w:szCs w:val="20"/>
                <w:lang w:val="en-US"/>
              </w:rPr>
              <w:instrText xml:space="preserve"> =SUM(ABOVE) </w:instrText>
            </w:r>
            <w:r w:rsidRPr="00FF5522">
              <w:rPr>
                <w:rFonts w:ascii="Lucida Calligraphy" w:hAnsi="Lucida Calligraphy" w:cs="Calibri"/>
                <w:b/>
                <w:sz w:val="20"/>
                <w:szCs w:val="20"/>
                <w:lang w:val="en-US"/>
              </w:rPr>
              <w:fldChar w:fldCharType="separate"/>
            </w:r>
            <w:r w:rsidR="00044FDC" w:rsidRPr="00FF5522">
              <w:rPr>
                <w:rFonts w:ascii="Lucida Calligraphy" w:hAnsi="Lucida Calligraphy" w:cs="Calibri"/>
                <w:b/>
                <w:noProof/>
                <w:sz w:val="20"/>
                <w:szCs w:val="20"/>
                <w:lang w:val="en-US"/>
              </w:rPr>
              <w:t>125</w:t>
            </w:r>
            <w:r w:rsidRPr="00FF5522">
              <w:rPr>
                <w:rFonts w:ascii="Lucida Calligraphy" w:hAnsi="Lucida Calligraphy" w:cs="Calibri"/>
                <w:b/>
                <w:sz w:val="20"/>
                <w:szCs w:val="20"/>
                <w:lang w:val="en-US"/>
              </w:rPr>
              <w:fldChar w:fldCharType="end"/>
            </w:r>
          </w:p>
        </w:tc>
      </w:tr>
    </w:tbl>
    <w:p w:rsidR="00BD15BC" w:rsidRPr="00FF5522" w:rsidRDefault="00BD15BC" w:rsidP="009E4C4D">
      <w:pPr>
        <w:rPr>
          <w:rFonts w:ascii="Lucida Calligraphy" w:hAnsi="Lucida Calligraphy" w:cs="Calibri"/>
          <w:b/>
          <w:sz w:val="16"/>
          <w:szCs w:val="32"/>
        </w:rPr>
      </w:pPr>
    </w:p>
    <w:p w:rsidR="008F693C" w:rsidRPr="00FF5522" w:rsidRDefault="008F693C" w:rsidP="009E4C4D">
      <w:pPr>
        <w:rPr>
          <w:rFonts w:ascii="Lucida Calligraphy" w:hAnsi="Lucida Calligraphy" w:cs="Calibri"/>
          <w:b/>
          <w:sz w:val="32"/>
          <w:szCs w:val="32"/>
        </w:rPr>
      </w:pPr>
    </w:p>
    <w:p w:rsidR="0079441F" w:rsidRPr="00FF5522" w:rsidRDefault="0079441F" w:rsidP="009E4C4D">
      <w:pPr>
        <w:rPr>
          <w:rFonts w:ascii="Lucida Calligraphy" w:hAnsi="Lucida Calligraphy" w:cs="Calibri"/>
          <w:b/>
          <w:sz w:val="32"/>
          <w:szCs w:val="32"/>
        </w:rPr>
      </w:pPr>
    </w:p>
    <w:p w:rsidR="00EE21DD" w:rsidRPr="00FF5522" w:rsidRDefault="00B47D5E" w:rsidP="009E4C4D">
      <w:pPr>
        <w:rPr>
          <w:rFonts w:ascii="Lucida Calligraphy" w:hAnsi="Lucida Calligraphy" w:cs="Calibri"/>
          <w:b/>
          <w:sz w:val="32"/>
          <w:szCs w:val="32"/>
        </w:rPr>
      </w:pPr>
      <w:r w:rsidRPr="00FF5522">
        <w:rPr>
          <w:rFonts w:ascii="Lucida Calligraphy" w:hAnsi="Lucida Calligraphy" w:cs="Calibri"/>
          <w:b/>
          <w:sz w:val="32"/>
          <w:szCs w:val="32"/>
        </w:rPr>
        <w:t>3.</w:t>
      </w:r>
      <w:r w:rsidR="00794996" w:rsidRPr="00FF5522">
        <w:rPr>
          <w:rFonts w:ascii="Lucida Calligraphy" w:hAnsi="Lucida Calligraphy" w:cs="Calibri"/>
          <w:b/>
          <w:sz w:val="32"/>
          <w:szCs w:val="32"/>
        </w:rPr>
        <w:t>3</w:t>
      </w:r>
      <w:r w:rsidR="00794996" w:rsidRPr="00FF5522">
        <w:rPr>
          <w:rFonts w:ascii="Lucida Calligraphy" w:hAnsi="Lucida Calligraphy" w:cs="Calibri"/>
          <w:b/>
          <w:sz w:val="32"/>
          <w:szCs w:val="32"/>
        </w:rPr>
        <w:tab/>
        <w:t>M.</w:t>
      </w:r>
      <w:r w:rsidR="00516F09" w:rsidRPr="00FF5522">
        <w:rPr>
          <w:rFonts w:ascii="Lucida Calligraphy" w:hAnsi="Lucida Calligraphy" w:cs="Calibri"/>
          <w:b/>
          <w:sz w:val="32"/>
          <w:szCs w:val="32"/>
        </w:rPr>
        <w:t xml:space="preserve"> </w:t>
      </w:r>
      <w:r w:rsidR="00794996" w:rsidRPr="00FF5522">
        <w:rPr>
          <w:rFonts w:ascii="Lucida Calligraphy" w:hAnsi="Lucida Calligraphy" w:cs="Calibri"/>
          <w:b/>
          <w:sz w:val="32"/>
          <w:szCs w:val="32"/>
        </w:rPr>
        <w:t xml:space="preserve">Phil </w:t>
      </w:r>
      <w:r w:rsidR="00EE21DD" w:rsidRPr="00FF5522">
        <w:rPr>
          <w:rFonts w:ascii="Lucida Calligraphy" w:hAnsi="Lucida Calligraphy" w:cs="Calibri"/>
          <w:b/>
          <w:sz w:val="32"/>
          <w:szCs w:val="32"/>
        </w:rPr>
        <w:t>/</w:t>
      </w:r>
      <w:r w:rsidR="00794996" w:rsidRPr="00FF5522">
        <w:rPr>
          <w:rFonts w:ascii="Lucida Calligraphy" w:hAnsi="Lucida Calligraphy" w:cs="Calibri"/>
          <w:b/>
          <w:sz w:val="32"/>
          <w:szCs w:val="32"/>
        </w:rPr>
        <w:t>Ph.D. Programmes</w:t>
      </w:r>
      <w:r w:rsidR="00EE21DD" w:rsidRPr="00FF5522">
        <w:rPr>
          <w:rFonts w:ascii="Lucida Calligraphy" w:hAnsi="Lucida Calligraphy" w:cs="Calibri"/>
          <w:b/>
          <w:sz w:val="32"/>
          <w:szCs w:val="32"/>
        </w:rPr>
        <w:t xml:space="preserve">: </w:t>
      </w:r>
    </w:p>
    <w:p w:rsidR="00BB71D5" w:rsidRPr="00FF5522" w:rsidRDefault="00EE21DD" w:rsidP="009E4C4D">
      <w:pPr>
        <w:rPr>
          <w:rFonts w:ascii="Lucida Calligraphy" w:hAnsi="Lucida Calligraphy" w:cs="Calibri"/>
          <w:b/>
          <w:sz w:val="10"/>
          <w:szCs w:val="32"/>
        </w:rPr>
      </w:pPr>
      <w:r w:rsidRPr="00FF5522">
        <w:rPr>
          <w:rFonts w:ascii="Lucida Calligraphy" w:hAnsi="Lucida Calligraphy" w:cs="Calibri"/>
          <w:b/>
          <w:sz w:val="32"/>
          <w:szCs w:val="32"/>
        </w:rPr>
        <w:t xml:space="preserve">                   150 annually. </w:t>
      </w:r>
    </w:p>
    <w:p w:rsidR="00EE21DD" w:rsidRPr="00FF5522" w:rsidRDefault="00EE21DD" w:rsidP="009E4C4D">
      <w:pPr>
        <w:pStyle w:val="NoSpacing"/>
        <w:ind w:left="990" w:hanging="990"/>
        <w:rPr>
          <w:rFonts w:ascii="Lucida Calligraphy" w:hAnsi="Lucida Calligraphy"/>
          <w:sz w:val="36"/>
          <w:szCs w:val="36"/>
        </w:rPr>
      </w:pPr>
    </w:p>
    <w:p w:rsidR="0079441F" w:rsidRPr="00FF5522" w:rsidRDefault="0079441F" w:rsidP="009E4C4D">
      <w:pPr>
        <w:pStyle w:val="NoSpacing"/>
        <w:ind w:left="990" w:hanging="990"/>
        <w:rPr>
          <w:rFonts w:ascii="Lucida Calligraphy" w:hAnsi="Lucida Calligraphy"/>
          <w:sz w:val="36"/>
          <w:szCs w:val="36"/>
        </w:rPr>
      </w:pPr>
    </w:p>
    <w:p w:rsidR="00794996" w:rsidRPr="00FF5522" w:rsidRDefault="00B47D5E" w:rsidP="009E4C4D">
      <w:pPr>
        <w:pStyle w:val="NoSpacing"/>
        <w:ind w:left="990" w:hanging="990"/>
        <w:rPr>
          <w:rFonts w:ascii="Lucida Calligraphy" w:hAnsi="Lucida Calligraphy"/>
          <w:sz w:val="36"/>
          <w:szCs w:val="36"/>
        </w:rPr>
      </w:pPr>
      <w:r w:rsidRPr="00FF5522">
        <w:rPr>
          <w:rFonts w:ascii="Lucida Calligraphy" w:hAnsi="Lucida Calligraphy"/>
          <w:sz w:val="36"/>
          <w:szCs w:val="36"/>
        </w:rPr>
        <w:lastRenderedPageBreak/>
        <w:t>3.</w:t>
      </w:r>
      <w:r w:rsidR="00EE21DD" w:rsidRPr="00FF5522">
        <w:rPr>
          <w:rFonts w:ascii="Lucida Calligraphy" w:hAnsi="Lucida Calligraphy"/>
          <w:sz w:val="36"/>
          <w:szCs w:val="36"/>
        </w:rPr>
        <w:t>4</w:t>
      </w:r>
      <w:r w:rsidR="00BA6712" w:rsidRPr="00FF5522">
        <w:rPr>
          <w:rFonts w:ascii="Lucida Calligraphy" w:hAnsi="Lucida Calligraphy"/>
          <w:sz w:val="32"/>
          <w:szCs w:val="36"/>
        </w:rPr>
        <w:t xml:space="preserve"> </w:t>
      </w:r>
      <w:r w:rsidR="009E4C4D" w:rsidRPr="00FF5522">
        <w:rPr>
          <w:rFonts w:ascii="Lucida Calligraphy" w:hAnsi="Lucida Calligraphy"/>
          <w:sz w:val="32"/>
          <w:szCs w:val="36"/>
        </w:rPr>
        <w:t>COURSE WISE ENROLMENT WITH</w:t>
      </w:r>
      <w:r w:rsidR="00794996" w:rsidRPr="00FF5522">
        <w:rPr>
          <w:rFonts w:ascii="Lucida Calligraphy" w:hAnsi="Lucida Calligraphy"/>
          <w:sz w:val="32"/>
          <w:szCs w:val="36"/>
        </w:rPr>
        <w:t xml:space="preserve">   </w:t>
      </w:r>
      <w:r w:rsidR="009E4C4D" w:rsidRPr="00FF5522">
        <w:rPr>
          <w:rFonts w:ascii="Lucida Calligraphy" w:hAnsi="Lucida Calligraphy"/>
          <w:sz w:val="32"/>
          <w:szCs w:val="36"/>
        </w:rPr>
        <w:t xml:space="preserve">               </w:t>
      </w:r>
      <w:r w:rsidR="00AF67DA" w:rsidRPr="00FF5522">
        <w:rPr>
          <w:rFonts w:ascii="Lucida Calligraphy" w:hAnsi="Lucida Calligraphy"/>
          <w:sz w:val="32"/>
          <w:szCs w:val="36"/>
        </w:rPr>
        <w:t>CATEGORY</w:t>
      </w:r>
      <w:r w:rsidR="00794996" w:rsidRPr="00FF5522">
        <w:rPr>
          <w:rFonts w:ascii="Lucida Calligraphy" w:hAnsi="Lucida Calligraphy"/>
          <w:sz w:val="32"/>
          <w:szCs w:val="36"/>
        </w:rPr>
        <w:t xml:space="preserve"> </w:t>
      </w:r>
      <w:r w:rsidR="00006F87" w:rsidRPr="00FF5522">
        <w:rPr>
          <w:rFonts w:ascii="Lucida Calligraphy" w:hAnsi="Lucida Calligraphy"/>
          <w:sz w:val="32"/>
          <w:szCs w:val="36"/>
        </w:rPr>
        <w:t xml:space="preserve">/ GENDER </w:t>
      </w:r>
      <w:r w:rsidR="00794996" w:rsidRPr="00FF5522">
        <w:rPr>
          <w:rFonts w:ascii="Lucida Calligraphy" w:hAnsi="Lucida Calligraphy"/>
          <w:sz w:val="32"/>
          <w:szCs w:val="36"/>
        </w:rPr>
        <w:t>BREA</w:t>
      </w:r>
      <w:r w:rsidR="00AF67DA" w:rsidRPr="00FF5522">
        <w:rPr>
          <w:rFonts w:ascii="Lucida Calligraphy" w:hAnsi="Lucida Calligraphy"/>
          <w:sz w:val="32"/>
          <w:szCs w:val="36"/>
        </w:rPr>
        <w:t>K-</w:t>
      </w:r>
      <w:r w:rsidR="00794996" w:rsidRPr="00FF5522">
        <w:rPr>
          <w:rFonts w:ascii="Lucida Calligraphy" w:hAnsi="Lucida Calligraphy"/>
          <w:sz w:val="32"/>
          <w:szCs w:val="36"/>
        </w:rPr>
        <w:t>UP</w:t>
      </w:r>
      <w:r w:rsidR="00EE21DD" w:rsidRPr="00FF5522">
        <w:rPr>
          <w:rFonts w:ascii="Lucida Calligraphy" w:hAnsi="Lucida Calligraphy"/>
          <w:sz w:val="32"/>
          <w:szCs w:val="36"/>
        </w:rPr>
        <w:t>:</w:t>
      </w:r>
    </w:p>
    <w:p w:rsidR="002405EE" w:rsidRPr="00FF5522" w:rsidRDefault="002405EE" w:rsidP="009E4C4D">
      <w:pPr>
        <w:ind w:left="1530" w:hanging="1530"/>
        <w:rPr>
          <w:rFonts w:ascii="Lucida Calligraphy" w:hAnsi="Lucida Calligraphy" w:cs="Calibri"/>
          <w:b/>
          <w:sz w:val="14"/>
          <w:szCs w:val="32"/>
        </w:rPr>
      </w:pPr>
    </w:p>
    <w:p w:rsidR="00794996" w:rsidRPr="00FF5522" w:rsidRDefault="00B47D5E" w:rsidP="009E4C4D">
      <w:pPr>
        <w:ind w:left="1530" w:hanging="1530"/>
        <w:rPr>
          <w:rFonts w:ascii="Lucida Calligraphy" w:hAnsi="Lucida Calligraphy" w:cs="Calibri"/>
          <w:b/>
          <w:sz w:val="32"/>
          <w:szCs w:val="32"/>
        </w:rPr>
      </w:pPr>
      <w:r w:rsidRPr="00FF5522">
        <w:rPr>
          <w:rFonts w:ascii="Lucida Calligraphy" w:hAnsi="Lucida Calligraphy" w:cs="Calibri"/>
          <w:b/>
          <w:sz w:val="32"/>
          <w:szCs w:val="32"/>
        </w:rPr>
        <w:t>3.</w:t>
      </w:r>
      <w:r w:rsidR="00EE21DD" w:rsidRPr="00FF5522">
        <w:rPr>
          <w:rFonts w:ascii="Lucida Calligraphy" w:hAnsi="Lucida Calligraphy" w:cs="Calibri"/>
          <w:b/>
          <w:sz w:val="32"/>
          <w:szCs w:val="32"/>
        </w:rPr>
        <w:t>4</w:t>
      </w:r>
      <w:r w:rsidRPr="00FF5522">
        <w:rPr>
          <w:rFonts w:ascii="Lucida Calligraphy" w:hAnsi="Lucida Calligraphy" w:cs="Calibri"/>
          <w:b/>
          <w:sz w:val="32"/>
          <w:szCs w:val="32"/>
        </w:rPr>
        <w:t>.1</w:t>
      </w:r>
      <w:r w:rsidR="00794996" w:rsidRPr="00FF5522">
        <w:rPr>
          <w:rFonts w:ascii="Lucida Calligraphy" w:hAnsi="Lucida Calligraphy" w:cs="Calibri"/>
          <w:b/>
          <w:sz w:val="32"/>
          <w:szCs w:val="32"/>
        </w:rPr>
        <w:t xml:space="preserve"> </w:t>
      </w:r>
      <w:r w:rsidR="009E4C4D" w:rsidRPr="00FF5522">
        <w:rPr>
          <w:rFonts w:ascii="Lucida Calligraphy" w:hAnsi="Lucida Calligraphy" w:cs="Calibri"/>
          <w:b/>
          <w:sz w:val="32"/>
          <w:szCs w:val="32"/>
        </w:rPr>
        <w:t xml:space="preserve">  </w:t>
      </w:r>
      <w:r w:rsidR="0014647D" w:rsidRPr="00FF5522">
        <w:rPr>
          <w:rFonts w:ascii="Lucida Calligraphy" w:hAnsi="Lucida Calligraphy" w:cs="Calibri"/>
          <w:b/>
          <w:sz w:val="32"/>
          <w:szCs w:val="32"/>
        </w:rPr>
        <w:t>Seat Matrix- B.</w:t>
      </w:r>
      <w:r w:rsidR="00794996" w:rsidRPr="00FF5522">
        <w:rPr>
          <w:rFonts w:ascii="Lucida Calligraphy" w:hAnsi="Lucida Calligraphy" w:cs="Calibri"/>
          <w:b/>
          <w:sz w:val="32"/>
          <w:szCs w:val="32"/>
        </w:rPr>
        <w:t xml:space="preserve">Tech Level </w:t>
      </w:r>
      <w:r w:rsidR="00864B53" w:rsidRPr="00FF5522">
        <w:rPr>
          <w:rFonts w:ascii="Lucida Calligraphy" w:hAnsi="Lucida Calligraphy" w:cs="Calibri"/>
          <w:b/>
          <w:sz w:val="32"/>
          <w:szCs w:val="32"/>
        </w:rPr>
        <w:t xml:space="preserve"> 201</w:t>
      </w:r>
      <w:r w:rsidR="001E62D9" w:rsidRPr="00FF5522">
        <w:rPr>
          <w:rFonts w:ascii="Lucida Calligraphy" w:hAnsi="Lucida Calligraphy" w:cs="Calibri"/>
          <w:b/>
          <w:sz w:val="32"/>
          <w:szCs w:val="32"/>
        </w:rPr>
        <w:t>5-16</w:t>
      </w:r>
    </w:p>
    <w:tbl>
      <w:tblPr>
        <w:tblStyle w:val="TableGrid"/>
        <w:tblW w:w="9990" w:type="dxa"/>
        <w:tblInd w:w="-342" w:type="dxa"/>
        <w:tblLook w:val="04A0"/>
      </w:tblPr>
      <w:tblGrid>
        <w:gridCol w:w="842"/>
        <w:gridCol w:w="872"/>
        <w:gridCol w:w="1568"/>
        <w:gridCol w:w="577"/>
        <w:gridCol w:w="772"/>
        <w:gridCol w:w="570"/>
        <w:gridCol w:w="750"/>
        <w:gridCol w:w="566"/>
        <w:gridCol w:w="739"/>
        <w:gridCol w:w="650"/>
        <w:gridCol w:w="928"/>
        <w:gridCol w:w="1156"/>
      </w:tblGrid>
      <w:tr w:rsidR="00615A59" w:rsidRPr="00FF5522" w:rsidTr="00A97E46">
        <w:tc>
          <w:tcPr>
            <w:tcW w:w="842" w:type="dxa"/>
          </w:tcPr>
          <w:p w:rsidR="00615A59" w:rsidRPr="00FF5522" w:rsidRDefault="00615A59" w:rsidP="00635EE5">
            <w:pPr>
              <w:spacing w:after="120" w:line="240" w:lineRule="auto"/>
              <w:rPr>
                <w:rFonts w:ascii="Times New Roman" w:hAnsi="Times New Roman"/>
                <w:b/>
                <w:sz w:val="20"/>
                <w:szCs w:val="20"/>
              </w:rPr>
            </w:pPr>
            <w:r w:rsidRPr="00FF5522">
              <w:rPr>
                <w:rFonts w:ascii="Times New Roman" w:hAnsi="Times New Roman"/>
                <w:b/>
                <w:sz w:val="20"/>
                <w:szCs w:val="20"/>
              </w:rPr>
              <w:t>Quota</w:t>
            </w:r>
          </w:p>
        </w:tc>
        <w:tc>
          <w:tcPr>
            <w:tcW w:w="872" w:type="dxa"/>
          </w:tcPr>
          <w:p w:rsidR="00615A59" w:rsidRPr="00FF5522" w:rsidRDefault="00615A59" w:rsidP="00635EE5">
            <w:pPr>
              <w:spacing w:after="120" w:line="240" w:lineRule="auto"/>
              <w:rPr>
                <w:rFonts w:ascii="Times New Roman" w:hAnsi="Times New Roman"/>
                <w:b/>
                <w:sz w:val="20"/>
                <w:szCs w:val="20"/>
              </w:rPr>
            </w:pPr>
            <w:r w:rsidRPr="00FF5522">
              <w:rPr>
                <w:rFonts w:ascii="Times New Roman" w:hAnsi="Times New Roman"/>
                <w:b/>
                <w:sz w:val="20"/>
                <w:szCs w:val="20"/>
              </w:rPr>
              <w:t>Degree</w:t>
            </w:r>
          </w:p>
        </w:tc>
        <w:tc>
          <w:tcPr>
            <w:tcW w:w="1568" w:type="dxa"/>
          </w:tcPr>
          <w:p w:rsidR="00615A59" w:rsidRPr="00FF5522" w:rsidRDefault="00615A59" w:rsidP="00635EE5">
            <w:pPr>
              <w:spacing w:after="120" w:line="240" w:lineRule="auto"/>
              <w:rPr>
                <w:rFonts w:ascii="Times New Roman" w:hAnsi="Times New Roman"/>
                <w:b/>
                <w:sz w:val="20"/>
                <w:szCs w:val="20"/>
              </w:rPr>
            </w:pPr>
            <w:r w:rsidRPr="00FF5522">
              <w:rPr>
                <w:rFonts w:ascii="Times New Roman" w:hAnsi="Times New Roman"/>
                <w:b/>
                <w:sz w:val="20"/>
                <w:szCs w:val="20"/>
              </w:rPr>
              <w:t>Branch</w:t>
            </w:r>
          </w:p>
        </w:tc>
        <w:tc>
          <w:tcPr>
            <w:tcW w:w="577" w:type="dxa"/>
          </w:tcPr>
          <w:p w:rsidR="00615A59" w:rsidRPr="00FF5522" w:rsidRDefault="00615A59" w:rsidP="00635EE5">
            <w:pPr>
              <w:spacing w:after="120" w:line="240" w:lineRule="auto"/>
              <w:rPr>
                <w:rFonts w:ascii="Times New Roman" w:hAnsi="Times New Roman"/>
                <w:b/>
                <w:sz w:val="20"/>
                <w:szCs w:val="20"/>
              </w:rPr>
            </w:pPr>
            <w:r w:rsidRPr="00FF5522">
              <w:rPr>
                <w:rFonts w:ascii="Times New Roman" w:hAnsi="Times New Roman"/>
                <w:b/>
                <w:sz w:val="20"/>
                <w:szCs w:val="20"/>
              </w:rPr>
              <w:t>OP</w:t>
            </w:r>
          </w:p>
        </w:tc>
        <w:tc>
          <w:tcPr>
            <w:tcW w:w="772" w:type="dxa"/>
          </w:tcPr>
          <w:p w:rsidR="00615A59" w:rsidRPr="00FF5522" w:rsidRDefault="00615A59" w:rsidP="00635EE5">
            <w:pPr>
              <w:spacing w:after="120" w:line="240" w:lineRule="auto"/>
              <w:rPr>
                <w:rFonts w:ascii="Times New Roman" w:hAnsi="Times New Roman"/>
                <w:b/>
                <w:sz w:val="20"/>
                <w:szCs w:val="20"/>
              </w:rPr>
            </w:pPr>
            <w:r w:rsidRPr="00FF5522">
              <w:rPr>
                <w:rFonts w:ascii="Times New Roman" w:hAnsi="Times New Roman"/>
                <w:b/>
                <w:sz w:val="20"/>
                <w:szCs w:val="20"/>
              </w:rPr>
              <w:t>OPPH</w:t>
            </w:r>
          </w:p>
        </w:tc>
        <w:tc>
          <w:tcPr>
            <w:tcW w:w="570" w:type="dxa"/>
          </w:tcPr>
          <w:p w:rsidR="00615A59" w:rsidRPr="00FF5522" w:rsidRDefault="00615A59" w:rsidP="00635EE5">
            <w:pPr>
              <w:spacing w:after="120" w:line="240" w:lineRule="auto"/>
              <w:rPr>
                <w:rFonts w:ascii="Times New Roman" w:hAnsi="Times New Roman"/>
                <w:b/>
                <w:sz w:val="20"/>
                <w:szCs w:val="20"/>
              </w:rPr>
            </w:pPr>
            <w:r w:rsidRPr="00FF5522">
              <w:rPr>
                <w:rFonts w:ascii="Times New Roman" w:hAnsi="Times New Roman"/>
                <w:b/>
                <w:sz w:val="20"/>
                <w:szCs w:val="20"/>
              </w:rPr>
              <w:t>SC</w:t>
            </w:r>
          </w:p>
        </w:tc>
        <w:tc>
          <w:tcPr>
            <w:tcW w:w="750" w:type="dxa"/>
          </w:tcPr>
          <w:p w:rsidR="00615A59" w:rsidRPr="00FF5522" w:rsidRDefault="00615A59" w:rsidP="00635EE5">
            <w:pPr>
              <w:spacing w:after="120" w:line="240" w:lineRule="auto"/>
              <w:rPr>
                <w:rFonts w:ascii="Times New Roman" w:hAnsi="Times New Roman"/>
                <w:b/>
                <w:sz w:val="20"/>
                <w:szCs w:val="20"/>
              </w:rPr>
            </w:pPr>
            <w:r w:rsidRPr="00FF5522">
              <w:rPr>
                <w:rFonts w:ascii="Times New Roman" w:hAnsi="Times New Roman"/>
                <w:b/>
                <w:sz w:val="20"/>
                <w:szCs w:val="20"/>
              </w:rPr>
              <w:t>SCPH</w:t>
            </w:r>
          </w:p>
        </w:tc>
        <w:tc>
          <w:tcPr>
            <w:tcW w:w="566" w:type="dxa"/>
          </w:tcPr>
          <w:p w:rsidR="00615A59" w:rsidRPr="00FF5522" w:rsidRDefault="00615A59" w:rsidP="00635EE5">
            <w:pPr>
              <w:spacing w:after="120" w:line="240" w:lineRule="auto"/>
              <w:rPr>
                <w:rFonts w:ascii="Times New Roman" w:hAnsi="Times New Roman"/>
                <w:b/>
                <w:sz w:val="20"/>
                <w:szCs w:val="20"/>
              </w:rPr>
            </w:pPr>
            <w:r w:rsidRPr="00FF5522">
              <w:rPr>
                <w:rFonts w:ascii="Times New Roman" w:hAnsi="Times New Roman"/>
                <w:b/>
                <w:sz w:val="20"/>
                <w:szCs w:val="20"/>
              </w:rPr>
              <w:t>ST</w:t>
            </w:r>
          </w:p>
        </w:tc>
        <w:tc>
          <w:tcPr>
            <w:tcW w:w="739" w:type="dxa"/>
          </w:tcPr>
          <w:p w:rsidR="00615A59" w:rsidRPr="00FF5522" w:rsidRDefault="00615A59" w:rsidP="00635EE5">
            <w:pPr>
              <w:spacing w:after="120" w:line="240" w:lineRule="auto"/>
              <w:rPr>
                <w:rFonts w:ascii="Times New Roman" w:hAnsi="Times New Roman"/>
                <w:b/>
                <w:sz w:val="20"/>
                <w:szCs w:val="20"/>
              </w:rPr>
            </w:pPr>
            <w:r w:rsidRPr="00FF5522">
              <w:rPr>
                <w:rFonts w:ascii="Times New Roman" w:hAnsi="Times New Roman"/>
                <w:b/>
                <w:sz w:val="20"/>
                <w:szCs w:val="20"/>
              </w:rPr>
              <w:t>STPH</w:t>
            </w:r>
          </w:p>
        </w:tc>
        <w:tc>
          <w:tcPr>
            <w:tcW w:w="650" w:type="dxa"/>
          </w:tcPr>
          <w:p w:rsidR="00615A59" w:rsidRPr="00FF5522" w:rsidRDefault="00615A59" w:rsidP="00635EE5">
            <w:pPr>
              <w:spacing w:after="120" w:line="240" w:lineRule="auto"/>
              <w:rPr>
                <w:rFonts w:ascii="Times New Roman" w:hAnsi="Times New Roman"/>
                <w:b/>
                <w:sz w:val="20"/>
                <w:szCs w:val="20"/>
              </w:rPr>
            </w:pPr>
            <w:r w:rsidRPr="00FF5522">
              <w:rPr>
                <w:rFonts w:ascii="Times New Roman" w:hAnsi="Times New Roman"/>
                <w:b/>
                <w:sz w:val="20"/>
                <w:szCs w:val="20"/>
              </w:rPr>
              <w:t>OBC</w:t>
            </w:r>
          </w:p>
        </w:tc>
        <w:tc>
          <w:tcPr>
            <w:tcW w:w="928" w:type="dxa"/>
          </w:tcPr>
          <w:p w:rsidR="00615A59" w:rsidRPr="00FF5522" w:rsidRDefault="00615A59" w:rsidP="00635EE5">
            <w:pPr>
              <w:spacing w:after="120" w:line="240" w:lineRule="auto"/>
              <w:rPr>
                <w:rFonts w:ascii="Times New Roman" w:hAnsi="Times New Roman"/>
                <w:b/>
                <w:sz w:val="20"/>
                <w:szCs w:val="20"/>
              </w:rPr>
            </w:pPr>
            <w:r w:rsidRPr="00FF5522">
              <w:rPr>
                <w:rFonts w:ascii="Times New Roman" w:hAnsi="Times New Roman"/>
                <w:b/>
                <w:sz w:val="20"/>
                <w:szCs w:val="20"/>
              </w:rPr>
              <w:t>OBCPH</w:t>
            </w:r>
          </w:p>
        </w:tc>
        <w:tc>
          <w:tcPr>
            <w:tcW w:w="1156" w:type="dxa"/>
          </w:tcPr>
          <w:p w:rsidR="00615A59" w:rsidRPr="00FF5522" w:rsidRDefault="00615A59" w:rsidP="00635EE5">
            <w:pPr>
              <w:spacing w:after="120" w:line="240" w:lineRule="auto"/>
              <w:rPr>
                <w:rFonts w:ascii="Times New Roman" w:hAnsi="Times New Roman"/>
                <w:b/>
                <w:sz w:val="20"/>
                <w:szCs w:val="20"/>
              </w:rPr>
            </w:pPr>
            <w:r w:rsidRPr="00FF5522">
              <w:rPr>
                <w:rFonts w:ascii="Times New Roman" w:hAnsi="Times New Roman"/>
                <w:b/>
                <w:sz w:val="20"/>
                <w:szCs w:val="20"/>
              </w:rPr>
              <w:t>TOTAL</w:t>
            </w:r>
          </w:p>
        </w:tc>
      </w:tr>
      <w:tr w:rsidR="00615A59" w:rsidRPr="00FF5522" w:rsidTr="00A97E46">
        <w:tc>
          <w:tcPr>
            <w:tcW w:w="842" w:type="dxa"/>
            <w:vMerge w:val="restart"/>
          </w:tcPr>
          <w:p w:rsidR="00615A59" w:rsidRPr="00FF5522" w:rsidRDefault="00615A59" w:rsidP="00635EE5">
            <w:pPr>
              <w:spacing w:after="120" w:line="240" w:lineRule="auto"/>
              <w:rPr>
                <w:rFonts w:ascii="Times New Roman" w:hAnsi="Times New Roman"/>
                <w:sz w:val="20"/>
                <w:szCs w:val="20"/>
              </w:rPr>
            </w:pPr>
            <w:r w:rsidRPr="00FF5522">
              <w:rPr>
                <w:rFonts w:ascii="Times New Roman" w:hAnsi="Times New Roman"/>
                <w:sz w:val="20"/>
                <w:szCs w:val="20"/>
              </w:rPr>
              <w:t>Other State (50%)</w:t>
            </w:r>
          </w:p>
        </w:tc>
        <w:tc>
          <w:tcPr>
            <w:tcW w:w="872" w:type="dxa"/>
            <w:vMerge w:val="restart"/>
          </w:tcPr>
          <w:p w:rsidR="00615A59" w:rsidRPr="00FF5522" w:rsidRDefault="00615A59" w:rsidP="00635EE5">
            <w:pPr>
              <w:spacing w:after="120" w:line="240" w:lineRule="auto"/>
              <w:rPr>
                <w:rFonts w:ascii="Times New Roman" w:hAnsi="Times New Roman"/>
                <w:sz w:val="20"/>
                <w:szCs w:val="20"/>
              </w:rPr>
            </w:pPr>
            <w:r w:rsidRPr="00FF5522">
              <w:rPr>
                <w:rFonts w:ascii="Times New Roman" w:hAnsi="Times New Roman"/>
                <w:sz w:val="20"/>
                <w:szCs w:val="20"/>
              </w:rPr>
              <w:t>B.Tech</w:t>
            </w:r>
          </w:p>
        </w:tc>
        <w:tc>
          <w:tcPr>
            <w:tcW w:w="1568" w:type="dxa"/>
          </w:tcPr>
          <w:p w:rsidR="00615A59" w:rsidRPr="00FF5522" w:rsidRDefault="00615A59" w:rsidP="00635EE5">
            <w:pPr>
              <w:spacing w:after="120" w:line="240" w:lineRule="auto"/>
              <w:rPr>
                <w:rFonts w:ascii="Times New Roman" w:hAnsi="Times New Roman"/>
                <w:sz w:val="20"/>
                <w:szCs w:val="20"/>
              </w:rPr>
            </w:pPr>
            <w:r w:rsidRPr="00FF5522">
              <w:rPr>
                <w:rFonts w:ascii="Times New Roman" w:hAnsi="Times New Roman"/>
                <w:sz w:val="20"/>
                <w:szCs w:val="20"/>
              </w:rPr>
              <w:t>CSE</w:t>
            </w:r>
          </w:p>
        </w:tc>
        <w:tc>
          <w:tcPr>
            <w:tcW w:w="577" w:type="dxa"/>
          </w:tcPr>
          <w:p w:rsidR="00615A59" w:rsidRPr="00FF5522" w:rsidRDefault="001E62D9" w:rsidP="00635EE5">
            <w:pPr>
              <w:spacing w:after="120" w:line="240" w:lineRule="auto"/>
              <w:rPr>
                <w:rFonts w:ascii="Times New Roman" w:hAnsi="Times New Roman"/>
                <w:sz w:val="20"/>
                <w:szCs w:val="20"/>
              </w:rPr>
            </w:pPr>
            <w:r w:rsidRPr="00FF5522">
              <w:rPr>
                <w:rFonts w:ascii="Times New Roman" w:hAnsi="Times New Roman"/>
                <w:sz w:val="20"/>
                <w:szCs w:val="20"/>
              </w:rPr>
              <w:t>15</w:t>
            </w:r>
          </w:p>
        </w:tc>
        <w:tc>
          <w:tcPr>
            <w:tcW w:w="772" w:type="dxa"/>
          </w:tcPr>
          <w:p w:rsidR="00615A59" w:rsidRPr="00FF5522" w:rsidRDefault="001E62D9" w:rsidP="00635EE5">
            <w:pPr>
              <w:spacing w:after="120" w:line="240" w:lineRule="auto"/>
              <w:rPr>
                <w:rFonts w:ascii="Times New Roman" w:hAnsi="Times New Roman"/>
                <w:sz w:val="20"/>
                <w:szCs w:val="20"/>
              </w:rPr>
            </w:pPr>
            <w:r w:rsidRPr="00FF5522">
              <w:rPr>
                <w:rFonts w:ascii="Times New Roman" w:hAnsi="Times New Roman"/>
                <w:sz w:val="20"/>
                <w:szCs w:val="20"/>
              </w:rPr>
              <w:t>01</w:t>
            </w:r>
          </w:p>
        </w:tc>
        <w:tc>
          <w:tcPr>
            <w:tcW w:w="570" w:type="dxa"/>
          </w:tcPr>
          <w:p w:rsidR="00615A59" w:rsidRPr="00FF5522" w:rsidRDefault="001E62D9" w:rsidP="00635EE5">
            <w:pPr>
              <w:spacing w:after="120" w:line="240" w:lineRule="auto"/>
              <w:rPr>
                <w:rFonts w:ascii="Times New Roman" w:hAnsi="Times New Roman"/>
                <w:sz w:val="20"/>
                <w:szCs w:val="20"/>
              </w:rPr>
            </w:pPr>
            <w:r w:rsidRPr="00FF5522">
              <w:rPr>
                <w:rFonts w:ascii="Times New Roman" w:hAnsi="Times New Roman"/>
                <w:sz w:val="20"/>
                <w:szCs w:val="20"/>
              </w:rPr>
              <w:t>05</w:t>
            </w:r>
          </w:p>
        </w:tc>
        <w:tc>
          <w:tcPr>
            <w:tcW w:w="750" w:type="dxa"/>
          </w:tcPr>
          <w:p w:rsidR="00615A59" w:rsidRPr="00FF5522" w:rsidRDefault="001E62D9" w:rsidP="00635EE5">
            <w:pPr>
              <w:spacing w:after="120" w:line="240" w:lineRule="auto"/>
              <w:rPr>
                <w:rFonts w:ascii="Times New Roman" w:hAnsi="Times New Roman"/>
                <w:sz w:val="20"/>
                <w:szCs w:val="20"/>
              </w:rPr>
            </w:pPr>
            <w:r w:rsidRPr="00FF5522">
              <w:rPr>
                <w:rFonts w:ascii="Times New Roman" w:hAnsi="Times New Roman"/>
                <w:sz w:val="20"/>
                <w:szCs w:val="20"/>
              </w:rPr>
              <w:t>-</w:t>
            </w:r>
          </w:p>
        </w:tc>
        <w:tc>
          <w:tcPr>
            <w:tcW w:w="566" w:type="dxa"/>
          </w:tcPr>
          <w:p w:rsidR="00615A59" w:rsidRPr="00FF5522" w:rsidRDefault="00A97E46" w:rsidP="00635EE5">
            <w:pPr>
              <w:spacing w:after="120" w:line="240" w:lineRule="auto"/>
              <w:rPr>
                <w:rFonts w:ascii="Times New Roman" w:hAnsi="Times New Roman"/>
                <w:sz w:val="20"/>
                <w:szCs w:val="20"/>
              </w:rPr>
            </w:pPr>
            <w:r w:rsidRPr="00FF5522">
              <w:rPr>
                <w:rFonts w:ascii="Times New Roman" w:hAnsi="Times New Roman"/>
                <w:sz w:val="20"/>
                <w:szCs w:val="20"/>
              </w:rPr>
              <w:t>02</w:t>
            </w:r>
          </w:p>
        </w:tc>
        <w:tc>
          <w:tcPr>
            <w:tcW w:w="739" w:type="dxa"/>
          </w:tcPr>
          <w:p w:rsidR="00615A59" w:rsidRPr="00FF5522" w:rsidRDefault="00A97E46" w:rsidP="00635EE5">
            <w:pPr>
              <w:spacing w:after="120" w:line="240" w:lineRule="auto"/>
              <w:rPr>
                <w:rFonts w:ascii="Times New Roman" w:hAnsi="Times New Roman"/>
                <w:sz w:val="20"/>
                <w:szCs w:val="20"/>
              </w:rPr>
            </w:pPr>
            <w:r w:rsidRPr="00FF5522">
              <w:rPr>
                <w:rFonts w:ascii="Times New Roman" w:hAnsi="Times New Roman"/>
                <w:sz w:val="20"/>
                <w:szCs w:val="20"/>
              </w:rPr>
              <w:t>-</w:t>
            </w:r>
          </w:p>
        </w:tc>
        <w:tc>
          <w:tcPr>
            <w:tcW w:w="650" w:type="dxa"/>
          </w:tcPr>
          <w:p w:rsidR="00615A59" w:rsidRPr="00FF5522" w:rsidRDefault="001E62D9" w:rsidP="00635EE5">
            <w:pPr>
              <w:spacing w:after="120" w:line="240" w:lineRule="auto"/>
              <w:rPr>
                <w:rFonts w:ascii="Times New Roman" w:hAnsi="Times New Roman"/>
                <w:sz w:val="20"/>
                <w:szCs w:val="20"/>
              </w:rPr>
            </w:pPr>
            <w:r w:rsidRPr="00FF5522">
              <w:rPr>
                <w:rFonts w:ascii="Times New Roman" w:hAnsi="Times New Roman"/>
                <w:sz w:val="20"/>
                <w:szCs w:val="20"/>
              </w:rPr>
              <w:t>08</w:t>
            </w:r>
          </w:p>
        </w:tc>
        <w:tc>
          <w:tcPr>
            <w:tcW w:w="928" w:type="dxa"/>
          </w:tcPr>
          <w:p w:rsidR="00615A59" w:rsidRPr="00FF5522" w:rsidRDefault="00A97E46" w:rsidP="00635EE5">
            <w:pPr>
              <w:spacing w:after="120" w:line="240" w:lineRule="auto"/>
              <w:rPr>
                <w:rFonts w:ascii="Times New Roman" w:hAnsi="Times New Roman"/>
                <w:sz w:val="20"/>
                <w:szCs w:val="20"/>
              </w:rPr>
            </w:pPr>
            <w:r w:rsidRPr="00FF5522">
              <w:rPr>
                <w:rFonts w:ascii="Times New Roman" w:hAnsi="Times New Roman"/>
                <w:sz w:val="20"/>
                <w:szCs w:val="20"/>
              </w:rPr>
              <w:t>-</w:t>
            </w:r>
          </w:p>
        </w:tc>
        <w:tc>
          <w:tcPr>
            <w:tcW w:w="1156" w:type="dxa"/>
          </w:tcPr>
          <w:p w:rsidR="00615A59" w:rsidRPr="00FF5522" w:rsidRDefault="00A97E46" w:rsidP="00635EE5">
            <w:pPr>
              <w:spacing w:after="120" w:line="240" w:lineRule="auto"/>
              <w:rPr>
                <w:rFonts w:ascii="Times New Roman" w:hAnsi="Times New Roman"/>
                <w:sz w:val="20"/>
                <w:szCs w:val="20"/>
              </w:rPr>
            </w:pPr>
            <w:r w:rsidRPr="00FF5522">
              <w:rPr>
                <w:rFonts w:ascii="Times New Roman" w:hAnsi="Times New Roman"/>
                <w:sz w:val="20"/>
                <w:szCs w:val="20"/>
              </w:rPr>
              <w:t>31</w:t>
            </w:r>
          </w:p>
        </w:tc>
      </w:tr>
      <w:tr w:rsidR="00615A59" w:rsidRPr="00FF5522" w:rsidTr="00A97E46">
        <w:tc>
          <w:tcPr>
            <w:tcW w:w="842" w:type="dxa"/>
            <w:vMerge/>
          </w:tcPr>
          <w:p w:rsidR="00615A59" w:rsidRPr="00FF5522" w:rsidRDefault="00615A59" w:rsidP="00635EE5">
            <w:pPr>
              <w:spacing w:after="120" w:line="240" w:lineRule="auto"/>
              <w:rPr>
                <w:rFonts w:ascii="Times New Roman" w:hAnsi="Times New Roman"/>
                <w:sz w:val="20"/>
                <w:szCs w:val="20"/>
              </w:rPr>
            </w:pPr>
          </w:p>
        </w:tc>
        <w:tc>
          <w:tcPr>
            <w:tcW w:w="872" w:type="dxa"/>
            <w:vMerge/>
          </w:tcPr>
          <w:p w:rsidR="00615A59" w:rsidRPr="00FF5522" w:rsidRDefault="00615A59" w:rsidP="00635EE5">
            <w:pPr>
              <w:spacing w:after="120" w:line="240" w:lineRule="auto"/>
              <w:rPr>
                <w:rFonts w:ascii="Times New Roman" w:hAnsi="Times New Roman"/>
                <w:sz w:val="20"/>
                <w:szCs w:val="20"/>
              </w:rPr>
            </w:pPr>
          </w:p>
        </w:tc>
        <w:tc>
          <w:tcPr>
            <w:tcW w:w="1568" w:type="dxa"/>
          </w:tcPr>
          <w:p w:rsidR="00615A59" w:rsidRPr="00FF5522" w:rsidRDefault="00615A59" w:rsidP="00635EE5">
            <w:pPr>
              <w:spacing w:after="120" w:line="240" w:lineRule="auto"/>
              <w:rPr>
                <w:rFonts w:ascii="Times New Roman" w:hAnsi="Times New Roman"/>
                <w:sz w:val="20"/>
                <w:szCs w:val="20"/>
              </w:rPr>
            </w:pPr>
            <w:r w:rsidRPr="00FF5522">
              <w:rPr>
                <w:rFonts w:ascii="Times New Roman" w:hAnsi="Times New Roman"/>
                <w:sz w:val="20"/>
                <w:szCs w:val="20"/>
              </w:rPr>
              <w:t>IT</w:t>
            </w:r>
          </w:p>
        </w:tc>
        <w:tc>
          <w:tcPr>
            <w:tcW w:w="577" w:type="dxa"/>
          </w:tcPr>
          <w:p w:rsidR="00615A59" w:rsidRPr="00FF5522" w:rsidRDefault="001E62D9" w:rsidP="00635EE5">
            <w:pPr>
              <w:spacing w:after="120" w:line="240" w:lineRule="auto"/>
              <w:rPr>
                <w:rFonts w:ascii="Times New Roman" w:hAnsi="Times New Roman"/>
                <w:sz w:val="20"/>
                <w:szCs w:val="20"/>
              </w:rPr>
            </w:pPr>
            <w:r w:rsidRPr="00FF5522">
              <w:rPr>
                <w:rFonts w:ascii="Times New Roman" w:hAnsi="Times New Roman"/>
                <w:sz w:val="20"/>
                <w:szCs w:val="20"/>
              </w:rPr>
              <w:t>15</w:t>
            </w:r>
          </w:p>
        </w:tc>
        <w:tc>
          <w:tcPr>
            <w:tcW w:w="772" w:type="dxa"/>
          </w:tcPr>
          <w:p w:rsidR="00615A59" w:rsidRPr="00FF5522" w:rsidRDefault="001E62D9" w:rsidP="00635EE5">
            <w:pPr>
              <w:spacing w:after="120" w:line="240" w:lineRule="auto"/>
              <w:rPr>
                <w:rFonts w:ascii="Times New Roman" w:hAnsi="Times New Roman"/>
                <w:sz w:val="20"/>
                <w:szCs w:val="20"/>
              </w:rPr>
            </w:pPr>
            <w:r w:rsidRPr="00FF5522">
              <w:rPr>
                <w:rFonts w:ascii="Times New Roman" w:hAnsi="Times New Roman"/>
                <w:sz w:val="20"/>
                <w:szCs w:val="20"/>
              </w:rPr>
              <w:t>-</w:t>
            </w:r>
          </w:p>
        </w:tc>
        <w:tc>
          <w:tcPr>
            <w:tcW w:w="570" w:type="dxa"/>
          </w:tcPr>
          <w:p w:rsidR="00615A59" w:rsidRPr="00FF5522" w:rsidRDefault="001E62D9" w:rsidP="00635EE5">
            <w:pPr>
              <w:spacing w:after="120" w:line="240" w:lineRule="auto"/>
              <w:rPr>
                <w:rFonts w:ascii="Times New Roman" w:hAnsi="Times New Roman"/>
                <w:sz w:val="20"/>
                <w:szCs w:val="20"/>
              </w:rPr>
            </w:pPr>
            <w:r w:rsidRPr="00FF5522">
              <w:rPr>
                <w:rFonts w:ascii="Times New Roman" w:hAnsi="Times New Roman"/>
                <w:sz w:val="20"/>
                <w:szCs w:val="20"/>
              </w:rPr>
              <w:t>05</w:t>
            </w:r>
          </w:p>
        </w:tc>
        <w:tc>
          <w:tcPr>
            <w:tcW w:w="750" w:type="dxa"/>
          </w:tcPr>
          <w:p w:rsidR="00615A59" w:rsidRPr="00FF5522" w:rsidRDefault="00A97E46" w:rsidP="00635EE5">
            <w:pPr>
              <w:spacing w:after="120" w:line="240" w:lineRule="auto"/>
              <w:rPr>
                <w:rFonts w:ascii="Times New Roman" w:hAnsi="Times New Roman"/>
                <w:sz w:val="20"/>
                <w:szCs w:val="20"/>
              </w:rPr>
            </w:pPr>
            <w:r w:rsidRPr="00FF5522">
              <w:rPr>
                <w:rFonts w:ascii="Times New Roman" w:hAnsi="Times New Roman"/>
                <w:sz w:val="20"/>
                <w:szCs w:val="20"/>
              </w:rPr>
              <w:t>-</w:t>
            </w:r>
          </w:p>
        </w:tc>
        <w:tc>
          <w:tcPr>
            <w:tcW w:w="566" w:type="dxa"/>
          </w:tcPr>
          <w:p w:rsidR="00615A59" w:rsidRPr="00FF5522" w:rsidRDefault="001E62D9" w:rsidP="00635EE5">
            <w:pPr>
              <w:spacing w:after="120" w:line="240" w:lineRule="auto"/>
              <w:rPr>
                <w:rFonts w:ascii="Times New Roman" w:hAnsi="Times New Roman"/>
                <w:sz w:val="20"/>
                <w:szCs w:val="20"/>
              </w:rPr>
            </w:pPr>
            <w:r w:rsidRPr="00FF5522">
              <w:rPr>
                <w:rFonts w:ascii="Times New Roman" w:hAnsi="Times New Roman"/>
                <w:sz w:val="20"/>
                <w:szCs w:val="20"/>
              </w:rPr>
              <w:t>03</w:t>
            </w:r>
          </w:p>
        </w:tc>
        <w:tc>
          <w:tcPr>
            <w:tcW w:w="739" w:type="dxa"/>
          </w:tcPr>
          <w:p w:rsidR="00615A59" w:rsidRPr="00FF5522" w:rsidRDefault="00A97E46" w:rsidP="00635EE5">
            <w:pPr>
              <w:spacing w:after="120" w:line="240" w:lineRule="auto"/>
              <w:rPr>
                <w:rFonts w:ascii="Times New Roman" w:hAnsi="Times New Roman"/>
                <w:sz w:val="20"/>
                <w:szCs w:val="20"/>
              </w:rPr>
            </w:pPr>
            <w:r w:rsidRPr="00FF5522">
              <w:rPr>
                <w:rFonts w:ascii="Times New Roman" w:hAnsi="Times New Roman"/>
                <w:sz w:val="20"/>
                <w:szCs w:val="20"/>
              </w:rPr>
              <w:t>-</w:t>
            </w:r>
          </w:p>
        </w:tc>
        <w:tc>
          <w:tcPr>
            <w:tcW w:w="650" w:type="dxa"/>
          </w:tcPr>
          <w:p w:rsidR="00615A59" w:rsidRPr="00FF5522" w:rsidRDefault="001E62D9" w:rsidP="00635EE5">
            <w:pPr>
              <w:spacing w:after="120" w:line="240" w:lineRule="auto"/>
              <w:rPr>
                <w:rFonts w:ascii="Times New Roman" w:hAnsi="Times New Roman"/>
                <w:sz w:val="20"/>
                <w:szCs w:val="20"/>
              </w:rPr>
            </w:pPr>
            <w:r w:rsidRPr="00FF5522">
              <w:rPr>
                <w:rFonts w:ascii="Times New Roman" w:hAnsi="Times New Roman"/>
                <w:sz w:val="20"/>
                <w:szCs w:val="20"/>
              </w:rPr>
              <w:t>08</w:t>
            </w:r>
          </w:p>
        </w:tc>
        <w:tc>
          <w:tcPr>
            <w:tcW w:w="928" w:type="dxa"/>
          </w:tcPr>
          <w:p w:rsidR="00615A59" w:rsidRPr="00FF5522" w:rsidRDefault="00A97E46" w:rsidP="00635EE5">
            <w:pPr>
              <w:spacing w:after="120" w:line="240" w:lineRule="auto"/>
              <w:rPr>
                <w:rFonts w:ascii="Times New Roman" w:hAnsi="Times New Roman"/>
                <w:sz w:val="20"/>
                <w:szCs w:val="20"/>
              </w:rPr>
            </w:pPr>
            <w:r w:rsidRPr="00FF5522">
              <w:rPr>
                <w:rFonts w:ascii="Times New Roman" w:hAnsi="Times New Roman"/>
                <w:sz w:val="20"/>
                <w:szCs w:val="20"/>
              </w:rPr>
              <w:t>-</w:t>
            </w:r>
          </w:p>
        </w:tc>
        <w:tc>
          <w:tcPr>
            <w:tcW w:w="1156" w:type="dxa"/>
          </w:tcPr>
          <w:p w:rsidR="00615A59" w:rsidRPr="00FF5522" w:rsidRDefault="00A97E46" w:rsidP="00635EE5">
            <w:pPr>
              <w:spacing w:after="120" w:line="240" w:lineRule="auto"/>
              <w:rPr>
                <w:rFonts w:ascii="Times New Roman" w:hAnsi="Times New Roman"/>
                <w:sz w:val="20"/>
                <w:szCs w:val="20"/>
              </w:rPr>
            </w:pPr>
            <w:r w:rsidRPr="00FF5522">
              <w:rPr>
                <w:rFonts w:ascii="Times New Roman" w:hAnsi="Times New Roman"/>
                <w:sz w:val="20"/>
                <w:szCs w:val="20"/>
              </w:rPr>
              <w:t>31</w:t>
            </w:r>
          </w:p>
        </w:tc>
      </w:tr>
      <w:tr w:rsidR="00615A59" w:rsidRPr="00FF5522" w:rsidTr="00A97E46">
        <w:tc>
          <w:tcPr>
            <w:tcW w:w="842" w:type="dxa"/>
            <w:vMerge/>
          </w:tcPr>
          <w:p w:rsidR="00615A59" w:rsidRPr="00FF5522" w:rsidRDefault="00615A59" w:rsidP="00635EE5">
            <w:pPr>
              <w:spacing w:after="120" w:line="240" w:lineRule="auto"/>
              <w:rPr>
                <w:rFonts w:ascii="Times New Roman" w:hAnsi="Times New Roman"/>
                <w:sz w:val="20"/>
                <w:szCs w:val="20"/>
              </w:rPr>
            </w:pPr>
          </w:p>
        </w:tc>
        <w:tc>
          <w:tcPr>
            <w:tcW w:w="872" w:type="dxa"/>
            <w:vMerge/>
          </w:tcPr>
          <w:p w:rsidR="00615A59" w:rsidRPr="00FF5522" w:rsidRDefault="00615A59" w:rsidP="00635EE5">
            <w:pPr>
              <w:spacing w:after="120" w:line="240" w:lineRule="auto"/>
              <w:rPr>
                <w:rFonts w:ascii="Times New Roman" w:hAnsi="Times New Roman"/>
                <w:sz w:val="20"/>
                <w:szCs w:val="20"/>
              </w:rPr>
            </w:pPr>
          </w:p>
        </w:tc>
        <w:tc>
          <w:tcPr>
            <w:tcW w:w="1568" w:type="dxa"/>
          </w:tcPr>
          <w:p w:rsidR="00615A59" w:rsidRPr="00FF5522" w:rsidRDefault="00615A59" w:rsidP="00635EE5">
            <w:pPr>
              <w:spacing w:after="120" w:line="240" w:lineRule="auto"/>
              <w:rPr>
                <w:rFonts w:ascii="Times New Roman" w:hAnsi="Times New Roman"/>
                <w:sz w:val="20"/>
                <w:szCs w:val="20"/>
              </w:rPr>
            </w:pPr>
            <w:r w:rsidRPr="00FF5522">
              <w:rPr>
                <w:rFonts w:ascii="Times New Roman" w:hAnsi="Times New Roman"/>
                <w:sz w:val="20"/>
                <w:szCs w:val="20"/>
              </w:rPr>
              <w:t>Civil</w:t>
            </w:r>
          </w:p>
        </w:tc>
        <w:tc>
          <w:tcPr>
            <w:tcW w:w="577" w:type="dxa"/>
          </w:tcPr>
          <w:p w:rsidR="00615A59" w:rsidRPr="00FF5522" w:rsidRDefault="001E62D9" w:rsidP="00635EE5">
            <w:pPr>
              <w:spacing w:after="120" w:line="240" w:lineRule="auto"/>
              <w:rPr>
                <w:rFonts w:ascii="Times New Roman" w:hAnsi="Times New Roman"/>
                <w:sz w:val="20"/>
                <w:szCs w:val="20"/>
              </w:rPr>
            </w:pPr>
            <w:r w:rsidRPr="00FF5522">
              <w:rPr>
                <w:rFonts w:ascii="Times New Roman" w:hAnsi="Times New Roman"/>
                <w:sz w:val="20"/>
                <w:szCs w:val="20"/>
              </w:rPr>
              <w:t>30</w:t>
            </w:r>
          </w:p>
        </w:tc>
        <w:tc>
          <w:tcPr>
            <w:tcW w:w="772" w:type="dxa"/>
          </w:tcPr>
          <w:p w:rsidR="00615A59" w:rsidRPr="00FF5522" w:rsidRDefault="00A97E46" w:rsidP="00635EE5">
            <w:pPr>
              <w:spacing w:after="120" w:line="240" w:lineRule="auto"/>
              <w:rPr>
                <w:rFonts w:ascii="Times New Roman" w:hAnsi="Times New Roman"/>
                <w:sz w:val="20"/>
                <w:szCs w:val="20"/>
              </w:rPr>
            </w:pPr>
            <w:r w:rsidRPr="00FF5522">
              <w:rPr>
                <w:rFonts w:ascii="Times New Roman" w:hAnsi="Times New Roman"/>
                <w:sz w:val="20"/>
                <w:szCs w:val="20"/>
              </w:rPr>
              <w:t>01</w:t>
            </w:r>
          </w:p>
        </w:tc>
        <w:tc>
          <w:tcPr>
            <w:tcW w:w="570" w:type="dxa"/>
          </w:tcPr>
          <w:p w:rsidR="00615A59" w:rsidRPr="00FF5522" w:rsidRDefault="00A97E46" w:rsidP="00635EE5">
            <w:pPr>
              <w:spacing w:after="120" w:line="240" w:lineRule="auto"/>
              <w:rPr>
                <w:rFonts w:ascii="Times New Roman" w:hAnsi="Times New Roman"/>
                <w:sz w:val="20"/>
                <w:szCs w:val="20"/>
              </w:rPr>
            </w:pPr>
            <w:r w:rsidRPr="00FF5522">
              <w:rPr>
                <w:rFonts w:ascii="Times New Roman" w:hAnsi="Times New Roman"/>
                <w:sz w:val="20"/>
                <w:szCs w:val="20"/>
              </w:rPr>
              <w:t>08</w:t>
            </w:r>
          </w:p>
        </w:tc>
        <w:tc>
          <w:tcPr>
            <w:tcW w:w="750" w:type="dxa"/>
          </w:tcPr>
          <w:p w:rsidR="00615A59" w:rsidRPr="00FF5522" w:rsidRDefault="001E62D9" w:rsidP="00635EE5">
            <w:pPr>
              <w:spacing w:after="120" w:line="240" w:lineRule="auto"/>
              <w:rPr>
                <w:rFonts w:ascii="Times New Roman" w:hAnsi="Times New Roman"/>
                <w:sz w:val="20"/>
                <w:szCs w:val="20"/>
              </w:rPr>
            </w:pPr>
            <w:r w:rsidRPr="00FF5522">
              <w:rPr>
                <w:rFonts w:ascii="Times New Roman" w:hAnsi="Times New Roman"/>
                <w:sz w:val="20"/>
                <w:szCs w:val="20"/>
              </w:rPr>
              <w:t>01</w:t>
            </w:r>
          </w:p>
        </w:tc>
        <w:tc>
          <w:tcPr>
            <w:tcW w:w="566" w:type="dxa"/>
          </w:tcPr>
          <w:p w:rsidR="00615A59" w:rsidRPr="00FF5522" w:rsidRDefault="001E62D9" w:rsidP="00635EE5">
            <w:pPr>
              <w:spacing w:after="120" w:line="240" w:lineRule="auto"/>
              <w:rPr>
                <w:rFonts w:ascii="Times New Roman" w:hAnsi="Times New Roman"/>
                <w:sz w:val="20"/>
                <w:szCs w:val="20"/>
              </w:rPr>
            </w:pPr>
            <w:r w:rsidRPr="00FF5522">
              <w:rPr>
                <w:rFonts w:ascii="Times New Roman" w:hAnsi="Times New Roman"/>
                <w:sz w:val="20"/>
                <w:szCs w:val="20"/>
              </w:rPr>
              <w:t>05</w:t>
            </w:r>
          </w:p>
        </w:tc>
        <w:tc>
          <w:tcPr>
            <w:tcW w:w="739" w:type="dxa"/>
          </w:tcPr>
          <w:p w:rsidR="00615A59" w:rsidRPr="00FF5522" w:rsidRDefault="00A97E46" w:rsidP="00635EE5">
            <w:pPr>
              <w:spacing w:after="120" w:line="240" w:lineRule="auto"/>
              <w:rPr>
                <w:rFonts w:ascii="Times New Roman" w:hAnsi="Times New Roman"/>
                <w:sz w:val="20"/>
                <w:szCs w:val="20"/>
              </w:rPr>
            </w:pPr>
            <w:r w:rsidRPr="00FF5522">
              <w:rPr>
                <w:rFonts w:ascii="Times New Roman" w:hAnsi="Times New Roman"/>
                <w:sz w:val="20"/>
                <w:szCs w:val="20"/>
              </w:rPr>
              <w:t>-</w:t>
            </w:r>
          </w:p>
        </w:tc>
        <w:tc>
          <w:tcPr>
            <w:tcW w:w="650" w:type="dxa"/>
          </w:tcPr>
          <w:p w:rsidR="00615A59" w:rsidRPr="00FF5522" w:rsidRDefault="001E62D9" w:rsidP="00635EE5">
            <w:pPr>
              <w:spacing w:after="120" w:line="240" w:lineRule="auto"/>
              <w:rPr>
                <w:rFonts w:ascii="Times New Roman" w:hAnsi="Times New Roman"/>
                <w:sz w:val="20"/>
                <w:szCs w:val="20"/>
              </w:rPr>
            </w:pPr>
            <w:r w:rsidRPr="00FF5522">
              <w:rPr>
                <w:rFonts w:ascii="Times New Roman" w:hAnsi="Times New Roman"/>
                <w:sz w:val="20"/>
                <w:szCs w:val="20"/>
              </w:rPr>
              <w:t>16</w:t>
            </w:r>
          </w:p>
        </w:tc>
        <w:tc>
          <w:tcPr>
            <w:tcW w:w="928" w:type="dxa"/>
          </w:tcPr>
          <w:p w:rsidR="00615A59" w:rsidRPr="00FF5522" w:rsidRDefault="00A97E46" w:rsidP="00635EE5">
            <w:pPr>
              <w:spacing w:after="120" w:line="240" w:lineRule="auto"/>
              <w:rPr>
                <w:rFonts w:ascii="Times New Roman" w:hAnsi="Times New Roman"/>
                <w:sz w:val="20"/>
                <w:szCs w:val="20"/>
              </w:rPr>
            </w:pPr>
            <w:r w:rsidRPr="00FF5522">
              <w:rPr>
                <w:rFonts w:ascii="Times New Roman" w:hAnsi="Times New Roman"/>
                <w:sz w:val="20"/>
                <w:szCs w:val="20"/>
              </w:rPr>
              <w:t>-</w:t>
            </w:r>
          </w:p>
        </w:tc>
        <w:tc>
          <w:tcPr>
            <w:tcW w:w="1156" w:type="dxa"/>
          </w:tcPr>
          <w:p w:rsidR="00615A59" w:rsidRPr="00FF5522" w:rsidRDefault="001E62D9" w:rsidP="00635EE5">
            <w:pPr>
              <w:spacing w:after="120" w:line="240" w:lineRule="auto"/>
              <w:rPr>
                <w:rFonts w:ascii="Times New Roman" w:hAnsi="Times New Roman"/>
                <w:sz w:val="20"/>
                <w:szCs w:val="20"/>
              </w:rPr>
            </w:pPr>
            <w:r w:rsidRPr="00FF5522">
              <w:rPr>
                <w:rFonts w:ascii="Times New Roman" w:hAnsi="Times New Roman"/>
                <w:sz w:val="20"/>
                <w:szCs w:val="20"/>
              </w:rPr>
              <w:t>61</w:t>
            </w:r>
          </w:p>
        </w:tc>
      </w:tr>
      <w:tr w:rsidR="00615A59" w:rsidRPr="00FF5522" w:rsidTr="00A97E46">
        <w:tc>
          <w:tcPr>
            <w:tcW w:w="842" w:type="dxa"/>
            <w:vMerge/>
          </w:tcPr>
          <w:p w:rsidR="00615A59" w:rsidRPr="00FF5522" w:rsidRDefault="00615A59" w:rsidP="00635EE5">
            <w:pPr>
              <w:spacing w:after="120" w:line="240" w:lineRule="auto"/>
              <w:rPr>
                <w:rFonts w:ascii="Times New Roman" w:hAnsi="Times New Roman"/>
                <w:sz w:val="20"/>
                <w:szCs w:val="20"/>
              </w:rPr>
            </w:pPr>
          </w:p>
        </w:tc>
        <w:tc>
          <w:tcPr>
            <w:tcW w:w="872" w:type="dxa"/>
            <w:vMerge/>
          </w:tcPr>
          <w:p w:rsidR="00615A59" w:rsidRPr="00FF5522" w:rsidRDefault="00615A59" w:rsidP="00635EE5">
            <w:pPr>
              <w:spacing w:after="120" w:line="240" w:lineRule="auto"/>
              <w:rPr>
                <w:rFonts w:ascii="Times New Roman" w:hAnsi="Times New Roman"/>
                <w:sz w:val="20"/>
                <w:szCs w:val="20"/>
              </w:rPr>
            </w:pPr>
          </w:p>
        </w:tc>
        <w:tc>
          <w:tcPr>
            <w:tcW w:w="1568" w:type="dxa"/>
          </w:tcPr>
          <w:p w:rsidR="00615A59" w:rsidRPr="00FF5522" w:rsidRDefault="00615A59" w:rsidP="00635EE5">
            <w:pPr>
              <w:spacing w:after="120" w:line="240" w:lineRule="auto"/>
              <w:rPr>
                <w:rFonts w:ascii="Times New Roman" w:hAnsi="Times New Roman"/>
                <w:sz w:val="20"/>
                <w:szCs w:val="20"/>
              </w:rPr>
            </w:pPr>
            <w:r w:rsidRPr="00FF5522">
              <w:rPr>
                <w:rFonts w:ascii="Times New Roman" w:hAnsi="Times New Roman"/>
                <w:sz w:val="20"/>
                <w:szCs w:val="20"/>
              </w:rPr>
              <w:t>Mech</w:t>
            </w:r>
          </w:p>
        </w:tc>
        <w:tc>
          <w:tcPr>
            <w:tcW w:w="577" w:type="dxa"/>
          </w:tcPr>
          <w:p w:rsidR="00615A59" w:rsidRPr="00FF5522" w:rsidRDefault="001E62D9" w:rsidP="00635EE5">
            <w:pPr>
              <w:spacing w:after="120" w:line="240" w:lineRule="auto"/>
              <w:rPr>
                <w:rFonts w:ascii="Times New Roman" w:hAnsi="Times New Roman"/>
                <w:sz w:val="20"/>
                <w:szCs w:val="20"/>
              </w:rPr>
            </w:pPr>
            <w:r w:rsidRPr="00FF5522">
              <w:rPr>
                <w:rFonts w:ascii="Times New Roman" w:hAnsi="Times New Roman"/>
                <w:sz w:val="20"/>
                <w:szCs w:val="20"/>
              </w:rPr>
              <w:t>19</w:t>
            </w:r>
          </w:p>
        </w:tc>
        <w:tc>
          <w:tcPr>
            <w:tcW w:w="772" w:type="dxa"/>
          </w:tcPr>
          <w:p w:rsidR="00615A59" w:rsidRPr="00FF5522" w:rsidRDefault="00A97E46" w:rsidP="00635EE5">
            <w:pPr>
              <w:spacing w:after="120" w:line="240" w:lineRule="auto"/>
              <w:rPr>
                <w:rFonts w:ascii="Times New Roman" w:hAnsi="Times New Roman"/>
                <w:sz w:val="20"/>
                <w:szCs w:val="20"/>
              </w:rPr>
            </w:pPr>
            <w:r w:rsidRPr="00FF5522">
              <w:rPr>
                <w:rFonts w:ascii="Times New Roman" w:hAnsi="Times New Roman"/>
                <w:sz w:val="20"/>
                <w:szCs w:val="20"/>
              </w:rPr>
              <w:t>-</w:t>
            </w:r>
          </w:p>
        </w:tc>
        <w:tc>
          <w:tcPr>
            <w:tcW w:w="570" w:type="dxa"/>
          </w:tcPr>
          <w:p w:rsidR="00615A59" w:rsidRPr="00FF5522" w:rsidRDefault="001E62D9" w:rsidP="00635EE5">
            <w:pPr>
              <w:spacing w:after="120" w:line="240" w:lineRule="auto"/>
              <w:rPr>
                <w:rFonts w:ascii="Times New Roman" w:hAnsi="Times New Roman"/>
                <w:sz w:val="20"/>
                <w:szCs w:val="20"/>
              </w:rPr>
            </w:pPr>
            <w:r w:rsidRPr="00FF5522">
              <w:rPr>
                <w:rFonts w:ascii="Times New Roman" w:hAnsi="Times New Roman"/>
                <w:sz w:val="20"/>
                <w:szCs w:val="20"/>
              </w:rPr>
              <w:t>06</w:t>
            </w:r>
          </w:p>
        </w:tc>
        <w:tc>
          <w:tcPr>
            <w:tcW w:w="750" w:type="dxa"/>
          </w:tcPr>
          <w:p w:rsidR="00615A59" w:rsidRPr="00FF5522" w:rsidRDefault="00A97E46" w:rsidP="00635EE5">
            <w:pPr>
              <w:spacing w:after="120" w:line="240" w:lineRule="auto"/>
              <w:rPr>
                <w:rFonts w:ascii="Times New Roman" w:hAnsi="Times New Roman"/>
                <w:sz w:val="20"/>
                <w:szCs w:val="20"/>
              </w:rPr>
            </w:pPr>
            <w:r w:rsidRPr="00FF5522">
              <w:rPr>
                <w:rFonts w:ascii="Times New Roman" w:hAnsi="Times New Roman"/>
                <w:sz w:val="20"/>
                <w:szCs w:val="20"/>
              </w:rPr>
              <w:t>-</w:t>
            </w:r>
          </w:p>
        </w:tc>
        <w:tc>
          <w:tcPr>
            <w:tcW w:w="566" w:type="dxa"/>
          </w:tcPr>
          <w:p w:rsidR="00615A59" w:rsidRPr="00FF5522" w:rsidRDefault="00A97E46" w:rsidP="00635EE5">
            <w:pPr>
              <w:spacing w:after="120" w:line="240" w:lineRule="auto"/>
              <w:rPr>
                <w:rFonts w:ascii="Times New Roman" w:hAnsi="Times New Roman"/>
                <w:sz w:val="20"/>
                <w:szCs w:val="20"/>
              </w:rPr>
            </w:pPr>
            <w:r w:rsidRPr="00FF5522">
              <w:rPr>
                <w:rFonts w:ascii="Times New Roman" w:hAnsi="Times New Roman"/>
                <w:sz w:val="20"/>
                <w:szCs w:val="20"/>
              </w:rPr>
              <w:t>03</w:t>
            </w:r>
          </w:p>
        </w:tc>
        <w:tc>
          <w:tcPr>
            <w:tcW w:w="739" w:type="dxa"/>
          </w:tcPr>
          <w:p w:rsidR="00615A59" w:rsidRPr="00FF5522" w:rsidRDefault="00A97E46" w:rsidP="00635EE5">
            <w:pPr>
              <w:spacing w:after="120" w:line="240" w:lineRule="auto"/>
              <w:rPr>
                <w:rFonts w:ascii="Times New Roman" w:hAnsi="Times New Roman"/>
                <w:sz w:val="20"/>
                <w:szCs w:val="20"/>
              </w:rPr>
            </w:pPr>
            <w:r w:rsidRPr="00FF5522">
              <w:rPr>
                <w:rFonts w:ascii="Times New Roman" w:hAnsi="Times New Roman"/>
                <w:sz w:val="20"/>
                <w:szCs w:val="20"/>
              </w:rPr>
              <w:t>-</w:t>
            </w:r>
          </w:p>
        </w:tc>
        <w:tc>
          <w:tcPr>
            <w:tcW w:w="650" w:type="dxa"/>
          </w:tcPr>
          <w:p w:rsidR="00615A59" w:rsidRPr="00FF5522" w:rsidRDefault="001E62D9" w:rsidP="00635EE5">
            <w:pPr>
              <w:spacing w:after="120" w:line="240" w:lineRule="auto"/>
              <w:rPr>
                <w:rFonts w:ascii="Times New Roman" w:hAnsi="Times New Roman"/>
                <w:sz w:val="20"/>
                <w:szCs w:val="20"/>
              </w:rPr>
            </w:pPr>
            <w:r w:rsidRPr="00FF5522">
              <w:rPr>
                <w:rFonts w:ascii="Times New Roman" w:hAnsi="Times New Roman"/>
                <w:sz w:val="20"/>
                <w:szCs w:val="20"/>
              </w:rPr>
              <w:t>10</w:t>
            </w:r>
          </w:p>
        </w:tc>
        <w:tc>
          <w:tcPr>
            <w:tcW w:w="928" w:type="dxa"/>
          </w:tcPr>
          <w:p w:rsidR="00615A59" w:rsidRPr="00FF5522" w:rsidRDefault="001E62D9" w:rsidP="00635EE5">
            <w:pPr>
              <w:spacing w:after="120" w:line="240" w:lineRule="auto"/>
              <w:rPr>
                <w:rFonts w:ascii="Times New Roman" w:hAnsi="Times New Roman"/>
                <w:sz w:val="20"/>
                <w:szCs w:val="20"/>
              </w:rPr>
            </w:pPr>
            <w:r w:rsidRPr="00FF5522">
              <w:rPr>
                <w:rFonts w:ascii="Times New Roman" w:hAnsi="Times New Roman"/>
                <w:sz w:val="20"/>
                <w:szCs w:val="20"/>
              </w:rPr>
              <w:t>01</w:t>
            </w:r>
          </w:p>
        </w:tc>
        <w:tc>
          <w:tcPr>
            <w:tcW w:w="1156" w:type="dxa"/>
          </w:tcPr>
          <w:p w:rsidR="00615A59" w:rsidRPr="00FF5522" w:rsidRDefault="00A97E46" w:rsidP="00635EE5">
            <w:pPr>
              <w:spacing w:after="120" w:line="240" w:lineRule="auto"/>
              <w:rPr>
                <w:rFonts w:ascii="Times New Roman" w:hAnsi="Times New Roman"/>
                <w:sz w:val="20"/>
                <w:szCs w:val="20"/>
              </w:rPr>
            </w:pPr>
            <w:r w:rsidRPr="00FF5522">
              <w:rPr>
                <w:rFonts w:ascii="Times New Roman" w:hAnsi="Times New Roman"/>
                <w:sz w:val="20"/>
                <w:szCs w:val="20"/>
              </w:rPr>
              <w:t>3</w:t>
            </w:r>
            <w:r w:rsidR="001E62D9" w:rsidRPr="00FF5522">
              <w:rPr>
                <w:rFonts w:ascii="Times New Roman" w:hAnsi="Times New Roman"/>
                <w:sz w:val="20"/>
                <w:szCs w:val="20"/>
              </w:rPr>
              <w:t>9</w:t>
            </w:r>
          </w:p>
        </w:tc>
      </w:tr>
      <w:tr w:rsidR="00615A59" w:rsidRPr="00FF5522" w:rsidTr="00A97E46">
        <w:tc>
          <w:tcPr>
            <w:tcW w:w="842" w:type="dxa"/>
            <w:vMerge/>
          </w:tcPr>
          <w:p w:rsidR="00615A59" w:rsidRPr="00FF5522" w:rsidRDefault="00615A59" w:rsidP="00635EE5">
            <w:pPr>
              <w:spacing w:after="120" w:line="240" w:lineRule="auto"/>
              <w:rPr>
                <w:rFonts w:ascii="Times New Roman" w:hAnsi="Times New Roman"/>
                <w:sz w:val="20"/>
                <w:szCs w:val="20"/>
              </w:rPr>
            </w:pPr>
          </w:p>
        </w:tc>
        <w:tc>
          <w:tcPr>
            <w:tcW w:w="872" w:type="dxa"/>
            <w:vMerge/>
          </w:tcPr>
          <w:p w:rsidR="00615A59" w:rsidRPr="00FF5522" w:rsidRDefault="00615A59" w:rsidP="00635EE5">
            <w:pPr>
              <w:spacing w:after="120" w:line="240" w:lineRule="auto"/>
              <w:rPr>
                <w:rFonts w:ascii="Times New Roman" w:hAnsi="Times New Roman"/>
                <w:sz w:val="20"/>
                <w:szCs w:val="20"/>
              </w:rPr>
            </w:pPr>
          </w:p>
        </w:tc>
        <w:tc>
          <w:tcPr>
            <w:tcW w:w="1568" w:type="dxa"/>
          </w:tcPr>
          <w:p w:rsidR="00615A59" w:rsidRPr="00FF5522" w:rsidRDefault="00615A59" w:rsidP="00635EE5">
            <w:pPr>
              <w:spacing w:after="120" w:line="240" w:lineRule="auto"/>
              <w:rPr>
                <w:rFonts w:ascii="Times New Roman" w:hAnsi="Times New Roman"/>
                <w:sz w:val="20"/>
                <w:szCs w:val="20"/>
              </w:rPr>
            </w:pPr>
            <w:r w:rsidRPr="00FF5522">
              <w:rPr>
                <w:rFonts w:ascii="Times New Roman" w:hAnsi="Times New Roman"/>
                <w:sz w:val="20"/>
                <w:szCs w:val="20"/>
              </w:rPr>
              <w:t>Elect</w:t>
            </w:r>
          </w:p>
        </w:tc>
        <w:tc>
          <w:tcPr>
            <w:tcW w:w="577" w:type="dxa"/>
          </w:tcPr>
          <w:p w:rsidR="00615A59" w:rsidRPr="00FF5522" w:rsidRDefault="001E62D9" w:rsidP="00635EE5">
            <w:pPr>
              <w:spacing w:after="120" w:line="240" w:lineRule="auto"/>
              <w:rPr>
                <w:rFonts w:ascii="Times New Roman" w:hAnsi="Times New Roman"/>
                <w:sz w:val="20"/>
                <w:szCs w:val="20"/>
              </w:rPr>
            </w:pPr>
            <w:r w:rsidRPr="00FF5522">
              <w:rPr>
                <w:rFonts w:ascii="Times New Roman" w:hAnsi="Times New Roman"/>
                <w:sz w:val="20"/>
                <w:szCs w:val="20"/>
              </w:rPr>
              <w:t>19</w:t>
            </w:r>
          </w:p>
        </w:tc>
        <w:tc>
          <w:tcPr>
            <w:tcW w:w="772" w:type="dxa"/>
          </w:tcPr>
          <w:p w:rsidR="00615A59" w:rsidRPr="00FF5522" w:rsidRDefault="00A97E46" w:rsidP="00635EE5">
            <w:pPr>
              <w:spacing w:after="120" w:line="240" w:lineRule="auto"/>
              <w:rPr>
                <w:rFonts w:ascii="Times New Roman" w:hAnsi="Times New Roman"/>
                <w:sz w:val="20"/>
                <w:szCs w:val="20"/>
              </w:rPr>
            </w:pPr>
            <w:r w:rsidRPr="00FF5522">
              <w:rPr>
                <w:rFonts w:ascii="Times New Roman" w:hAnsi="Times New Roman"/>
                <w:sz w:val="20"/>
                <w:szCs w:val="20"/>
              </w:rPr>
              <w:t>01</w:t>
            </w:r>
          </w:p>
        </w:tc>
        <w:tc>
          <w:tcPr>
            <w:tcW w:w="570" w:type="dxa"/>
          </w:tcPr>
          <w:p w:rsidR="00615A59" w:rsidRPr="00FF5522" w:rsidRDefault="001E62D9" w:rsidP="00635EE5">
            <w:pPr>
              <w:spacing w:after="120" w:line="240" w:lineRule="auto"/>
              <w:rPr>
                <w:rFonts w:ascii="Times New Roman" w:hAnsi="Times New Roman"/>
                <w:sz w:val="20"/>
                <w:szCs w:val="20"/>
              </w:rPr>
            </w:pPr>
            <w:r w:rsidRPr="00FF5522">
              <w:rPr>
                <w:rFonts w:ascii="Times New Roman" w:hAnsi="Times New Roman"/>
                <w:sz w:val="20"/>
                <w:szCs w:val="20"/>
              </w:rPr>
              <w:t>06</w:t>
            </w:r>
          </w:p>
        </w:tc>
        <w:tc>
          <w:tcPr>
            <w:tcW w:w="750" w:type="dxa"/>
          </w:tcPr>
          <w:p w:rsidR="00615A59" w:rsidRPr="00FF5522" w:rsidRDefault="00A97E46" w:rsidP="00635EE5">
            <w:pPr>
              <w:spacing w:after="120" w:line="240" w:lineRule="auto"/>
              <w:rPr>
                <w:rFonts w:ascii="Times New Roman" w:hAnsi="Times New Roman"/>
                <w:sz w:val="20"/>
                <w:szCs w:val="20"/>
              </w:rPr>
            </w:pPr>
            <w:r w:rsidRPr="00FF5522">
              <w:rPr>
                <w:rFonts w:ascii="Times New Roman" w:hAnsi="Times New Roman"/>
                <w:sz w:val="20"/>
                <w:szCs w:val="20"/>
              </w:rPr>
              <w:t>-</w:t>
            </w:r>
          </w:p>
        </w:tc>
        <w:tc>
          <w:tcPr>
            <w:tcW w:w="566" w:type="dxa"/>
          </w:tcPr>
          <w:p w:rsidR="00615A59" w:rsidRPr="00FF5522" w:rsidRDefault="00A97E46" w:rsidP="00635EE5">
            <w:pPr>
              <w:spacing w:after="120" w:line="240" w:lineRule="auto"/>
              <w:rPr>
                <w:rFonts w:ascii="Times New Roman" w:hAnsi="Times New Roman"/>
                <w:sz w:val="20"/>
                <w:szCs w:val="20"/>
              </w:rPr>
            </w:pPr>
            <w:r w:rsidRPr="00FF5522">
              <w:rPr>
                <w:rFonts w:ascii="Times New Roman" w:hAnsi="Times New Roman"/>
                <w:sz w:val="20"/>
                <w:szCs w:val="20"/>
              </w:rPr>
              <w:t>03</w:t>
            </w:r>
          </w:p>
        </w:tc>
        <w:tc>
          <w:tcPr>
            <w:tcW w:w="739" w:type="dxa"/>
          </w:tcPr>
          <w:p w:rsidR="00615A59" w:rsidRPr="00FF5522" w:rsidRDefault="00A97E46" w:rsidP="00635EE5">
            <w:pPr>
              <w:spacing w:after="120" w:line="240" w:lineRule="auto"/>
              <w:rPr>
                <w:rFonts w:ascii="Times New Roman" w:hAnsi="Times New Roman"/>
                <w:sz w:val="20"/>
                <w:szCs w:val="20"/>
              </w:rPr>
            </w:pPr>
            <w:r w:rsidRPr="00FF5522">
              <w:rPr>
                <w:rFonts w:ascii="Times New Roman" w:hAnsi="Times New Roman"/>
                <w:sz w:val="20"/>
                <w:szCs w:val="20"/>
              </w:rPr>
              <w:t>-</w:t>
            </w:r>
          </w:p>
        </w:tc>
        <w:tc>
          <w:tcPr>
            <w:tcW w:w="650" w:type="dxa"/>
          </w:tcPr>
          <w:p w:rsidR="00615A59" w:rsidRPr="00FF5522" w:rsidRDefault="001E62D9" w:rsidP="00635EE5">
            <w:pPr>
              <w:spacing w:after="120" w:line="240" w:lineRule="auto"/>
              <w:rPr>
                <w:rFonts w:ascii="Times New Roman" w:hAnsi="Times New Roman"/>
                <w:sz w:val="20"/>
                <w:szCs w:val="20"/>
              </w:rPr>
            </w:pPr>
            <w:r w:rsidRPr="00FF5522">
              <w:rPr>
                <w:rFonts w:ascii="Times New Roman" w:hAnsi="Times New Roman"/>
                <w:sz w:val="20"/>
                <w:szCs w:val="20"/>
              </w:rPr>
              <w:t>10</w:t>
            </w:r>
          </w:p>
        </w:tc>
        <w:tc>
          <w:tcPr>
            <w:tcW w:w="928" w:type="dxa"/>
          </w:tcPr>
          <w:p w:rsidR="00615A59" w:rsidRPr="00FF5522" w:rsidRDefault="001E62D9" w:rsidP="00635EE5">
            <w:pPr>
              <w:spacing w:after="120" w:line="240" w:lineRule="auto"/>
              <w:rPr>
                <w:rFonts w:ascii="Times New Roman" w:hAnsi="Times New Roman"/>
                <w:sz w:val="20"/>
                <w:szCs w:val="20"/>
              </w:rPr>
            </w:pPr>
            <w:r w:rsidRPr="00FF5522">
              <w:rPr>
                <w:rFonts w:ascii="Times New Roman" w:hAnsi="Times New Roman"/>
                <w:sz w:val="20"/>
                <w:szCs w:val="20"/>
              </w:rPr>
              <w:t>-</w:t>
            </w:r>
          </w:p>
        </w:tc>
        <w:tc>
          <w:tcPr>
            <w:tcW w:w="1156" w:type="dxa"/>
          </w:tcPr>
          <w:p w:rsidR="00615A59" w:rsidRPr="00FF5522" w:rsidRDefault="001E62D9" w:rsidP="00635EE5">
            <w:pPr>
              <w:spacing w:after="120" w:line="240" w:lineRule="auto"/>
              <w:rPr>
                <w:rFonts w:ascii="Times New Roman" w:hAnsi="Times New Roman"/>
                <w:sz w:val="20"/>
                <w:szCs w:val="20"/>
              </w:rPr>
            </w:pPr>
            <w:r w:rsidRPr="00FF5522">
              <w:rPr>
                <w:rFonts w:ascii="Times New Roman" w:hAnsi="Times New Roman"/>
                <w:sz w:val="20"/>
                <w:szCs w:val="20"/>
              </w:rPr>
              <w:t>39</w:t>
            </w:r>
          </w:p>
        </w:tc>
      </w:tr>
      <w:tr w:rsidR="00615A59" w:rsidRPr="00FF5522" w:rsidTr="00A97E46">
        <w:tc>
          <w:tcPr>
            <w:tcW w:w="842" w:type="dxa"/>
            <w:vMerge/>
          </w:tcPr>
          <w:p w:rsidR="00615A59" w:rsidRPr="00FF5522" w:rsidRDefault="00615A59" w:rsidP="00635EE5">
            <w:pPr>
              <w:spacing w:after="120" w:line="240" w:lineRule="auto"/>
              <w:rPr>
                <w:rFonts w:ascii="Times New Roman" w:hAnsi="Times New Roman"/>
                <w:sz w:val="20"/>
                <w:szCs w:val="20"/>
              </w:rPr>
            </w:pPr>
          </w:p>
        </w:tc>
        <w:tc>
          <w:tcPr>
            <w:tcW w:w="872" w:type="dxa"/>
            <w:vMerge/>
          </w:tcPr>
          <w:p w:rsidR="00615A59" w:rsidRPr="00FF5522" w:rsidRDefault="00615A59" w:rsidP="00635EE5">
            <w:pPr>
              <w:spacing w:after="120" w:line="240" w:lineRule="auto"/>
              <w:rPr>
                <w:rFonts w:ascii="Times New Roman" w:hAnsi="Times New Roman"/>
                <w:sz w:val="20"/>
                <w:szCs w:val="20"/>
              </w:rPr>
            </w:pPr>
          </w:p>
        </w:tc>
        <w:tc>
          <w:tcPr>
            <w:tcW w:w="1568" w:type="dxa"/>
          </w:tcPr>
          <w:p w:rsidR="00615A59" w:rsidRPr="00FF5522" w:rsidRDefault="00615A59" w:rsidP="00635EE5">
            <w:pPr>
              <w:spacing w:after="120" w:line="240" w:lineRule="auto"/>
              <w:rPr>
                <w:rFonts w:ascii="Times New Roman" w:hAnsi="Times New Roman"/>
                <w:sz w:val="20"/>
                <w:szCs w:val="20"/>
              </w:rPr>
            </w:pPr>
            <w:r w:rsidRPr="00FF5522">
              <w:rPr>
                <w:rFonts w:ascii="Times New Roman" w:hAnsi="Times New Roman"/>
                <w:sz w:val="20"/>
                <w:szCs w:val="20"/>
              </w:rPr>
              <w:t>E&amp;C</w:t>
            </w:r>
          </w:p>
        </w:tc>
        <w:tc>
          <w:tcPr>
            <w:tcW w:w="577" w:type="dxa"/>
          </w:tcPr>
          <w:p w:rsidR="00615A59" w:rsidRPr="00FF5522" w:rsidRDefault="001E62D9" w:rsidP="00635EE5">
            <w:pPr>
              <w:spacing w:after="120" w:line="240" w:lineRule="auto"/>
              <w:rPr>
                <w:rFonts w:ascii="Times New Roman" w:hAnsi="Times New Roman"/>
                <w:sz w:val="20"/>
                <w:szCs w:val="20"/>
              </w:rPr>
            </w:pPr>
            <w:r w:rsidRPr="00FF5522">
              <w:rPr>
                <w:rFonts w:ascii="Times New Roman" w:hAnsi="Times New Roman"/>
                <w:sz w:val="20"/>
                <w:szCs w:val="20"/>
              </w:rPr>
              <w:t>18</w:t>
            </w:r>
          </w:p>
        </w:tc>
        <w:tc>
          <w:tcPr>
            <w:tcW w:w="772" w:type="dxa"/>
          </w:tcPr>
          <w:p w:rsidR="00615A59" w:rsidRPr="00FF5522" w:rsidRDefault="001E62D9" w:rsidP="00635EE5">
            <w:pPr>
              <w:spacing w:after="120" w:line="240" w:lineRule="auto"/>
              <w:rPr>
                <w:rFonts w:ascii="Times New Roman" w:hAnsi="Times New Roman"/>
                <w:sz w:val="20"/>
                <w:szCs w:val="20"/>
              </w:rPr>
            </w:pPr>
            <w:r w:rsidRPr="00FF5522">
              <w:rPr>
                <w:rFonts w:ascii="Times New Roman" w:hAnsi="Times New Roman"/>
                <w:sz w:val="20"/>
                <w:szCs w:val="20"/>
              </w:rPr>
              <w:t>-</w:t>
            </w:r>
          </w:p>
        </w:tc>
        <w:tc>
          <w:tcPr>
            <w:tcW w:w="570" w:type="dxa"/>
          </w:tcPr>
          <w:p w:rsidR="00615A59" w:rsidRPr="00FF5522" w:rsidRDefault="001E62D9" w:rsidP="00635EE5">
            <w:pPr>
              <w:spacing w:after="120" w:line="240" w:lineRule="auto"/>
              <w:rPr>
                <w:rFonts w:ascii="Times New Roman" w:hAnsi="Times New Roman"/>
                <w:sz w:val="20"/>
                <w:szCs w:val="20"/>
              </w:rPr>
            </w:pPr>
            <w:r w:rsidRPr="00FF5522">
              <w:rPr>
                <w:rFonts w:ascii="Times New Roman" w:hAnsi="Times New Roman"/>
                <w:sz w:val="20"/>
                <w:szCs w:val="20"/>
              </w:rPr>
              <w:t>06</w:t>
            </w:r>
          </w:p>
        </w:tc>
        <w:tc>
          <w:tcPr>
            <w:tcW w:w="750" w:type="dxa"/>
          </w:tcPr>
          <w:p w:rsidR="00615A59" w:rsidRPr="00FF5522" w:rsidRDefault="00A97E46" w:rsidP="00635EE5">
            <w:pPr>
              <w:spacing w:after="120" w:line="240" w:lineRule="auto"/>
              <w:rPr>
                <w:rFonts w:ascii="Times New Roman" w:hAnsi="Times New Roman"/>
                <w:sz w:val="20"/>
                <w:szCs w:val="20"/>
              </w:rPr>
            </w:pPr>
            <w:r w:rsidRPr="00FF5522">
              <w:rPr>
                <w:rFonts w:ascii="Times New Roman" w:hAnsi="Times New Roman"/>
                <w:sz w:val="20"/>
                <w:szCs w:val="20"/>
              </w:rPr>
              <w:t>-</w:t>
            </w:r>
          </w:p>
        </w:tc>
        <w:tc>
          <w:tcPr>
            <w:tcW w:w="566" w:type="dxa"/>
          </w:tcPr>
          <w:p w:rsidR="00615A59" w:rsidRPr="00FF5522" w:rsidRDefault="001E62D9" w:rsidP="00635EE5">
            <w:pPr>
              <w:spacing w:after="120" w:line="240" w:lineRule="auto"/>
              <w:rPr>
                <w:rFonts w:ascii="Times New Roman" w:hAnsi="Times New Roman"/>
                <w:sz w:val="20"/>
                <w:szCs w:val="20"/>
              </w:rPr>
            </w:pPr>
            <w:r w:rsidRPr="00FF5522">
              <w:rPr>
                <w:rFonts w:ascii="Times New Roman" w:hAnsi="Times New Roman"/>
                <w:sz w:val="20"/>
                <w:szCs w:val="20"/>
              </w:rPr>
              <w:t>03</w:t>
            </w:r>
          </w:p>
        </w:tc>
        <w:tc>
          <w:tcPr>
            <w:tcW w:w="739" w:type="dxa"/>
          </w:tcPr>
          <w:p w:rsidR="00615A59" w:rsidRPr="00FF5522" w:rsidRDefault="001E62D9" w:rsidP="00635EE5">
            <w:pPr>
              <w:spacing w:after="120" w:line="240" w:lineRule="auto"/>
              <w:rPr>
                <w:rFonts w:ascii="Times New Roman" w:hAnsi="Times New Roman"/>
                <w:sz w:val="20"/>
                <w:szCs w:val="20"/>
              </w:rPr>
            </w:pPr>
            <w:r w:rsidRPr="00FF5522">
              <w:rPr>
                <w:rFonts w:ascii="Times New Roman" w:hAnsi="Times New Roman"/>
                <w:sz w:val="20"/>
                <w:szCs w:val="20"/>
              </w:rPr>
              <w:t>-</w:t>
            </w:r>
          </w:p>
        </w:tc>
        <w:tc>
          <w:tcPr>
            <w:tcW w:w="650" w:type="dxa"/>
          </w:tcPr>
          <w:p w:rsidR="00615A59" w:rsidRPr="00FF5522" w:rsidRDefault="001E62D9" w:rsidP="00635EE5">
            <w:pPr>
              <w:spacing w:after="120" w:line="240" w:lineRule="auto"/>
              <w:rPr>
                <w:rFonts w:ascii="Times New Roman" w:hAnsi="Times New Roman"/>
                <w:sz w:val="20"/>
                <w:szCs w:val="20"/>
              </w:rPr>
            </w:pPr>
            <w:r w:rsidRPr="00FF5522">
              <w:rPr>
                <w:rFonts w:ascii="Times New Roman" w:hAnsi="Times New Roman"/>
                <w:sz w:val="20"/>
                <w:szCs w:val="20"/>
              </w:rPr>
              <w:t>10</w:t>
            </w:r>
          </w:p>
        </w:tc>
        <w:tc>
          <w:tcPr>
            <w:tcW w:w="928" w:type="dxa"/>
          </w:tcPr>
          <w:p w:rsidR="00615A59" w:rsidRPr="00FF5522" w:rsidRDefault="001E62D9" w:rsidP="00635EE5">
            <w:pPr>
              <w:spacing w:after="120" w:line="240" w:lineRule="auto"/>
              <w:rPr>
                <w:rFonts w:ascii="Times New Roman" w:hAnsi="Times New Roman"/>
                <w:sz w:val="20"/>
                <w:szCs w:val="20"/>
              </w:rPr>
            </w:pPr>
            <w:r w:rsidRPr="00FF5522">
              <w:rPr>
                <w:rFonts w:ascii="Times New Roman" w:hAnsi="Times New Roman"/>
                <w:sz w:val="20"/>
                <w:szCs w:val="20"/>
              </w:rPr>
              <w:t>01</w:t>
            </w:r>
          </w:p>
        </w:tc>
        <w:tc>
          <w:tcPr>
            <w:tcW w:w="1156" w:type="dxa"/>
          </w:tcPr>
          <w:p w:rsidR="00615A59" w:rsidRPr="00FF5522" w:rsidRDefault="001E62D9" w:rsidP="00635EE5">
            <w:pPr>
              <w:spacing w:after="120" w:line="240" w:lineRule="auto"/>
              <w:rPr>
                <w:rFonts w:ascii="Times New Roman" w:hAnsi="Times New Roman"/>
                <w:sz w:val="20"/>
                <w:szCs w:val="20"/>
              </w:rPr>
            </w:pPr>
            <w:r w:rsidRPr="00FF5522">
              <w:rPr>
                <w:rFonts w:ascii="Times New Roman" w:hAnsi="Times New Roman"/>
                <w:sz w:val="20"/>
                <w:szCs w:val="20"/>
              </w:rPr>
              <w:t>38</w:t>
            </w:r>
          </w:p>
        </w:tc>
      </w:tr>
      <w:tr w:rsidR="00615A59" w:rsidRPr="00FF5522" w:rsidTr="00A97E46">
        <w:tc>
          <w:tcPr>
            <w:tcW w:w="842" w:type="dxa"/>
            <w:vMerge/>
          </w:tcPr>
          <w:p w:rsidR="00615A59" w:rsidRPr="00FF5522" w:rsidRDefault="00615A59" w:rsidP="00635EE5">
            <w:pPr>
              <w:spacing w:after="120" w:line="240" w:lineRule="auto"/>
              <w:rPr>
                <w:rFonts w:ascii="Times New Roman" w:hAnsi="Times New Roman"/>
                <w:sz w:val="20"/>
                <w:szCs w:val="20"/>
              </w:rPr>
            </w:pPr>
          </w:p>
        </w:tc>
        <w:tc>
          <w:tcPr>
            <w:tcW w:w="872" w:type="dxa"/>
            <w:vMerge/>
          </w:tcPr>
          <w:p w:rsidR="00615A59" w:rsidRPr="00FF5522" w:rsidRDefault="00615A59" w:rsidP="00635EE5">
            <w:pPr>
              <w:spacing w:after="120" w:line="240" w:lineRule="auto"/>
              <w:rPr>
                <w:rFonts w:ascii="Times New Roman" w:hAnsi="Times New Roman"/>
                <w:sz w:val="20"/>
                <w:szCs w:val="20"/>
              </w:rPr>
            </w:pPr>
          </w:p>
        </w:tc>
        <w:tc>
          <w:tcPr>
            <w:tcW w:w="1568" w:type="dxa"/>
          </w:tcPr>
          <w:p w:rsidR="00615A59" w:rsidRPr="00FF5522" w:rsidRDefault="00615A59" w:rsidP="00635EE5">
            <w:pPr>
              <w:spacing w:after="120" w:line="240" w:lineRule="auto"/>
              <w:rPr>
                <w:rFonts w:ascii="Times New Roman" w:hAnsi="Times New Roman"/>
                <w:sz w:val="20"/>
                <w:szCs w:val="20"/>
              </w:rPr>
            </w:pPr>
            <w:r w:rsidRPr="00FF5522">
              <w:rPr>
                <w:rFonts w:ascii="Times New Roman" w:hAnsi="Times New Roman"/>
                <w:sz w:val="20"/>
                <w:szCs w:val="20"/>
              </w:rPr>
              <w:t>Chem</w:t>
            </w:r>
          </w:p>
        </w:tc>
        <w:tc>
          <w:tcPr>
            <w:tcW w:w="577" w:type="dxa"/>
          </w:tcPr>
          <w:p w:rsidR="00615A59" w:rsidRPr="00FF5522" w:rsidRDefault="001E62D9" w:rsidP="00635EE5">
            <w:pPr>
              <w:spacing w:after="120" w:line="240" w:lineRule="auto"/>
              <w:rPr>
                <w:rFonts w:ascii="Times New Roman" w:hAnsi="Times New Roman"/>
                <w:sz w:val="20"/>
                <w:szCs w:val="20"/>
              </w:rPr>
            </w:pPr>
            <w:r w:rsidRPr="00FF5522">
              <w:rPr>
                <w:rFonts w:ascii="Times New Roman" w:hAnsi="Times New Roman"/>
                <w:sz w:val="20"/>
                <w:szCs w:val="20"/>
              </w:rPr>
              <w:t>19</w:t>
            </w:r>
          </w:p>
        </w:tc>
        <w:tc>
          <w:tcPr>
            <w:tcW w:w="772" w:type="dxa"/>
          </w:tcPr>
          <w:p w:rsidR="00615A59" w:rsidRPr="00FF5522" w:rsidRDefault="00A97E46" w:rsidP="00635EE5">
            <w:pPr>
              <w:spacing w:after="120" w:line="240" w:lineRule="auto"/>
              <w:rPr>
                <w:rFonts w:ascii="Times New Roman" w:hAnsi="Times New Roman"/>
                <w:sz w:val="20"/>
                <w:szCs w:val="20"/>
              </w:rPr>
            </w:pPr>
            <w:r w:rsidRPr="00FF5522">
              <w:rPr>
                <w:rFonts w:ascii="Times New Roman" w:hAnsi="Times New Roman"/>
                <w:sz w:val="20"/>
                <w:szCs w:val="20"/>
              </w:rPr>
              <w:t>01</w:t>
            </w:r>
          </w:p>
        </w:tc>
        <w:tc>
          <w:tcPr>
            <w:tcW w:w="570" w:type="dxa"/>
          </w:tcPr>
          <w:p w:rsidR="00615A59" w:rsidRPr="00FF5522" w:rsidRDefault="001E62D9" w:rsidP="00635EE5">
            <w:pPr>
              <w:spacing w:after="120" w:line="240" w:lineRule="auto"/>
              <w:rPr>
                <w:rFonts w:ascii="Times New Roman" w:hAnsi="Times New Roman"/>
                <w:sz w:val="20"/>
                <w:szCs w:val="20"/>
              </w:rPr>
            </w:pPr>
            <w:r w:rsidRPr="00FF5522">
              <w:rPr>
                <w:rFonts w:ascii="Times New Roman" w:hAnsi="Times New Roman"/>
                <w:sz w:val="20"/>
                <w:szCs w:val="20"/>
              </w:rPr>
              <w:t>06</w:t>
            </w:r>
          </w:p>
        </w:tc>
        <w:tc>
          <w:tcPr>
            <w:tcW w:w="750" w:type="dxa"/>
          </w:tcPr>
          <w:p w:rsidR="00615A59" w:rsidRPr="00FF5522" w:rsidRDefault="00A97E46" w:rsidP="00635EE5">
            <w:pPr>
              <w:spacing w:after="120" w:line="240" w:lineRule="auto"/>
              <w:rPr>
                <w:rFonts w:ascii="Times New Roman" w:hAnsi="Times New Roman"/>
                <w:sz w:val="20"/>
                <w:szCs w:val="20"/>
              </w:rPr>
            </w:pPr>
            <w:r w:rsidRPr="00FF5522">
              <w:rPr>
                <w:rFonts w:ascii="Times New Roman" w:hAnsi="Times New Roman"/>
                <w:sz w:val="20"/>
                <w:szCs w:val="20"/>
              </w:rPr>
              <w:t>-</w:t>
            </w:r>
          </w:p>
        </w:tc>
        <w:tc>
          <w:tcPr>
            <w:tcW w:w="566" w:type="dxa"/>
          </w:tcPr>
          <w:p w:rsidR="00615A59" w:rsidRPr="00FF5522" w:rsidRDefault="00A97E46" w:rsidP="00635EE5">
            <w:pPr>
              <w:spacing w:after="120" w:line="240" w:lineRule="auto"/>
              <w:rPr>
                <w:rFonts w:ascii="Times New Roman" w:hAnsi="Times New Roman"/>
                <w:sz w:val="20"/>
                <w:szCs w:val="20"/>
              </w:rPr>
            </w:pPr>
            <w:r w:rsidRPr="00FF5522">
              <w:rPr>
                <w:rFonts w:ascii="Times New Roman" w:hAnsi="Times New Roman"/>
                <w:sz w:val="20"/>
                <w:szCs w:val="20"/>
              </w:rPr>
              <w:t>03</w:t>
            </w:r>
          </w:p>
        </w:tc>
        <w:tc>
          <w:tcPr>
            <w:tcW w:w="739" w:type="dxa"/>
          </w:tcPr>
          <w:p w:rsidR="00615A59" w:rsidRPr="00FF5522" w:rsidRDefault="00A97E46" w:rsidP="00635EE5">
            <w:pPr>
              <w:spacing w:after="120" w:line="240" w:lineRule="auto"/>
              <w:rPr>
                <w:rFonts w:ascii="Times New Roman" w:hAnsi="Times New Roman"/>
                <w:sz w:val="20"/>
                <w:szCs w:val="20"/>
              </w:rPr>
            </w:pPr>
            <w:r w:rsidRPr="00FF5522">
              <w:rPr>
                <w:rFonts w:ascii="Times New Roman" w:hAnsi="Times New Roman"/>
                <w:sz w:val="20"/>
                <w:szCs w:val="20"/>
              </w:rPr>
              <w:t>-</w:t>
            </w:r>
          </w:p>
        </w:tc>
        <w:tc>
          <w:tcPr>
            <w:tcW w:w="650" w:type="dxa"/>
          </w:tcPr>
          <w:p w:rsidR="00615A59" w:rsidRPr="00FF5522" w:rsidRDefault="001E62D9" w:rsidP="00635EE5">
            <w:pPr>
              <w:spacing w:after="120" w:line="240" w:lineRule="auto"/>
              <w:rPr>
                <w:rFonts w:ascii="Times New Roman" w:hAnsi="Times New Roman"/>
                <w:sz w:val="20"/>
                <w:szCs w:val="20"/>
              </w:rPr>
            </w:pPr>
            <w:r w:rsidRPr="00FF5522">
              <w:rPr>
                <w:rFonts w:ascii="Times New Roman" w:hAnsi="Times New Roman"/>
                <w:sz w:val="20"/>
                <w:szCs w:val="20"/>
              </w:rPr>
              <w:t>10</w:t>
            </w:r>
          </w:p>
        </w:tc>
        <w:tc>
          <w:tcPr>
            <w:tcW w:w="928" w:type="dxa"/>
          </w:tcPr>
          <w:p w:rsidR="00615A59" w:rsidRPr="00FF5522" w:rsidRDefault="00A97E46" w:rsidP="00635EE5">
            <w:pPr>
              <w:spacing w:after="120" w:line="240" w:lineRule="auto"/>
              <w:rPr>
                <w:rFonts w:ascii="Times New Roman" w:hAnsi="Times New Roman"/>
                <w:sz w:val="20"/>
                <w:szCs w:val="20"/>
              </w:rPr>
            </w:pPr>
            <w:r w:rsidRPr="00FF5522">
              <w:rPr>
                <w:rFonts w:ascii="Times New Roman" w:hAnsi="Times New Roman"/>
                <w:sz w:val="20"/>
                <w:szCs w:val="20"/>
              </w:rPr>
              <w:t>-</w:t>
            </w:r>
          </w:p>
        </w:tc>
        <w:tc>
          <w:tcPr>
            <w:tcW w:w="1156" w:type="dxa"/>
          </w:tcPr>
          <w:p w:rsidR="00615A59" w:rsidRPr="00FF5522" w:rsidRDefault="001E62D9" w:rsidP="00635EE5">
            <w:pPr>
              <w:spacing w:after="120" w:line="240" w:lineRule="auto"/>
              <w:rPr>
                <w:rFonts w:ascii="Times New Roman" w:hAnsi="Times New Roman"/>
                <w:sz w:val="20"/>
                <w:szCs w:val="20"/>
              </w:rPr>
            </w:pPr>
            <w:r w:rsidRPr="00FF5522">
              <w:rPr>
                <w:rFonts w:ascii="Times New Roman" w:hAnsi="Times New Roman"/>
                <w:sz w:val="20"/>
                <w:szCs w:val="20"/>
              </w:rPr>
              <w:t>39</w:t>
            </w:r>
          </w:p>
        </w:tc>
      </w:tr>
      <w:tr w:rsidR="00615A59" w:rsidRPr="00FF5522" w:rsidTr="00A97E46">
        <w:tc>
          <w:tcPr>
            <w:tcW w:w="842" w:type="dxa"/>
            <w:vMerge/>
          </w:tcPr>
          <w:p w:rsidR="00615A59" w:rsidRPr="00FF5522" w:rsidRDefault="00615A59" w:rsidP="00635EE5">
            <w:pPr>
              <w:spacing w:after="120" w:line="240" w:lineRule="auto"/>
              <w:rPr>
                <w:rFonts w:ascii="Times New Roman" w:hAnsi="Times New Roman"/>
                <w:sz w:val="20"/>
                <w:szCs w:val="20"/>
              </w:rPr>
            </w:pPr>
          </w:p>
        </w:tc>
        <w:tc>
          <w:tcPr>
            <w:tcW w:w="872" w:type="dxa"/>
            <w:vMerge/>
          </w:tcPr>
          <w:p w:rsidR="00615A59" w:rsidRPr="00FF5522" w:rsidRDefault="00615A59" w:rsidP="00635EE5">
            <w:pPr>
              <w:spacing w:after="120" w:line="240" w:lineRule="auto"/>
              <w:rPr>
                <w:rFonts w:ascii="Times New Roman" w:hAnsi="Times New Roman"/>
                <w:sz w:val="20"/>
                <w:szCs w:val="20"/>
              </w:rPr>
            </w:pPr>
          </w:p>
        </w:tc>
        <w:tc>
          <w:tcPr>
            <w:tcW w:w="1568" w:type="dxa"/>
          </w:tcPr>
          <w:p w:rsidR="00615A59" w:rsidRPr="00FF5522" w:rsidRDefault="00615A59" w:rsidP="00635EE5">
            <w:pPr>
              <w:spacing w:after="120" w:line="240" w:lineRule="auto"/>
              <w:rPr>
                <w:rFonts w:ascii="Times New Roman" w:hAnsi="Times New Roman"/>
                <w:sz w:val="20"/>
                <w:szCs w:val="20"/>
              </w:rPr>
            </w:pPr>
            <w:r w:rsidRPr="00FF5522">
              <w:rPr>
                <w:rFonts w:ascii="Times New Roman" w:hAnsi="Times New Roman"/>
                <w:sz w:val="20"/>
                <w:szCs w:val="20"/>
              </w:rPr>
              <w:t>M&amp;MT</w:t>
            </w:r>
          </w:p>
        </w:tc>
        <w:tc>
          <w:tcPr>
            <w:tcW w:w="577" w:type="dxa"/>
          </w:tcPr>
          <w:p w:rsidR="00615A59" w:rsidRPr="00FF5522" w:rsidRDefault="001E62D9" w:rsidP="00635EE5">
            <w:pPr>
              <w:spacing w:after="120" w:line="240" w:lineRule="auto"/>
              <w:rPr>
                <w:rFonts w:ascii="Times New Roman" w:hAnsi="Times New Roman"/>
                <w:sz w:val="20"/>
                <w:szCs w:val="20"/>
              </w:rPr>
            </w:pPr>
            <w:r w:rsidRPr="00FF5522">
              <w:rPr>
                <w:rFonts w:ascii="Times New Roman" w:hAnsi="Times New Roman"/>
                <w:sz w:val="20"/>
                <w:szCs w:val="20"/>
              </w:rPr>
              <w:t>18</w:t>
            </w:r>
          </w:p>
        </w:tc>
        <w:tc>
          <w:tcPr>
            <w:tcW w:w="772" w:type="dxa"/>
          </w:tcPr>
          <w:p w:rsidR="00615A59" w:rsidRPr="00FF5522" w:rsidRDefault="00A97E46" w:rsidP="00635EE5">
            <w:pPr>
              <w:spacing w:after="120" w:line="240" w:lineRule="auto"/>
              <w:rPr>
                <w:rFonts w:ascii="Times New Roman" w:hAnsi="Times New Roman"/>
                <w:sz w:val="20"/>
                <w:szCs w:val="20"/>
              </w:rPr>
            </w:pPr>
            <w:r w:rsidRPr="00FF5522">
              <w:rPr>
                <w:rFonts w:ascii="Times New Roman" w:hAnsi="Times New Roman"/>
                <w:sz w:val="20"/>
                <w:szCs w:val="20"/>
              </w:rPr>
              <w:t>-</w:t>
            </w:r>
          </w:p>
        </w:tc>
        <w:tc>
          <w:tcPr>
            <w:tcW w:w="570" w:type="dxa"/>
          </w:tcPr>
          <w:p w:rsidR="00615A59" w:rsidRPr="00FF5522" w:rsidRDefault="001E62D9" w:rsidP="00635EE5">
            <w:pPr>
              <w:spacing w:after="120" w:line="240" w:lineRule="auto"/>
              <w:rPr>
                <w:rFonts w:ascii="Times New Roman" w:hAnsi="Times New Roman"/>
                <w:sz w:val="20"/>
                <w:szCs w:val="20"/>
              </w:rPr>
            </w:pPr>
            <w:r w:rsidRPr="00FF5522">
              <w:rPr>
                <w:rFonts w:ascii="Times New Roman" w:hAnsi="Times New Roman"/>
                <w:sz w:val="20"/>
                <w:szCs w:val="20"/>
              </w:rPr>
              <w:t>06</w:t>
            </w:r>
          </w:p>
        </w:tc>
        <w:tc>
          <w:tcPr>
            <w:tcW w:w="750" w:type="dxa"/>
          </w:tcPr>
          <w:p w:rsidR="00615A59" w:rsidRPr="00FF5522" w:rsidRDefault="00A97E46" w:rsidP="00635EE5">
            <w:pPr>
              <w:spacing w:after="120" w:line="240" w:lineRule="auto"/>
              <w:rPr>
                <w:rFonts w:ascii="Times New Roman" w:hAnsi="Times New Roman"/>
                <w:sz w:val="20"/>
                <w:szCs w:val="20"/>
              </w:rPr>
            </w:pPr>
            <w:r w:rsidRPr="00FF5522">
              <w:rPr>
                <w:rFonts w:ascii="Times New Roman" w:hAnsi="Times New Roman"/>
                <w:sz w:val="20"/>
                <w:szCs w:val="20"/>
              </w:rPr>
              <w:t>-</w:t>
            </w:r>
          </w:p>
        </w:tc>
        <w:tc>
          <w:tcPr>
            <w:tcW w:w="566" w:type="dxa"/>
          </w:tcPr>
          <w:p w:rsidR="00615A59" w:rsidRPr="00FF5522" w:rsidRDefault="001E62D9" w:rsidP="00635EE5">
            <w:pPr>
              <w:spacing w:after="120" w:line="240" w:lineRule="auto"/>
              <w:rPr>
                <w:rFonts w:ascii="Times New Roman" w:hAnsi="Times New Roman"/>
                <w:sz w:val="20"/>
                <w:szCs w:val="20"/>
              </w:rPr>
            </w:pPr>
            <w:r w:rsidRPr="00FF5522">
              <w:rPr>
                <w:rFonts w:ascii="Times New Roman" w:hAnsi="Times New Roman"/>
                <w:sz w:val="20"/>
                <w:szCs w:val="20"/>
              </w:rPr>
              <w:t>03</w:t>
            </w:r>
          </w:p>
        </w:tc>
        <w:tc>
          <w:tcPr>
            <w:tcW w:w="739" w:type="dxa"/>
          </w:tcPr>
          <w:p w:rsidR="00615A59" w:rsidRPr="00FF5522" w:rsidRDefault="00A97E46" w:rsidP="00635EE5">
            <w:pPr>
              <w:spacing w:after="120" w:line="240" w:lineRule="auto"/>
              <w:rPr>
                <w:rFonts w:ascii="Times New Roman" w:hAnsi="Times New Roman"/>
                <w:sz w:val="20"/>
                <w:szCs w:val="20"/>
              </w:rPr>
            </w:pPr>
            <w:r w:rsidRPr="00FF5522">
              <w:rPr>
                <w:rFonts w:ascii="Times New Roman" w:hAnsi="Times New Roman"/>
                <w:sz w:val="20"/>
                <w:szCs w:val="20"/>
              </w:rPr>
              <w:t>-</w:t>
            </w:r>
          </w:p>
        </w:tc>
        <w:tc>
          <w:tcPr>
            <w:tcW w:w="650" w:type="dxa"/>
          </w:tcPr>
          <w:p w:rsidR="00615A59" w:rsidRPr="00FF5522" w:rsidRDefault="001E62D9" w:rsidP="00635EE5">
            <w:pPr>
              <w:spacing w:after="120" w:line="240" w:lineRule="auto"/>
              <w:rPr>
                <w:rFonts w:ascii="Times New Roman" w:hAnsi="Times New Roman"/>
                <w:sz w:val="20"/>
                <w:szCs w:val="20"/>
              </w:rPr>
            </w:pPr>
            <w:r w:rsidRPr="00FF5522">
              <w:rPr>
                <w:rFonts w:ascii="Times New Roman" w:hAnsi="Times New Roman"/>
                <w:sz w:val="20"/>
                <w:szCs w:val="20"/>
              </w:rPr>
              <w:t>10</w:t>
            </w:r>
          </w:p>
        </w:tc>
        <w:tc>
          <w:tcPr>
            <w:tcW w:w="928" w:type="dxa"/>
          </w:tcPr>
          <w:p w:rsidR="00615A59" w:rsidRPr="00FF5522" w:rsidRDefault="001E62D9" w:rsidP="00635EE5">
            <w:pPr>
              <w:spacing w:after="120" w:line="240" w:lineRule="auto"/>
              <w:rPr>
                <w:rFonts w:ascii="Times New Roman" w:hAnsi="Times New Roman"/>
                <w:sz w:val="20"/>
                <w:szCs w:val="20"/>
              </w:rPr>
            </w:pPr>
            <w:r w:rsidRPr="00FF5522">
              <w:rPr>
                <w:rFonts w:ascii="Times New Roman" w:hAnsi="Times New Roman"/>
                <w:sz w:val="20"/>
                <w:szCs w:val="20"/>
              </w:rPr>
              <w:t>01</w:t>
            </w:r>
          </w:p>
        </w:tc>
        <w:tc>
          <w:tcPr>
            <w:tcW w:w="1156" w:type="dxa"/>
          </w:tcPr>
          <w:p w:rsidR="00615A59" w:rsidRPr="00FF5522" w:rsidRDefault="001E62D9" w:rsidP="00635EE5">
            <w:pPr>
              <w:spacing w:after="120" w:line="240" w:lineRule="auto"/>
              <w:rPr>
                <w:rFonts w:ascii="Times New Roman" w:hAnsi="Times New Roman"/>
                <w:sz w:val="20"/>
                <w:szCs w:val="20"/>
              </w:rPr>
            </w:pPr>
            <w:r w:rsidRPr="00FF5522">
              <w:rPr>
                <w:rFonts w:ascii="Times New Roman" w:hAnsi="Times New Roman"/>
                <w:sz w:val="20"/>
                <w:szCs w:val="20"/>
              </w:rPr>
              <w:t>38</w:t>
            </w:r>
          </w:p>
        </w:tc>
      </w:tr>
      <w:tr w:rsidR="00615A59" w:rsidRPr="00FF5522" w:rsidTr="00A97E46">
        <w:tc>
          <w:tcPr>
            <w:tcW w:w="842" w:type="dxa"/>
            <w:vMerge/>
          </w:tcPr>
          <w:p w:rsidR="00615A59" w:rsidRPr="00FF5522" w:rsidRDefault="00615A59" w:rsidP="00635EE5">
            <w:pPr>
              <w:spacing w:after="120" w:line="240" w:lineRule="auto"/>
              <w:rPr>
                <w:rFonts w:ascii="Times New Roman" w:hAnsi="Times New Roman"/>
                <w:sz w:val="20"/>
                <w:szCs w:val="20"/>
              </w:rPr>
            </w:pPr>
          </w:p>
        </w:tc>
        <w:tc>
          <w:tcPr>
            <w:tcW w:w="872" w:type="dxa"/>
            <w:vMerge/>
          </w:tcPr>
          <w:p w:rsidR="00615A59" w:rsidRPr="00FF5522" w:rsidRDefault="00615A59" w:rsidP="00635EE5">
            <w:pPr>
              <w:spacing w:after="120" w:line="240" w:lineRule="auto"/>
              <w:rPr>
                <w:rFonts w:ascii="Times New Roman" w:hAnsi="Times New Roman"/>
                <w:sz w:val="20"/>
                <w:szCs w:val="20"/>
              </w:rPr>
            </w:pPr>
          </w:p>
        </w:tc>
        <w:tc>
          <w:tcPr>
            <w:tcW w:w="1568" w:type="dxa"/>
          </w:tcPr>
          <w:p w:rsidR="00615A59" w:rsidRPr="00FF5522" w:rsidRDefault="00615A59" w:rsidP="00635EE5">
            <w:pPr>
              <w:spacing w:after="120" w:line="240" w:lineRule="auto"/>
              <w:rPr>
                <w:rFonts w:ascii="Times New Roman" w:hAnsi="Times New Roman"/>
                <w:b/>
                <w:sz w:val="20"/>
                <w:szCs w:val="20"/>
              </w:rPr>
            </w:pPr>
            <w:r w:rsidRPr="00FF5522">
              <w:rPr>
                <w:rFonts w:ascii="Times New Roman" w:hAnsi="Times New Roman"/>
                <w:b/>
                <w:sz w:val="20"/>
                <w:szCs w:val="20"/>
              </w:rPr>
              <w:t>Total</w:t>
            </w:r>
          </w:p>
        </w:tc>
        <w:tc>
          <w:tcPr>
            <w:tcW w:w="577" w:type="dxa"/>
          </w:tcPr>
          <w:p w:rsidR="00615A59" w:rsidRPr="00FF5522" w:rsidRDefault="00115B5C" w:rsidP="00635EE5">
            <w:pPr>
              <w:spacing w:after="120" w:line="240" w:lineRule="auto"/>
              <w:rPr>
                <w:rFonts w:ascii="Times New Roman" w:hAnsi="Times New Roman"/>
                <w:b/>
                <w:sz w:val="20"/>
                <w:szCs w:val="20"/>
              </w:rPr>
            </w:pPr>
            <w:r w:rsidRPr="00FF5522">
              <w:rPr>
                <w:rFonts w:ascii="Times New Roman" w:hAnsi="Times New Roman"/>
                <w:b/>
                <w:sz w:val="20"/>
                <w:szCs w:val="20"/>
              </w:rPr>
              <w:fldChar w:fldCharType="begin"/>
            </w:r>
            <w:r w:rsidR="001E62D9" w:rsidRPr="00FF5522">
              <w:rPr>
                <w:rFonts w:ascii="Times New Roman" w:hAnsi="Times New Roman"/>
                <w:b/>
                <w:sz w:val="20"/>
                <w:szCs w:val="20"/>
              </w:rPr>
              <w:instrText xml:space="preserve"> =SUM(ABOVE) </w:instrText>
            </w:r>
            <w:r w:rsidRPr="00FF5522">
              <w:rPr>
                <w:rFonts w:ascii="Times New Roman" w:hAnsi="Times New Roman"/>
                <w:b/>
                <w:sz w:val="20"/>
                <w:szCs w:val="20"/>
              </w:rPr>
              <w:fldChar w:fldCharType="separate"/>
            </w:r>
            <w:r w:rsidR="001E62D9" w:rsidRPr="00FF5522">
              <w:rPr>
                <w:rFonts w:ascii="Times New Roman" w:hAnsi="Times New Roman"/>
                <w:b/>
                <w:noProof/>
                <w:sz w:val="20"/>
                <w:szCs w:val="20"/>
              </w:rPr>
              <w:t>153</w:t>
            </w:r>
            <w:r w:rsidRPr="00FF5522">
              <w:rPr>
                <w:rFonts w:ascii="Times New Roman" w:hAnsi="Times New Roman"/>
                <w:b/>
                <w:sz w:val="20"/>
                <w:szCs w:val="20"/>
              </w:rPr>
              <w:fldChar w:fldCharType="end"/>
            </w:r>
          </w:p>
        </w:tc>
        <w:tc>
          <w:tcPr>
            <w:tcW w:w="772" w:type="dxa"/>
          </w:tcPr>
          <w:p w:rsidR="00615A59" w:rsidRPr="00FF5522" w:rsidRDefault="001E62D9" w:rsidP="00635EE5">
            <w:pPr>
              <w:spacing w:after="120" w:line="240" w:lineRule="auto"/>
              <w:rPr>
                <w:rFonts w:ascii="Times New Roman" w:hAnsi="Times New Roman"/>
                <w:b/>
                <w:sz w:val="20"/>
                <w:szCs w:val="20"/>
              </w:rPr>
            </w:pPr>
            <w:r w:rsidRPr="00FF5522">
              <w:rPr>
                <w:rFonts w:ascii="Times New Roman" w:hAnsi="Times New Roman"/>
                <w:b/>
                <w:sz w:val="20"/>
                <w:szCs w:val="20"/>
              </w:rPr>
              <w:t>04</w:t>
            </w:r>
          </w:p>
        </w:tc>
        <w:tc>
          <w:tcPr>
            <w:tcW w:w="570" w:type="dxa"/>
          </w:tcPr>
          <w:p w:rsidR="00615A59" w:rsidRPr="00FF5522" w:rsidRDefault="00115B5C" w:rsidP="00635EE5">
            <w:pPr>
              <w:spacing w:after="120" w:line="240" w:lineRule="auto"/>
              <w:rPr>
                <w:rFonts w:ascii="Times New Roman" w:hAnsi="Times New Roman"/>
                <w:b/>
                <w:sz w:val="20"/>
                <w:szCs w:val="20"/>
              </w:rPr>
            </w:pPr>
            <w:r w:rsidRPr="00FF5522">
              <w:rPr>
                <w:rFonts w:ascii="Times New Roman" w:hAnsi="Times New Roman"/>
                <w:b/>
                <w:sz w:val="20"/>
                <w:szCs w:val="20"/>
              </w:rPr>
              <w:fldChar w:fldCharType="begin"/>
            </w:r>
            <w:r w:rsidR="001E62D9" w:rsidRPr="00FF5522">
              <w:rPr>
                <w:rFonts w:ascii="Times New Roman" w:hAnsi="Times New Roman"/>
                <w:b/>
                <w:sz w:val="20"/>
                <w:szCs w:val="20"/>
              </w:rPr>
              <w:instrText xml:space="preserve"> =SUM(ABOVE) </w:instrText>
            </w:r>
            <w:r w:rsidRPr="00FF5522">
              <w:rPr>
                <w:rFonts w:ascii="Times New Roman" w:hAnsi="Times New Roman"/>
                <w:b/>
                <w:sz w:val="20"/>
                <w:szCs w:val="20"/>
              </w:rPr>
              <w:fldChar w:fldCharType="separate"/>
            </w:r>
            <w:r w:rsidR="001E62D9" w:rsidRPr="00FF5522">
              <w:rPr>
                <w:rFonts w:ascii="Times New Roman" w:hAnsi="Times New Roman"/>
                <w:b/>
                <w:noProof/>
                <w:sz w:val="20"/>
                <w:szCs w:val="20"/>
              </w:rPr>
              <w:t>48</w:t>
            </w:r>
            <w:r w:rsidRPr="00FF5522">
              <w:rPr>
                <w:rFonts w:ascii="Times New Roman" w:hAnsi="Times New Roman"/>
                <w:b/>
                <w:sz w:val="20"/>
                <w:szCs w:val="20"/>
              </w:rPr>
              <w:fldChar w:fldCharType="end"/>
            </w:r>
          </w:p>
        </w:tc>
        <w:tc>
          <w:tcPr>
            <w:tcW w:w="750" w:type="dxa"/>
          </w:tcPr>
          <w:p w:rsidR="00615A59" w:rsidRPr="00FF5522" w:rsidRDefault="00A97E46" w:rsidP="00635EE5">
            <w:pPr>
              <w:spacing w:after="120" w:line="240" w:lineRule="auto"/>
              <w:rPr>
                <w:rFonts w:ascii="Times New Roman" w:hAnsi="Times New Roman"/>
                <w:b/>
                <w:sz w:val="20"/>
                <w:szCs w:val="20"/>
              </w:rPr>
            </w:pPr>
            <w:r w:rsidRPr="00FF5522">
              <w:rPr>
                <w:rFonts w:ascii="Times New Roman" w:hAnsi="Times New Roman"/>
                <w:b/>
                <w:sz w:val="20"/>
                <w:szCs w:val="20"/>
              </w:rPr>
              <w:t>01</w:t>
            </w:r>
          </w:p>
        </w:tc>
        <w:tc>
          <w:tcPr>
            <w:tcW w:w="566" w:type="dxa"/>
          </w:tcPr>
          <w:p w:rsidR="00615A59" w:rsidRPr="00FF5522" w:rsidRDefault="00115B5C" w:rsidP="00635EE5">
            <w:pPr>
              <w:spacing w:after="120" w:line="240" w:lineRule="auto"/>
              <w:rPr>
                <w:rFonts w:ascii="Times New Roman" w:hAnsi="Times New Roman"/>
                <w:b/>
                <w:sz w:val="20"/>
                <w:szCs w:val="20"/>
              </w:rPr>
            </w:pPr>
            <w:r w:rsidRPr="00FF5522">
              <w:rPr>
                <w:rFonts w:ascii="Times New Roman" w:hAnsi="Times New Roman"/>
                <w:b/>
                <w:sz w:val="20"/>
                <w:szCs w:val="20"/>
              </w:rPr>
              <w:fldChar w:fldCharType="begin"/>
            </w:r>
            <w:r w:rsidR="001E62D9" w:rsidRPr="00FF5522">
              <w:rPr>
                <w:rFonts w:ascii="Times New Roman" w:hAnsi="Times New Roman"/>
                <w:b/>
                <w:sz w:val="20"/>
                <w:szCs w:val="20"/>
              </w:rPr>
              <w:instrText xml:space="preserve"> =SUM(ABOVE) </w:instrText>
            </w:r>
            <w:r w:rsidRPr="00FF5522">
              <w:rPr>
                <w:rFonts w:ascii="Times New Roman" w:hAnsi="Times New Roman"/>
                <w:b/>
                <w:sz w:val="20"/>
                <w:szCs w:val="20"/>
              </w:rPr>
              <w:fldChar w:fldCharType="separate"/>
            </w:r>
            <w:r w:rsidR="001E62D9" w:rsidRPr="00FF5522">
              <w:rPr>
                <w:rFonts w:ascii="Times New Roman" w:hAnsi="Times New Roman"/>
                <w:b/>
                <w:noProof/>
                <w:sz w:val="20"/>
                <w:szCs w:val="20"/>
              </w:rPr>
              <w:t>25</w:t>
            </w:r>
            <w:r w:rsidRPr="00FF5522">
              <w:rPr>
                <w:rFonts w:ascii="Times New Roman" w:hAnsi="Times New Roman"/>
                <w:b/>
                <w:sz w:val="20"/>
                <w:szCs w:val="20"/>
              </w:rPr>
              <w:fldChar w:fldCharType="end"/>
            </w:r>
          </w:p>
        </w:tc>
        <w:tc>
          <w:tcPr>
            <w:tcW w:w="739" w:type="dxa"/>
          </w:tcPr>
          <w:p w:rsidR="00615A59" w:rsidRPr="00FF5522" w:rsidRDefault="001E62D9" w:rsidP="00635EE5">
            <w:pPr>
              <w:spacing w:after="120" w:line="240" w:lineRule="auto"/>
              <w:rPr>
                <w:rFonts w:ascii="Times New Roman" w:hAnsi="Times New Roman"/>
                <w:b/>
                <w:sz w:val="20"/>
                <w:szCs w:val="20"/>
              </w:rPr>
            </w:pPr>
            <w:r w:rsidRPr="00FF5522">
              <w:rPr>
                <w:rFonts w:ascii="Times New Roman" w:hAnsi="Times New Roman"/>
                <w:b/>
                <w:sz w:val="20"/>
                <w:szCs w:val="20"/>
              </w:rPr>
              <w:t>-</w:t>
            </w:r>
          </w:p>
        </w:tc>
        <w:tc>
          <w:tcPr>
            <w:tcW w:w="650" w:type="dxa"/>
          </w:tcPr>
          <w:p w:rsidR="00615A59" w:rsidRPr="00FF5522" w:rsidRDefault="00115B5C" w:rsidP="00635EE5">
            <w:pPr>
              <w:spacing w:after="120" w:line="240" w:lineRule="auto"/>
              <w:rPr>
                <w:rFonts w:ascii="Times New Roman" w:hAnsi="Times New Roman"/>
                <w:b/>
                <w:sz w:val="20"/>
                <w:szCs w:val="20"/>
              </w:rPr>
            </w:pPr>
            <w:r w:rsidRPr="00FF5522">
              <w:rPr>
                <w:rFonts w:ascii="Times New Roman" w:hAnsi="Times New Roman"/>
                <w:b/>
                <w:sz w:val="20"/>
                <w:szCs w:val="20"/>
              </w:rPr>
              <w:fldChar w:fldCharType="begin"/>
            </w:r>
            <w:r w:rsidR="001E62D9" w:rsidRPr="00FF5522">
              <w:rPr>
                <w:rFonts w:ascii="Times New Roman" w:hAnsi="Times New Roman"/>
                <w:b/>
                <w:sz w:val="20"/>
                <w:szCs w:val="20"/>
              </w:rPr>
              <w:instrText xml:space="preserve"> =SUM(ABOVE) </w:instrText>
            </w:r>
            <w:r w:rsidRPr="00FF5522">
              <w:rPr>
                <w:rFonts w:ascii="Times New Roman" w:hAnsi="Times New Roman"/>
                <w:b/>
                <w:sz w:val="20"/>
                <w:szCs w:val="20"/>
              </w:rPr>
              <w:fldChar w:fldCharType="separate"/>
            </w:r>
            <w:r w:rsidR="001E62D9" w:rsidRPr="00FF5522">
              <w:rPr>
                <w:rFonts w:ascii="Times New Roman" w:hAnsi="Times New Roman"/>
                <w:b/>
                <w:noProof/>
                <w:sz w:val="20"/>
                <w:szCs w:val="20"/>
              </w:rPr>
              <w:t>82</w:t>
            </w:r>
            <w:r w:rsidRPr="00FF5522">
              <w:rPr>
                <w:rFonts w:ascii="Times New Roman" w:hAnsi="Times New Roman"/>
                <w:b/>
                <w:sz w:val="20"/>
                <w:szCs w:val="20"/>
              </w:rPr>
              <w:fldChar w:fldCharType="end"/>
            </w:r>
          </w:p>
        </w:tc>
        <w:tc>
          <w:tcPr>
            <w:tcW w:w="928" w:type="dxa"/>
          </w:tcPr>
          <w:p w:rsidR="00615A59" w:rsidRPr="00FF5522" w:rsidRDefault="00A97E46" w:rsidP="00635EE5">
            <w:pPr>
              <w:spacing w:after="120" w:line="240" w:lineRule="auto"/>
              <w:rPr>
                <w:rFonts w:ascii="Times New Roman" w:hAnsi="Times New Roman"/>
                <w:b/>
                <w:sz w:val="20"/>
                <w:szCs w:val="20"/>
              </w:rPr>
            </w:pPr>
            <w:r w:rsidRPr="00FF5522">
              <w:rPr>
                <w:rFonts w:ascii="Times New Roman" w:hAnsi="Times New Roman"/>
                <w:b/>
                <w:sz w:val="20"/>
                <w:szCs w:val="20"/>
              </w:rPr>
              <w:t>03</w:t>
            </w:r>
          </w:p>
        </w:tc>
        <w:tc>
          <w:tcPr>
            <w:tcW w:w="1156" w:type="dxa"/>
          </w:tcPr>
          <w:p w:rsidR="00615A59" w:rsidRPr="00FF5522" w:rsidRDefault="00115B5C" w:rsidP="00635EE5">
            <w:pPr>
              <w:spacing w:after="120" w:line="240" w:lineRule="auto"/>
              <w:rPr>
                <w:rFonts w:ascii="Times New Roman" w:hAnsi="Times New Roman"/>
                <w:b/>
                <w:sz w:val="20"/>
                <w:szCs w:val="20"/>
              </w:rPr>
            </w:pPr>
            <w:r w:rsidRPr="00FF5522">
              <w:rPr>
                <w:rFonts w:ascii="Times New Roman" w:hAnsi="Times New Roman"/>
                <w:b/>
                <w:sz w:val="20"/>
                <w:szCs w:val="20"/>
              </w:rPr>
              <w:fldChar w:fldCharType="begin"/>
            </w:r>
            <w:r w:rsidR="001E62D9" w:rsidRPr="00FF5522">
              <w:rPr>
                <w:rFonts w:ascii="Times New Roman" w:hAnsi="Times New Roman"/>
                <w:b/>
                <w:sz w:val="20"/>
                <w:szCs w:val="20"/>
              </w:rPr>
              <w:instrText xml:space="preserve"> =SUM(ABOVE) </w:instrText>
            </w:r>
            <w:r w:rsidRPr="00FF5522">
              <w:rPr>
                <w:rFonts w:ascii="Times New Roman" w:hAnsi="Times New Roman"/>
                <w:b/>
                <w:sz w:val="20"/>
                <w:szCs w:val="20"/>
              </w:rPr>
              <w:fldChar w:fldCharType="separate"/>
            </w:r>
            <w:r w:rsidR="001E62D9" w:rsidRPr="00FF5522">
              <w:rPr>
                <w:rFonts w:ascii="Times New Roman" w:hAnsi="Times New Roman"/>
                <w:b/>
                <w:noProof/>
                <w:sz w:val="20"/>
                <w:szCs w:val="20"/>
              </w:rPr>
              <w:t>316</w:t>
            </w:r>
            <w:r w:rsidRPr="00FF5522">
              <w:rPr>
                <w:rFonts w:ascii="Times New Roman" w:hAnsi="Times New Roman"/>
                <w:b/>
                <w:sz w:val="20"/>
                <w:szCs w:val="20"/>
              </w:rPr>
              <w:fldChar w:fldCharType="end"/>
            </w:r>
          </w:p>
        </w:tc>
      </w:tr>
      <w:tr w:rsidR="00335057" w:rsidRPr="00FF5522" w:rsidTr="00BC646F">
        <w:tc>
          <w:tcPr>
            <w:tcW w:w="9990" w:type="dxa"/>
            <w:gridSpan w:val="12"/>
          </w:tcPr>
          <w:p w:rsidR="00335057" w:rsidRPr="00FF5522" w:rsidRDefault="00335057" w:rsidP="00635EE5">
            <w:pPr>
              <w:spacing w:after="120" w:line="240" w:lineRule="auto"/>
              <w:rPr>
                <w:rFonts w:ascii="Times New Roman" w:hAnsi="Times New Roman"/>
                <w:b/>
                <w:sz w:val="20"/>
                <w:szCs w:val="20"/>
              </w:rPr>
            </w:pPr>
          </w:p>
        </w:tc>
      </w:tr>
      <w:tr w:rsidR="00A97E46" w:rsidRPr="00FF5522" w:rsidTr="00A97E46">
        <w:tc>
          <w:tcPr>
            <w:tcW w:w="842" w:type="dxa"/>
            <w:vMerge w:val="restart"/>
          </w:tcPr>
          <w:p w:rsidR="00A97E46" w:rsidRPr="00FF5522" w:rsidRDefault="00A97E46" w:rsidP="00635EE5">
            <w:pPr>
              <w:spacing w:after="120" w:line="240" w:lineRule="auto"/>
              <w:rPr>
                <w:rFonts w:ascii="Times New Roman" w:hAnsi="Times New Roman"/>
                <w:sz w:val="20"/>
                <w:szCs w:val="20"/>
              </w:rPr>
            </w:pPr>
            <w:r w:rsidRPr="00FF5522">
              <w:rPr>
                <w:rFonts w:ascii="Times New Roman" w:hAnsi="Times New Roman"/>
                <w:sz w:val="20"/>
                <w:szCs w:val="20"/>
              </w:rPr>
              <w:t>Home State (J&amp;K) (50%)</w:t>
            </w:r>
          </w:p>
        </w:tc>
        <w:tc>
          <w:tcPr>
            <w:tcW w:w="872" w:type="dxa"/>
            <w:vMerge w:val="restart"/>
          </w:tcPr>
          <w:p w:rsidR="00A97E46" w:rsidRPr="00FF5522" w:rsidRDefault="00A97E46" w:rsidP="00635EE5">
            <w:pPr>
              <w:spacing w:after="120" w:line="240" w:lineRule="auto"/>
              <w:rPr>
                <w:rFonts w:ascii="Times New Roman" w:hAnsi="Times New Roman"/>
                <w:sz w:val="20"/>
                <w:szCs w:val="20"/>
              </w:rPr>
            </w:pPr>
            <w:r w:rsidRPr="00FF5522">
              <w:rPr>
                <w:rFonts w:ascii="Times New Roman" w:hAnsi="Times New Roman"/>
                <w:sz w:val="20"/>
                <w:szCs w:val="20"/>
              </w:rPr>
              <w:t>B.Tech.</w:t>
            </w:r>
          </w:p>
        </w:tc>
        <w:tc>
          <w:tcPr>
            <w:tcW w:w="1568" w:type="dxa"/>
          </w:tcPr>
          <w:p w:rsidR="00A97E46" w:rsidRPr="00FF5522" w:rsidRDefault="00A97E46" w:rsidP="00635EE5">
            <w:pPr>
              <w:spacing w:after="120" w:line="240" w:lineRule="auto"/>
              <w:rPr>
                <w:rFonts w:ascii="Times New Roman" w:hAnsi="Times New Roman"/>
                <w:sz w:val="20"/>
                <w:szCs w:val="20"/>
              </w:rPr>
            </w:pPr>
            <w:r w:rsidRPr="00FF5522">
              <w:rPr>
                <w:rFonts w:ascii="Times New Roman" w:hAnsi="Times New Roman"/>
                <w:sz w:val="20"/>
                <w:szCs w:val="20"/>
              </w:rPr>
              <w:t>CSE</w:t>
            </w:r>
          </w:p>
        </w:tc>
        <w:tc>
          <w:tcPr>
            <w:tcW w:w="577" w:type="dxa"/>
          </w:tcPr>
          <w:p w:rsidR="00A97E46" w:rsidRPr="00FF5522" w:rsidRDefault="00A97E46" w:rsidP="00635EE5">
            <w:pPr>
              <w:spacing w:after="120" w:line="240" w:lineRule="auto"/>
              <w:rPr>
                <w:rFonts w:ascii="Times New Roman" w:hAnsi="Times New Roman"/>
                <w:sz w:val="20"/>
                <w:szCs w:val="20"/>
              </w:rPr>
            </w:pPr>
            <w:r w:rsidRPr="00FF5522">
              <w:rPr>
                <w:rFonts w:ascii="Times New Roman" w:hAnsi="Times New Roman"/>
                <w:sz w:val="20"/>
                <w:szCs w:val="20"/>
              </w:rPr>
              <w:t>1</w:t>
            </w:r>
            <w:r w:rsidR="009E0E5E" w:rsidRPr="00FF5522">
              <w:rPr>
                <w:rFonts w:ascii="Times New Roman" w:hAnsi="Times New Roman"/>
                <w:sz w:val="20"/>
                <w:szCs w:val="20"/>
              </w:rPr>
              <w:t>5</w:t>
            </w:r>
          </w:p>
        </w:tc>
        <w:tc>
          <w:tcPr>
            <w:tcW w:w="772" w:type="dxa"/>
          </w:tcPr>
          <w:p w:rsidR="00A97E46" w:rsidRPr="00FF5522" w:rsidRDefault="009E0E5E" w:rsidP="00635EE5">
            <w:pPr>
              <w:spacing w:after="120" w:line="240" w:lineRule="auto"/>
              <w:rPr>
                <w:rFonts w:ascii="Times New Roman" w:hAnsi="Times New Roman"/>
                <w:sz w:val="20"/>
                <w:szCs w:val="20"/>
              </w:rPr>
            </w:pPr>
            <w:r w:rsidRPr="00FF5522">
              <w:rPr>
                <w:rFonts w:ascii="Times New Roman" w:hAnsi="Times New Roman"/>
                <w:sz w:val="20"/>
                <w:szCs w:val="20"/>
              </w:rPr>
              <w:t>-</w:t>
            </w:r>
          </w:p>
        </w:tc>
        <w:tc>
          <w:tcPr>
            <w:tcW w:w="570" w:type="dxa"/>
          </w:tcPr>
          <w:p w:rsidR="00A97E46" w:rsidRPr="00FF5522" w:rsidRDefault="009E0E5E" w:rsidP="00635EE5">
            <w:pPr>
              <w:spacing w:after="120" w:line="240" w:lineRule="auto"/>
              <w:rPr>
                <w:rFonts w:ascii="Times New Roman" w:hAnsi="Times New Roman"/>
                <w:sz w:val="20"/>
                <w:szCs w:val="20"/>
              </w:rPr>
            </w:pPr>
            <w:r w:rsidRPr="00FF5522">
              <w:rPr>
                <w:rFonts w:ascii="Times New Roman" w:hAnsi="Times New Roman"/>
                <w:sz w:val="20"/>
                <w:szCs w:val="20"/>
              </w:rPr>
              <w:t>04</w:t>
            </w:r>
          </w:p>
        </w:tc>
        <w:tc>
          <w:tcPr>
            <w:tcW w:w="750" w:type="dxa"/>
          </w:tcPr>
          <w:p w:rsidR="00A97E46" w:rsidRPr="00FF5522" w:rsidRDefault="009E0E5E" w:rsidP="00635EE5">
            <w:pPr>
              <w:spacing w:after="120" w:line="240" w:lineRule="auto"/>
              <w:rPr>
                <w:rFonts w:ascii="Times New Roman" w:hAnsi="Times New Roman"/>
                <w:sz w:val="20"/>
                <w:szCs w:val="20"/>
              </w:rPr>
            </w:pPr>
            <w:r w:rsidRPr="00FF5522">
              <w:rPr>
                <w:rFonts w:ascii="Times New Roman" w:hAnsi="Times New Roman"/>
                <w:sz w:val="20"/>
                <w:szCs w:val="20"/>
              </w:rPr>
              <w:t>-</w:t>
            </w:r>
          </w:p>
        </w:tc>
        <w:tc>
          <w:tcPr>
            <w:tcW w:w="566" w:type="dxa"/>
          </w:tcPr>
          <w:p w:rsidR="00A97E46" w:rsidRPr="00FF5522" w:rsidRDefault="009E0E5E" w:rsidP="00635EE5">
            <w:pPr>
              <w:spacing w:after="120" w:line="240" w:lineRule="auto"/>
              <w:rPr>
                <w:rFonts w:ascii="Times New Roman" w:hAnsi="Times New Roman"/>
                <w:sz w:val="20"/>
                <w:szCs w:val="20"/>
              </w:rPr>
            </w:pPr>
            <w:r w:rsidRPr="00FF5522">
              <w:rPr>
                <w:rFonts w:ascii="Times New Roman" w:hAnsi="Times New Roman"/>
                <w:sz w:val="20"/>
                <w:szCs w:val="20"/>
              </w:rPr>
              <w:t>03</w:t>
            </w:r>
          </w:p>
        </w:tc>
        <w:tc>
          <w:tcPr>
            <w:tcW w:w="739" w:type="dxa"/>
          </w:tcPr>
          <w:p w:rsidR="00A97E46" w:rsidRPr="00FF5522" w:rsidRDefault="00A97E46" w:rsidP="00635EE5">
            <w:pPr>
              <w:spacing w:after="120" w:line="240" w:lineRule="auto"/>
              <w:rPr>
                <w:rFonts w:ascii="Times New Roman" w:hAnsi="Times New Roman"/>
                <w:sz w:val="20"/>
                <w:szCs w:val="20"/>
              </w:rPr>
            </w:pPr>
            <w:r w:rsidRPr="00FF5522">
              <w:rPr>
                <w:rFonts w:ascii="Times New Roman" w:hAnsi="Times New Roman"/>
                <w:sz w:val="20"/>
                <w:szCs w:val="20"/>
              </w:rPr>
              <w:t>-</w:t>
            </w:r>
          </w:p>
        </w:tc>
        <w:tc>
          <w:tcPr>
            <w:tcW w:w="650" w:type="dxa"/>
          </w:tcPr>
          <w:p w:rsidR="00A97E46" w:rsidRPr="00FF5522" w:rsidRDefault="009E0E5E" w:rsidP="00635EE5">
            <w:pPr>
              <w:spacing w:after="120" w:line="240" w:lineRule="auto"/>
              <w:rPr>
                <w:rFonts w:ascii="Times New Roman" w:hAnsi="Times New Roman"/>
                <w:sz w:val="20"/>
                <w:szCs w:val="20"/>
              </w:rPr>
            </w:pPr>
            <w:r w:rsidRPr="00FF5522">
              <w:rPr>
                <w:rFonts w:ascii="Times New Roman" w:hAnsi="Times New Roman"/>
                <w:sz w:val="20"/>
                <w:szCs w:val="20"/>
              </w:rPr>
              <w:t>08</w:t>
            </w:r>
          </w:p>
        </w:tc>
        <w:tc>
          <w:tcPr>
            <w:tcW w:w="928" w:type="dxa"/>
          </w:tcPr>
          <w:p w:rsidR="00A97E46" w:rsidRPr="00FF5522" w:rsidRDefault="00A97E46" w:rsidP="00635EE5">
            <w:pPr>
              <w:spacing w:after="120" w:line="240" w:lineRule="auto"/>
              <w:rPr>
                <w:rFonts w:ascii="Times New Roman" w:hAnsi="Times New Roman"/>
                <w:sz w:val="20"/>
                <w:szCs w:val="20"/>
              </w:rPr>
            </w:pPr>
            <w:r w:rsidRPr="00FF5522">
              <w:rPr>
                <w:rFonts w:ascii="Times New Roman" w:hAnsi="Times New Roman"/>
                <w:sz w:val="20"/>
                <w:szCs w:val="20"/>
              </w:rPr>
              <w:t>01</w:t>
            </w:r>
          </w:p>
        </w:tc>
        <w:tc>
          <w:tcPr>
            <w:tcW w:w="1156" w:type="dxa"/>
          </w:tcPr>
          <w:p w:rsidR="00A97E46" w:rsidRPr="00FF5522" w:rsidRDefault="00A97E46" w:rsidP="00635EE5">
            <w:pPr>
              <w:spacing w:after="120" w:line="240" w:lineRule="auto"/>
              <w:rPr>
                <w:rFonts w:ascii="Times New Roman" w:hAnsi="Times New Roman"/>
                <w:sz w:val="20"/>
                <w:szCs w:val="20"/>
              </w:rPr>
            </w:pPr>
            <w:r w:rsidRPr="00FF5522">
              <w:rPr>
                <w:rFonts w:ascii="Times New Roman" w:hAnsi="Times New Roman"/>
                <w:sz w:val="20"/>
                <w:szCs w:val="20"/>
              </w:rPr>
              <w:t>31</w:t>
            </w:r>
          </w:p>
        </w:tc>
      </w:tr>
      <w:tr w:rsidR="00A97E46" w:rsidRPr="00FF5522" w:rsidTr="00A97E46">
        <w:tc>
          <w:tcPr>
            <w:tcW w:w="842" w:type="dxa"/>
            <w:vMerge/>
          </w:tcPr>
          <w:p w:rsidR="00A97E46" w:rsidRPr="00FF5522" w:rsidRDefault="00A97E46" w:rsidP="00635EE5">
            <w:pPr>
              <w:spacing w:after="120" w:line="240" w:lineRule="auto"/>
              <w:rPr>
                <w:rFonts w:ascii="Times New Roman" w:hAnsi="Times New Roman"/>
                <w:sz w:val="20"/>
                <w:szCs w:val="20"/>
              </w:rPr>
            </w:pPr>
          </w:p>
        </w:tc>
        <w:tc>
          <w:tcPr>
            <w:tcW w:w="872" w:type="dxa"/>
            <w:vMerge/>
          </w:tcPr>
          <w:p w:rsidR="00A97E46" w:rsidRPr="00FF5522" w:rsidRDefault="00A97E46" w:rsidP="00635EE5">
            <w:pPr>
              <w:spacing w:after="120" w:line="240" w:lineRule="auto"/>
              <w:rPr>
                <w:rFonts w:ascii="Times New Roman" w:hAnsi="Times New Roman"/>
                <w:sz w:val="20"/>
                <w:szCs w:val="20"/>
              </w:rPr>
            </w:pPr>
          </w:p>
        </w:tc>
        <w:tc>
          <w:tcPr>
            <w:tcW w:w="1568" w:type="dxa"/>
          </w:tcPr>
          <w:p w:rsidR="00A97E46" w:rsidRPr="00FF5522" w:rsidRDefault="00A97E46" w:rsidP="00635EE5">
            <w:pPr>
              <w:spacing w:after="120" w:line="240" w:lineRule="auto"/>
              <w:rPr>
                <w:rFonts w:ascii="Times New Roman" w:hAnsi="Times New Roman"/>
                <w:sz w:val="20"/>
                <w:szCs w:val="20"/>
              </w:rPr>
            </w:pPr>
            <w:r w:rsidRPr="00FF5522">
              <w:rPr>
                <w:rFonts w:ascii="Times New Roman" w:hAnsi="Times New Roman"/>
                <w:sz w:val="20"/>
                <w:szCs w:val="20"/>
              </w:rPr>
              <w:t>IT</w:t>
            </w:r>
          </w:p>
        </w:tc>
        <w:tc>
          <w:tcPr>
            <w:tcW w:w="577" w:type="dxa"/>
          </w:tcPr>
          <w:p w:rsidR="00A97E46" w:rsidRPr="00FF5522" w:rsidRDefault="009E0E5E" w:rsidP="00635EE5">
            <w:pPr>
              <w:spacing w:after="120" w:line="240" w:lineRule="auto"/>
              <w:rPr>
                <w:rFonts w:ascii="Times New Roman" w:hAnsi="Times New Roman"/>
                <w:sz w:val="20"/>
                <w:szCs w:val="20"/>
              </w:rPr>
            </w:pPr>
            <w:r w:rsidRPr="00FF5522">
              <w:rPr>
                <w:rFonts w:ascii="Times New Roman" w:hAnsi="Times New Roman"/>
                <w:sz w:val="20"/>
                <w:szCs w:val="20"/>
              </w:rPr>
              <w:t>15</w:t>
            </w:r>
          </w:p>
        </w:tc>
        <w:tc>
          <w:tcPr>
            <w:tcW w:w="772" w:type="dxa"/>
          </w:tcPr>
          <w:p w:rsidR="00A97E46" w:rsidRPr="00FF5522" w:rsidRDefault="00A97E46" w:rsidP="00635EE5">
            <w:pPr>
              <w:spacing w:after="120" w:line="240" w:lineRule="auto"/>
              <w:rPr>
                <w:rFonts w:ascii="Times New Roman" w:hAnsi="Times New Roman"/>
                <w:sz w:val="20"/>
                <w:szCs w:val="20"/>
              </w:rPr>
            </w:pPr>
            <w:r w:rsidRPr="00FF5522">
              <w:rPr>
                <w:rFonts w:ascii="Times New Roman" w:hAnsi="Times New Roman"/>
                <w:sz w:val="20"/>
                <w:szCs w:val="20"/>
              </w:rPr>
              <w:t>01</w:t>
            </w:r>
          </w:p>
        </w:tc>
        <w:tc>
          <w:tcPr>
            <w:tcW w:w="570" w:type="dxa"/>
          </w:tcPr>
          <w:p w:rsidR="00A97E46" w:rsidRPr="00FF5522" w:rsidRDefault="00A97E46" w:rsidP="00635EE5">
            <w:pPr>
              <w:spacing w:after="120" w:line="240" w:lineRule="auto"/>
              <w:rPr>
                <w:rFonts w:ascii="Times New Roman" w:hAnsi="Times New Roman"/>
                <w:sz w:val="20"/>
                <w:szCs w:val="20"/>
              </w:rPr>
            </w:pPr>
            <w:r w:rsidRPr="00FF5522">
              <w:rPr>
                <w:rFonts w:ascii="Times New Roman" w:hAnsi="Times New Roman"/>
                <w:sz w:val="20"/>
                <w:szCs w:val="20"/>
              </w:rPr>
              <w:t>04</w:t>
            </w:r>
          </w:p>
        </w:tc>
        <w:tc>
          <w:tcPr>
            <w:tcW w:w="750" w:type="dxa"/>
          </w:tcPr>
          <w:p w:rsidR="00A97E46" w:rsidRPr="00FF5522" w:rsidRDefault="00A97E46" w:rsidP="00635EE5">
            <w:pPr>
              <w:spacing w:after="120" w:line="240" w:lineRule="auto"/>
              <w:rPr>
                <w:rFonts w:ascii="Times New Roman" w:hAnsi="Times New Roman"/>
                <w:sz w:val="20"/>
                <w:szCs w:val="20"/>
              </w:rPr>
            </w:pPr>
            <w:r w:rsidRPr="00FF5522">
              <w:rPr>
                <w:rFonts w:ascii="Times New Roman" w:hAnsi="Times New Roman"/>
                <w:sz w:val="20"/>
                <w:szCs w:val="20"/>
              </w:rPr>
              <w:t>-</w:t>
            </w:r>
          </w:p>
        </w:tc>
        <w:tc>
          <w:tcPr>
            <w:tcW w:w="566" w:type="dxa"/>
          </w:tcPr>
          <w:p w:rsidR="00A97E46" w:rsidRPr="00FF5522" w:rsidRDefault="00A97E46" w:rsidP="00635EE5">
            <w:pPr>
              <w:spacing w:after="120" w:line="240" w:lineRule="auto"/>
              <w:rPr>
                <w:rFonts w:ascii="Times New Roman" w:hAnsi="Times New Roman"/>
                <w:sz w:val="20"/>
                <w:szCs w:val="20"/>
              </w:rPr>
            </w:pPr>
            <w:r w:rsidRPr="00FF5522">
              <w:rPr>
                <w:rFonts w:ascii="Times New Roman" w:hAnsi="Times New Roman"/>
                <w:sz w:val="20"/>
                <w:szCs w:val="20"/>
              </w:rPr>
              <w:t>02</w:t>
            </w:r>
          </w:p>
        </w:tc>
        <w:tc>
          <w:tcPr>
            <w:tcW w:w="739" w:type="dxa"/>
          </w:tcPr>
          <w:p w:rsidR="00A97E46" w:rsidRPr="00FF5522" w:rsidRDefault="00A97E46" w:rsidP="00635EE5">
            <w:pPr>
              <w:spacing w:after="120" w:line="240" w:lineRule="auto"/>
              <w:rPr>
                <w:rFonts w:ascii="Times New Roman" w:hAnsi="Times New Roman"/>
                <w:sz w:val="20"/>
                <w:szCs w:val="20"/>
              </w:rPr>
            </w:pPr>
            <w:r w:rsidRPr="00FF5522">
              <w:rPr>
                <w:rFonts w:ascii="Times New Roman" w:hAnsi="Times New Roman"/>
                <w:sz w:val="20"/>
                <w:szCs w:val="20"/>
              </w:rPr>
              <w:t>-</w:t>
            </w:r>
          </w:p>
        </w:tc>
        <w:tc>
          <w:tcPr>
            <w:tcW w:w="650" w:type="dxa"/>
          </w:tcPr>
          <w:p w:rsidR="00A97E46" w:rsidRPr="00FF5522" w:rsidRDefault="009E0E5E" w:rsidP="00635EE5">
            <w:pPr>
              <w:spacing w:after="120" w:line="240" w:lineRule="auto"/>
              <w:rPr>
                <w:rFonts w:ascii="Times New Roman" w:hAnsi="Times New Roman"/>
                <w:sz w:val="20"/>
                <w:szCs w:val="20"/>
              </w:rPr>
            </w:pPr>
            <w:r w:rsidRPr="00FF5522">
              <w:rPr>
                <w:rFonts w:ascii="Times New Roman" w:hAnsi="Times New Roman"/>
                <w:sz w:val="20"/>
                <w:szCs w:val="20"/>
              </w:rPr>
              <w:t>08</w:t>
            </w:r>
          </w:p>
        </w:tc>
        <w:tc>
          <w:tcPr>
            <w:tcW w:w="928" w:type="dxa"/>
          </w:tcPr>
          <w:p w:rsidR="00A97E46" w:rsidRPr="00FF5522" w:rsidRDefault="00A97E46" w:rsidP="00635EE5">
            <w:pPr>
              <w:spacing w:after="120" w:line="240" w:lineRule="auto"/>
              <w:rPr>
                <w:rFonts w:ascii="Times New Roman" w:hAnsi="Times New Roman"/>
                <w:sz w:val="20"/>
                <w:szCs w:val="20"/>
              </w:rPr>
            </w:pPr>
            <w:r w:rsidRPr="00FF5522">
              <w:rPr>
                <w:rFonts w:ascii="Times New Roman" w:hAnsi="Times New Roman"/>
                <w:sz w:val="20"/>
                <w:szCs w:val="20"/>
              </w:rPr>
              <w:t>01</w:t>
            </w:r>
          </w:p>
        </w:tc>
        <w:tc>
          <w:tcPr>
            <w:tcW w:w="1156" w:type="dxa"/>
          </w:tcPr>
          <w:p w:rsidR="00A97E46" w:rsidRPr="00FF5522" w:rsidRDefault="00A97E46" w:rsidP="00635EE5">
            <w:pPr>
              <w:spacing w:after="120" w:line="240" w:lineRule="auto"/>
              <w:rPr>
                <w:rFonts w:ascii="Times New Roman" w:hAnsi="Times New Roman"/>
                <w:sz w:val="20"/>
                <w:szCs w:val="20"/>
              </w:rPr>
            </w:pPr>
            <w:r w:rsidRPr="00FF5522">
              <w:rPr>
                <w:rFonts w:ascii="Times New Roman" w:hAnsi="Times New Roman"/>
                <w:sz w:val="20"/>
                <w:szCs w:val="20"/>
              </w:rPr>
              <w:t>31</w:t>
            </w:r>
          </w:p>
        </w:tc>
      </w:tr>
      <w:tr w:rsidR="00A97E46" w:rsidRPr="00FF5522" w:rsidTr="00A97E46">
        <w:tc>
          <w:tcPr>
            <w:tcW w:w="842" w:type="dxa"/>
            <w:vMerge/>
          </w:tcPr>
          <w:p w:rsidR="00A97E46" w:rsidRPr="00FF5522" w:rsidRDefault="00A97E46" w:rsidP="00635EE5">
            <w:pPr>
              <w:spacing w:after="120" w:line="240" w:lineRule="auto"/>
              <w:rPr>
                <w:rFonts w:ascii="Times New Roman" w:hAnsi="Times New Roman"/>
                <w:sz w:val="20"/>
                <w:szCs w:val="20"/>
              </w:rPr>
            </w:pPr>
          </w:p>
        </w:tc>
        <w:tc>
          <w:tcPr>
            <w:tcW w:w="872" w:type="dxa"/>
            <w:vMerge/>
          </w:tcPr>
          <w:p w:rsidR="00A97E46" w:rsidRPr="00FF5522" w:rsidRDefault="00A97E46" w:rsidP="00635EE5">
            <w:pPr>
              <w:spacing w:after="120" w:line="240" w:lineRule="auto"/>
              <w:rPr>
                <w:rFonts w:ascii="Times New Roman" w:hAnsi="Times New Roman"/>
                <w:sz w:val="20"/>
                <w:szCs w:val="20"/>
              </w:rPr>
            </w:pPr>
          </w:p>
        </w:tc>
        <w:tc>
          <w:tcPr>
            <w:tcW w:w="1568" w:type="dxa"/>
          </w:tcPr>
          <w:p w:rsidR="00A97E46" w:rsidRPr="00FF5522" w:rsidRDefault="00A97E46" w:rsidP="00635EE5">
            <w:pPr>
              <w:spacing w:after="120" w:line="240" w:lineRule="auto"/>
              <w:rPr>
                <w:rFonts w:ascii="Times New Roman" w:hAnsi="Times New Roman"/>
                <w:sz w:val="20"/>
                <w:szCs w:val="20"/>
              </w:rPr>
            </w:pPr>
            <w:r w:rsidRPr="00FF5522">
              <w:rPr>
                <w:rFonts w:ascii="Times New Roman" w:hAnsi="Times New Roman"/>
                <w:sz w:val="20"/>
                <w:szCs w:val="20"/>
              </w:rPr>
              <w:t>Civil</w:t>
            </w:r>
          </w:p>
        </w:tc>
        <w:tc>
          <w:tcPr>
            <w:tcW w:w="577" w:type="dxa"/>
          </w:tcPr>
          <w:p w:rsidR="00A97E46" w:rsidRPr="00FF5522" w:rsidRDefault="009E0E5E" w:rsidP="00635EE5">
            <w:pPr>
              <w:spacing w:after="120" w:line="240" w:lineRule="auto"/>
              <w:rPr>
                <w:rFonts w:ascii="Times New Roman" w:hAnsi="Times New Roman"/>
                <w:sz w:val="20"/>
                <w:szCs w:val="20"/>
              </w:rPr>
            </w:pPr>
            <w:r w:rsidRPr="00FF5522">
              <w:rPr>
                <w:rFonts w:ascii="Times New Roman" w:hAnsi="Times New Roman"/>
                <w:sz w:val="20"/>
                <w:szCs w:val="20"/>
              </w:rPr>
              <w:t>31</w:t>
            </w:r>
          </w:p>
        </w:tc>
        <w:tc>
          <w:tcPr>
            <w:tcW w:w="772" w:type="dxa"/>
          </w:tcPr>
          <w:p w:rsidR="00A97E46" w:rsidRPr="00FF5522" w:rsidRDefault="009E0E5E" w:rsidP="00635EE5">
            <w:pPr>
              <w:spacing w:after="120" w:line="240" w:lineRule="auto"/>
              <w:rPr>
                <w:rFonts w:ascii="Times New Roman" w:hAnsi="Times New Roman"/>
                <w:sz w:val="20"/>
                <w:szCs w:val="20"/>
              </w:rPr>
            </w:pPr>
            <w:r w:rsidRPr="00FF5522">
              <w:rPr>
                <w:rFonts w:ascii="Times New Roman" w:hAnsi="Times New Roman"/>
                <w:sz w:val="20"/>
                <w:szCs w:val="20"/>
              </w:rPr>
              <w:t>01</w:t>
            </w:r>
          </w:p>
        </w:tc>
        <w:tc>
          <w:tcPr>
            <w:tcW w:w="570" w:type="dxa"/>
          </w:tcPr>
          <w:p w:rsidR="00A97E46" w:rsidRPr="00FF5522" w:rsidRDefault="009E0E5E" w:rsidP="00635EE5">
            <w:pPr>
              <w:spacing w:after="120" w:line="240" w:lineRule="auto"/>
              <w:rPr>
                <w:rFonts w:ascii="Times New Roman" w:hAnsi="Times New Roman"/>
                <w:sz w:val="20"/>
                <w:szCs w:val="20"/>
              </w:rPr>
            </w:pPr>
            <w:r w:rsidRPr="00FF5522">
              <w:rPr>
                <w:rFonts w:ascii="Times New Roman" w:hAnsi="Times New Roman"/>
                <w:sz w:val="20"/>
                <w:szCs w:val="20"/>
              </w:rPr>
              <w:t>09</w:t>
            </w:r>
          </w:p>
        </w:tc>
        <w:tc>
          <w:tcPr>
            <w:tcW w:w="750" w:type="dxa"/>
          </w:tcPr>
          <w:p w:rsidR="00A97E46" w:rsidRPr="00FF5522" w:rsidRDefault="00A97E46" w:rsidP="00635EE5">
            <w:pPr>
              <w:spacing w:after="120" w:line="240" w:lineRule="auto"/>
              <w:rPr>
                <w:rFonts w:ascii="Times New Roman" w:hAnsi="Times New Roman"/>
                <w:sz w:val="20"/>
                <w:szCs w:val="20"/>
              </w:rPr>
            </w:pPr>
            <w:r w:rsidRPr="00FF5522">
              <w:rPr>
                <w:rFonts w:ascii="Times New Roman" w:hAnsi="Times New Roman"/>
                <w:sz w:val="20"/>
                <w:szCs w:val="20"/>
              </w:rPr>
              <w:t>-</w:t>
            </w:r>
          </w:p>
        </w:tc>
        <w:tc>
          <w:tcPr>
            <w:tcW w:w="566" w:type="dxa"/>
          </w:tcPr>
          <w:p w:rsidR="00A97E46" w:rsidRPr="00FF5522" w:rsidRDefault="00A97E46" w:rsidP="00635EE5">
            <w:pPr>
              <w:spacing w:after="120" w:line="240" w:lineRule="auto"/>
              <w:rPr>
                <w:rFonts w:ascii="Times New Roman" w:hAnsi="Times New Roman"/>
                <w:sz w:val="20"/>
                <w:szCs w:val="20"/>
              </w:rPr>
            </w:pPr>
            <w:r w:rsidRPr="00FF5522">
              <w:rPr>
                <w:rFonts w:ascii="Times New Roman" w:hAnsi="Times New Roman"/>
                <w:sz w:val="20"/>
                <w:szCs w:val="20"/>
              </w:rPr>
              <w:t>04</w:t>
            </w:r>
          </w:p>
        </w:tc>
        <w:tc>
          <w:tcPr>
            <w:tcW w:w="739" w:type="dxa"/>
          </w:tcPr>
          <w:p w:rsidR="00A97E46" w:rsidRPr="00FF5522" w:rsidRDefault="00A97E46" w:rsidP="00635EE5">
            <w:pPr>
              <w:spacing w:after="120" w:line="240" w:lineRule="auto"/>
              <w:rPr>
                <w:rFonts w:ascii="Times New Roman" w:hAnsi="Times New Roman"/>
                <w:sz w:val="20"/>
                <w:szCs w:val="20"/>
              </w:rPr>
            </w:pPr>
            <w:r w:rsidRPr="00FF5522">
              <w:rPr>
                <w:rFonts w:ascii="Times New Roman" w:hAnsi="Times New Roman"/>
                <w:sz w:val="20"/>
                <w:szCs w:val="20"/>
              </w:rPr>
              <w:t>-</w:t>
            </w:r>
          </w:p>
        </w:tc>
        <w:tc>
          <w:tcPr>
            <w:tcW w:w="650" w:type="dxa"/>
          </w:tcPr>
          <w:p w:rsidR="00A97E46" w:rsidRPr="00FF5522" w:rsidRDefault="009E0E5E" w:rsidP="00635EE5">
            <w:pPr>
              <w:spacing w:after="120" w:line="240" w:lineRule="auto"/>
              <w:rPr>
                <w:rFonts w:ascii="Times New Roman" w:hAnsi="Times New Roman"/>
                <w:sz w:val="20"/>
                <w:szCs w:val="20"/>
              </w:rPr>
            </w:pPr>
            <w:r w:rsidRPr="00FF5522">
              <w:rPr>
                <w:rFonts w:ascii="Times New Roman" w:hAnsi="Times New Roman"/>
                <w:sz w:val="20"/>
                <w:szCs w:val="20"/>
              </w:rPr>
              <w:t>16</w:t>
            </w:r>
          </w:p>
        </w:tc>
        <w:tc>
          <w:tcPr>
            <w:tcW w:w="928" w:type="dxa"/>
          </w:tcPr>
          <w:p w:rsidR="00A97E46" w:rsidRPr="00FF5522" w:rsidRDefault="009E0E5E" w:rsidP="00635EE5">
            <w:pPr>
              <w:spacing w:after="120" w:line="240" w:lineRule="auto"/>
              <w:rPr>
                <w:rFonts w:ascii="Times New Roman" w:hAnsi="Times New Roman"/>
                <w:sz w:val="20"/>
                <w:szCs w:val="20"/>
              </w:rPr>
            </w:pPr>
            <w:r w:rsidRPr="00FF5522">
              <w:rPr>
                <w:rFonts w:ascii="Times New Roman" w:hAnsi="Times New Roman"/>
                <w:sz w:val="20"/>
                <w:szCs w:val="20"/>
              </w:rPr>
              <w:t>01</w:t>
            </w:r>
          </w:p>
        </w:tc>
        <w:tc>
          <w:tcPr>
            <w:tcW w:w="1156" w:type="dxa"/>
          </w:tcPr>
          <w:p w:rsidR="00A97E46" w:rsidRPr="00FF5522" w:rsidRDefault="009E0E5E" w:rsidP="00635EE5">
            <w:pPr>
              <w:spacing w:after="120" w:line="240" w:lineRule="auto"/>
              <w:rPr>
                <w:rFonts w:ascii="Times New Roman" w:hAnsi="Times New Roman"/>
                <w:sz w:val="20"/>
                <w:szCs w:val="20"/>
              </w:rPr>
            </w:pPr>
            <w:r w:rsidRPr="00FF5522">
              <w:rPr>
                <w:rFonts w:ascii="Times New Roman" w:hAnsi="Times New Roman"/>
                <w:sz w:val="20"/>
                <w:szCs w:val="20"/>
              </w:rPr>
              <w:t>62</w:t>
            </w:r>
          </w:p>
        </w:tc>
      </w:tr>
      <w:tr w:rsidR="00A97E46" w:rsidRPr="00FF5522" w:rsidTr="00A97E46">
        <w:tc>
          <w:tcPr>
            <w:tcW w:w="842" w:type="dxa"/>
            <w:vMerge/>
          </w:tcPr>
          <w:p w:rsidR="00A97E46" w:rsidRPr="00FF5522" w:rsidRDefault="00A97E46" w:rsidP="00635EE5">
            <w:pPr>
              <w:spacing w:after="120" w:line="240" w:lineRule="auto"/>
              <w:rPr>
                <w:rFonts w:ascii="Times New Roman" w:hAnsi="Times New Roman"/>
                <w:sz w:val="20"/>
                <w:szCs w:val="20"/>
              </w:rPr>
            </w:pPr>
          </w:p>
        </w:tc>
        <w:tc>
          <w:tcPr>
            <w:tcW w:w="872" w:type="dxa"/>
            <w:vMerge/>
          </w:tcPr>
          <w:p w:rsidR="00A97E46" w:rsidRPr="00FF5522" w:rsidRDefault="00A97E46" w:rsidP="00635EE5">
            <w:pPr>
              <w:spacing w:after="120" w:line="240" w:lineRule="auto"/>
              <w:rPr>
                <w:rFonts w:ascii="Times New Roman" w:hAnsi="Times New Roman"/>
                <w:sz w:val="20"/>
                <w:szCs w:val="20"/>
              </w:rPr>
            </w:pPr>
          </w:p>
        </w:tc>
        <w:tc>
          <w:tcPr>
            <w:tcW w:w="1568" w:type="dxa"/>
          </w:tcPr>
          <w:p w:rsidR="00A97E46" w:rsidRPr="00FF5522" w:rsidRDefault="00A97E46" w:rsidP="00635EE5">
            <w:pPr>
              <w:spacing w:after="120" w:line="240" w:lineRule="auto"/>
              <w:rPr>
                <w:rFonts w:ascii="Times New Roman" w:hAnsi="Times New Roman"/>
                <w:sz w:val="20"/>
                <w:szCs w:val="20"/>
              </w:rPr>
            </w:pPr>
            <w:r w:rsidRPr="00FF5522">
              <w:rPr>
                <w:rFonts w:ascii="Times New Roman" w:hAnsi="Times New Roman"/>
                <w:sz w:val="20"/>
                <w:szCs w:val="20"/>
              </w:rPr>
              <w:t>Mech</w:t>
            </w:r>
          </w:p>
        </w:tc>
        <w:tc>
          <w:tcPr>
            <w:tcW w:w="577" w:type="dxa"/>
          </w:tcPr>
          <w:p w:rsidR="00A97E46" w:rsidRPr="00FF5522" w:rsidRDefault="009E0E5E" w:rsidP="00635EE5">
            <w:pPr>
              <w:spacing w:after="120" w:line="240" w:lineRule="auto"/>
              <w:rPr>
                <w:rFonts w:ascii="Times New Roman" w:hAnsi="Times New Roman"/>
                <w:sz w:val="20"/>
                <w:szCs w:val="20"/>
              </w:rPr>
            </w:pPr>
            <w:r w:rsidRPr="00FF5522">
              <w:rPr>
                <w:rFonts w:ascii="Times New Roman" w:hAnsi="Times New Roman"/>
                <w:sz w:val="20"/>
                <w:szCs w:val="20"/>
              </w:rPr>
              <w:t>18</w:t>
            </w:r>
          </w:p>
        </w:tc>
        <w:tc>
          <w:tcPr>
            <w:tcW w:w="772" w:type="dxa"/>
          </w:tcPr>
          <w:p w:rsidR="00A97E46" w:rsidRPr="00FF5522" w:rsidRDefault="009E0E5E" w:rsidP="00635EE5">
            <w:pPr>
              <w:spacing w:after="120" w:line="240" w:lineRule="auto"/>
              <w:rPr>
                <w:rFonts w:ascii="Times New Roman" w:hAnsi="Times New Roman"/>
                <w:sz w:val="20"/>
                <w:szCs w:val="20"/>
              </w:rPr>
            </w:pPr>
            <w:r w:rsidRPr="00FF5522">
              <w:rPr>
                <w:rFonts w:ascii="Times New Roman" w:hAnsi="Times New Roman"/>
                <w:sz w:val="20"/>
                <w:szCs w:val="20"/>
              </w:rPr>
              <w:t>01</w:t>
            </w:r>
          </w:p>
        </w:tc>
        <w:tc>
          <w:tcPr>
            <w:tcW w:w="570" w:type="dxa"/>
          </w:tcPr>
          <w:p w:rsidR="00A97E46" w:rsidRPr="00FF5522" w:rsidRDefault="009E0E5E" w:rsidP="00635EE5">
            <w:pPr>
              <w:spacing w:after="120" w:line="240" w:lineRule="auto"/>
              <w:rPr>
                <w:rFonts w:ascii="Times New Roman" w:hAnsi="Times New Roman"/>
                <w:sz w:val="20"/>
                <w:szCs w:val="20"/>
              </w:rPr>
            </w:pPr>
            <w:r w:rsidRPr="00FF5522">
              <w:rPr>
                <w:rFonts w:ascii="Times New Roman" w:hAnsi="Times New Roman"/>
                <w:sz w:val="20"/>
                <w:szCs w:val="20"/>
              </w:rPr>
              <w:t>06</w:t>
            </w:r>
          </w:p>
        </w:tc>
        <w:tc>
          <w:tcPr>
            <w:tcW w:w="750" w:type="dxa"/>
          </w:tcPr>
          <w:p w:rsidR="00A97E46" w:rsidRPr="00FF5522" w:rsidRDefault="00A97E46" w:rsidP="00635EE5">
            <w:pPr>
              <w:spacing w:after="120" w:line="240" w:lineRule="auto"/>
              <w:rPr>
                <w:rFonts w:ascii="Times New Roman" w:hAnsi="Times New Roman"/>
                <w:sz w:val="20"/>
                <w:szCs w:val="20"/>
              </w:rPr>
            </w:pPr>
            <w:r w:rsidRPr="00FF5522">
              <w:rPr>
                <w:rFonts w:ascii="Times New Roman" w:hAnsi="Times New Roman"/>
                <w:sz w:val="20"/>
                <w:szCs w:val="20"/>
              </w:rPr>
              <w:t>-</w:t>
            </w:r>
          </w:p>
        </w:tc>
        <w:tc>
          <w:tcPr>
            <w:tcW w:w="566" w:type="dxa"/>
          </w:tcPr>
          <w:p w:rsidR="00A97E46" w:rsidRPr="00FF5522" w:rsidRDefault="009E0E5E" w:rsidP="00635EE5">
            <w:pPr>
              <w:spacing w:after="120" w:line="240" w:lineRule="auto"/>
              <w:rPr>
                <w:rFonts w:ascii="Times New Roman" w:hAnsi="Times New Roman"/>
                <w:sz w:val="20"/>
                <w:szCs w:val="20"/>
              </w:rPr>
            </w:pPr>
            <w:r w:rsidRPr="00FF5522">
              <w:rPr>
                <w:rFonts w:ascii="Times New Roman" w:hAnsi="Times New Roman"/>
                <w:sz w:val="20"/>
                <w:szCs w:val="20"/>
              </w:rPr>
              <w:t>03</w:t>
            </w:r>
          </w:p>
        </w:tc>
        <w:tc>
          <w:tcPr>
            <w:tcW w:w="739" w:type="dxa"/>
          </w:tcPr>
          <w:p w:rsidR="00A97E46" w:rsidRPr="00FF5522" w:rsidRDefault="00A97E46" w:rsidP="00635EE5">
            <w:pPr>
              <w:spacing w:after="120" w:line="240" w:lineRule="auto"/>
              <w:rPr>
                <w:rFonts w:ascii="Times New Roman" w:hAnsi="Times New Roman"/>
                <w:sz w:val="20"/>
                <w:szCs w:val="20"/>
              </w:rPr>
            </w:pPr>
            <w:r w:rsidRPr="00FF5522">
              <w:rPr>
                <w:rFonts w:ascii="Times New Roman" w:hAnsi="Times New Roman"/>
                <w:sz w:val="20"/>
                <w:szCs w:val="20"/>
              </w:rPr>
              <w:t>-</w:t>
            </w:r>
          </w:p>
        </w:tc>
        <w:tc>
          <w:tcPr>
            <w:tcW w:w="650" w:type="dxa"/>
          </w:tcPr>
          <w:p w:rsidR="00A97E46" w:rsidRPr="00FF5522" w:rsidRDefault="009E0E5E" w:rsidP="00635EE5">
            <w:pPr>
              <w:spacing w:after="120" w:line="240" w:lineRule="auto"/>
              <w:rPr>
                <w:rFonts w:ascii="Times New Roman" w:hAnsi="Times New Roman"/>
                <w:sz w:val="20"/>
                <w:szCs w:val="20"/>
              </w:rPr>
            </w:pPr>
            <w:r w:rsidRPr="00FF5522">
              <w:rPr>
                <w:rFonts w:ascii="Times New Roman" w:hAnsi="Times New Roman"/>
                <w:sz w:val="20"/>
                <w:szCs w:val="20"/>
              </w:rPr>
              <w:t>10</w:t>
            </w:r>
          </w:p>
        </w:tc>
        <w:tc>
          <w:tcPr>
            <w:tcW w:w="928" w:type="dxa"/>
          </w:tcPr>
          <w:p w:rsidR="00A97E46" w:rsidRPr="00FF5522" w:rsidRDefault="00A97E46" w:rsidP="00635EE5">
            <w:pPr>
              <w:spacing w:after="120" w:line="240" w:lineRule="auto"/>
              <w:rPr>
                <w:rFonts w:ascii="Times New Roman" w:hAnsi="Times New Roman"/>
                <w:sz w:val="20"/>
                <w:szCs w:val="20"/>
              </w:rPr>
            </w:pPr>
            <w:r w:rsidRPr="00FF5522">
              <w:rPr>
                <w:rFonts w:ascii="Times New Roman" w:hAnsi="Times New Roman"/>
                <w:sz w:val="20"/>
                <w:szCs w:val="20"/>
              </w:rPr>
              <w:t>-</w:t>
            </w:r>
          </w:p>
        </w:tc>
        <w:tc>
          <w:tcPr>
            <w:tcW w:w="1156" w:type="dxa"/>
          </w:tcPr>
          <w:p w:rsidR="00A97E46" w:rsidRPr="00FF5522" w:rsidRDefault="009E0E5E" w:rsidP="00635EE5">
            <w:pPr>
              <w:spacing w:after="120" w:line="240" w:lineRule="auto"/>
              <w:rPr>
                <w:rFonts w:ascii="Times New Roman" w:hAnsi="Times New Roman"/>
                <w:sz w:val="20"/>
                <w:szCs w:val="20"/>
              </w:rPr>
            </w:pPr>
            <w:r w:rsidRPr="00FF5522">
              <w:rPr>
                <w:rFonts w:ascii="Times New Roman" w:hAnsi="Times New Roman"/>
                <w:sz w:val="20"/>
                <w:szCs w:val="20"/>
              </w:rPr>
              <w:t>38</w:t>
            </w:r>
          </w:p>
        </w:tc>
      </w:tr>
      <w:tr w:rsidR="00A97E46" w:rsidRPr="00FF5522" w:rsidTr="00A97E46">
        <w:tc>
          <w:tcPr>
            <w:tcW w:w="842" w:type="dxa"/>
            <w:vMerge/>
          </w:tcPr>
          <w:p w:rsidR="00A97E46" w:rsidRPr="00FF5522" w:rsidRDefault="00A97E46" w:rsidP="00635EE5">
            <w:pPr>
              <w:spacing w:after="120" w:line="240" w:lineRule="auto"/>
              <w:rPr>
                <w:rFonts w:ascii="Times New Roman" w:hAnsi="Times New Roman"/>
                <w:sz w:val="20"/>
                <w:szCs w:val="20"/>
              </w:rPr>
            </w:pPr>
          </w:p>
        </w:tc>
        <w:tc>
          <w:tcPr>
            <w:tcW w:w="872" w:type="dxa"/>
            <w:vMerge/>
          </w:tcPr>
          <w:p w:rsidR="00A97E46" w:rsidRPr="00FF5522" w:rsidRDefault="00A97E46" w:rsidP="00635EE5">
            <w:pPr>
              <w:spacing w:after="120" w:line="240" w:lineRule="auto"/>
              <w:rPr>
                <w:rFonts w:ascii="Times New Roman" w:hAnsi="Times New Roman"/>
                <w:sz w:val="20"/>
                <w:szCs w:val="20"/>
              </w:rPr>
            </w:pPr>
          </w:p>
        </w:tc>
        <w:tc>
          <w:tcPr>
            <w:tcW w:w="1568" w:type="dxa"/>
          </w:tcPr>
          <w:p w:rsidR="00A97E46" w:rsidRPr="00FF5522" w:rsidRDefault="00A97E46" w:rsidP="00635EE5">
            <w:pPr>
              <w:spacing w:after="120" w:line="240" w:lineRule="auto"/>
              <w:rPr>
                <w:rFonts w:ascii="Times New Roman" w:hAnsi="Times New Roman"/>
                <w:sz w:val="20"/>
                <w:szCs w:val="20"/>
              </w:rPr>
            </w:pPr>
            <w:r w:rsidRPr="00FF5522">
              <w:rPr>
                <w:rFonts w:ascii="Times New Roman" w:hAnsi="Times New Roman"/>
                <w:sz w:val="20"/>
                <w:szCs w:val="20"/>
              </w:rPr>
              <w:t>Elect</w:t>
            </w:r>
          </w:p>
        </w:tc>
        <w:tc>
          <w:tcPr>
            <w:tcW w:w="577" w:type="dxa"/>
          </w:tcPr>
          <w:p w:rsidR="00A97E46" w:rsidRPr="00FF5522" w:rsidRDefault="009E0E5E" w:rsidP="00635EE5">
            <w:pPr>
              <w:spacing w:after="120" w:line="240" w:lineRule="auto"/>
              <w:rPr>
                <w:rFonts w:ascii="Times New Roman" w:hAnsi="Times New Roman"/>
                <w:sz w:val="20"/>
                <w:szCs w:val="20"/>
              </w:rPr>
            </w:pPr>
            <w:r w:rsidRPr="00FF5522">
              <w:rPr>
                <w:rFonts w:ascii="Times New Roman" w:hAnsi="Times New Roman"/>
                <w:sz w:val="20"/>
                <w:szCs w:val="20"/>
              </w:rPr>
              <w:t>18</w:t>
            </w:r>
          </w:p>
        </w:tc>
        <w:tc>
          <w:tcPr>
            <w:tcW w:w="772" w:type="dxa"/>
          </w:tcPr>
          <w:p w:rsidR="00A97E46" w:rsidRPr="00FF5522" w:rsidRDefault="009E0E5E" w:rsidP="00635EE5">
            <w:pPr>
              <w:spacing w:after="120" w:line="240" w:lineRule="auto"/>
              <w:rPr>
                <w:rFonts w:ascii="Times New Roman" w:hAnsi="Times New Roman"/>
                <w:sz w:val="20"/>
                <w:szCs w:val="20"/>
              </w:rPr>
            </w:pPr>
            <w:r w:rsidRPr="00FF5522">
              <w:rPr>
                <w:rFonts w:ascii="Times New Roman" w:hAnsi="Times New Roman"/>
                <w:sz w:val="20"/>
                <w:szCs w:val="20"/>
              </w:rPr>
              <w:t>-</w:t>
            </w:r>
          </w:p>
        </w:tc>
        <w:tc>
          <w:tcPr>
            <w:tcW w:w="570" w:type="dxa"/>
          </w:tcPr>
          <w:p w:rsidR="00A97E46" w:rsidRPr="00FF5522" w:rsidRDefault="009E0E5E" w:rsidP="00635EE5">
            <w:pPr>
              <w:spacing w:after="120" w:line="240" w:lineRule="auto"/>
              <w:rPr>
                <w:rFonts w:ascii="Times New Roman" w:hAnsi="Times New Roman"/>
                <w:sz w:val="20"/>
                <w:szCs w:val="20"/>
              </w:rPr>
            </w:pPr>
            <w:r w:rsidRPr="00FF5522">
              <w:rPr>
                <w:rFonts w:ascii="Times New Roman" w:hAnsi="Times New Roman"/>
                <w:sz w:val="20"/>
                <w:szCs w:val="20"/>
              </w:rPr>
              <w:t>06</w:t>
            </w:r>
          </w:p>
        </w:tc>
        <w:tc>
          <w:tcPr>
            <w:tcW w:w="750" w:type="dxa"/>
          </w:tcPr>
          <w:p w:rsidR="00A97E46" w:rsidRPr="00FF5522" w:rsidRDefault="009E0E5E" w:rsidP="00635EE5">
            <w:pPr>
              <w:spacing w:after="120" w:line="240" w:lineRule="auto"/>
              <w:rPr>
                <w:rFonts w:ascii="Times New Roman" w:hAnsi="Times New Roman"/>
                <w:sz w:val="20"/>
                <w:szCs w:val="20"/>
              </w:rPr>
            </w:pPr>
            <w:r w:rsidRPr="00FF5522">
              <w:rPr>
                <w:rFonts w:ascii="Times New Roman" w:hAnsi="Times New Roman"/>
                <w:sz w:val="20"/>
                <w:szCs w:val="20"/>
              </w:rPr>
              <w:t>-</w:t>
            </w:r>
          </w:p>
        </w:tc>
        <w:tc>
          <w:tcPr>
            <w:tcW w:w="566" w:type="dxa"/>
          </w:tcPr>
          <w:p w:rsidR="00A97E46" w:rsidRPr="00FF5522" w:rsidRDefault="009E0E5E" w:rsidP="00635EE5">
            <w:pPr>
              <w:spacing w:after="120" w:line="240" w:lineRule="auto"/>
              <w:rPr>
                <w:rFonts w:ascii="Times New Roman" w:hAnsi="Times New Roman"/>
                <w:sz w:val="20"/>
                <w:szCs w:val="20"/>
              </w:rPr>
            </w:pPr>
            <w:r w:rsidRPr="00FF5522">
              <w:rPr>
                <w:rFonts w:ascii="Times New Roman" w:hAnsi="Times New Roman"/>
                <w:sz w:val="20"/>
                <w:szCs w:val="20"/>
              </w:rPr>
              <w:t>03</w:t>
            </w:r>
          </w:p>
        </w:tc>
        <w:tc>
          <w:tcPr>
            <w:tcW w:w="739" w:type="dxa"/>
          </w:tcPr>
          <w:p w:rsidR="00A97E46" w:rsidRPr="00FF5522" w:rsidRDefault="00A97E46" w:rsidP="00635EE5">
            <w:pPr>
              <w:spacing w:after="120" w:line="240" w:lineRule="auto"/>
              <w:rPr>
                <w:rFonts w:ascii="Times New Roman" w:hAnsi="Times New Roman"/>
                <w:sz w:val="20"/>
                <w:szCs w:val="20"/>
              </w:rPr>
            </w:pPr>
            <w:r w:rsidRPr="00FF5522">
              <w:rPr>
                <w:rFonts w:ascii="Times New Roman" w:hAnsi="Times New Roman"/>
                <w:sz w:val="20"/>
                <w:szCs w:val="20"/>
              </w:rPr>
              <w:t>-</w:t>
            </w:r>
          </w:p>
        </w:tc>
        <w:tc>
          <w:tcPr>
            <w:tcW w:w="650" w:type="dxa"/>
          </w:tcPr>
          <w:p w:rsidR="00A97E46" w:rsidRPr="00FF5522" w:rsidRDefault="009E0E5E" w:rsidP="00635EE5">
            <w:pPr>
              <w:spacing w:after="120" w:line="240" w:lineRule="auto"/>
              <w:rPr>
                <w:rFonts w:ascii="Times New Roman" w:hAnsi="Times New Roman"/>
                <w:sz w:val="20"/>
                <w:szCs w:val="20"/>
              </w:rPr>
            </w:pPr>
            <w:r w:rsidRPr="00FF5522">
              <w:rPr>
                <w:rFonts w:ascii="Times New Roman" w:hAnsi="Times New Roman"/>
                <w:sz w:val="20"/>
                <w:szCs w:val="20"/>
              </w:rPr>
              <w:t>10</w:t>
            </w:r>
          </w:p>
        </w:tc>
        <w:tc>
          <w:tcPr>
            <w:tcW w:w="928" w:type="dxa"/>
          </w:tcPr>
          <w:p w:rsidR="00A97E46" w:rsidRPr="00FF5522" w:rsidRDefault="009E0E5E" w:rsidP="00635EE5">
            <w:pPr>
              <w:spacing w:after="120" w:line="240" w:lineRule="auto"/>
              <w:rPr>
                <w:rFonts w:ascii="Times New Roman" w:hAnsi="Times New Roman"/>
                <w:sz w:val="20"/>
                <w:szCs w:val="20"/>
              </w:rPr>
            </w:pPr>
            <w:r w:rsidRPr="00FF5522">
              <w:rPr>
                <w:rFonts w:ascii="Times New Roman" w:hAnsi="Times New Roman"/>
                <w:sz w:val="20"/>
                <w:szCs w:val="20"/>
              </w:rPr>
              <w:t>01</w:t>
            </w:r>
          </w:p>
        </w:tc>
        <w:tc>
          <w:tcPr>
            <w:tcW w:w="1156" w:type="dxa"/>
          </w:tcPr>
          <w:p w:rsidR="00A97E46" w:rsidRPr="00FF5522" w:rsidRDefault="009E0E5E" w:rsidP="00635EE5">
            <w:pPr>
              <w:spacing w:after="120" w:line="240" w:lineRule="auto"/>
              <w:rPr>
                <w:rFonts w:ascii="Times New Roman" w:hAnsi="Times New Roman"/>
                <w:sz w:val="20"/>
                <w:szCs w:val="20"/>
              </w:rPr>
            </w:pPr>
            <w:r w:rsidRPr="00FF5522">
              <w:rPr>
                <w:rFonts w:ascii="Times New Roman" w:hAnsi="Times New Roman"/>
                <w:sz w:val="20"/>
                <w:szCs w:val="20"/>
              </w:rPr>
              <w:t>38</w:t>
            </w:r>
          </w:p>
        </w:tc>
      </w:tr>
      <w:tr w:rsidR="00A97E46" w:rsidRPr="00FF5522" w:rsidTr="00A97E46">
        <w:tc>
          <w:tcPr>
            <w:tcW w:w="842" w:type="dxa"/>
            <w:vMerge/>
          </w:tcPr>
          <w:p w:rsidR="00A97E46" w:rsidRPr="00FF5522" w:rsidRDefault="00A97E46" w:rsidP="00635EE5">
            <w:pPr>
              <w:spacing w:after="120" w:line="240" w:lineRule="auto"/>
              <w:rPr>
                <w:rFonts w:ascii="Times New Roman" w:hAnsi="Times New Roman"/>
                <w:sz w:val="20"/>
                <w:szCs w:val="20"/>
              </w:rPr>
            </w:pPr>
          </w:p>
        </w:tc>
        <w:tc>
          <w:tcPr>
            <w:tcW w:w="872" w:type="dxa"/>
            <w:vMerge/>
          </w:tcPr>
          <w:p w:rsidR="00A97E46" w:rsidRPr="00FF5522" w:rsidRDefault="00A97E46" w:rsidP="00635EE5">
            <w:pPr>
              <w:spacing w:after="120" w:line="240" w:lineRule="auto"/>
              <w:rPr>
                <w:rFonts w:ascii="Times New Roman" w:hAnsi="Times New Roman"/>
                <w:sz w:val="20"/>
                <w:szCs w:val="20"/>
              </w:rPr>
            </w:pPr>
          </w:p>
        </w:tc>
        <w:tc>
          <w:tcPr>
            <w:tcW w:w="1568" w:type="dxa"/>
          </w:tcPr>
          <w:p w:rsidR="00A97E46" w:rsidRPr="00FF5522" w:rsidRDefault="00A97E46" w:rsidP="00635EE5">
            <w:pPr>
              <w:spacing w:after="120" w:line="240" w:lineRule="auto"/>
              <w:rPr>
                <w:rFonts w:ascii="Times New Roman" w:hAnsi="Times New Roman"/>
                <w:sz w:val="20"/>
                <w:szCs w:val="20"/>
              </w:rPr>
            </w:pPr>
            <w:r w:rsidRPr="00FF5522">
              <w:rPr>
                <w:rFonts w:ascii="Times New Roman" w:hAnsi="Times New Roman"/>
                <w:sz w:val="20"/>
                <w:szCs w:val="20"/>
              </w:rPr>
              <w:t>E&amp;C</w:t>
            </w:r>
          </w:p>
        </w:tc>
        <w:tc>
          <w:tcPr>
            <w:tcW w:w="577" w:type="dxa"/>
          </w:tcPr>
          <w:p w:rsidR="00A97E46" w:rsidRPr="00FF5522" w:rsidRDefault="009E0E5E" w:rsidP="00635EE5">
            <w:pPr>
              <w:spacing w:after="120" w:line="240" w:lineRule="auto"/>
              <w:rPr>
                <w:rFonts w:ascii="Times New Roman" w:hAnsi="Times New Roman"/>
                <w:sz w:val="20"/>
                <w:szCs w:val="20"/>
              </w:rPr>
            </w:pPr>
            <w:r w:rsidRPr="00FF5522">
              <w:rPr>
                <w:rFonts w:ascii="Times New Roman" w:hAnsi="Times New Roman"/>
                <w:sz w:val="20"/>
                <w:szCs w:val="20"/>
              </w:rPr>
              <w:t>19</w:t>
            </w:r>
          </w:p>
        </w:tc>
        <w:tc>
          <w:tcPr>
            <w:tcW w:w="772" w:type="dxa"/>
          </w:tcPr>
          <w:p w:rsidR="00A97E46" w:rsidRPr="00FF5522" w:rsidRDefault="009E0E5E" w:rsidP="00635EE5">
            <w:pPr>
              <w:spacing w:after="120" w:line="240" w:lineRule="auto"/>
              <w:rPr>
                <w:rFonts w:ascii="Times New Roman" w:hAnsi="Times New Roman"/>
                <w:sz w:val="20"/>
                <w:szCs w:val="20"/>
              </w:rPr>
            </w:pPr>
            <w:r w:rsidRPr="00FF5522">
              <w:rPr>
                <w:rFonts w:ascii="Times New Roman" w:hAnsi="Times New Roman"/>
                <w:sz w:val="20"/>
                <w:szCs w:val="20"/>
              </w:rPr>
              <w:t>01</w:t>
            </w:r>
          </w:p>
        </w:tc>
        <w:tc>
          <w:tcPr>
            <w:tcW w:w="570" w:type="dxa"/>
          </w:tcPr>
          <w:p w:rsidR="00A97E46" w:rsidRPr="00FF5522" w:rsidRDefault="009E0E5E" w:rsidP="00635EE5">
            <w:pPr>
              <w:spacing w:after="120" w:line="240" w:lineRule="auto"/>
              <w:rPr>
                <w:rFonts w:ascii="Times New Roman" w:hAnsi="Times New Roman"/>
                <w:sz w:val="20"/>
                <w:szCs w:val="20"/>
              </w:rPr>
            </w:pPr>
            <w:r w:rsidRPr="00FF5522">
              <w:rPr>
                <w:rFonts w:ascii="Times New Roman" w:hAnsi="Times New Roman"/>
                <w:sz w:val="20"/>
                <w:szCs w:val="20"/>
              </w:rPr>
              <w:t>06</w:t>
            </w:r>
          </w:p>
        </w:tc>
        <w:tc>
          <w:tcPr>
            <w:tcW w:w="750" w:type="dxa"/>
          </w:tcPr>
          <w:p w:rsidR="00A97E46" w:rsidRPr="00FF5522" w:rsidRDefault="00A97E46" w:rsidP="00635EE5">
            <w:pPr>
              <w:spacing w:after="120" w:line="240" w:lineRule="auto"/>
              <w:rPr>
                <w:rFonts w:ascii="Times New Roman" w:hAnsi="Times New Roman"/>
                <w:sz w:val="20"/>
                <w:szCs w:val="20"/>
              </w:rPr>
            </w:pPr>
            <w:r w:rsidRPr="00FF5522">
              <w:rPr>
                <w:rFonts w:ascii="Times New Roman" w:hAnsi="Times New Roman"/>
                <w:sz w:val="20"/>
                <w:szCs w:val="20"/>
              </w:rPr>
              <w:t>-</w:t>
            </w:r>
          </w:p>
        </w:tc>
        <w:tc>
          <w:tcPr>
            <w:tcW w:w="566" w:type="dxa"/>
          </w:tcPr>
          <w:p w:rsidR="00A97E46" w:rsidRPr="00FF5522" w:rsidRDefault="009E0E5E" w:rsidP="00635EE5">
            <w:pPr>
              <w:spacing w:after="120" w:line="240" w:lineRule="auto"/>
              <w:rPr>
                <w:rFonts w:ascii="Times New Roman" w:hAnsi="Times New Roman"/>
                <w:sz w:val="20"/>
                <w:szCs w:val="20"/>
              </w:rPr>
            </w:pPr>
            <w:r w:rsidRPr="00FF5522">
              <w:rPr>
                <w:rFonts w:ascii="Times New Roman" w:hAnsi="Times New Roman"/>
                <w:sz w:val="20"/>
                <w:szCs w:val="20"/>
              </w:rPr>
              <w:t>03</w:t>
            </w:r>
          </w:p>
        </w:tc>
        <w:tc>
          <w:tcPr>
            <w:tcW w:w="739" w:type="dxa"/>
          </w:tcPr>
          <w:p w:rsidR="00A97E46" w:rsidRPr="00FF5522" w:rsidRDefault="00A97E46" w:rsidP="00635EE5">
            <w:pPr>
              <w:spacing w:after="120" w:line="240" w:lineRule="auto"/>
              <w:rPr>
                <w:rFonts w:ascii="Times New Roman" w:hAnsi="Times New Roman"/>
                <w:sz w:val="20"/>
                <w:szCs w:val="20"/>
              </w:rPr>
            </w:pPr>
            <w:r w:rsidRPr="00FF5522">
              <w:rPr>
                <w:rFonts w:ascii="Times New Roman" w:hAnsi="Times New Roman"/>
                <w:sz w:val="20"/>
                <w:szCs w:val="20"/>
              </w:rPr>
              <w:t>-</w:t>
            </w:r>
          </w:p>
        </w:tc>
        <w:tc>
          <w:tcPr>
            <w:tcW w:w="650" w:type="dxa"/>
          </w:tcPr>
          <w:p w:rsidR="00A97E46" w:rsidRPr="00FF5522" w:rsidRDefault="009E0E5E" w:rsidP="00635EE5">
            <w:pPr>
              <w:spacing w:after="120" w:line="240" w:lineRule="auto"/>
              <w:rPr>
                <w:rFonts w:ascii="Times New Roman" w:hAnsi="Times New Roman"/>
                <w:sz w:val="20"/>
                <w:szCs w:val="20"/>
              </w:rPr>
            </w:pPr>
            <w:r w:rsidRPr="00FF5522">
              <w:rPr>
                <w:rFonts w:ascii="Times New Roman" w:hAnsi="Times New Roman"/>
                <w:sz w:val="20"/>
                <w:szCs w:val="20"/>
              </w:rPr>
              <w:t>10</w:t>
            </w:r>
          </w:p>
        </w:tc>
        <w:tc>
          <w:tcPr>
            <w:tcW w:w="928" w:type="dxa"/>
          </w:tcPr>
          <w:p w:rsidR="00A97E46" w:rsidRPr="00FF5522" w:rsidRDefault="00A97E46" w:rsidP="00635EE5">
            <w:pPr>
              <w:spacing w:after="120" w:line="240" w:lineRule="auto"/>
              <w:rPr>
                <w:rFonts w:ascii="Times New Roman" w:hAnsi="Times New Roman"/>
                <w:sz w:val="20"/>
                <w:szCs w:val="20"/>
              </w:rPr>
            </w:pPr>
            <w:r w:rsidRPr="00FF5522">
              <w:rPr>
                <w:rFonts w:ascii="Times New Roman" w:hAnsi="Times New Roman"/>
                <w:sz w:val="20"/>
                <w:szCs w:val="20"/>
              </w:rPr>
              <w:t>-</w:t>
            </w:r>
          </w:p>
        </w:tc>
        <w:tc>
          <w:tcPr>
            <w:tcW w:w="1156" w:type="dxa"/>
          </w:tcPr>
          <w:p w:rsidR="00A97E46" w:rsidRPr="00FF5522" w:rsidRDefault="009E0E5E" w:rsidP="00635EE5">
            <w:pPr>
              <w:spacing w:after="120" w:line="240" w:lineRule="auto"/>
              <w:rPr>
                <w:rFonts w:ascii="Times New Roman" w:hAnsi="Times New Roman"/>
                <w:sz w:val="20"/>
                <w:szCs w:val="20"/>
              </w:rPr>
            </w:pPr>
            <w:r w:rsidRPr="00FF5522">
              <w:rPr>
                <w:rFonts w:ascii="Times New Roman" w:hAnsi="Times New Roman"/>
                <w:sz w:val="20"/>
                <w:szCs w:val="20"/>
              </w:rPr>
              <w:t>39</w:t>
            </w:r>
          </w:p>
        </w:tc>
      </w:tr>
      <w:tr w:rsidR="00A97E46" w:rsidRPr="00FF5522" w:rsidTr="00A97E46">
        <w:tc>
          <w:tcPr>
            <w:tcW w:w="842" w:type="dxa"/>
            <w:vMerge/>
          </w:tcPr>
          <w:p w:rsidR="00A97E46" w:rsidRPr="00FF5522" w:rsidRDefault="00A97E46" w:rsidP="00635EE5">
            <w:pPr>
              <w:spacing w:after="120" w:line="240" w:lineRule="auto"/>
              <w:rPr>
                <w:rFonts w:ascii="Times New Roman" w:hAnsi="Times New Roman"/>
                <w:sz w:val="20"/>
                <w:szCs w:val="20"/>
              </w:rPr>
            </w:pPr>
          </w:p>
        </w:tc>
        <w:tc>
          <w:tcPr>
            <w:tcW w:w="872" w:type="dxa"/>
            <w:vMerge/>
          </w:tcPr>
          <w:p w:rsidR="00A97E46" w:rsidRPr="00FF5522" w:rsidRDefault="00A97E46" w:rsidP="00635EE5">
            <w:pPr>
              <w:spacing w:after="120" w:line="240" w:lineRule="auto"/>
              <w:rPr>
                <w:rFonts w:ascii="Times New Roman" w:hAnsi="Times New Roman"/>
                <w:sz w:val="20"/>
                <w:szCs w:val="20"/>
              </w:rPr>
            </w:pPr>
          </w:p>
        </w:tc>
        <w:tc>
          <w:tcPr>
            <w:tcW w:w="1568" w:type="dxa"/>
          </w:tcPr>
          <w:p w:rsidR="00A97E46" w:rsidRPr="00FF5522" w:rsidRDefault="00A97E46" w:rsidP="00635EE5">
            <w:pPr>
              <w:spacing w:after="120" w:line="240" w:lineRule="auto"/>
              <w:rPr>
                <w:rFonts w:ascii="Times New Roman" w:hAnsi="Times New Roman"/>
                <w:sz w:val="20"/>
                <w:szCs w:val="20"/>
              </w:rPr>
            </w:pPr>
            <w:r w:rsidRPr="00FF5522">
              <w:rPr>
                <w:rFonts w:ascii="Times New Roman" w:hAnsi="Times New Roman"/>
                <w:sz w:val="20"/>
                <w:szCs w:val="20"/>
              </w:rPr>
              <w:t>Chem</w:t>
            </w:r>
          </w:p>
        </w:tc>
        <w:tc>
          <w:tcPr>
            <w:tcW w:w="577" w:type="dxa"/>
          </w:tcPr>
          <w:p w:rsidR="00A97E46" w:rsidRPr="00FF5522" w:rsidRDefault="009E0E5E" w:rsidP="00635EE5">
            <w:pPr>
              <w:spacing w:after="120" w:line="240" w:lineRule="auto"/>
              <w:rPr>
                <w:rFonts w:ascii="Times New Roman" w:hAnsi="Times New Roman"/>
                <w:sz w:val="20"/>
                <w:szCs w:val="20"/>
              </w:rPr>
            </w:pPr>
            <w:r w:rsidRPr="00FF5522">
              <w:rPr>
                <w:rFonts w:ascii="Times New Roman" w:hAnsi="Times New Roman"/>
                <w:sz w:val="20"/>
                <w:szCs w:val="20"/>
              </w:rPr>
              <w:t>18</w:t>
            </w:r>
          </w:p>
        </w:tc>
        <w:tc>
          <w:tcPr>
            <w:tcW w:w="772" w:type="dxa"/>
          </w:tcPr>
          <w:p w:rsidR="00A97E46" w:rsidRPr="00FF5522" w:rsidRDefault="009E0E5E" w:rsidP="00635EE5">
            <w:pPr>
              <w:spacing w:after="120" w:line="240" w:lineRule="auto"/>
              <w:rPr>
                <w:rFonts w:ascii="Times New Roman" w:hAnsi="Times New Roman"/>
                <w:sz w:val="20"/>
                <w:szCs w:val="20"/>
              </w:rPr>
            </w:pPr>
            <w:r w:rsidRPr="00FF5522">
              <w:rPr>
                <w:rFonts w:ascii="Times New Roman" w:hAnsi="Times New Roman"/>
                <w:sz w:val="20"/>
                <w:szCs w:val="20"/>
              </w:rPr>
              <w:t>-</w:t>
            </w:r>
          </w:p>
        </w:tc>
        <w:tc>
          <w:tcPr>
            <w:tcW w:w="570" w:type="dxa"/>
          </w:tcPr>
          <w:p w:rsidR="00A97E46" w:rsidRPr="00FF5522" w:rsidRDefault="009E0E5E" w:rsidP="00635EE5">
            <w:pPr>
              <w:spacing w:after="120" w:line="240" w:lineRule="auto"/>
              <w:rPr>
                <w:rFonts w:ascii="Times New Roman" w:hAnsi="Times New Roman"/>
                <w:sz w:val="20"/>
                <w:szCs w:val="20"/>
              </w:rPr>
            </w:pPr>
            <w:r w:rsidRPr="00FF5522">
              <w:rPr>
                <w:rFonts w:ascii="Times New Roman" w:hAnsi="Times New Roman"/>
                <w:sz w:val="20"/>
                <w:szCs w:val="20"/>
              </w:rPr>
              <w:t>06</w:t>
            </w:r>
          </w:p>
        </w:tc>
        <w:tc>
          <w:tcPr>
            <w:tcW w:w="750" w:type="dxa"/>
          </w:tcPr>
          <w:p w:rsidR="00A97E46" w:rsidRPr="00FF5522" w:rsidRDefault="00A97E46" w:rsidP="00635EE5">
            <w:pPr>
              <w:spacing w:after="120" w:line="240" w:lineRule="auto"/>
              <w:rPr>
                <w:rFonts w:ascii="Times New Roman" w:hAnsi="Times New Roman"/>
                <w:sz w:val="20"/>
                <w:szCs w:val="20"/>
              </w:rPr>
            </w:pPr>
            <w:r w:rsidRPr="00FF5522">
              <w:rPr>
                <w:rFonts w:ascii="Times New Roman" w:hAnsi="Times New Roman"/>
                <w:sz w:val="20"/>
                <w:szCs w:val="20"/>
              </w:rPr>
              <w:t>-</w:t>
            </w:r>
          </w:p>
        </w:tc>
        <w:tc>
          <w:tcPr>
            <w:tcW w:w="566" w:type="dxa"/>
          </w:tcPr>
          <w:p w:rsidR="00A97E46" w:rsidRPr="00FF5522" w:rsidRDefault="009E0E5E" w:rsidP="00635EE5">
            <w:pPr>
              <w:spacing w:after="120" w:line="240" w:lineRule="auto"/>
              <w:rPr>
                <w:rFonts w:ascii="Times New Roman" w:hAnsi="Times New Roman"/>
                <w:sz w:val="20"/>
                <w:szCs w:val="20"/>
              </w:rPr>
            </w:pPr>
            <w:r w:rsidRPr="00FF5522">
              <w:rPr>
                <w:rFonts w:ascii="Times New Roman" w:hAnsi="Times New Roman"/>
                <w:sz w:val="20"/>
                <w:szCs w:val="20"/>
              </w:rPr>
              <w:t>03</w:t>
            </w:r>
          </w:p>
        </w:tc>
        <w:tc>
          <w:tcPr>
            <w:tcW w:w="739" w:type="dxa"/>
          </w:tcPr>
          <w:p w:rsidR="00A97E46" w:rsidRPr="00FF5522" w:rsidRDefault="00A97E46" w:rsidP="00635EE5">
            <w:pPr>
              <w:spacing w:after="120" w:line="240" w:lineRule="auto"/>
              <w:rPr>
                <w:rFonts w:ascii="Times New Roman" w:hAnsi="Times New Roman"/>
                <w:sz w:val="20"/>
                <w:szCs w:val="20"/>
              </w:rPr>
            </w:pPr>
            <w:r w:rsidRPr="00FF5522">
              <w:rPr>
                <w:rFonts w:ascii="Times New Roman" w:hAnsi="Times New Roman"/>
                <w:sz w:val="20"/>
                <w:szCs w:val="20"/>
              </w:rPr>
              <w:t>-</w:t>
            </w:r>
          </w:p>
        </w:tc>
        <w:tc>
          <w:tcPr>
            <w:tcW w:w="650" w:type="dxa"/>
          </w:tcPr>
          <w:p w:rsidR="00A97E46" w:rsidRPr="00FF5522" w:rsidRDefault="009E0E5E" w:rsidP="00635EE5">
            <w:pPr>
              <w:spacing w:after="120" w:line="240" w:lineRule="auto"/>
              <w:rPr>
                <w:rFonts w:ascii="Times New Roman" w:hAnsi="Times New Roman"/>
                <w:sz w:val="20"/>
                <w:szCs w:val="20"/>
              </w:rPr>
            </w:pPr>
            <w:r w:rsidRPr="00FF5522">
              <w:rPr>
                <w:rFonts w:ascii="Times New Roman" w:hAnsi="Times New Roman"/>
                <w:sz w:val="20"/>
                <w:szCs w:val="20"/>
              </w:rPr>
              <w:t>10</w:t>
            </w:r>
          </w:p>
        </w:tc>
        <w:tc>
          <w:tcPr>
            <w:tcW w:w="928" w:type="dxa"/>
          </w:tcPr>
          <w:p w:rsidR="00A97E46" w:rsidRPr="00FF5522" w:rsidRDefault="009E0E5E" w:rsidP="00635EE5">
            <w:pPr>
              <w:spacing w:after="120" w:line="240" w:lineRule="auto"/>
              <w:rPr>
                <w:rFonts w:ascii="Times New Roman" w:hAnsi="Times New Roman"/>
                <w:sz w:val="20"/>
                <w:szCs w:val="20"/>
              </w:rPr>
            </w:pPr>
            <w:r w:rsidRPr="00FF5522">
              <w:rPr>
                <w:rFonts w:ascii="Times New Roman" w:hAnsi="Times New Roman"/>
                <w:sz w:val="20"/>
                <w:szCs w:val="20"/>
              </w:rPr>
              <w:t>01</w:t>
            </w:r>
          </w:p>
        </w:tc>
        <w:tc>
          <w:tcPr>
            <w:tcW w:w="1156" w:type="dxa"/>
          </w:tcPr>
          <w:p w:rsidR="00A97E46" w:rsidRPr="00FF5522" w:rsidRDefault="009E0E5E" w:rsidP="00635EE5">
            <w:pPr>
              <w:spacing w:after="120" w:line="240" w:lineRule="auto"/>
              <w:rPr>
                <w:rFonts w:ascii="Times New Roman" w:hAnsi="Times New Roman"/>
                <w:sz w:val="20"/>
                <w:szCs w:val="20"/>
              </w:rPr>
            </w:pPr>
            <w:r w:rsidRPr="00FF5522">
              <w:rPr>
                <w:rFonts w:ascii="Times New Roman" w:hAnsi="Times New Roman"/>
                <w:sz w:val="20"/>
                <w:szCs w:val="20"/>
              </w:rPr>
              <w:t>38</w:t>
            </w:r>
          </w:p>
        </w:tc>
      </w:tr>
      <w:tr w:rsidR="00A97E46" w:rsidRPr="00FF5522" w:rsidTr="00A97E46">
        <w:tc>
          <w:tcPr>
            <w:tcW w:w="842" w:type="dxa"/>
            <w:vMerge/>
          </w:tcPr>
          <w:p w:rsidR="00A97E46" w:rsidRPr="00FF5522" w:rsidRDefault="00A97E46" w:rsidP="00635EE5">
            <w:pPr>
              <w:spacing w:after="120" w:line="240" w:lineRule="auto"/>
              <w:rPr>
                <w:rFonts w:ascii="Times New Roman" w:hAnsi="Times New Roman"/>
                <w:sz w:val="20"/>
                <w:szCs w:val="20"/>
              </w:rPr>
            </w:pPr>
          </w:p>
        </w:tc>
        <w:tc>
          <w:tcPr>
            <w:tcW w:w="872" w:type="dxa"/>
            <w:vMerge/>
          </w:tcPr>
          <w:p w:rsidR="00A97E46" w:rsidRPr="00FF5522" w:rsidRDefault="00A97E46" w:rsidP="00635EE5">
            <w:pPr>
              <w:spacing w:after="120" w:line="240" w:lineRule="auto"/>
              <w:rPr>
                <w:rFonts w:ascii="Times New Roman" w:hAnsi="Times New Roman"/>
                <w:sz w:val="20"/>
                <w:szCs w:val="20"/>
              </w:rPr>
            </w:pPr>
          </w:p>
        </w:tc>
        <w:tc>
          <w:tcPr>
            <w:tcW w:w="1568" w:type="dxa"/>
          </w:tcPr>
          <w:p w:rsidR="00A97E46" w:rsidRPr="00FF5522" w:rsidRDefault="00A97E46" w:rsidP="00635EE5">
            <w:pPr>
              <w:spacing w:after="120" w:line="240" w:lineRule="auto"/>
              <w:rPr>
                <w:rFonts w:ascii="Times New Roman" w:hAnsi="Times New Roman"/>
                <w:sz w:val="20"/>
                <w:szCs w:val="20"/>
              </w:rPr>
            </w:pPr>
            <w:r w:rsidRPr="00FF5522">
              <w:rPr>
                <w:rFonts w:ascii="Times New Roman" w:hAnsi="Times New Roman"/>
                <w:sz w:val="20"/>
                <w:szCs w:val="20"/>
              </w:rPr>
              <w:t>M&amp;MT</w:t>
            </w:r>
          </w:p>
        </w:tc>
        <w:tc>
          <w:tcPr>
            <w:tcW w:w="577" w:type="dxa"/>
          </w:tcPr>
          <w:p w:rsidR="00A97E46" w:rsidRPr="00FF5522" w:rsidRDefault="009E0E5E" w:rsidP="00635EE5">
            <w:pPr>
              <w:spacing w:after="120" w:line="240" w:lineRule="auto"/>
              <w:rPr>
                <w:rFonts w:ascii="Times New Roman" w:hAnsi="Times New Roman"/>
                <w:sz w:val="20"/>
                <w:szCs w:val="20"/>
              </w:rPr>
            </w:pPr>
            <w:r w:rsidRPr="00FF5522">
              <w:rPr>
                <w:rFonts w:ascii="Times New Roman" w:hAnsi="Times New Roman"/>
                <w:sz w:val="20"/>
                <w:szCs w:val="20"/>
              </w:rPr>
              <w:t>19</w:t>
            </w:r>
          </w:p>
        </w:tc>
        <w:tc>
          <w:tcPr>
            <w:tcW w:w="772" w:type="dxa"/>
          </w:tcPr>
          <w:p w:rsidR="00A97E46" w:rsidRPr="00FF5522" w:rsidRDefault="009E0E5E" w:rsidP="00635EE5">
            <w:pPr>
              <w:spacing w:after="120" w:line="240" w:lineRule="auto"/>
              <w:rPr>
                <w:rFonts w:ascii="Times New Roman" w:hAnsi="Times New Roman"/>
                <w:sz w:val="20"/>
                <w:szCs w:val="20"/>
              </w:rPr>
            </w:pPr>
            <w:r w:rsidRPr="00FF5522">
              <w:rPr>
                <w:rFonts w:ascii="Times New Roman" w:hAnsi="Times New Roman"/>
                <w:sz w:val="20"/>
                <w:szCs w:val="20"/>
              </w:rPr>
              <w:t>01</w:t>
            </w:r>
          </w:p>
        </w:tc>
        <w:tc>
          <w:tcPr>
            <w:tcW w:w="570" w:type="dxa"/>
          </w:tcPr>
          <w:p w:rsidR="00A97E46" w:rsidRPr="00FF5522" w:rsidRDefault="009E0E5E" w:rsidP="00635EE5">
            <w:pPr>
              <w:spacing w:after="120" w:line="240" w:lineRule="auto"/>
              <w:rPr>
                <w:rFonts w:ascii="Times New Roman" w:hAnsi="Times New Roman"/>
                <w:sz w:val="20"/>
                <w:szCs w:val="20"/>
              </w:rPr>
            </w:pPr>
            <w:r w:rsidRPr="00FF5522">
              <w:rPr>
                <w:rFonts w:ascii="Times New Roman" w:hAnsi="Times New Roman"/>
                <w:sz w:val="20"/>
                <w:szCs w:val="20"/>
              </w:rPr>
              <w:t>06</w:t>
            </w:r>
          </w:p>
        </w:tc>
        <w:tc>
          <w:tcPr>
            <w:tcW w:w="750" w:type="dxa"/>
          </w:tcPr>
          <w:p w:rsidR="00A97E46" w:rsidRPr="00FF5522" w:rsidRDefault="009E0E5E" w:rsidP="00635EE5">
            <w:pPr>
              <w:spacing w:after="120" w:line="240" w:lineRule="auto"/>
              <w:rPr>
                <w:rFonts w:ascii="Times New Roman" w:hAnsi="Times New Roman"/>
                <w:sz w:val="20"/>
                <w:szCs w:val="20"/>
              </w:rPr>
            </w:pPr>
            <w:r w:rsidRPr="00FF5522">
              <w:rPr>
                <w:rFonts w:ascii="Times New Roman" w:hAnsi="Times New Roman"/>
                <w:sz w:val="20"/>
                <w:szCs w:val="20"/>
              </w:rPr>
              <w:t>-</w:t>
            </w:r>
          </w:p>
        </w:tc>
        <w:tc>
          <w:tcPr>
            <w:tcW w:w="566" w:type="dxa"/>
          </w:tcPr>
          <w:p w:rsidR="00A97E46" w:rsidRPr="00FF5522" w:rsidRDefault="009E0E5E" w:rsidP="00635EE5">
            <w:pPr>
              <w:spacing w:after="120" w:line="240" w:lineRule="auto"/>
              <w:rPr>
                <w:rFonts w:ascii="Times New Roman" w:hAnsi="Times New Roman"/>
                <w:sz w:val="20"/>
                <w:szCs w:val="20"/>
              </w:rPr>
            </w:pPr>
            <w:r w:rsidRPr="00FF5522">
              <w:rPr>
                <w:rFonts w:ascii="Times New Roman" w:hAnsi="Times New Roman"/>
                <w:sz w:val="20"/>
                <w:szCs w:val="20"/>
              </w:rPr>
              <w:t>03</w:t>
            </w:r>
          </w:p>
        </w:tc>
        <w:tc>
          <w:tcPr>
            <w:tcW w:w="739" w:type="dxa"/>
          </w:tcPr>
          <w:p w:rsidR="00A97E46" w:rsidRPr="00FF5522" w:rsidRDefault="009E0E5E" w:rsidP="00635EE5">
            <w:pPr>
              <w:spacing w:after="120" w:line="240" w:lineRule="auto"/>
              <w:rPr>
                <w:rFonts w:ascii="Times New Roman" w:hAnsi="Times New Roman"/>
                <w:sz w:val="20"/>
                <w:szCs w:val="20"/>
              </w:rPr>
            </w:pPr>
            <w:r w:rsidRPr="00FF5522">
              <w:rPr>
                <w:rFonts w:ascii="Times New Roman" w:hAnsi="Times New Roman"/>
                <w:sz w:val="20"/>
                <w:szCs w:val="20"/>
              </w:rPr>
              <w:t>-</w:t>
            </w:r>
          </w:p>
        </w:tc>
        <w:tc>
          <w:tcPr>
            <w:tcW w:w="650" w:type="dxa"/>
          </w:tcPr>
          <w:p w:rsidR="00A97E46" w:rsidRPr="00FF5522" w:rsidRDefault="009E0E5E" w:rsidP="00635EE5">
            <w:pPr>
              <w:spacing w:after="120" w:line="240" w:lineRule="auto"/>
              <w:rPr>
                <w:rFonts w:ascii="Times New Roman" w:hAnsi="Times New Roman"/>
                <w:sz w:val="20"/>
                <w:szCs w:val="20"/>
              </w:rPr>
            </w:pPr>
            <w:r w:rsidRPr="00FF5522">
              <w:rPr>
                <w:rFonts w:ascii="Times New Roman" w:hAnsi="Times New Roman"/>
                <w:sz w:val="20"/>
                <w:szCs w:val="20"/>
              </w:rPr>
              <w:t>10</w:t>
            </w:r>
          </w:p>
        </w:tc>
        <w:tc>
          <w:tcPr>
            <w:tcW w:w="928" w:type="dxa"/>
          </w:tcPr>
          <w:p w:rsidR="00A97E46" w:rsidRPr="00FF5522" w:rsidRDefault="009E0E5E" w:rsidP="00635EE5">
            <w:pPr>
              <w:spacing w:after="120" w:line="240" w:lineRule="auto"/>
              <w:rPr>
                <w:rFonts w:ascii="Times New Roman" w:hAnsi="Times New Roman"/>
                <w:sz w:val="20"/>
                <w:szCs w:val="20"/>
              </w:rPr>
            </w:pPr>
            <w:r w:rsidRPr="00FF5522">
              <w:rPr>
                <w:rFonts w:ascii="Times New Roman" w:hAnsi="Times New Roman"/>
                <w:sz w:val="20"/>
                <w:szCs w:val="20"/>
              </w:rPr>
              <w:t>-</w:t>
            </w:r>
          </w:p>
        </w:tc>
        <w:tc>
          <w:tcPr>
            <w:tcW w:w="1156" w:type="dxa"/>
          </w:tcPr>
          <w:p w:rsidR="00A97E46" w:rsidRPr="00FF5522" w:rsidRDefault="009E0E5E" w:rsidP="00635EE5">
            <w:pPr>
              <w:spacing w:after="120" w:line="240" w:lineRule="auto"/>
              <w:rPr>
                <w:rFonts w:ascii="Times New Roman" w:hAnsi="Times New Roman"/>
                <w:sz w:val="20"/>
                <w:szCs w:val="20"/>
              </w:rPr>
            </w:pPr>
            <w:r w:rsidRPr="00FF5522">
              <w:rPr>
                <w:rFonts w:ascii="Times New Roman" w:hAnsi="Times New Roman"/>
                <w:sz w:val="20"/>
                <w:szCs w:val="20"/>
              </w:rPr>
              <w:t>39</w:t>
            </w:r>
          </w:p>
        </w:tc>
      </w:tr>
      <w:tr w:rsidR="00A97E46" w:rsidRPr="00FF5522" w:rsidTr="00A97E46">
        <w:tc>
          <w:tcPr>
            <w:tcW w:w="842" w:type="dxa"/>
            <w:vMerge/>
          </w:tcPr>
          <w:p w:rsidR="00A97E46" w:rsidRPr="00FF5522" w:rsidRDefault="00A97E46" w:rsidP="009E4C4D">
            <w:pPr>
              <w:rPr>
                <w:rFonts w:ascii="Times New Roman" w:hAnsi="Times New Roman"/>
                <w:sz w:val="20"/>
                <w:szCs w:val="20"/>
              </w:rPr>
            </w:pPr>
          </w:p>
        </w:tc>
        <w:tc>
          <w:tcPr>
            <w:tcW w:w="872" w:type="dxa"/>
            <w:vMerge/>
          </w:tcPr>
          <w:p w:rsidR="00A97E46" w:rsidRPr="00FF5522" w:rsidRDefault="00A97E46" w:rsidP="009E4C4D">
            <w:pPr>
              <w:rPr>
                <w:rFonts w:ascii="Times New Roman" w:hAnsi="Times New Roman"/>
                <w:sz w:val="20"/>
                <w:szCs w:val="20"/>
              </w:rPr>
            </w:pPr>
          </w:p>
        </w:tc>
        <w:tc>
          <w:tcPr>
            <w:tcW w:w="1568" w:type="dxa"/>
          </w:tcPr>
          <w:p w:rsidR="00A97E46" w:rsidRPr="00FF5522" w:rsidRDefault="00A97E46" w:rsidP="00A97E46">
            <w:pPr>
              <w:rPr>
                <w:rFonts w:ascii="Times New Roman" w:hAnsi="Times New Roman"/>
                <w:b/>
                <w:sz w:val="20"/>
                <w:szCs w:val="20"/>
              </w:rPr>
            </w:pPr>
            <w:r w:rsidRPr="00FF5522">
              <w:rPr>
                <w:rFonts w:ascii="Times New Roman" w:hAnsi="Times New Roman"/>
                <w:b/>
                <w:sz w:val="20"/>
                <w:szCs w:val="20"/>
              </w:rPr>
              <w:t>Total</w:t>
            </w:r>
          </w:p>
        </w:tc>
        <w:tc>
          <w:tcPr>
            <w:tcW w:w="577" w:type="dxa"/>
          </w:tcPr>
          <w:p w:rsidR="00A97E46" w:rsidRPr="00FF5522" w:rsidRDefault="00115B5C" w:rsidP="009E4C4D">
            <w:pPr>
              <w:rPr>
                <w:rFonts w:ascii="Times New Roman" w:hAnsi="Times New Roman"/>
                <w:sz w:val="20"/>
                <w:szCs w:val="20"/>
              </w:rPr>
            </w:pPr>
            <w:r w:rsidRPr="00FF5522">
              <w:rPr>
                <w:rFonts w:ascii="Times New Roman" w:hAnsi="Times New Roman"/>
                <w:sz w:val="20"/>
                <w:szCs w:val="20"/>
              </w:rPr>
              <w:fldChar w:fldCharType="begin"/>
            </w:r>
            <w:r w:rsidR="009E0E5E" w:rsidRPr="00FF5522">
              <w:rPr>
                <w:rFonts w:ascii="Times New Roman" w:hAnsi="Times New Roman"/>
                <w:sz w:val="20"/>
                <w:szCs w:val="20"/>
              </w:rPr>
              <w:instrText xml:space="preserve"> =SUM(ABOVE) </w:instrText>
            </w:r>
            <w:r w:rsidRPr="00FF5522">
              <w:rPr>
                <w:rFonts w:ascii="Times New Roman" w:hAnsi="Times New Roman"/>
                <w:sz w:val="20"/>
                <w:szCs w:val="20"/>
              </w:rPr>
              <w:fldChar w:fldCharType="separate"/>
            </w:r>
            <w:r w:rsidR="009E0E5E" w:rsidRPr="00FF5522">
              <w:rPr>
                <w:rFonts w:ascii="Times New Roman" w:hAnsi="Times New Roman"/>
                <w:noProof/>
                <w:sz w:val="20"/>
                <w:szCs w:val="20"/>
              </w:rPr>
              <w:t>153</w:t>
            </w:r>
            <w:r w:rsidRPr="00FF5522">
              <w:rPr>
                <w:rFonts w:ascii="Times New Roman" w:hAnsi="Times New Roman"/>
                <w:sz w:val="20"/>
                <w:szCs w:val="20"/>
              </w:rPr>
              <w:fldChar w:fldCharType="end"/>
            </w:r>
          </w:p>
        </w:tc>
        <w:tc>
          <w:tcPr>
            <w:tcW w:w="772" w:type="dxa"/>
          </w:tcPr>
          <w:p w:rsidR="00A97E46" w:rsidRPr="00FF5522" w:rsidRDefault="009E0E5E" w:rsidP="009E4C4D">
            <w:pPr>
              <w:rPr>
                <w:rFonts w:ascii="Times New Roman" w:hAnsi="Times New Roman"/>
                <w:sz w:val="20"/>
                <w:szCs w:val="20"/>
              </w:rPr>
            </w:pPr>
            <w:r w:rsidRPr="00FF5522">
              <w:rPr>
                <w:rFonts w:ascii="Times New Roman" w:hAnsi="Times New Roman"/>
                <w:sz w:val="20"/>
                <w:szCs w:val="20"/>
              </w:rPr>
              <w:t>05</w:t>
            </w:r>
          </w:p>
        </w:tc>
        <w:tc>
          <w:tcPr>
            <w:tcW w:w="570" w:type="dxa"/>
          </w:tcPr>
          <w:p w:rsidR="00A97E46" w:rsidRPr="00FF5522" w:rsidRDefault="00115B5C" w:rsidP="009E4C4D">
            <w:pPr>
              <w:rPr>
                <w:rFonts w:ascii="Times New Roman" w:hAnsi="Times New Roman"/>
                <w:sz w:val="20"/>
                <w:szCs w:val="20"/>
              </w:rPr>
            </w:pPr>
            <w:r w:rsidRPr="00FF5522">
              <w:rPr>
                <w:rFonts w:ascii="Times New Roman" w:hAnsi="Times New Roman"/>
                <w:sz w:val="20"/>
                <w:szCs w:val="20"/>
              </w:rPr>
              <w:fldChar w:fldCharType="begin"/>
            </w:r>
            <w:r w:rsidR="009E0E5E" w:rsidRPr="00FF5522">
              <w:rPr>
                <w:rFonts w:ascii="Times New Roman" w:hAnsi="Times New Roman"/>
                <w:sz w:val="20"/>
                <w:szCs w:val="20"/>
              </w:rPr>
              <w:instrText xml:space="preserve"> =SUM(ABOVE) </w:instrText>
            </w:r>
            <w:r w:rsidRPr="00FF5522">
              <w:rPr>
                <w:rFonts w:ascii="Times New Roman" w:hAnsi="Times New Roman"/>
                <w:sz w:val="20"/>
                <w:szCs w:val="20"/>
              </w:rPr>
              <w:fldChar w:fldCharType="separate"/>
            </w:r>
            <w:r w:rsidR="009E0E5E" w:rsidRPr="00FF5522">
              <w:rPr>
                <w:rFonts w:ascii="Times New Roman" w:hAnsi="Times New Roman"/>
                <w:noProof/>
                <w:sz w:val="20"/>
                <w:szCs w:val="20"/>
              </w:rPr>
              <w:t>47</w:t>
            </w:r>
            <w:r w:rsidRPr="00FF5522">
              <w:rPr>
                <w:rFonts w:ascii="Times New Roman" w:hAnsi="Times New Roman"/>
                <w:sz w:val="20"/>
                <w:szCs w:val="20"/>
              </w:rPr>
              <w:fldChar w:fldCharType="end"/>
            </w:r>
          </w:p>
        </w:tc>
        <w:tc>
          <w:tcPr>
            <w:tcW w:w="750" w:type="dxa"/>
          </w:tcPr>
          <w:p w:rsidR="00A97E46" w:rsidRPr="00FF5522" w:rsidRDefault="009E0E5E" w:rsidP="009E4C4D">
            <w:pPr>
              <w:rPr>
                <w:rFonts w:ascii="Times New Roman" w:hAnsi="Times New Roman"/>
                <w:sz w:val="20"/>
                <w:szCs w:val="20"/>
              </w:rPr>
            </w:pPr>
            <w:r w:rsidRPr="00FF5522">
              <w:rPr>
                <w:rFonts w:ascii="Times New Roman" w:hAnsi="Times New Roman"/>
                <w:sz w:val="20"/>
                <w:szCs w:val="20"/>
              </w:rPr>
              <w:t>-</w:t>
            </w:r>
          </w:p>
        </w:tc>
        <w:tc>
          <w:tcPr>
            <w:tcW w:w="566" w:type="dxa"/>
          </w:tcPr>
          <w:p w:rsidR="00A97E46" w:rsidRPr="00FF5522" w:rsidRDefault="00115B5C" w:rsidP="009E4C4D">
            <w:pPr>
              <w:rPr>
                <w:rFonts w:ascii="Times New Roman" w:hAnsi="Times New Roman"/>
                <w:sz w:val="20"/>
                <w:szCs w:val="20"/>
              </w:rPr>
            </w:pPr>
            <w:r w:rsidRPr="00FF5522">
              <w:rPr>
                <w:rFonts w:ascii="Times New Roman" w:hAnsi="Times New Roman"/>
                <w:sz w:val="20"/>
                <w:szCs w:val="20"/>
              </w:rPr>
              <w:fldChar w:fldCharType="begin"/>
            </w:r>
            <w:r w:rsidR="009E0E5E" w:rsidRPr="00FF5522">
              <w:rPr>
                <w:rFonts w:ascii="Times New Roman" w:hAnsi="Times New Roman"/>
                <w:sz w:val="20"/>
                <w:szCs w:val="20"/>
              </w:rPr>
              <w:instrText xml:space="preserve"> =SUM(ABOVE) </w:instrText>
            </w:r>
            <w:r w:rsidRPr="00FF5522">
              <w:rPr>
                <w:rFonts w:ascii="Times New Roman" w:hAnsi="Times New Roman"/>
                <w:sz w:val="20"/>
                <w:szCs w:val="20"/>
              </w:rPr>
              <w:fldChar w:fldCharType="separate"/>
            </w:r>
            <w:r w:rsidR="009E0E5E" w:rsidRPr="00FF5522">
              <w:rPr>
                <w:rFonts w:ascii="Times New Roman" w:hAnsi="Times New Roman"/>
                <w:noProof/>
                <w:sz w:val="20"/>
                <w:szCs w:val="20"/>
              </w:rPr>
              <w:t>24</w:t>
            </w:r>
            <w:r w:rsidRPr="00FF5522">
              <w:rPr>
                <w:rFonts w:ascii="Times New Roman" w:hAnsi="Times New Roman"/>
                <w:sz w:val="20"/>
                <w:szCs w:val="20"/>
              </w:rPr>
              <w:fldChar w:fldCharType="end"/>
            </w:r>
          </w:p>
        </w:tc>
        <w:tc>
          <w:tcPr>
            <w:tcW w:w="739" w:type="dxa"/>
          </w:tcPr>
          <w:p w:rsidR="00A97E46" w:rsidRPr="00FF5522" w:rsidRDefault="00335057" w:rsidP="009E4C4D">
            <w:pPr>
              <w:rPr>
                <w:rFonts w:ascii="Times New Roman" w:hAnsi="Times New Roman"/>
                <w:sz w:val="20"/>
                <w:szCs w:val="20"/>
              </w:rPr>
            </w:pPr>
            <w:r w:rsidRPr="00FF5522">
              <w:rPr>
                <w:rFonts w:ascii="Times New Roman" w:hAnsi="Times New Roman"/>
                <w:sz w:val="20"/>
                <w:szCs w:val="20"/>
              </w:rPr>
              <w:t>-</w:t>
            </w:r>
          </w:p>
        </w:tc>
        <w:tc>
          <w:tcPr>
            <w:tcW w:w="650" w:type="dxa"/>
          </w:tcPr>
          <w:p w:rsidR="00A97E46" w:rsidRPr="00FF5522" w:rsidRDefault="00115B5C" w:rsidP="009E4C4D">
            <w:pPr>
              <w:rPr>
                <w:rFonts w:ascii="Times New Roman" w:hAnsi="Times New Roman"/>
                <w:sz w:val="20"/>
                <w:szCs w:val="20"/>
              </w:rPr>
            </w:pPr>
            <w:r w:rsidRPr="00FF5522">
              <w:rPr>
                <w:rFonts w:ascii="Times New Roman" w:hAnsi="Times New Roman"/>
                <w:sz w:val="20"/>
                <w:szCs w:val="20"/>
              </w:rPr>
              <w:fldChar w:fldCharType="begin"/>
            </w:r>
            <w:r w:rsidR="009E0E5E" w:rsidRPr="00FF5522">
              <w:rPr>
                <w:rFonts w:ascii="Times New Roman" w:hAnsi="Times New Roman"/>
                <w:sz w:val="20"/>
                <w:szCs w:val="20"/>
              </w:rPr>
              <w:instrText xml:space="preserve"> =SUM(ABOVE) </w:instrText>
            </w:r>
            <w:r w:rsidRPr="00FF5522">
              <w:rPr>
                <w:rFonts w:ascii="Times New Roman" w:hAnsi="Times New Roman"/>
                <w:sz w:val="20"/>
                <w:szCs w:val="20"/>
              </w:rPr>
              <w:fldChar w:fldCharType="separate"/>
            </w:r>
            <w:r w:rsidR="009E0E5E" w:rsidRPr="00FF5522">
              <w:rPr>
                <w:rFonts w:ascii="Times New Roman" w:hAnsi="Times New Roman"/>
                <w:noProof/>
                <w:sz w:val="20"/>
                <w:szCs w:val="20"/>
              </w:rPr>
              <w:t>82</w:t>
            </w:r>
            <w:r w:rsidRPr="00FF5522">
              <w:rPr>
                <w:rFonts w:ascii="Times New Roman" w:hAnsi="Times New Roman"/>
                <w:sz w:val="20"/>
                <w:szCs w:val="20"/>
              </w:rPr>
              <w:fldChar w:fldCharType="end"/>
            </w:r>
          </w:p>
        </w:tc>
        <w:tc>
          <w:tcPr>
            <w:tcW w:w="928" w:type="dxa"/>
          </w:tcPr>
          <w:p w:rsidR="00A97E46" w:rsidRPr="00FF5522" w:rsidRDefault="009E0E5E" w:rsidP="009E4C4D">
            <w:pPr>
              <w:rPr>
                <w:rFonts w:ascii="Times New Roman" w:hAnsi="Times New Roman"/>
                <w:sz w:val="20"/>
                <w:szCs w:val="20"/>
              </w:rPr>
            </w:pPr>
            <w:r w:rsidRPr="00FF5522">
              <w:rPr>
                <w:rFonts w:ascii="Times New Roman" w:hAnsi="Times New Roman"/>
                <w:sz w:val="20"/>
                <w:szCs w:val="20"/>
              </w:rPr>
              <w:t>05</w:t>
            </w:r>
          </w:p>
        </w:tc>
        <w:tc>
          <w:tcPr>
            <w:tcW w:w="1156" w:type="dxa"/>
          </w:tcPr>
          <w:p w:rsidR="00A97E46" w:rsidRPr="00FF5522" w:rsidRDefault="00115B5C" w:rsidP="009E4C4D">
            <w:pPr>
              <w:rPr>
                <w:rFonts w:ascii="Times New Roman" w:hAnsi="Times New Roman"/>
                <w:sz w:val="20"/>
                <w:szCs w:val="20"/>
              </w:rPr>
            </w:pPr>
            <w:r w:rsidRPr="00FF5522">
              <w:rPr>
                <w:rFonts w:ascii="Times New Roman" w:hAnsi="Times New Roman"/>
                <w:sz w:val="20"/>
                <w:szCs w:val="20"/>
              </w:rPr>
              <w:fldChar w:fldCharType="begin"/>
            </w:r>
            <w:r w:rsidR="009E0E5E" w:rsidRPr="00FF5522">
              <w:rPr>
                <w:rFonts w:ascii="Times New Roman" w:hAnsi="Times New Roman"/>
                <w:sz w:val="20"/>
                <w:szCs w:val="20"/>
              </w:rPr>
              <w:instrText xml:space="preserve"> =SUM(ABOVE) </w:instrText>
            </w:r>
            <w:r w:rsidRPr="00FF5522">
              <w:rPr>
                <w:rFonts w:ascii="Times New Roman" w:hAnsi="Times New Roman"/>
                <w:sz w:val="20"/>
                <w:szCs w:val="20"/>
              </w:rPr>
              <w:fldChar w:fldCharType="separate"/>
            </w:r>
            <w:r w:rsidR="009E0E5E" w:rsidRPr="00FF5522">
              <w:rPr>
                <w:rFonts w:ascii="Times New Roman" w:hAnsi="Times New Roman"/>
                <w:noProof/>
                <w:sz w:val="20"/>
                <w:szCs w:val="20"/>
              </w:rPr>
              <w:t>316</w:t>
            </w:r>
            <w:r w:rsidRPr="00FF5522">
              <w:rPr>
                <w:rFonts w:ascii="Times New Roman" w:hAnsi="Times New Roman"/>
                <w:sz w:val="20"/>
                <w:szCs w:val="20"/>
              </w:rPr>
              <w:fldChar w:fldCharType="end"/>
            </w:r>
          </w:p>
        </w:tc>
      </w:tr>
    </w:tbl>
    <w:p w:rsidR="00341402" w:rsidRPr="00FF5522" w:rsidRDefault="00341402"/>
    <w:p w:rsidR="00864B53" w:rsidRPr="00FF5522" w:rsidRDefault="00864B53" w:rsidP="009E4C4D">
      <w:pPr>
        <w:ind w:left="1530" w:hanging="1530"/>
        <w:rPr>
          <w:rFonts w:ascii="Tw Cen MT" w:hAnsi="Tw Cen MT" w:cs="Calibri"/>
          <w:b/>
          <w:sz w:val="32"/>
          <w:szCs w:val="32"/>
        </w:rPr>
      </w:pPr>
      <w:r w:rsidRPr="00FF5522">
        <w:rPr>
          <w:rFonts w:ascii="Tw Cen MT" w:hAnsi="Tw Cen MT" w:cs="Calibri"/>
          <w:b/>
          <w:noProof/>
          <w:sz w:val="32"/>
          <w:szCs w:val="32"/>
          <w:lang w:val="en-US"/>
        </w:rPr>
        <w:drawing>
          <wp:inline distT="0" distB="0" distL="0" distR="0">
            <wp:extent cx="5440680" cy="2225040"/>
            <wp:effectExtent l="19050" t="0" r="26670" b="381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FB63DE" w:rsidRPr="00FF5522" w:rsidRDefault="00EE21DD" w:rsidP="00D25D6E">
      <w:pPr>
        <w:rPr>
          <w:rFonts w:ascii="Lucida Calligraphy" w:hAnsi="Lucida Calligraphy" w:cs="Calibri"/>
          <w:b/>
          <w:sz w:val="32"/>
          <w:szCs w:val="32"/>
        </w:rPr>
      </w:pPr>
      <w:r w:rsidRPr="00FF5522">
        <w:rPr>
          <w:rFonts w:ascii="Lucida Calligraphy" w:hAnsi="Lucida Calligraphy" w:cs="Calibri"/>
          <w:b/>
          <w:sz w:val="32"/>
          <w:szCs w:val="32"/>
        </w:rPr>
        <w:lastRenderedPageBreak/>
        <w:t>3.4</w:t>
      </w:r>
      <w:r w:rsidR="00BA6712" w:rsidRPr="00FF5522">
        <w:rPr>
          <w:rFonts w:ascii="Lucida Calligraphy" w:hAnsi="Lucida Calligraphy" w:cs="Calibri"/>
          <w:b/>
          <w:sz w:val="32"/>
          <w:szCs w:val="32"/>
        </w:rPr>
        <w:t>.</w:t>
      </w:r>
      <w:r w:rsidR="00006F87" w:rsidRPr="00FF5522">
        <w:rPr>
          <w:rFonts w:ascii="Lucida Calligraphy" w:hAnsi="Lucida Calligraphy" w:cs="Calibri"/>
          <w:b/>
          <w:sz w:val="32"/>
          <w:szCs w:val="32"/>
        </w:rPr>
        <w:t>2</w:t>
      </w:r>
      <w:r w:rsidR="00D25D6E" w:rsidRPr="00FF5522">
        <w:rPr>
          <w:rFonts w:ascii="Lucida Calligraphy" w:hAnsi="Lucida Calligraphy" w:cs="Calibri"/>
          <w:b/>
          <w:sz w:val="32"/>
          <w:szCs w:val="32"/>
        </w:rPr>
        <w:t xml:space="preserve"> </w:t>
      </w:r>
      <w:r w:rsidR="00006F87" w:rsidRPr="00FF5522">
        <w:rPr>
          <w:rFonts w:ascii="Lucida Calligraphy" w:hAnsi="Lucida Calligraphy" w:cs="Calibri"/>
          <w:b/>
          <w:sz w:val="32"/>
          <w:szCs w:val="32"/>
        </w:rPr>
        <w:t>Students enrollment</w:t>
      </w:r>
      <w:r w:rsidR="00FB63DE" w:rsidRPr="00FF5522">
        <w:rPr>
          <w:rFonts w:ascii="Lucida Calligraphy" w:hAnsi="Lucida Calligraphy" w:cs="Calibri"/>
          <w:b/>
          <w:sz w:val="32"/>
          <w:szCs w:val="32"/>
        </w:rPr>
        <w:t xml:space="preserve"> –</w:t>
      </w:r>
      <w:r w:rsidR="00006F87" w:rsidRPr="00FF5522">
        <w:rPr>
          <w:rFonts w:ascii="Lucida Calligraphy" w:hAnsi="Lucida Calligraphy" w:cs="Calibri"/>
          <w:b/>
          <w:sz w:val="32"/>
          <w:szCs w:val="32"/>
        </w:rPr>
        <w:t>Category wise</w:t>
      </w:r>
    </w:p>
    <w:p w:rsidR="00FB63DE" w:rsidRPr="00FF5522" w:rsidRDefault="00006F87" w:rsidP="00D25D6E">
      <w:pPr>
        <w:rPr>
          <w:rFonts w:ascii="Lucida Calligraphy" w:hAnsi="Lucida Calligraphy" w:cs="Calibri"/>
          <w:b/>
          <w:sz w:val="32"/>
          <w:szCs w:val="32"/>
        </w:rPr>
      </w:pPr>
      <w:r w:rsidRPr="00FF5522">
        <w:rPr>
          <w:rFonts w:ascii="Lucida Calligraphy" w:hAnsi="Lucida Calligraphy" w:cs="Calibri"/>
          <w:b/>
          <w:sz w:val="32"/>
          <w:szCs w:val="32"/>
        </w:rPr>
        <w:t xml:space="preserve">    </w:t>
      </w:r>
      <w:r w:rsidR="00D168E7" w:rsidRPr="00FF5522">
        <w:rPr>
          <w:rFonts w:ascii="Lucida Calligraphy" w:hAnsi="Lucida Calligraphy" w:cs="Calibri"/>
          <w:b/>
          <w:sz w:val="32"/>
          <w:szCs w:val="32"/>
        </w:rPr>
        <w:t>B</w:t>
      </w:r>
      <w:r w:rsidR="00FB63DE" w:rsidRPr="00FF5522">
        <w:rPr>
          <w:rFonts w:ascii="Lucida Calligraphy" w:hAnsi="Lucida Calligraphy" w:cs="Calibri"/>
          <w:b/>
          <w:sz w:val="32"/>
          <w:szCs w:val="32"/>
        </w:rPr>
        <w:t>.</w:t>
      </w:r>
      <w:r w:rsidR="00D25D6E" w:rsidRPr="00FF5522">
        <w:rPr>
          <w:rFonts w:ascii="Lucida Calligraphy" w:hAnsi="Lucida Calligraphy" w:cs="Calibri"/>
          <w:b/>
          <w:sz w:val="32"/>
          <w:szCs w:val="32"/>
        </w:rPr>
        <w:t xml:space="preserve"> </w:t>
      </w:r>
      <w:r w:rsidR="00FB63DE" w:rsidRPr="00FF5522">
        <w:rPr>
          <w:rFonts w:ascii="Lucida Calligraphy" w:hAnsi="Lucida Calligraphy" w:cs="Calibri"/>
          <w:b/>
          <w:sz w:val="32"/>
          <w:szCs w:val="32"/>
        </w:rPr>
        <w:t>Tech</w:t>
      </w:r>
      <w:r w:rsidR="003B7310">
        <w:rPr>
          <w:rFonts w:ascii="Lucida Calligraphy" w:hAnsi="Lucida Calligraphy" w:cs="Calibri"/>
          <w:b/>
          <w:sz w:val="32"/>
          <w:szCs w:val="32"/>
        </w:rPr>
        <w:t>. :</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tblPr>
      <w:tblGrid>
        <w:gridCol w:w="1184"/>
        <w:gridCol w:w="1069"/>
        <w:gridCol w:w="1058"/>
        <w:gridCol w:w="1128"/>
        <w:gridCol w:w="986"/>
        <w:gridCol w:w="636"/>
        <w:gridCol w:w="894"/>
        <w:gridCol w:w="1310"/>
        <w:gridCol w:w="11"/>
      </w:tblGrid>
      <w:tr w:rsidR="00DB5B0A" w:rsidRPr="00FF5522" w:rsidTr="00070F27">
        <w:tc>
          <w:tcPr>
            <w:tcW w:w="8276" w:type="dxa"/>
            <w:gridSpan w:val="9"/>
            <w:tcBorders>
              <w:top w:val="single" w:sz="4" w:space="0" w:color="auto"/>
              <w:left w:val="single" w:sz="4" w:space="0" w:color="auto"/>
              <w:bottom w:val="single" w:sz="4" w:space="0" w:color="auto"/>
              <w:right w:val="single" w:sz="4" w:space="0" w:color="auto"/>
            </w:tcBorders>
          </w:tcPr>
          <w:p w:rsidR="00DB5B0A" w:rsidRPr="00FF5522" w:rsidRDefault="00DB5B0A" w:rsidP="0089037E">
            <w:pPr>
              <w:tabs>
                <w:tab w:val="left" w:pos="360"/>
              </w:tabs>
              <w:jc w:val="center"/>
              <w:rPr>
                <w:rFonts w:ascii="Lucida Calligraphy" w:hAnsi="Lucida Calligraphy"/>
                <w:b/>
              </w:rPr>
            </w:pPr>
            <w:r w:rsidRPr="00FF5522">
              <w:rPr>
                <w:rFonts w:ascii="Lucida Calligraphy" w:hAnsi="Lucida Calligraphy"/>
                <w:b/>
              </w:rPr>
              <w:t xml:space="preserve">ADMISSION  MADE  </w:t>
            </w:r>
          </w:p>
        </w:tc>
      </w:tr>
      <w:tr w:rsidR="0059608E" w:rsidRPr="00FF5522" w:rsidTr="00070F27">
        <w:trPr>
          <w:gridAfter w:val="1"/>
          <w:wAfter w:w="11" w:type="dxa"/>
          <w:trHeight w:val="503"/>
        </w:trPr>
        <w:tc>
          <w:tcPr>
            <w:tcW w:w="1184" w:type="dxa"/>
            <w:tcBorders>
              <w:top w:val="single" w:sz="4" w:space="0" w:color="auto"/>
              <w:left w:val="single" w:sz="4" w:space="0" w:color="auto"/>
              <w:bottom w:val="single" w:sz="4" w:space="0" w:color="auto"/>
              <w:right w:val="single" w:sz="4" w:space="0" w:color="auto"/>
            </w:tcBorders>
            <w:hideMark/>
          </w:tcPr>
          <w:p w:rsidR="0059608E" w:rsidRPr="00FF5522" w:rsidRDefault="0059608E" w:rsidP="0089037E">
            <w:pPr>
              <w:tabs>
                <w:tab w:val="left" w:pos="360"/>
              </w:tabs>
              <w:rPr>
                <w:rFonts w:ascii="Lucida Calligraphy" w:hAnsi="Lucida Calligraphy"/>
                <w:b/>
                <w:sz w:val="20"/>
                <w:szCs w:val="16"/>
              </w:rPr>
            </w:pPr>
            <w:r w:rsidRPr="00FF5522">
              <w:rPr>
                <w:rFonts w:ascii="Lucida Calligraphy" w:hAnsi="Lucida Calligraphy"/>
                <w:b/>
                <w:sz w:val="20"/>
                <w:szCs w:val="16"/>
              </w:rPr>
              <w:t>Year</w:t>
            </w:r>
          </w:p>
        </w:tc>
        <w:tc>
          <w:tcPr>
            <w:tcW w:w="1069" w:type="dxa"/>
            <w:tcBorders>
              <w:top w:val="single" w:sz="4" w:space="0" w:color="auto"/>
              <w:left w:val="single" w:sz="4" w:space="0" w:color="auto"/>
              <w:bottom w:val="single" w:sz="4" w:space="0" w:color="auto"/>
              <w:right w:val="single" w:sz="4" w:space="0" w:color="auto"/>
            </w:tcBorders>
            <w:hideMark/>
          </w:tcPr>
          <w:p w:rsidR="0059608E" w:rsidRPr="00FF5522" w:rsidRDefault="0059608E" w:rsidP="0089037E">
            <w:pPr>
              <w:tabs>
                <w:tab w:val="left" w:pos="360"/>
              </w:tabs>
              <w:rPr>
                <w:rFonts w:ascii="Lucida Calligraphy" w:hAnsi="Lucida Calligraphy"/>
                <w:b/>
                <w:sz w:val="20"/>
                <w:szCs w:val="16"/>
              </w:rPr>
            </w:pPr>
            <w:r w:rsidRPr="00FF5522">
              <w:rPr>
                <w:rFonts w:ascii="Lucida Calligraphy" w:hAnsi="Lucida Calligraphy"/>
                <w:b/>
                <w:sz w:val="20"/>
                <w:szCs w:val="16"/>
              </w:rPr>
              <w:t>Batch</w:t>
            </w:r>
          </w:p>
        </w:tc>
        <w:tc>
          <w:tcPr>
            <w:tcW w:w="1058" w:type="dxa"/>
            <w:tcBorders>
              <w:top w:val="single" w:sz="4" w:space="0" w:color="auto"/>
              <w:left w:val="single" w:sz="4" w:space="0" w:color="auto"/>
              <w:bottom w:val="single" w:sz="4" w:space="0" w:color="auto"/>
              <w:right w:val="single" w:sz="4" w:space="0" w:color="auto"/>
            </w:tcBorders>
            <w:hideMark/>
          </w:tcPr>
          <w:p w:rsidR="0059608E" w:rsidRPr="00FF5522" w:rsidRDefault="0059608E" w:rsidP="0089037E">
            <w:pPr>
              <w:tabs>
                <w:tab w:val="left" w:pos="360"/>
              </w:tabs>
              <w:rPr>
                <w:rFonts w:ascii="Lucida Calligraphy" w:hAnsi="Lucida Calligraphy"/>
                <w:b/>
                <w:szCs w:val="16"/>
              </w:rPr>
            </w:pPr>
            <w:r w:rsidRPr="00FF5522">
              <w:rPr>
                <w:rFonts w:ascii="Lucida Calligraphy" w:hAnsi="Lucida Calligraphy"/>
                <w:b/>
                <w:szCs w:val="16"/>
              </w:rPr>
              <w:t>OP</w:t>
            </w:r>
          </w:p>
        </w:tc>
        <w:tc>
          <w:tcPr>
            <w:tcW w:w="1128" w:type="dxa"/>
            <w:tcBorders>
              <w:top w:val="single" w:sz="4" w:space="0" w:color="auto"/>
              <w:left w:val="single" w:sz="4" w:space="0" w:color="auto"/>
              <w:bottom w:val="single" w:sz="4" w:space="0" w:color="auto"/>
              <w:right w:val="single" w:sz="4" w:space="0" w:color="auto"/>
            </w:tcBorders>
            <w:hideMark/>
          </w:tcPr>
          <w:p w:rsidR="0059608E" w:rsidRPr="00FF5522" w:rsidRDefault="0059608E" w:rsidP="0089037E">
            <w:pPr>
              <w:tabs>
                <w:tab w:val="left" w:pos="360"/>
              </w:tabs>
              <w:rPr>
                <w:rFonts w:ascii="Lucida Calligraphy" w:hAnsi="Lucida Calligraphy"/>
                <w:b/>
                <w:szCs w:val="16"/>
              </w:rPr>
            </w:pPr>
            <w:r w:rsidRPr="00FF5522">
              <w:rPr>
                <w:rFonts w:ascii="Lucida Calligraphy" w:hAnsi="Lucida Calligraphy"/>
                <w:b/>
                <w:szCs w:val="16"/>
              </w:rPr>
              <w:t>SC</w:t>
            </w:r>
          </w:p>
        </w:tc>
        <w:tc>
          <w:tcPr>
            <w:tcW w:w="986" w:type="dxa"/>
            <w:tcBorders>
              <w:top w:val="single" w:sz="4" w:space="0" w:color="auto"/>
              <w:left w:val="single" w:sz="4" w:space="0" w:color="auto"/>
              <w:bottom w:val="single" w:sz="4" w:space="0" w:color="auto"/>
              <w:right w:val="single" w:sz="4" w:space="0" w:color="auto"/>
            </w:tcBorders>
            <w:hideMark/>
          </w:tcPr>
          <w:p w:rsidR="0059608E" w:rsidRPr="00FF5522" w:rsidRDefault="0059608E" w:rsidP="0089037E">
            <w:pPr>
              <w:tabs>
                <w:tab w:val="left" w:pos="360"/>
              </w:tabs>
              <w:rPr>
                <w:rFonts w:ascii="Lucida Calligraphy" w:hAnsi="Lucida Calligraphy"/>
                <w:b/>
                <w:szCs w:val="16"/>
              </w:rPr>
            </w:pPr>
            <w:r w:rsidRPr="00FF5522">
              <w:rPr>
                <w:rFonts w:ascii="Lucida Calligraphy" w:hAnsi="Lucida Calligraphy"/>
                <w:b/>
                <w:szCs w:val="16"/>
              </w:rPr>
              <w:t>ST</w:t>
            </w:r>
          </w:p>
        </w:tc>
        <w:tc>
          <w:tcPr>
            <w:tcW w:w="1530" w:type="dxa"/>
            <w:gridSpan w:val="2"/>
            <w:tcBorders>
              <w:top w:val="single" w:sz="4" w:space="0" w:color="auto"/>
              <w:left w:val="single" w:sz="4" w:space="0" w:color="auto"/>
              <w:bottom w:val="single" w:sz="4" w:space="0" w:color="auto"/>
              <w:right w:val="single" w:sz="4" w:space="0" w:color="auto"/>
            </w:tcBorders>
            <w:hideMark/>
          </w:tcPr>
          <w:p w:rsidR="0059608E" w:rsidRPr="00FF5522" w:rsidRDefault="0059608E" w:rsidP="0089037E">
            <w:pPr>
              <w:tabs>
                <w:tab w:val="left" w:pos="360"/>
              </w:tabs>
              <w:rPr>
                <w:rFonts w:ascii="Lucida Calligraphy" w:hAnsi="Lucida Calligraphy"/>
                <w:b/>
                <w:szCs w:val="16"/>
              </w:rPr>
            </w:pPr>
            <w:r w:rsidRPr="00FF5522">
              <w:rPr>
                <w:rFonts w:ascii="Lucida Calligraphy" w:hAnsi="Lucida Calligraphy"/>
                <w:b/>
                <w:szCs w:val="16"/>
              </w:rPr>
              <w:t>OBC</w:t>
            </w:r>
          </w:p>
        </w:tc>
        <w:tc>
          <w:tcPr>
            <w:tcW w:w="1310" w:type="dxa"/>
            <w:tcBorders>
              <w:top w:val="single" w:sz="4" w:space="0" w:color="auto"/>
              <w:left w:val="single" w:sz="4" w:space="0" w:color="auto"/>
              <w:bottom w:val="single" w:sz="4" w:space="0" w:color="auto"/>
              <w:right w:val="single" w:sz="4" w:space="0" w:color="auto"/>
            </w:tcBorders>
            <w:hideMark/>
          </w:tcPr>
          <w:p w:rsidR="0059608E" w:rsidRPr="00FF5522" w:rsidRDefault="0059608E" w:rsidP="00CE64B9">
            <w:pPr>
              <w:tabs>
                <w:tab w:val="left" w:pos="360"/>
              </w:tabs>
              <w:rPr>
                <w:rFonts w:ascii="Lucida Calligraphy" w:hAnsi="Lucida Calligraphy"/>
                <w:b/>
                <w:szCs w:val="16"/>
              </w:rPr>
            </w:pPr>
            <w:r w:rsidRPr="00FF5522">
              <w:rPr>
                <w:rFonts w:ascii="Lucida Calligraphy" w:hAnsi="Lucida Calligraphy"/>
                <w:b/>
                <w:szCs w:val="16"/>
              </w:rPr>
              <w:t>Total</w:t>
            </w:r>
          </w:p>
        </w:tc>
      </w:tr>
      <w:tr w:rsidR="0059608E" w:rsidRPr="00FF5522" w:rsidTr="00070F27">
        <w:trPr>
          <w:gridAfter w:val="1"/>
          <w:wAfter w:w="11" w:type="dxa"/>
        </w:trPr>
        <w:tc>
          <w:tcPr>
            <w:tcW w:w="1184" w:type="dxa"/>
            <w:tcBorders>
              <w:top w:val="single" w:sz="4" w:space="0" w:color="auto"/>
              <w:left w:val="single" w:sz="4" w:space="0" w:color="auto"/>
              <w:bottom w:val="single" w:sz="4" w:space="0" w:color="auto"/>
              <w:right w:val="single" w:sz="4" w:space="0" w:color="auto"/>
            </w:tcBorders>
            <w:hideMark/>
          </w:tcPr>
          <w:p w:rsidR="0059608E" w:rsidRPr="00FF5522" w:rsidRDefault="0059608E" w:rsidP="0089037E">
            <w:pPr>
              <w:tabs>
                <w:tab w:val="left" w:pos="360"/>
              </w:tabs>
            </w:pPr>
          </w:p>
        </w:tc>
        <w:tc>
          <w:tcPr>
            <w:tcW w:w="1069" w:type="dxa"/>
            <w:tcBorders>
              <w:top w:val="single" w:sz="4" w:space="0" w:color="auto"/>
              <w:left w:val="single" w:sz="4" w:space="0" w:color="auto"/>
              <w:bottom w:val="single" w:sz="4" w:space="0" w:color="auto"/>
              <w:right w:val="single" w:sz="4" w:space="0" w:color="auto"/>
            </w:tcBorders>
            <w:hideMark/>
          </w:tcPr>
          <w:p w:rsidR="0059608E" w:rsidRPr="00FF5522" w:rsidRDefault="0059608E" w:rsidP="0089037E">
            <w:pPr>
              <w:tabs>
                <w:tab w:val="left" w:pos="360"/>
              </w:tabs>
            </w:pPr>
          </w:p>
        </w:tc>
        <w:tc>
          <w:tcPr>
            <w:tcW w:w="1058" w:type="dxa"/>
            <w:tcBorders>
              <w:top w:val="single" w:sz="4" w:space="0" w:color="auto"/>
              <w:left w:val="single" w:sz="4" w:space="0" w:color="auto"/>
              <w:bottom w:val="single" w:sz="4" w:space="0" w:color="auto"/>
              <w:right w:val="single" w:sz="4" w:space="0" w:color="auto"/>
            </w:tcBorders>
            <w:hideMark/>
          </w:tcPr>
          <w:p w:rsidR="0059608E" w:rsidRPr="00FF5522" w:rsidRDefault="0059608E" w:rsidP="0089037E">
            <w:pPr>
              <w:tabs>
                <w:tab w:val="left" w:pos="360"/>
              </w:tabs>
            </w:pPr>
          </w:p>
        </w:tc>
        <w:tc>
          <w:tcPr>
            <w:tcW w:w="1128" w:type="dxa"/>
            <w:tcBorders>
              <w:top w:val="single" w:sz="4" w:space="0" w:color="auto"/>
              <w:left w:val="single" w:sz="4" w:space="0" w:color="auto"/>
              <w:bottom w:val="single" w:sz="4" w:space="0" w:color="auto"/>
              <w:right w:val="single" w:sz="4" w:space="0" w:color="auto"/>
            </w:tcBorders>
            <w:hideMark/>
          </w:tcPr>
          <w:p w:rsidR="0059608E" w:rsidRPr="00FF5522" w:rsidRDefault="0059608E" w:rsidP="0089037E">
            <w:pPr>
              <w:tabs>
                <w:tab w:val="left" w:pos="360"/>
              </w:tabs>
            </w:pPr>
          </w:p>
        </w:tc>
        <w:tc>
          <w:tcPr>
            <w:tcW w:w="986" w:type="dxa"/>
            <w:tcBorders>
              <w:top w:val="single" w:sz="4" w:space="0" w:color="auto"/>
              <w:left w:val="single" w:sz="4" w:space="0" w:color="auto"/>
              <w:bottom w:val="single" w:sz="4" w:space="0" w:color="auto"/>
              <w:right w:val="single" w:sz="4" w:space="0" w:color="auto"/>
            </w:tcBorders>
            <w:hideMark/>
          </w:tcPr>
          <w:p w:rsidR="0059608E" w:rsidRPr="00FF5522" w:rsidRDefault="0059608E" w:rsidP="0089037E">
            <w:pPr>
              <w:tabs>
                <w:tab w:val="left" w:pos="360"/>
              </w:tabs>
            </w:pPr>
          </w:p>
        </w:tc>
        <w:tc>
          <w:tcPr>
            <w:tcW w:w="1530" w:type="dxa"/>
            <w:gridSpan w:val="2"/>
            <w:tcBorders>
              <w:top w:val="single" w:sz="4" w:space="0" w:color="auto"/>
              <w:left w:val="single" w:sz="4" w:space="0" w:color="auto"/>
              <w:bottom w:val="single" w:sz="4" w:space="0" w:color="auto"/>
              <w:right w:val="single" w:sz="4" w:space="0" w:color="auto"/>
            </w:tcBorders>
            <w:hideMark/>
          </w:tcPr>
          <w:p w:rsidR="0059608E" w:rsidRPr="00FF5522" w:rsidRDefault="0059608E" w:rsidP="0089037E">
            <w:pPr>
              <w:tabs>
                <w:tab w:val="left" w:pos="360"/>
              </w:tabs>
            </w:pPr>
          </w:p>
        </w:tc>
        <w:tc>
          <w:tcPr>
            <w:tcW w:w="1310" w:type="dxa"/>
            <w:tcBorders>
              <w:top w:val="single" w:sz="4" w:space="0" w:color="auto"/>
              <w:left w:val="single" w:sz="4" w:space="0" w:color="auto"/>
              <w:bottom w:val="single" w:sz="4" w:space="0" w:color="auto"/>
              <w:right w:val="single" w:sz="4" w:space="0" w:color="auto"/>
            </w:tcBorders>
            <w:hideMark/>
          </w:tcPr>
          <w:p w:rsidR="0059608E" w:rsidRPr="00FF5522" w:rsidRDefault="0059608E" w:rsidP="0089037E">
            <w:pPr>
              <w:tabs>
                <w:tab w:val="left" w:pos="360"/>
              </w:tabs>
            </w:pPr>
          </w:p>
        </w:tc>
      </w:tr>
      <w:tr w:rsidR="0059608E" w:rsidRPr="00FF5522" w:rsidTr="00070F27">
        <w:trPr>
          <w:gridAfter w:val="1"/>
          <w:wAfter w:w="11" w:type="dxa"/>
        </w:trPr>
        <w:tc>
          <w:tcPr>
            <w:tcW w:w="1184" w:type="dxa"/>
            <w:tcBorders>
              <w:top w:val="single" w:sz="4" w:space="0" w:color="auto"/>
              <w:left w:val="single" w:sz="4" w:space="0" w:color="auto"/>
              <w:bottom w:val="single" w:sz="4" w:space="0" w:color="auto"/>
              <w:right w:val="single" w:sz="4" w:space="0" w:color="auto"/>
            </w:tcBorders>
          </w:tcPr>
          <w:p w:rsidR="0059608E" w:rsidRPr="00FF5522" w:rsidRDefault="0059608E" w:rsidP="0089037E">
            <w:pPr>
              <w:tabs>
                <w:tab w:val="left" w:pos="360"/>
              </w:tabs>
            </w:pPr>
            <w:r w:rsidRPr="00FF5522">
              <w:t>2012</w:t>
            </w:r>
          </w:p>
        </w:tc>
        <w:tc>
          <w:tcPr>
            <w:tcW w:w="1069" w:type="dxa"/>
            <w:tcBorders>
              <w:top w:val="single" w:sz="4" w:space="0" w:color="auto"/>
              <w:left w:val="single" w:sz="4" w:space="0" w:color="auto"/>
              <w:bottom w:val="single" w:sz="4" w:space="0" w:color="auto"/>
              <w:right w:val="single" w:sz="4" w:space="0" w:color="auto"/>
            </w:tcBorders>
          </w:tcPr>
          <w:p w:rsidR="0059608E" w:rsidRPr="00FF5522" w:rsidRDefault="0059608E" w:rsidP="0089037E">
            <w:pPr>
              <w:tabs>
                <w:tab w:val="left" w:pos="360"/>
              </w:tabs>
            </w:pPr>
            <w:r w:rsidRPr="00FF5522">
              <w:t>Civil</w:t>
            </w:r>
          </w:p>
        </w:tc>
        <w:tc>
          <w:tcPr>
            <w:tcW w:w="1058" w:type="dxa"/>
            <w:tcBorders>
              <w:top w:val="single" w:sz="4" w:space="0" w:color="auto"/>
              <w:left w:val="single" w:sz="4" w:space="0" w:color="auto"/>
              <w:bottom w:val="single" w:sz="4" w:space="0" w:color="auto"/>
              <w:right w:val="single" w:sz="4" w:space="0" w:color="auto"/>
            </w:tcBorders>
          </w:tcPr>
          <w:p w:rsidR="0059608E" w:rsidRPr="00FF5522" w:rsidRDefault="0059608E" w:rsidP="0089037E">
            <w:pPr>
              <w:tabs>
                <w:tab w:val="left" w:pos="360"/>
              </w:tabs>
            </w:pPr>
            <w:r w:rsidRPr="00FF5522">
              <w:t>79</w:t>
            </w:r>
          </w:p>
        </w:tc>
        <w:tc>
          <w:tcPr>
            <w:tcW w:w="1128" w:type="dxa"/>
            <w:tcBorders>
              <w:top w:val="single" w:sz="4" w:space="0" w:color="auto"/>
              <w:left w:val="single" w:sz="4" w:space="0" w:color="auto"/>
              <w:bottom w:val="single" w:sz="4" w:space="0" w:color="auto"/>
              <w:right w:val="single" w:sz="4" w:space="0" w:color="auto"/>
            </w:tcBorders>
          </w:tcPr>
          <w:p w:rsidR="0059608E" w:rsidRPr="00FF5522" w:rsidRDefault="0059608E" w:rsidP="0089037E">
            <w:pPr>
              <w:tabs>
                <w:tab w:val="left" w:pos="360"/>
              </w:tabs>
            </w:pPr>
            <w:r w:rsidRPr="00FF5522">
              <w:t>15</w:t>
            </w:r>
          </w:p>
        </w:tc>
        <w:tc>
          <w:tcPr>
            <w:tcW w:w="986" w:type="dxa"/>
            <w:tcBorders>
              <w:top w:val="single" w:sz="4" w:space="0" w:color="auto"/>
              <w:left w:val="single" w:sz="4" w:space="0" w:color="auto"/>
              <w:bottom w:val="single" w:sz="4" w:space="0" w:color="auto"/>
              <w:right w:val="single" w:sz="4" w:space="0" w:color="auto"/>
            </w:tcBorders>
          </w:tcPr>
          <w:p w:rsidR="0059608E" w:rsidRPr="00FF5522" w:rsidRDefault="0059608E" w:rsidP="0089037E">
            <w:pPr>
              <w:tabs>
                <w:tab w:val="left" w:pos="360"/>
              </w:tabs>
            </w:pPr>
            <w:r w:rsidRPr="00FF5522">
              <w:t>08</w:t>
            </w:r>
          </w:p>
        </w:tc>
        <w:tc>
          <w:tcPr>
            <w:tcW w:w="1530" w:type="dxa"/>
            <w:gridSpan w:val="2"/>
            <w:tcBorders>
              <w:top w:val="single" w:sz="4" w:space="0" w:color="auto"/>
              <w:left w:val="single" w:sz="4" w:space="0" w:color="auto"/>
              <w:bottom w:val="single" w:sz="4" w:space="0" w:color="auto"/>
              <w:right w:val="single" w:sz="4" w:space="0" w:color="auto"/>
            </w:tcBorders>
          </w:tcPr>
          <w:p w:rsidR="0059608E" w:rsidRPr="00FF5522" w:rsidRDefault="0059608E" w:rsidP="0089037E">
            <w:pPr>
              <w:tabs>
                <w:tab w:val="left" w:pos="360"/>
              </w:tabs>
            </w:pPr>
            <w:r w:rsidRPr="00FF5522">
              <w:t>21</w:t>
            </w:r>
          </w:p>
        </w:tc>
        <w:tc>
          <w:tcPr>
            <w:tcW w:w="1310" w:type="dxa"/>
            <w:tcBorders>
              <w:top w:val="single" w:sz="4" w:space="0" w:color="auto"/>
              <w:left w:val="single" w:sz="4" w:space="0" w:color="auto"/>
              <w:bottom w:val="single" w:sz="4" w:space="0" w:color="auto"/>
              <w:right w:val="single" w:sz="4" w:space="0" w:color="auto"/>
            </w:tcBorders>
          </w:tcPr>
          <w:p w:rsidR="0059608E" w:rsidRPr="00FF5522" w:rsidRDefault="0059608E" w:rsidP="0089037E">
            <w:pPr>
              <w:tabs>
                <w:tab w:val="left" w:pos="360"/>
              </w:tabs>
            </w:pPr>
            <w:r w:rsidRPr="00FF5522">
              <w:t>123</w:t>
            </w:r>
          </w:p>
        </w:tc>
      </w:tr>
      <w:tr w:rsidR="0059608E" w:rsidRPr="00FF5522" w:rsidTr="00070F27">
        <w:trPr>
          <w:gridAfter w:val="1"/>
          <w:wAfter w:w="11" w:type="dxa"/>
        </w:trPr>
        <w:tc>
          <w:tcPr>
            <w:tcW w:w="1184" w:type="dxa"/>
            <w:tcBorders>
              <w:top w:val="single" w:sz="4" w:space="0" w:color="auto"/>
              <w:left w:val="single" w:sz="4" w:space="0" w:color="auto"/>
              <w:bottom w:val="single" w:sz="4" w:space="0" w:color="auto"/>
              <w:right w:val="single" w:sz="4" w:space="0" w:color="auto"/>
            </w:tcBorders>
          </w:tcPr>
          <w:p w:rsidR="0059608E" w:rsidRPr="00FF5522" w:rsidRDefault="0059608E" w:rsidP="0089037E">
            <w:pPr>
              <w:tabs>
                <w:tab w:val="left" w:pos="360"/>
              </w:tabs>
            </w:pPr>
          </w:p>
        </w:tc>
        <w:tc>
          <w:tcPr>
            <w:tcW w:w="1069" w:type="dxa"/>
            <w:tcBorders>
              <w:top w:val="single" w:sz="4" w:space="0" w:color="auto"/>
              <w:left w:val="single" w:sz="4" w:space="0" w:color="auto"/>
              <w:bottom w:val="single" w:sz="4" w:space="0" w:color="auto"/>
              <w:right w:val="single" w:sz="4" w:space="0" w:color="auto"/>
            </w:tcBorders>
          </w:tcPr>
          <w:p w:rsidR="0059608E" w:rsidRPr="00FF5522" w:rsidRDefault="0059608E" w:rsidP="0089037E">
            <w:pPr>
              <w:tabs>
                <w:tab w:val="left" w:pos="360"/>
              </w:tabs>
            </w:pPr>
            <w:r w:rsidRPr="00FF5522">
              <w:t>ELE</w:t>
            </w:r>
          </w:p>
        </w:tc>
        <w:tc>
          <w:tcPr>
            <w:tcW w:w="1058" w:type="dxa"/>
            <w:tcBorders>
              <w:top w:val="single" w:sz="4" w:space="0" w:color="auto"/>
              <w:left w:val="single" w:sz="4" w:space="0" w:color="auto"/>
              <w:bottom w:val="single" w:sz="4" w:space="0" w:color="auto"/>
              <w:right w:val="single" w:sz="4" w:space="0" w:color="auto"/>
            </w:tcBorders>
          </w:tcPr>
          <w:p w:rsidR="0059608E" w:rsidRPr="00FF5522" w:rsidRDefault="0059608E" w:rsidP="0089037E">
            <w:pPr>
              <w:tabs>
                <w:tab w:val="left" w:pos="360"/>
              </w:tabs>
            </w:pPr>
            <w:r w:rsidRPr="00FF5522">
              <w:t>50</w:t>
            </w:r>
          </w:p>
        </w:tc>
        <w:tc>
          <w:tcPr>
            <w:tcW w:w="1128" w:type="dxa"/>
            <w:tcBorders>
              <w:top w:val="single" w:sz="4" w:space="0" w:color="auto"/>
              <w:left w:val="single" w:sz="4" w:space="0" w:color="auto"/>
              <w:bottom w:val="single" w:sz="4" w:space="0" w:color="auto"/>
              <w:right w:val="single" w:sz="4" w:space="0" w:color="auto"/>
            </w:tcBorders>
          </w:tcPr>
          <w:p w:rsidR="0059608E" w:rsidRPr="00FF5522" w:rsidRDefault="0059608E" w:rsidP="0089037E">
            <w:pPr>
              <w:tabs>
                <w:tab w:val="left" w:pos="360"/>
              </w:tabs>
            </w:pPr>
            <w:r w:rsidRPr="00FF5522">
              <w:t>09</w:t>
            </w:r>
          </w:p>
        </w:tc>
        <w:tc>
          <w:tcPr>
            <w:tcW w:w="986" w:type="dxa"/>
            <w:tcBorders>
              <w:top w:val="single" w:sz="4" w:space="0" w:color="auto"/>
              <w:left w:val="single" w:sz="4" w:space="0" w:color="auto"/>
              <w:bottom w:val="single" w:sz="4" w:space="0" w:color="auto"/>
              <w:right w:val="single" w:sz="4" w:space="0" w:color="auto"/>
            </w:tcBorders>
          </w:tcPr>
          <w:p w:rsidR="0059608E" w:rsidRPr="00FF5522" w:rsidRDefault="0059608E" w:rsidP="0089037E">
            <w:pPr>
              <w:tabs>
                <w:tab w:val="left" w:pos="360"/>
              </w:tabs>
            </w:pPr>
            <w:r w:rsidRPr="00FF5522">
              <w:t>05</w:t>
            </w:r>
          </w:p>
        </w:tc>
        <w:tc>
          <w:tcPr>
            <w:tcW w:w="1530" w:type="dxa"/>
            <w:gridSpan w:val="2"/>
            <w:tcBorders>
              <w:top w:val="single" w:sz="4" w:space="0" w:color="auto"/>
              <w:left w:val="single" w:sz="4" w:space="0" w:color="auto"/>
              <w:bottom w:val="single" w:sz="4" w:space="0" w:color="auto"/>
              <w:right w:val="single" w:sz="4" w:space="0" w:color="auto"/>
            </w:tcBorders>
          </w:tcPr>
          <w:p w:rsidR="0059608E" w:rsidRPr="00FF5522" w:rsidRDefault="0059608E" w:rsidP="0089037E">
            <w:pPr>
              <w:tabs>
                <w:tab w:val="left" w:pos="360"/>
              </w:tabs>
            </w:pPr>
            <w:r w:rsidRPr="00FF5522">
              <w:t>13</w:t>
            </w:r>
          </w:p>
        </w:tc>
        <w:tc>
          <w:tcPr>
            <w:tcW w:w="1310" w:type="dxa"/>
            <w:tcBorders>
              <w:top w:val="single" w:sz="4" w:space="0" w:color="auto"/>
              <w:left w:val="single" w:sz="4" w:space="0" w:color="auto"/>
              <w:bottom w:val="single" w:sz="4" w:space="0" w:color="auto"/>
              <w:right w:val="single" w:sz="4" w:space="0" w:color="auto"/>
            </w:tcBorders>
          </w:tcPr>
          <w:p w:rsidR="0059608E" w:rsidRPr="00FF5522" w:rsidRDefault="0059608E" w:rsidP="0089037E">
            <w:pPr>
              <w:tabs>
                <w:tab w:val="left" w:pos="360"/>
              </w:tabs>
            </w:pPr>
            <w:r w:rsidRPr="00FF5522">
              <w:t>77</w:t>
            </w:r>
          </w:p>
        </w:tc>
      </w:tr>
      <w:tr w:rsidR="0059608E" w:rsidRPr="00FF5522" w:rsidTr="00070F27">
        <w:trPr>
          <w:gridAfter w:val="1"/>
          <w:wAfter w:w="11" w:type="dxa"/>
        </w:trPr>
        <w:tc>
          <w:tcPr>
            <w:tcW w:w="1184" w:type="dxa"/>
            <w:tcBorders>
              <w:top w:val="single" w:sz="4" w:space="0" w:color="auto"/>
              <w:left w:val="single" w:sz="4" w:space="0" w:color="auto"/>
              <w:bottom w:val="single" w:sz="4" w:space="0" w:color="auto"/>
              <w:right w:val="single" w:sz="4" w:space="0" w:color="auto"/>
            </w:tcBorders>
          </w:tcPr>
          <w:p w:rsidR="0059608E" w:rsidRPr="00FF5522" w:rsidRDefault="0059608E" w:rsidP="0089037E">
            <w:pPr>
              <w:tabs>
                <w:tab w:val="left" w:pos="360"/>
              </w:tabs>
            </w:pPr>
          </w:p>
        </w:tc>
        <w:tc>
          <w:tcPr>
            <w:tcW w:w="1069" w:type="dxa"/>
            <w:tcBorders>
              <w:top w:val="single" w:sz="4" w:space="0" w:color="auto"/>
              <w:left w:val="single" w:sz="4" w:space="0" w:color="auto"/>
              <w:bottom w:val="single" w:sz="4" w:space="0" w:color="auto"/>
              <w:right w:val="single" w:sz="4" w:space="0" w:color="auto"/>
            </w:tcBorders>
          </w:tcPr>
          <w:p w:rsidR="0059608E" w:rsidRPr="00FF5522" w:rsidRDefault="0059608E" w:rsidP="0089037E">
            <w:pPr>
              <w:tabs>
                <w:tab w:val="left" w:pos="360"/>
              </w:tabs>
            </w:pPr>
            <w:r w:rsidRPr="00FF5522">
              <w:t>ECE</w:t>
            </w:r>
          </w:p>
        </w:tc>
        <w:tc>
          <w:tcPr>
            <w:tcW w:w="1058" w:type="dxa"/>
            <w:tcBorders>
              <w:top w:val="single" w:sz="4" w:space="0" w:color="auto"/>
              <w:left w:val="single" w:sz="4" w:space="0" w:color="auto"/>
              <w:bottom w:val="single" w:sz="4" w:space="0" w:color="auto"/>
              <w:right w:val="single" w:sz="4" w:space="0" w:color="auto"/>
            </w:tcBorders>
          </w:tcPr>
          <w:p w:rsidR="0059608E" w:rsidRPr="00FF5522" w:rsidRDefault="0059608E" w:rsidP="0089037E">
            <w:pPr>
              <w:tabs>
                <w:tab w:val="left" w:pos="360"/>
              </w:tabs>
            </w:pPr>
            <w:r w:rsidRPr="00FF5522">
              <w:t>48</w:t>
            </w:r>
          </w:p>
        </w:tc>
        <w:tc>
          <w:tcPr>
            <w:tcW w:w="1128" w:type="dxa"/>
            <w:tcBorders>
              <w:top w:val="single" w:sz="4" w:space="0" w:color="auto"/>
              <w:left w:val="single" w:sz="4" w:space="0" w:color="auto"/>
              <w:bottom w:val="single" w:sz="4" w:space="0" w:color="auto"/>
              <w:right w:val="single" w:sz="4" w:space="0" w:color="auto"/>
            </w:tcBorders>
          </w:tcPr>
          <w:p w:rsidR="0059608E" w:rsidRPr="00FF5522" w:rsidRDefault="0059608E" w:rsidP="0089037E">
            <w:pPr>
              <w:tabs>
                <w:tab w:val="left" w:pos="360"/>
              </w:tabs>
            </w:pPr>
            <w:r w:rsidRPr="00FF5522">
              <w:t>09</w:t>
            </w:r>
          </w:p>
        </w:tc>
        <w:tc>
          <w:tcPr>
            <w:tcW w:w="986" w:type="dxa"/>
            <w:tcBorders>
              <w:top w:val="single" w:sz="4" w:space="0" w:color="auto"/>
              <w:left w:val="single" w:sz="4" w:space="0" w:color="auto"/>
              <w:bottom w:val="single" w:sz="4" w:space="0" w:color="auto"/>
              <w:right w:val="single" w:sz="4" w:space="0" w:color="auto"/>
            </w:tcBorders>
          </w:tcPr>
          <w:p w:rsidR="0059608E" w:rsidRPr="00FF5522" w:rsidRDefault="0059608E" w:rsidP="0089037E">
            <w:pPr>
              <w:tabs>
                <w:tab w:val="left" w:pos="360"/>
              </w:tabs>
            </w:pPr>
            <w:r w:rsidRPr="00FF5522">
              <w:t>05</w:t>
            </w:r>
          </w:p>
        </w:tc>
        <w:tc>
          <w:tcPr>
            <w:tcW w:w="1530" w:type="dxa"/>
            <w:gridSpan w:val="2"/>
            <w:tcBorders>
              <w:top w:val="single" w:sz="4" w:space="0" w:color="auto"/>
              <w:left w:val="single" w:sz="4" w:space="0" w:color="auto"/>
              <w:bottom w:val="single" w:sz="4" w:space="0" w:color="auto"/>
              <w:right w:val="single" w:sz="4" w:space="0" w:color="auto"/>
            </w:tcBorders>
          </w:tcPr>
          <w:p w:rsidR="0059608E" w:rsidRPr="00FF5522" w:rsidRDefault="0059608E" w:rsidP="0089037E">
            <w:pPr>
              <w:tabs>
                <w:tab w:val="left" w:pos="360"/>
              </w:tabs>
            </w:pPr>
            <w:r w:rsidRPr="00FF5522">
              <w:t>13</w:t>
            </w:r>
          </w:p>
        </w:tc>
        <w:tc>
          <w:tcPr>
            <w:tcW w:w="1310" w:type="dxa"/>
            <w:tcBorders>
              <w:top w:val="single" w:sz="4" w:space="0" w:color="auto"/>
              <w:left w:val="single" w:sz="4" w:space="0" w:color="auto"/>
              <w:bottom w:val="single" w:sz="4" w:space="0" w:color="auto"/>
              <w:right w:val="single" w:sz="4" w:space="0" w:color="auto"/>
            </w:tcBorders>
          </w:tcPr>
          <w:p w:rsidR="0059608E" w:rsidRPr="00FF5522" w:rsidRDefault="0059608E" w:rsidP="0089037E">
            <w:pPr>
              <w:tabs>
                <w:tab w:val="left" w:pos="360"/>
              </w:tabs>
            </w:pPr>
            <w:r w:rsidRPr="00FF5522">
              <w:t>77</w:t>
            </w:r>
          </w:p>
        </w:tc>
      </w:tr>
      <w:tr w:rsidR="0059608E" w:rsidRPr="00FF5522" w:rsidTr="00070F27">
        <w:trPr>
          <w:gridAfter w:val="1"/>
          <w:wAfter w:w="11" w:type="dxa"/>
        </w:trPr>
        <w:tc>
          <w:tcPr>
            <w:tcW w:w="1184" w:type="dxa"/>
            <w:tcBorders>
              <w:top w:val="single" w:sz="4" w:space="0" w:color="auto"/>
              <w:left w:val="single" w:sz="4" w:space="0" w:color="auto"/>
              <w:bottom w:val="single" w:sz="4" w:space="0" w:color="auto"/>
              <w:right w:val="single" w:sz="4" w:space="0" w:color="auto"/>
            </w:tcBorders>
          </w:tcPr>
          <w:p w:rsidR="0059608E" w:rsidRPr="00FF5522" w:rsidRDefault="0059608E" w:rsidP="0089037E">
            <w:pPr>
              <w:tabs>
                <w:tab w:val="left" w:pos="360"/>
              </w:tabs>
            </w:pPr>
          </w:p>
        </w:tc>
        <w:tc>
          <w:tcPr>
            <w:tcW w:w="1069" w:type="dxa"/>
            <w:tcBorders>
              <w:top w:val="single" w:sz="4" w:space="0" w:color="auto"/>
              <w:left w:val="single" w:sz="4" w:space="0" w:color="auto"/>
              <w:bottom w:val="single" w:sz="4" w:space="0" w:color="auto"/>
              <w:right w:val="single" w:sz="4" w:space="0" w:color="auto"/>
            </w:tcBorders>
          </w:tcPr>
          <w:p w:rsidR="0059608E" w:rsidRPr="00FF5522" w:rsidRDefault="0059608E" w:rsidP="0089037E">
            <w:pPr>
              <w:tabs>
                <w:tab w:val="left" w:pos="360"/>
              </w:tabs>
            </w:pPr>
            <w:r w:rsidRPr="00FF5522">
              <w:t>Chem</w:t>
            </w:r>
          </w:p>
        </w:tc>
        <w:tc>
          <w:tcPr>
            <w:tcW w:w="1058" w:type="dxa"/>
            <w:tcBorders>
              <w:top w:val="single" w:sz="4" w:space="0" w:color="auto"/>
              <w:left w:val="single" w:sz="4" w:space="0" w:color="auto"/>
              <w:bottom w:val="single" w:sz="4" w:space="0" w:color="auto"/>
              <w:right w:val="single" w:sz="4" w:space="0" w:color="auto"/>
            </w:tcBorders>
          </w:tcPr>
          <w:p w:rsidR="0059608E" w:rsidRPr="00FF5522" w:rsidRDefault="0059608E" w:rsidP="0089037E">
            <w:pPr>
              <w:tabs>
                <w:tab w:val="left" w:pos="360"/>
              </w:tabs>
            </w:pPr>
            <w:r w:rsidRPr="00FF5522">
              <w:t>45</w:t>
            </w:r>
          </w:p>
        </w:tc>
        <w:tc>
          <w:tcPr>
            <w:tcW w:w="1128" w:type="dxa"/>
            <w:tcBorders>
              <w:top w:val="single" w:sz="4" w:space="0" w:color="auto"/>
              <w:left w:val="single" w:sz="4" w:space="0" w:color="auto"/>
              <w:bottom w:val="single" w:sz="4" w:space="0" w:color="auto"/>
              <w:right w:val="single" w:sz="4" w:space="0" w:color="auto"/>
            </w:tcBorders>
          </w:tcPr>
          <w:p w:rsidR="0059608E" w:rsidRPr="00FF5522" w:rsidRDefault="0059608E" w:rsidP="0089037E">
            <w:pPr>
              <w:tabs>
                <w:tab w:val="left" w:pos="360"/>
              </w:tabs>
            </w:pPr>
            <w:r w:rsidRPr="00FF5522">
              <w:t>07</w:t>
            </w:r>
          </w:p>
        </w:tc>
        <w:tc>
          <w:tcPr>
            <w:tcW w:w="986" w:type="dxa"/>
            <w:tcBorders>
              <w:top w:val="single" w:sz="4" w:space="0" w:color="auto"/>
              <w:left w:val="single" w:sz="4" w:space="0" w:color="auto"/>
              <w:bottom w:val="single" w:sz="4" w:space="0" w:color="auto"/>
              <w:right w:val="single" w:sz="4" w:space="0" w:color="auto"/>
            </w:tcBorders>
          </w:tcPr>
          <w:p w:rsidR="0059608E" w:rsidRPr="00FF5522" w:rsidRDefault="0059608E" w:rsidP="0089037E">
            <w:pPr>
              <w:tabs>
                <w:tab w:val="left" w:pos="360"/>
              </w:tabs>
            </w:pPr>
            <w:r w:rsidRPr="00FF5522">
              <w:t>05</w:t>
            </w:r>
          </w:p>
        </w:tc>
        <w:tc>
          <w:tcPr>
            <w:tcW w:w="1530" w:type="dxa"/>
            <w:gridSpan w:val="2"/>
            <w:tcBorders>
              <w:top w:val="single" w:sz="4" w:space="0" w:color="auto"/>
              <w:left w:val="single" w:sz="4" w:space="0" w:color="auto"/>
              <w:bottom w:val="single" w:sz="4" w:space="0" w:color="auto"/>
              <w:right w:val="single" w:sz="4" w:space="0" w:color="auto"/>
            </w:tcBorders>
          </w:tcPr>
          <w:p w:rsidR="0059608E" w:rsidRPr="00FF5522" w:rsidRDefault="0059608E" w:rsidP="0089037E">
            <w:pPr>
              <w:tabs>
                <w:tab w:val="left" w:pos="360"/>
              </w:tabs>
            </w:pPr>
            <w:r w:rsidRPr="00FF5522">
              <w:t>11</w:t>
            </w:r>
          </w:p>
        </w:tc>
        <w:tc>
          <w:tcPr>
            <w:tcW w:w="1310" w:type="dxa"/>
            <w:tcBorders>
              <w:top w:val="single" w:sz="4" w:space="0" w:color="auto"/>
              <w:left w:val="single" w:sz="4" w:space="0" w:color="auto"/>
              <w:bottom w:val="single" w:sz="4" w:space="0" w:color="auto"/>
              <w:right w:val="single" w:sz="4" w:space="0" w:color="auto"/>
            </w:tcBorders>
          </w:tcPr>
          <w:p w:rsidR="0059608E" w:rsidRPr="00FF5522" w:rsidRDefault="0059608E" w:rsidP="0089037E">
            <w:pPr>
              <w:tabs>
                <w:tab w:val="left" w:pos="360"/>
              </w:tabs>
            </w:pPr>
            <w:r w:rsidRPr="00FF5522">
              <w:t>68</w:t>
            </w:r>
          </w:p>
        </w:tc>
      </w:tr>
      <w:tr w:rsidR="0059608E" w:rsidRPr="00FF5522" w:rsidTr="00070F27">
        <w:trPr>
          <w:gridAfter w:val="1"/>
          <w:wAfter w:w="11" w:type="dxa"/>
        </w:trPr>
        <w:tc>
          <w:tcPr>
            <w:tcW w:w="1184" w:type="dxa"/>
            <w:tcBorders>
              <w:top w:val="single" w:sz="4" w:space="0" w:color="auto"/>
              <w:left w:val="single" w:sz="4" w:space="0" w:color="auto"/>
              <w:bottom w:val="single" w:sz="4" w:space="0" w:color="auto"/>
              <w:right w:val="single" w:sz="4" w:space="0" w:color="auto"/>
            </w:tcBorders>
          </w:tcPr>
          <w:p w:rsidR="0059608E" w:rsidRPr="00FF5522" w:rsidRDefault="0059608E" w:rsidP="0089037E">
            <w:pPr>
              <w:tabs>
                <w:tab w:val="left" w:pos="360"/>
              </w:tabs>
            </w:pPr>
          </w:p>
        </w:tc>
        <w:tc>
          <w:tcPr>
            <w:tcW w:w="1069" w:type="dxa"/>
            <w:tcBorders>
              <w:top w:val="single" w:sz="4" w:space="0" w:color="auto"/>
              <w:left w:val="single" w:sz="4" w:space="0" w:color="auto"/>
              <w:bottom w:val="single" w:sz="4" w:space="0" w:color="auto"/>
              <w:right w:val="single" w:sz="4" w:space="0" w:color="auto"/>
            </w:tcBorders>
          </w:tcPr>
          <w:p w:rsidR="0059608E" w:rsidRPr="00FF5522" w:rsidRDefault="0059608E" w:rsidP="0089037E">
            <w:pPr>
              <w:tabs>
                <w:tab w:val="left" w:pos="360"/>
              </w:tabs>
            </w:pPr>
            <w:r w:rsidRPr="00FF5522">
              <w:t xml:space="preserve">Mech. </w:t>
            </w:r>
          </w:p>
        </w:tc>
        <w:tc>
          <w:tcPr>
            <w:tcW w:w="1058" w:type="dxa"/>
            <w:tcBorders>
              <w:top w:val="single" w:sz="4" w:space="0" w:color="auto"/>
              <w:left w:val="single" w:sz="4" w:space="0" w:color="auto"/>
              <w:bottom w:val="single" w:sz="4" w:space="0" w:color="auto"/>
              <w:right w:val="single" w:sz="4" w:space="0" w:color="auto"/>
            </w:tcBorders>
          </w:tcPr>
          <w:p w:rsidR="0059608E" w:rsidRPr="00FF5522" w:rsidRDefault="0059608E" w:rsidP="0089037E">
            <w:pPr>
              <w:tabs>
                <w:tab w:val="left" w:pos="360"/>
              </w:tabs>
            </w:pPr>
            <w:r w:rsidRPr="00FF5522">
              <w:t>50</w:t>
            </w:r>
          </w:p>
        </w:tc>
        <w:tc>
          <w:tcPr>
            <w:tcW w:w="1128" w:type="dxa"/>
            <w:tcBorders>
              <w:top w:val="single" w:sz="4" w:space="0" w:color="auto"/>
              <w:left w:val="single" w:sz="4" w:space="0" w:color="auto"/>
              <w:bottom w:val="single" w:sz="4" w:space="0" w:color="auto"/>
              <w:right w:val="single" w:sz="4" w:space="0" w:color="auto"/>
            </w:tcBorders>
          </w:tcPr>
          <w:p w:rsidR="0059608E" w:rsidRPr="00FF5522" w:rsidRDefault="0059608E" w:rsidP="0089037E">
            <w:pPr>
              <w:tabs>
                <w:tab w:val="left" w:pos="360"/>
              </w:tabs>
            </w:pPr>
            <w:r w:rsidRPr="00FF5522">
              <w:t>09</w:t>
            </w:r>
          </w:p>
        </w:tc>
        <w:tc>
          <w:tcPr>
            <w:tcW w:w="986" w:type="dxa"/>
            <w:tcBorders>
              <w:top w:val="single" w:sz="4" w:space="0" w:color="auto"/>
              <w:left w:val="single" w:sz="4" w:space="0" w:color="auto"/>
              <w:bottom w:val="single" w:sz="4" w:space="0" w:color="auto"/>
              <w:right w:val="single" w:sz="4" w:space="0" w:color="auto"/>
            </w:tcBorders>
          </w:tcPr>
          <w:p w:rsidR="0059608E" w:rsidRPr="00FF5522" w:rsidRDefault="0059608E" w:rsidP="0089037E">
            <w:pPr>
              <w:tabs>
                <w:tab w:val="left" w:pos="360"/>
              </w:tabs>
            </w:pPr>
            <w:r w:rsidRPr="00FF5522">
              <w:t>05</w:t>
            </w:r>
          </w:p>
        </w:tc>
        <w:tc>
          <w:tcPr>
            <w:tcW w:w="1530" w:type="dxa"/>
            <w:gridSpan w:val="2"/>
            <w:tcBorders>
              <w:top w:val="single" w:sz="4" w:space="0" w:color="auto"/>
              <w:left w:val="single" w:sz="4" w:space="0" w:color="auto"/>
              <w:bottom w:val="single" w:sz="4" w:space="0" w:color="auto"/>
              <w:right w:val="single" w:sz="4" w:space="0" w:color="auto"/>
            </w:tcBorders>
          </w:tcPr>
          <w:p w:rsidR="0059608E" w:rsidRPr="00FF5522" w:rsidRDefault="0059608E" w:rsidP="0089037E">
            <w:pPr>
              <w:tabs>
                <w:tab w:val="left" w:pos="360"/>
              </w:tabs>
            </w:pPr>
            <w:r w:rsidRPr="00FF5522">
              <w:t>12</w:t>
            </w:r>
          </w:p>
        </w:tc>
        <w:tc>
          <w:tcPr>
            <w:tcW w:w="1310" w:type="dxa"/>
            <w:tcBorders>
              <w:top w:val="single" w:sz="4" w:space="0" w:color="auto"/>
              <w:left w:val="single" w:sz="4" w:space="0" w:color="auto"/>
              <w:bottom w:val="single" w:sz="4" w:space="0" w:color="auto"/>
              <w:right w:val="single" w:sz="4" w:space="0" w:color="auto"/>
            </w:tcBorders>
          </w:tcPr>
          <w:p w:rsidR="0059608E" w:rsidRPr="00FF5522" w:rsidRDefault="0059608E" w:rsidP="0089037E">
            <w:pPr>
              <w:tabs>
                <w:tab w:val="left" w:pos="360"/>
              </w:tabs>
            </w:pPr>
            <w:r w:rsidRPr="00FF5522">
              <w:t>77</w:t>
            </w:r>
          </w:p>
        </w:tc>
      </w:tr>
      <w:tr w:rsidR="0059608E" w:rsidRPr="00FF5522" w:rsidTr="00070F27">
        <w:trPr>
          <w:gridAfter w:val="1"/>
          <w:wAfter w:w="11" w:type="dxa"/>
        </w:trPr>
        <w:tc>
          <w:tcPr>
            <w:tcW w:w="1184" w:type="dxa"/>
            <w:tcBorders>
              <w:top w:val="single" w:sz="4" w:space="0" w:color="auto"/>
              <w:left w:val="single" w:sz="4" w:space="0" w:color="auto"/>
              <w:bottom w:val="single" w:sz="4" w:space="0" w:color="auto"/>
              <w:right w:val="single" w:sz="4" w:space="0" w:color="auto"/>
            </w:tcBorders>
          </w:tcPr>
          <w:p w:rsidR="0059608E" w:rsidRPr="00FF5522" w:rsidRDefault="0059608E" w:rsidP="0089037E">
            <w:pPr>
              <w:tabs>
                <w:tab w:val="left" w:pos="360"/>
              </w:tabs>
            </w:pPr>
          </w:p>
        </w:tc>
        <w:tc>
          <w:tcPr>
            <w:tcW w:w="1069" w:type="dxa"/>
            <w:tcBorders>
              <w:top w:val="single" w:sz="4" w:space="0" w:color="auto"/>
              <w:left w:val="single" w:sz="4" w:space="0" w:color="auto"/>
              <w:bottom w:val="single" w:sz="4" w:space="0" w:color="auto"/>
              <w:right w:val="single" w:sz="4" w:space="0" w:color="auto"/>
            </w:tcBorders>
          </w:tcPr>
          <w:p w:rsidR="0059608E" w:rsidRPr="00FF5522" w:rsidRDefault="0059608E" w:rsidP="0089037E">
            <w:pPr>
              <w:tabs>
                <w:tab w:val="left" w:pos="360"/>
              </w:tabs>
            </w:pPr>
            <w:r w:rsidRPr="00FF5522">
              <w:t>Met.</w:t>
            </w:r>
          </w:p>
        </w:tc>
        <w:tc>
          <w:tcPr>
            <w:tcW w:w="1058" w:type="dxa"/>
            <w:tcBorders>
              <w:top w:val="single" w:sz="4" w:space="0" w:color="auto"/>
              <w:left w:val="single" w:sz="4" w:space="0" w:color="auto"/>
              <w:bottom w:val="single" w:sz="4" w:space="0" w:color="auto"/>
              <w:right w:val="single" w:sz="4" w:space="0" w:color="auto"/>
            </w:tcBorders>
          </w:tcPr>
          <w:p w:rsidR="0059608E" w:rsidRPr="00FF5522" w:rsidRDefault="0059608E" w:rsidP="0089037E">
            <w:pPr>
              <w:tabs>
                <w:tab w:val="left" w:pos="360"/>
              </w:tabs>
            </w:pPr>
            <w:r w:rsidRPr="00FF5522">
              <w:t>50</w:t>
            </w:r>
          </w:p>
        </w:tc>
        <w:tc>
          <w:tcPr>
            <w:tcW w:w="1128" w:type="dxa"/>
            <w:tcBorders>
              <w:top w:val="single" w:sz="4" w:space="0" w:color="auto"/>
              <w:left w:val="single" w:sz="4" w:space="0" w:color="auto"/>
              <w:bottom w:val="single" w:sz="4" w:space="0" w:color="auto"/>
              <w:right w:val="single" w:sz="4" w:space="0" w:color="auto"/>
            </w:tcBorders>
          </w:tcPr>
          <w:p w:rsidR="0059608E" w:rsidRPr="00FF5522" w:rsidRDefault="0059608E" w:rsidP="0089037E">
            <w:pPr>
              <w:tabs>
                <w:tab w:val="left" w:pos="360"/>
              </w:tabs>
            </w:pPr>
            <w:r w:rsidRPr="00FF5522">
              <w:t>06</w:t>
            </w:r>
          </w:p>
        </w:tc>
        <w:tc>
          <w:tcPr>
            <w:tcW w:w="986" w:type="dxa"/>
            <w:tcBorders>
              <w:top w:val="single" w:sz="4" w:space="0" w:color="auto"/>
              <w:left w:val="single" w:sz="4" w:space="0" w:color="auto"/>
              <w:bottom w:val="single" w:sz="4" w:space="0" w:color="auto"/>
              <w:right w:val="single" w:sz="4" w:space="0" w:color="auto"/>
            </w:tcBorders>
          </w:tcPr>
          <w:p w:rsidR="0059608E" w:rsidRPr="00FF5522" w:rsidRDefault="0059608E" w:rsidP="0089037E">
            <w:pPr>
              <w:tabs>
                <w:tab w:val="left" w:pos="360"/>
              </w:tabs>
            </w:pPr>
            <w:r w:rsidRPr="00FF5522">
              <w:t>03</w:t>
            </w:r>
          </w:p>
        </w:tc>
        <w:tc>
          <w:tcPr>
            <w:tcW w:w="1530" w:type="dxa"/>
            <w:gridSpan w:val="2"/>
            <w:tcBorders>
              <w:top w:val="single" w:sz="4" w:space="0" w:color="auto"/>
              <w:left w:val="single" w:sz="4" w:space="0" w:color="auto"/>
              <w:bottom w:val="single" w:sz="4" w:space="0" w:color="auto"/>
              <w:right w:val="single" w:sz="4" w:space="0" w:color="auto"/>
            </w:tcBorders>
          </w:tcPr>
          <w:p w:rsidR="0059608E" w:rsidRPr="00FF5522" w:rsidRDefault="0059608E" w:rsidP="0089037E">
            <w:pPr>
              <w:tabs>
                <w:tab w:val="left" w:pos="360"/>
              </w:tabs>
            </w:pPr>
            <w:r w:rsidRPr="00FF5522">
              <w:t>12</w:t>
            </w:r>
          </w:p>
        </w:tc>
        <w:tc>
          <w:tcPr>
            <w:tcW w:w="1310" w:type="dxa"/>
            <w:tcBorders>
              <w:top w:val="single" w:sz="4" w:space="0" w:color="auto"/>
              <w:left w:val="single" w:sz="4" w:space="0" w:color="auto"/>
              <w:bottom w:val="single" w:sz="4" w:space="0" w:color="auto"/>
              <w:right w:val="single" w:sz="4" w:space="0" w:color="auto"/>
            </w:tcBorders>
          </w:tcPr>
          <w:p w:rsidR="0059608E" w:rsidRPr="00FF5522" w:rsidRDefault="0059608E" w:rsidP="0089037E">
            <w:pPr>
              <w:tabs>
                <w:tab w:val="left" w:pos="360"/>
              </w:tabs>
            </w:pPr>
            <w:r w:rsidRPr="00FF5522">
              <w:t>71</w:t>
            </w:r>
          </w:p>
        </w:tc>
      </w:tr>
      <w:tr w:rsidR="0059608E" w:rsidRPr="00FF5522" w:rsidTr="00070F27">
        <w:trPr>
          <w:gridAfter w:val="1"/>
          <w:wAfter w:w="11" w:type="dxa"/>
        </w:trPr>
        <w:tc>
          <w:tcPr>
            <w:tcW w:w="1184" w:type="dxa"/>
            <w:tcBorders>
              <w:top w:val="single" w:sz="4" w:space="0" w:color="auto"/>
              <w:left w:val="single" w:sz="4" w:space="0" w:color="auto"/>
              <w:bottom w:val="single" w:sz="4" w:space="0" w:color="auto"/>
              <w:right w:val="single" w:sz="4" w:space="0" w:color="auto"/>
            </w:tcBorders>
          </w:tcPr>
          <w:p w:rsidR="0059608E" w:rsidRPr="00FF5522" w:rsidRDefault="0059608E" w:rsidP="0089037E">
            <w:pPr>
              <w:tabs>
                <w:tab w:val="left" w:pos="360"/>
              </w:tabs>
            </w:pPr>
          </w:p>
        </w:tc>
        <w:tc>
          <w:tcPr>
            <w:tcW w:w="1069" w:type="dxa"/>
            <w:tcBorders>
              <w:top w:val="single" w:sz="4" w:space="0" w:color="auto"/>
              <w:left w:val="single" w:sz="4" w:space="0" w:color="auto"/>
              <w:bottom w:val="single" w:sz="4" w:space="0" w:color="auto"/>
              <w:right w:val="single" w:sz="4" w:space="0" w:color="auto"/>
            </w:tcBorders>
          </w:tcPr>
          <w:p w:rsidR="0059608E" w:rsidRPr="00FF5522" w:rsidRDefault="0059608E" w:rsidP="0089037E">
            <w:pPr>
              <w:tabs>
                <w:tab w:val="left" w:pos="360"/>
              </w:tabs>
            </w:pPr>
            <w:r w:rsidRPr="00FF5522">
              <w:t>C. Sc.</w:t>
            </w:r>
          </w:p>
        </w:tc>
        <w:tc>
          <w:tcPr>
            <w:tcW w:w="1058" w:type="dxa"/>
            <w:tcBorders>
              <w:top w:val="single" w:sz="4" w:space="0" w:color="auto"/>
              <w:left w:val="single" w:sz="4" w:space="0" w:color="auto"/>
              <w:bottom w:val="single" w:sz="4" w:space="0" w:color="auto"/>
              <w:right w:val="single" w:sz="4" w:space="0" w:color="auto"/>
            </w:tcBorders>
          </w:tcPr>
          <w:p w:rsidR="0059608E" w:rsidRPr="00FF5522" w:rsidRDefault="0059608E" w:rsidP="0089037E">
            <w:pPr>
              <w:tabs>
                <w:tab w:val="left" w:pos="360"/>
              </w:tabs>
            </w:pPr>
            <w:r w:rsidRPr="00FF5522">
              <w:t>40</w:t>
            </w:r>
          </w:p>
        </w:tc>
        <w:tc>
          <w:tcPr>
            <w:tcW w:w="1128" w:type="dxa"/>
            <w:tcBorders>
              <w:top w:val="single" w:sz="4" w:space="0" w:color="auto"/>
              <w:left w:val="single" w:sz="4" w:space="0" w:color="auto"/>
              <w:bottom w:val="single" w:sz="4" w:space="0" w:color="auto"/>
              <w:right w:val="single" w:sz="4" w:space="0" w:color="auto"/>
            </w:tcBorders>
          </w:tcPr>
          <w:p w:rsidR="0059608E" w:rsidRPr="00FF5522" w:rsidRDefault="0059608E" w:rsidP="0089037E">
            <w:pPr>
              <w:tabs>
                <w:tab w:val="left" w:pos="360"/>
              </w:tabs>
            </w:pPr>
            <w:r w:rsidRPr="00FF5522">
              <w:t>08</w:t>
            </w:r>
          </w:p>
        </w:tc>
        <w:tc>
          <w:tcPr>
            <w:tcW w:w="986" w:type="dxa"/>
            <w:tcBorders>
              <w:top w:val="single" w:sz="4" w:space="0" w:color="auto"/>
              <w:left w:val="single" w:sz="4" w:space="0" w:color="auto"/>
              <w:bottom w:val="single" w:sz="4" w:space="0" w:color="auto"/>
              <w:right w:val="single" w:sz="4" w:space="0" w:color="auto"/>
            </w:tcBorders>
          </w:tcPr>
          <w:p w:rsidR="0059608E" w:rsidRPr="00FF5522" w:rsidRDefault="0059608E" w:rsidP="0089037E">
            <w:pPr>
              <w:tabs>
                <w:tab w:val="left" w:pos="360"/>
              </w:tabs>
            </w:pPr>
            <w:r w:rsidRPr="00FF5522">
              <w:t>04</w:t>
            </w:r>
          </w:p>
        </w:tc>
        <w:tc>
          <w:tcPr>
            <w:tcW w:w="1530" w:type="dxa"/>
            <w:gridSpan w:val="2"/>
            <w:tcBorders>
              <w:top w:val="single" w:sz="4" w:space="0" w:color="auto"/>
              <w:left w:val="single" w:sz="4" w:space="0" w:color="auto"/>
              <w:bottom w:val="single" w:sz="4" w:space="0" w:color="auto"/>
              <w:right w:val="single" w:sz="4" w:space="0" w:color="auto"/>
            </w:tcBorders>
          </w:tcPr>
          <w:p w:rsidR="0059608E" w:rsidRPr="00FF5522" w:rsidRDefault="0059608E" w:rsidP="0089037E">
            <w:pPr>
              <w:tabs>
                <w:tab w:val="left" w:pos="360"/>
              </w:tabs>
            </w:pPr>
            <w:r w:rsidRPr="00FF5522">
              <w:t>11</w:t>
            </w:r>
          </w:p>
        </w:tc>
        <w:tc>
          <w:tcPr>
            <w:tcW w:w="1310" w:type="dxa"/>
            <w:tcBorders>
              <w:top w:val="single" w:sz="4" w:space="0" w:color="auto"/>
              <w:left w:val="single" w:sz="4" w:space="0" w:color="auto"/>
              <w:bottom w:val="single" w:sz="4" w:space="0" w:color="auto"/>
              <w:right w:val="single" w:sz="4" w:space="0" w:color="auto"/>
            </w:tcBorders>
          </w:tcPr>
          <w:p w:rsidR="0059608E" w:rsidRPr="00FF5522" w:rsidRDefault="0059608E" w:rsidP="0089037E">
            <w:pPr>
              <w:tabs>
                <w:tab w:val="left" w:pos="360"/>
              </w:tabs>
            </w:pPr>
            <w:r w:rsidRPr="00FF5522">
              <w:t>63</w:t>
            </w:r>
          </w:p>
        </w:tc>
      </w:tr>
      <w:tr w:rsidR="0059608E" w:rsidRPr="00FF5522" w:rsidTr="00070F27">
        <w:trPr>
          <w:gridAfter w:val="1"/>
          <w:wAfter w:w="11" w:type="dxa"/>
          <w:trHeight w:val="413"/>
        </w:trPr>
        <w:tc>
          <w:tcPr>
            <w:tcW w:w="1184" w:type="dxa"/>
            <w:tcBorders>
              <w:top w:val="single" w:sz="4" w:space="0" w:color="auto"/>
              <w:left w:val="single" w:sz="4" w:space="0" w:color="auto"/>
              <w:bottom w:val="single" w:sz="4" w:space="0" w:color="auto"/>
              <w:right w:val="single" w:sz="4" w:space="0" w:color="auto"/>
            </w:tcBorders>
          </w:tcPr>
          <w:p w:rsidR="0059608E" w:rsidRPr="00FF5522" w:rsidRDefault="0059608E" w:rsidP="0089037E">
            <w:pPr>
              <w:tabs>
                <w:tab w:val="left" w:pos="360"/>
              </w:tabs>
            </w:pPr>
          </w:p>
        </w:tc>
        <w:tc>
          <w:tcPr>
            <w:tcW w:w="1069" w:type="dxa"/>
            <w:tcBorders>
              <w:top w:val="single" w:sz="4" w:space="0" w:color="auto"/>
              <w:left w:val="single" w:sz="4" w:space="0" w:color="auto"/>
              <w:bottom w:val="single" w:sz="4" w:space="0" w:color="auto"/>
              <w:right w:val="single" w:sz="4" w:space="0" w:color="auto"/>
            </w:tcBorders>
          </w:tcPr>
          <w:p w:rsidR="0059608E" w:rsidRPr="00FF5522" w:rsidRDefault="0059608E" w:rsidP="0089037E">
            <w:pPr>
              <w:tabs>
                <w:tab w:val="left" w:pos="360"/>
              </w:tabs>
            </w:pPr>
            <w:r w:rsidRPr="00FF5522">
              <w:t>I.T.</w:t>
            </w:r>
          </w:p>
        </w:tc>
        <w:tc>
          <w:tcPr>
            <w:tcW w:w="1058" w:type="dxa"/>
            <w:tcBorders>
              <w:top w:val="single" w:sz="4" w:space="0" w:color="auto"/>
              <w:left w:val="single" w:sz="4" w:space="0" w:color="auto"/>
              <w:bottom w:val="single" w:sz="4" w:space="0" w:color="auto"/>
              <w:right w:val="single" w:sz="4" w:space="0" w:color="auto"/>
            </w:tcBorders>
          </w:tcPr>
          <w:p w:rsidR="0059608E" w:rsidRPr="00FF5522" w:rsidRDefault="0059608E" w:rsidP="0089037E">
            <w:pPr>
              <w:tabs>
                <w:tab w:val="left" w:pos="360"/>
              </w:tabs>
            </w:pPr>
            <w:r w:rsidRPr="00FF5522">
              <w:t>40</w:t>
            </w:r>
          </w:p>
        </w:tc>
        <w:tc>
          <w:tcPr>
            <w:tcW w:w="1128" w:type="dxa"/>
            <w:tcBorders>
              <w:top w:val="single" w:sz="4" w:space="0" w:color="auto"/>
              <w:left w:val="single" w:sz="4" w:space="0" w:color="auto"/>
              <w:bottom w:val="single" w:sz="4" w:space="0" w:color="auto"/>
              <w:right w:val="single" w:sz="4" w:space="0" w:color="auto"/>
            </w:tcBorders>
          </w:tcPr>
          <w:p w:rsidR="0059608E" w:rsidRPr="00FF5522" w:rsidRDefault="0059608E" w:rsidP="0089037E">
            <w:pPr>
              <w:tabs>
                <w:tab w:val="left" w:pos="360"/>
              </w:tabs>
            </w:pPr>
            <w:r w:rsidRPr="00FF5522">
              <w:t>07</w:t>
            </w:r>
          </w:p>
        </w:tc>
        <w:tc>
          <w:tcPr>
            <w:tcW w:w="986" w:type="dxa"/>
            <w:tcBorders>
              <w:top w:val="single" w:sz="4" w:space="0" w:color="auto"/>
              <w:left w:val="single" w:sz="4" w:space="0" w:color="auto"/>
              <w:bottom w:val="single" w:sz="4" w:space="0" w:color="auto"/>
              <w:right w:val="single" w:sz="4" w:space="0" w:color="auto"/>
            </w:tcBorders>
          </w:tcPr>
          <w:p w:rsidR="0059608E" w:rsidRPr="00FF5522" w:rsidRDefault="0059608E" w:rsidP="0089037E">
            <w:pPr>
              <w:tabs>
                <w:tab w:val="left" w:pos="360"/>
              </w:tabs>
            </w:pPr>
            <w:r w:rsidRPr="00FF5522">
              <w:t>04</w:t>
            </w:r>
          </w:p>
        </w:tc>
        <w:tc>
          <w:tcPr>
            <w:tcW w:w="1530" w:type="dxa"/>
            <w:gridSpan w:val="2"/>
            <w:tcBorders>
              <w:top w:val="single" w:sz="4" w:space="0" w:color="auto"/>
              <w:left w:val="single" w:sz="4" w:space="0" w:color="auto"/>
              <w:bottom w:val="single" w:sz="4" w:space="0" w:color="auto"/>
              <w:right w:val="single" w:sz="4" w:space="0" w:color="auto"/>
            </w:tcBorders>
          </w:tcPr>
          <w:p w:rsidR="0059608E" w:rsidRPr="00FF5522" w:rsidRDefault="0059608E" w:rsidP="0089037E">
            <w:pPr>
              <w:tabs>
                <w:tab w:val="left" w:pos="360"/>
              </w:tabs>
            </w:pPr>
            <w:r w:rsidRPr="00FF5522">
              <w:t>09</w:t>
            </w:r>
          </w:p>
        </w:tc>
        <w:tc>
          <w:tcPr>
            <w:tcW w:w="1310" w:type="dxa"/>
            <w:tcBorders>
              <w:top w:val="single" w:sz="4" w:space="0" w:color="auto"/>
              <w:left w:val="single" w:sz="4" w:space="0" w:color="auto"/>
              <w:bottom w:val="single" w:sz="4" w:space="0" w:color="auto"/>
              <w:right w:val="single" w:sz="4" w:space="0" w:color="auto"/>
            </w:tcBorders>
          </w:tcPr>
          <w:p w:rsidR="0059608E" w:rsidRPr="00FF5522" w:rsidRDefault="0059608E" w:rsidP="0089037E">
            <w:pPr>
              <w:tabs>
                <w:tab w:val="left" w:pos="360"/>
              </w:tabs>
            </w:pPr>
            <w:r w:rsidRPr="00FF5522">
              <w:t>60</w:t>
            </w:r>
          </w:p>
        </w:tc>
      </w:tr>
      <w:tr w:rsidR="0059608E" w:rsidRPr="00FF5522" w:rsidTr="00070F27">
        <w:trPr>
          <w:gridAfter w:val="1"/>
          <w:wAfter w:w="11" w:type="dxa"/>
          <w:trHeight w:val="566"/>
        </w:trPr>
        <w:tc>
          <w:tcPr>
            <w:tcW w:w="1184" w:type="dxa"/>
            <w:tcBorders>
              <w:top w:val="single" w:sz="4" w:space="0" w:color="auto"/>
              <w:left w:val="single" w:sz="4" w:space="0" w:color="auto"/>
              <w:bottom w:val="single" w:sz="4" w:space="0" w:color="auto"/>
              <w:right w:val="single" w:sz="4" w:space="0" w:color="auto"/>
            </w:tcBorders>
          </w:tcPr>
          <w:p w:rsidR="0059608E" w:rsidRPr="00FF5522" w:rsidRDefault="0059608E" w:rsidP="0089037E">
            <w:pPr>
              <w:tabs>
                <w:tab w:val="left" w:pos="360"/>
              </w:tabs>
            </w:pPr>
          </w:p>
        </w:tc>
        <w:tc>
          <w:tcPr>
            <w:tcW w:w="1069" w:type="dxa"/>
            <w:tcBorders>
              <w:top w:val="single" w:sz="4" w:space="0" w:color="auto"/>
              <w:left w:val="single" w:sz="4" w:space="0" w:color="auto"/>
              <w:bottom w:val="single" w:sz="4" w:space="0" w:color="auto"/>
              <w:right w:val="single" w:sz="4" w:space="0" w:color="auto"/>
            </w:tcBorders>
          </w:tcPr>
          <w:p w:rsidR="0059608E" w:rsidRPr="00FF5522" w:rsidRDefault="0059608E" w:rsidP="0089037E">
            <w:pPr>
              <w:tabs>
                <w:tab w:val="left" w:pos="360"/>
              </w:tabs>
            </w:pPr>
          </w:p>
        </w:tc>
        <w:tc>
          <w:tcPr>
            <w:tcW w:w="1058" w:type="dxa"/>
            <w:tcBorders>
              <w:top w:val="single" w:sz="4" w:space="0" w:color="auto"/>
              <w:left w:val="single" w:sz="4" w:space="0" w:color="auto"/>
              <w:bottom w:val="single" w:sz="4" w:space="0" w:color="auto"/>
              <w:right w:val="single" w:sz="4" w:space="0" w:color="auto"/>
            </w:tcBorders>
          </w:tcPr>
          <w:p w:rsidR="0059608E" w:rsidRPr="00FF5522" w:rsidRDefault="00115B5C" w:rsidP="0089037E">
            <w:pPr>
              <w:tabs>
                <w:tab w:val="left" w:pos="360"/>
              </w:tabs>
              <w:rPr>
                <w:b/>
              </w:rPr>
            </w:pPr>
            <w:r w:rsidRPr="00FF5522">
              <w:rPr>
                <w:b/>
              </w:rPr>
              <w:fldChar w:fldCharType="begin"/>
            </w:r>
            <w:r w:rsidR="0059608E" w:rsidRPr="00FF5522">
              <w:rPr>
                <w:b/>
              </w:rPr>
              <w:instrText xml:space="preserve"> =SUM(ABOVE) </w:instrText>
            </w:r>
            <w:r w:rsidRPr="00FF5522">
              <w:rPr>
                <w:b/>
              </w:rPr>
              <w:fldChar w:fldCharType="separate"/>
            </w:r>
            <w:r w:rsidR="0059608E" w:rsidRPr="00FF5522">
              <w:rPr>
                <w:b/>
                <w:noProof/>
              </w:rPr>
              <w:t>402</w:t>
            </w:r>
            <w:r w:rsidRPr="00FF5522">
              <w:rPr>
                <w:b/>
              </w:rPr>
              <w:fldChar w:fldCharType="end"/>
            </w:r>
          </w:p>
        </w:tc>
        <w:tc>
          <w:tcPr>
            <w:tcW w:w="1128" w:type="dxa"/>
            <w:tcBorders>
              <w:top w:val="single" w:sz="4" w:space="0" w:color="auto"/>
              <w:left w:val="single" w:sz="4" w:space="0" w:color="auto"/>
              <w:bottom w:val="single" w:sz="4" w:space="0" w:color="auto"/>
              <w:right w:val="single" w:sz="4" w:space="0" w:color="auto"/>
            </w:tcBorders>
          </w:tcPr>
          <w:p w:rsidR="0059608E" w:rsidRPr="00FF5522" w:rsidRDefault="00115B5C" w:rsidP="0089037E">
            <w:pPr>
              <w:tabs>
                <w:tab w:val="left" w:pos="360"/>
              </w:tabs>
              <w:rPr>
                <w:b/>
              </w:rPr>
            </w:pPr>
            <w:r w:rsidRPr="00FF5522">
              <w:rPr>
                <w:b/>
              </w:rPr>
              <w:fldChar w:fldCharType="begin"/>
            </w:r>
            <w:r w:rsidR="0059608E" w:rsidRPr="00FF5522">
              <w:rPr>
                <w:b/>
              </w:rPr>
              <w:instrText xml:space="preserve"> =SUM(ABOVE) </w:instrText>
            </w:r>
            <w:r w:rsidRPr="00FF5522">
              <w:rPr>
                <w:b/>
              </w:rPr>
              <w:fldChar w:fldCharType="separate"/>
            </w:r>
            <w:r w:rsidR="0059608E" w:rsidRPr="00FF5522">
              <w:rPr>
                <w:b/>
                <w:noProof/>
              </w:rPr>
              <w:t>70</w:t>
            </w:r>
            <w:r w:rsidRPr="00FF5522">
              <w:rPr>
                <w:b/>
              </w:rPr>
              <w:fldChar w:fldCharType="end"/>
            </w:r>
          </w:p>
        </w:tc>
        <w:tc>
          <w:tcPr>
            <w:tcW w:w="986" w:type="dxa"/>
            <w:tcBorders>
              <w:top w:val="single" w:sz="4" w:space="0" w:color="auto"/>
              <w:left w:val="single" w:sz="4" w:space="0" w:color="auto"/>
              <w:bottom w:val="single" w:sz="4" w:space="0" w:color="auto"/>
              <w:right w:val="single" w:sz="4" w:space="0" w:color="auto"/>
            </w:tcBorders>
          </w:tcPr>
          <w:p w:rsidR="0059608E" w:rsidRPr="00FF5522" w:rsidRDefault="00115B5C" w:rsidP="0089037E">
            <w:pPr>
              <w:tabs>
                <w:tab w:val="left" w:pos="360"/>
              </w:tabs>
              <w:rPr>
                <w:b/>
              </w:rPr>
            </w:pPr>
            <w:r w:rsidRPr="00FF5522">
              <w:rPr>
                <w:b/>
              </w:rPr>
              <w:fldChar w:fldCharType="begin"/>
            </w:r>
            <w:r w:rsidR="0059608E" w:rsidRPr="00FF5522">
              <w:rPr>
                <w:b/>
              </w:rPr>
              <w:instrText xml:space="preserve"> =SUM(ABOVE) </w:instrText>
            </w:r>
            <w:r w:rsidRPr="00FF5522">
              <w:rPr>
                <w:b/>
              </w:rPr>
              <w:fldChar w:fldCharType="separate"/>
            </w:r>
            <w:r w:rsidR="0059608E" w:rsidRPr="00FF5522">
              <w:rPr>
                <w:b/>
                <w:noProof/>
              </w:rPr>
              <w:t>39</w:t>
            </w:r>
            <w:r w:rsidRPr="00FF5522">
              <w:rPr>
                <w:b/>
              </w:rPr>
              <w:fldChar w:fldCharType="end"/>
            </w:r>
          </w:p>
        </w:tc>
        <w:tc>
          <w:tcPr>
            <w:tcW w:w="1530" w:type="dxa"/>
            <w:gridSpan w:val="2"/>
            <w:tcBorders>
              <w:top w:val="single" w:sz="4" w:space="0" w:color="auto"/>
              <w:left w:val="single" w:sz="4" w:space="0" w:color="auto"/>
              <w:bottom w:val="single" w:sz="4" w:space="0" w:color="auto"/>
              <w:right w:val="single" w:sz="4" w:space="0" w:color="auto"/>
            </w:tcBorders>
          </w:tcPr>
          <w:p w:rsidR="000A5DA5" w:rsidRPr="00FF5522" w:rsidRDefault="00115B5C" w:rsidP="0089037E">
            <w:pPr>
              <w:tabs>
                <w:tab w:val="left" w:pos="360"/>
              </w:tabs>
              <w:rPr>
                <w:b/>
              </w:rPr>
            </w:pPr>
            <w:r w:rsidRPr="00FF5522">
              <w:rPr>
                <w:b/>
              </w:rPr>
              <w:fldChar w:fldCharType="begin"/>
            </w:r>
            <w:r w:rsidR="0059608E" w:rsidRPr="00FF5522">
              <w:rPr>
                <w:b/>
              </w:rPr>
              <w:instrText xml:space="preserve"> =SUM(ABOVE) </w:instrText>
            </w:r>
            <w:r w:rsidRPr="00FF5522">
              <w:rPr>
                <w:b/>
              </w:rPr>
              <w:fldChar w:fldCharType="separate"/>
            </w:r>
            <w:r w:rsidR="0059608E" w:rsidRPr="00FF5522">
              <w:rPr>
                <w:b/>
                <w:noProof/>
              </w:rPr>
              <w:t>102</w:t>
            </w:r>
            <w:r w:rsidRPr="00FF5522">
              <w:rPr>
                <w:b/>
              </w:rPr>
              <w:fldChar w:fldCharType="end"/>
            </w:r>
          </w:p>
        </w:tc>
        <w:tc>
          <w:tcPr>
            <w:tcW w:w="1310" w:type="dxa"/>
            <w:tcBorders>
              <w:top w:val="single" w:sz="4" w:space="0" w:color="auto"/>
              <w:left w:val="single" w:sz="4" w:space="0" w:color="auto"/>
              <w:bottom w:val="single" w:sz="4" w:space="0" w:color="auto"/>
              <w:right w:val="single" w:sz="4" w:space="0" w:color="auto"/>
            </w:tcBorders>
          </w:tcPr>
          <w:p w:rsidR="0059608E" w:rsidRPr="00FF5522" w:rsidRDefault="000A5DA5" w:rsidP="0089037E">
            <w:pPr>
              <w:tabs>
                <w:tab w:val="left" w:pos="360"/>
              </w:tabs>
            </w:pPr>
            <w:r w:rsidRPr="00FF5522">
              <w:t>613</w:t>
            </w:r>
          </w:p>
        </w:tc>
      </w:tr>
      <w:tr w:rsidR="0059608E" w:rsidRPr="00FF5522" w:rsidTr="00070F27">
        <w:trPr>
          <w:gridAfter w:val="1"/>
          <w:wAfter w:w="11" w:type="dxa"/>
          <w:trHeight w:val="413"/>
        </w:trPr>
        <w:tc>
          <w:tcPr>
            <w:tcW w:w="1184" w:type="dxa"/>
            <w:tcBorders>
              <w:top w:val="single" w:sz="4" w:space="0" w:color="auto"/>
              <w:left w:val="single" w:sz="4" w:space="0" w:color="auto"/>
              <w:bottom w:val="single" w:sz="4" w:space="0" w:color="auto"/>
              <w:right w:val="single" w:sz="4" w:space="0" w:color="auto"/>
            </w:tcBorders>
          </w:tcPr>
          <w:p w:rsidR="0059608E" w:rsidRPr="00FF5522" w:rsidRDefault="0059608E" w:rsidP="00871C67">
            <w:pPr>
              <w:tabs>
                <w:tab w:val="left" w:pos="360"/>
              </w:tabs>
            </w:pPr>
            <w:r w:rsidRPr="00FF5522">
              <w:t>2013</w:t>
            </w:r>
          </w:p>
        </w:tc>
        <w:tc>
          <w:tcPr>
            <w:tcW w:w="1069" w:type="dxa"/>
            <w:tcBorders>
              <w:top w:val="single" w:sz="4" w:space="0" w:color="auto"/>
              <w:left w:val="single" w:sz="4" w:space="0" w:color="auto"/>
              <w:bottom w:val="single" w:sz="4" w:space="0" w:color="auto"/>
              <w:right w:val="single" w:sz="4" w:space="0" w:color="auto"/>
            </w:tcBorders>
          </w:tcPr>
          <w:p w:rsidR="0059608E" w:rsidRPr="00FF5522" w:rsidRDefault="0059608E" w:rsidP="00871C67">
            <w:pPr>
              <w:tabs>
                <w:tab w:val="left" w:pos="360"/>
              </w:tabs>
            </w:pPr>
            <w:r w:rsidRPr="00FF5522">
              <w:t>Civil</w:t>
            </w:r>
          </w:p>
        </w:tc>
        <w:tc>
          <w:tcPr>
            <w:tcW w:w="1058" w:type="dxa"/>
            <w:tcBorders>
              <w:top w:val="single" w:sz="4" w:space="0" w:color="auto"/>
              <w:left w:val="single" w:sz="4" w:space="0" w:color="auto"/>
              <w:bottom w:val="single" w:sz="4" w:space="0" w:color="auto"/>
              <w:right w:val="single" w:sz="4" w:space="0" w:color="auto"/>
            </w:tcBorders>
          </w:tcPr>
          <w:p w:rsidR="0059608E" w:rsidRPr="00FF5522" w:rsidRDefault="0059608E" w:rsidP="0089037E">
            <w:pPr>
              <w:tabs>
                <w:tab w:val="left" w:pos="360"/>
              </w:tabs>
              <w:rPr>
                <w:b/>
              </w:rPr>
            </w:pPr>
            <w:r w:rsidRPr="00FF5522">
              <w:rPr>
                <w:b/>
              </w:rPr>
              <w:t>38</w:t>
            </w:r>
          </w:p>
        </w:tc>
        <w:tc>
          <w:tcPr>
            <w:tcW w:w="1128" w:type="dxa"/>
            <w:tcBorders>
              <w:top w:val="single" w:sz="4" w:space="0" w:color="auto"/>
              <w:left w:val="single" w:sz="4" w:space="0" w:color="auto"/>
              <w:bottom w:val="single" w:sz="4" w:space="0" w:color="auto"/>
              <w:right w:val="single" w:sz="4" w:space="0" w:color="auto"/>
            </w:tcBorders>
          </w:tcPr>
          <w:p w:rsidR="0059608E" w:rsidRPr="00FF5522" w:rsidRDefault="0059608E" w:rsidP="0089037E">
            <w:pPr>
              <w:tabs>
                <w:tab w:val="left" w:pos="360"/>
              </w:tabs>
              <w:rPr>
                <w:b/>
              </w:rPr>
            </w:pPr>
            <w:r w:rsidRPr="00FF5522">
              <w:rPr>
                <w:b/>
              </w:rPr>
              <w:t>14</w:t>
            </w:r>
          </w:p>
        </w:tc>
        <w:tc>
          <w:tcPr>
            <w:tcW w:w="986" w:type="dxa"/>
            <w:tcBorders>
              <w:top w:val="single" w:sz="4" w:space="0" w:color="auto"/>
              <w:left w:val="single" w:sz="4" w:space="0" w:color="auto"/>
              <w:bottom w:val="single" w:sz="4" w:space="0" w:color="auto"/>
              <w:right w:val="single" w:sz="4" w:space="0" w:color="auto"/>
            </w:tcBorders>
          </w:tcPr>
          <w:p w:rsidR="0059608E" w:rsidRPr="00FF5522" w:rsidRDefault="0059608E" w:rsidP="0089037E">
            <w:pPr>
              <w:tabs>
                <w:tab w:val="left" w:pos="360"/>
              </w:tabs>
              <w:rPr>
                <w:b/>
              </w:rPr>
            </w:pPr>
            <w:r w:rsidRPr="00FF5522">
              <w:rPr>
                <w:b/>
              </w:rPr>
              <w:t>07</w:t>
            </w:r>
          </w:p>
        </w:tc>
        <w:tc>
          <w:tcPr>
            <w:tcW w:w="1530" w:type="dxa"/>
            <w:gridSpan w:val="2"/>
            <w:tcBorders>
              <w:top w:val="single" w:sz="4" w:space="0" w:color="auto"/>
              <w:left w:val="single" w:sz="4" w:space="0" w:color="auto"/>
              <w:bottom w:val="single" w:sz="4" w:space="0" w:color="auto"/>
              <w:right w:val="single" w:sz="4" w:space="0" w:color="auto"/>
            </w:tcBorders>
          </w:tcPr>
          <w:p w:rsidR="0059608E" w:rsidRPr="00FF5522" w:rsidRDefault="0059608E" w:rsidP="0089037E">
            <w:pPr>
              <w:tabs>
                <w:tab w:val="left" w:pos="360"/>
              </w:tabs>
              <w:rPr>
                <w:b/>
              </w:rPr>
            </w:pPr>
            <w:r w:rsidRPr="00FF5522">
              <w:rPr>
                <w:b/>
              </w:rPr>
              <w:t>39</w:t>
            </w:r>
          </w:p>
        </w:tc>
        <w:tc>
          <w:tcPr>
            <w:tcW w:w="1310" w:type="dxa"/>
            <w:tcBorders>
              <w:top w:val="single" w:sz="4" w:space="0" w:color="auto"/>
              <w:left w:val="single" w:sz="4" w:space="0" w:color="auto"/>
              <w:bottom w:val="single" w:sz="4" w:space="0" w:color="auto"/>
              <w:right w:val="single" w:sz="4" w:space="0" w:color="auto"/>
            </w:tcBorders>
          </w:tcPr>
          <w:p w:rsidR="0059608E" w:rsidRPr="00FF5522" w:rsidRDefault="0059608E" w:rsidP="0089037E">
            <w:pPr>
              <w:tabs>
                <w:tab w:val="left" w:pos="360"/>
              </w:tabs>
            </w:pPr>
            <w:r w:rsidRPr="00FF5522">
              <w:t>98</w:t>
            </w:r>
          </w:p>
        </w:tc>
      </w:tr>
      <w:tr w:rsidR="0059608E" w:rsidRPr="00FF5522" w:rsidTr="00070F27">
        <w:trPr>
          <w:gridAfter w:val="1"/>
          <w:wAfter w:w="11" w:type="dxa"/>
          <w:trHeight w:val="413"/>
        </w:trPr>
        <w:tc>
          <w:tcPr>
            <w:tcW w:w="1184" w:type="dxa"/>
            <w:tcBorders>
              <w:top w:val="single" w:sz="4" w:space="0" w:color="auto"/>
              <w:left w:val="single" w:sz="4" w:space="0" w:color="auto"/>
              <w:bottom w:val="single" w:sz="4" w:space="0" w:color="auto"/>
              <w:right w:val="single" w:sz="4" w:space="0" w:color="auto"/>
            </w:tcBorders>
          </w:tcPr>
          <w:p w:rsidR="0059608E" w:rsidRPr="00FF5522" w:rsidRDefault="0059608E" w:rsidP="00871C67">
            <w:pPr>
              <w:tabs>
                <w:tab w:val="left" w:pos="360"/>
              </w:tabs>
            </w:pPr>
          </w:p>
        </w:tc>
        <w:tc>
          <w:tcPr>
            <w:tcW w:w="1069" w:type="dxa"/>
            <w:tcBorders>
              <w:top w:val="single" w:sz="4" w:space="0" w:color="auto"/>
              <w:left w:val="single" w:sz="4" w:space="0" w:color="auto"/>
              <w:bottom w:val="single" w:sz="4" w:space="0" w:color="auto"/>
              <w:right w:val="single" w:sz="4" w:space="0" w:color="auto"/>
            </w:tcBorders>
          </w:tcPr>
          <w:p w:rsidR="0059608E" w:rsidRPr="00FF5522" w:rsidRDefault="0059608E" w:rsidP="00871C67">
            <w:pPr>
              <w:tabs>
                <w:tab w:val="left" w:pos="360"/>
              </w:tabs>
            </w:pPr>
            <w:r w:rsidRPr="00FF5522">
              <w:t>ELE</w:t>
            </w:r>
          </w:p>
        </w:tc>
        <w:tc>
          <w:tcPr>
            <w:tcW w:w="1058" w:type="dxa"/>
            <w:tcBorders>
              <w:top w:val="single" w:sz="4" w:space="0" w:color="auto"/>
              <w:left w:val="single" w:sz="4" w:space="0" w:color="auto"/>
              <w:bottom w:val="single" w:sz="4" w:space="0" w:color="auto"/>
              <w:right w:val="single" w:sz="4" w:space="0" w:color="auto"/>
            </w:tcBorders>
          </w:tcPr>
          <w:p w:rsidR="0059608E" w:rsidRPr="00FF5522" w:rsidRDefault="0059608E" w:rsidP="0089037E">
            <w:pPr>
              <w:tabs>
                <w:tab w:val="left" w:pos="360"/>
              </w:tabs>
              <w:rPr>
                <w:b/>
              </w:rPr>
            </w:pPr>
            <w:r w:rsidRPr="00FF5522">
              <w:rPr>
                <w:b/>
              </w:rPr>
              <w:t>29</w:t>
            </w:r>
          </w:p>
        </w:tc>
        <w:tc>
          <w:tcPr>
            <w:tcW w:w="1128" w:type="dxa"/>
            <w:tcBorders>
              <w:top w:val="single" w:sz="4" w:space="0" w:color="auto"/>
              <w:left w:val="single" w:sz="4" w:space="0" w:color="auto"/>
              <w:bottom w:val="single" w:sz="4" w:space="0" w:color="auto"/>
              <w:right w:val="single" w:sz="4" w:space="0" w:color="auto"/>
            </w:tcBorders>
          </w:tcPr>
          <w:p w:rsidR="0059608E" w:rsidRPr="00FF5522" w:rsidRDefault="0059608E" w:rsidP="0089037E">
            <w:pPr>
              <w:tabs>
                <w:tab w:val="left" w:pos="360"/>
              </w:tabs>
              <w:rPr>
                <w:b/>
              </w:rPr>
            </w:pPr>
            <w:r w:rsidRPr="00FF5522">
              <w:rPr>
                <w:b/>
              </w:rPr>
              <w:t>11</w:t>
            </w:r>
          </w:p>
        </w:tc>
        <w:tc>
          <w:tcPr>
            <w:tcW w:w="986" w:type="dxa"/>
            <w:tcBorders>
              <w:top w:val="single" w:sz="4" w:space="0" w:color="auto"/>
              <w:left w:val="single" w:sz="4" w:space="0" w:color="auto"/>
              <w:bottom w:val="single" w:sz="4" w:space="0" w:color="auto"/>
              <w:right w:val="single" w:sz="4" w:space="0" w:color="auto"/>
            </w:tcBorders>
          </w:tcPr>
          <w:p w:rsidR="0059608E" w:rsidRPr="00FF5522" w:rsidRDefault="0059608E" w:rsidP="0089037E">
            <w:pPr>
              <w:tabs>
                <w:tab w:val="left" w:pos="360"/>
              </w:tabs>
              <w:rPr>
                <w:b/>
              </w:rPr>
            </w:pPr>
            <w:r w:rsidRPr="00FF5522">
              <w:rPr>
                <w:b/>
              </w:rPr>
              <w:t>06</w:t>
            </w:r>
          </w:p>
        </w:tc>
        <w:tc>
          <w:tcPr>
            <w:tcW w:w="1530" w:type="dxa"/>
            <w:gridSpan w:val="2"/>
            <w:tcBorders>
              <w:top w:val="single" w:sz="4" w:space="0" w:color="auto"/>
              <w:left w:val="single" w:sz="4" w:space="0" w:color="auto"/>
              <w:bottom w:val="single" w:sz="4" w:space="0" w:color="auto"/>
              <w:right w:val="single" w:sz="4" w:space="0" w:color="auto"/>
            </w:tcBorders>
          </w:tcPr>
          <w:p w:rsidR="0059608E" w:rsidRPr="00FF5522" w:rsidRDefault="0059608E" w:rsidP="0089037E">
            <w:pPr>
              <w:tabs>
                <w:tab w:val="left" w:pos="360"/>
              </w:tabs>
              <w:rPr>
                <w:b/>
              </w:rPr>
            </w:pPr>
            <w:r w:rsidRPr="00FF5522">
              <w:rPr>
                <w:b/>
              </w:rPr>
              <w:t>27</w:t>
            </w:r>
          </w:p>
        </w:tc>
        <w:tc>
          <w:tcPr>
            <w:tcW w:w="1310" w:type="dxa"/>
            <w:tcBorders>
              <w:top w:val="single" w:sz="4" w:space="0" w:color="auto"/>
              <w:left w:val="single" w:sz="4" w:space="0" w:color="auto"/>
              <w:bottom w:val="single" w:sz="4" w:space="0" w:color="auto"/>
              <w:right w:val="single" w:sz="4" w:space="0" w:color="auto"/>
            </w:tcBorders>
          </w:tcPr>
          <w:p w:rsidR="0059608E" w:rsidRPr="00FF5522" w:rsidRDefault="0059608E" w:rsidP="0089037E">
            <w:pPr>
              <w:tabs>
                <w:tab w:val="left" w:pos="360"/>
              </w:tabs>
            </w:pPr>
            <w:r w:rsidRPr="00FF5522">
              <w:t>73</w:t>
            </w:r>
          </w:p>
        </w:tc>
      </w:tr>
      <w:tr w:rsidR="0059608E" w:rsidRPr="00FF5522" w:rsidTr="00070F27">
        <w:trPr>
          <w:gridAfter w:val="1"/>
          <w:wAfter w:w="11" w:type="dxa"/>
          <w:trHeight w:val="413"/>
        </w:trPr>
        <w:tc>
          <w:tcPr>
            <w:tcW w:w="1184" w:type="dxa"/>
            <w:tcBorders>
              <w:top w:val="single" w:sz="4" w:space="0" w:color="auto"/>
              <w:left w:val="single" w:sz="4" w:space="0" w:color="auto"/>
              <w:bottom w:val="single" w:sz="4" w:space="0" w:color="auto"/>
              <w:right w:val="single" w:sz="4" w:space="0" w:color="auto"/>
            </w:tcBorders>
          </w:tcPr>
          <w:p w:rsidR="0059608E" w:rsidRPr="00FF5522" w:rsidRDefault="0059608E" w:rsidP="00871C67">
            <w:pPr>
              <w:tabs>
                <w:tab w:val="left" w:pos="360"/>
              </w:tabs>
            </w:pPr>
          </w:p>
        </w:tc>
        <w:tc>
          <w:tcPr>
            <w:tcW w:w="1069" w:type="dxa"/>
            <w:tcBorders>
              <w:top w:val="single" w:sz="4" w:space="0" w:color="auto"/>
              <w:left w:val="single" w:sz="4" w:space="0" w:color="auto"/>
              <w:bottom w:val="single" w:sz="4" w:space="0" w:color="auto"/>
              <w:right w:val="single" w:sz="4" w:space="0" w:color="auto"/>
            </w:tcBorders>
          </w:tcPr>
          <w:p w:rsidR="0059608E" w:rsidRPr="00FF5522" w:rsidRDefault="0059608E" w:rsidP="00871C67">
            <w:pPr>
              <w:tabs>
                <w:tab w:val="left" w:pos="360"/>
              </w:tabs>
            </w:pPr>
            <w:r w:rsidRPr="00FF5522">
              <w:t>ECE</w:t>
            </w:r>
          </w:p>
        </w:tc>
        <w:tc>
          <w:tcPr>
            <w:tcW w:w="1058" w:type="dxa"/>
            <w:tcBorders>
              <w:top w:val="single" w:sz="4" w:space="0" w:color="auto"/>
              <w:left w:val="single" w:sz="4" w:space="0" w:color="auto"/>
              <w:bottom w:val="single" w:sz="4" w:space="0" w:color="auto"/>
              <w:right w:val="single" w:sz="4" w:space="0" w:color="auto"/>
            </w:tcBorders>
          </w:tcPr>
          <w:p w:rsidR="0059608E" w:rsidRPr="00FF5522" w:rsidRDefault="0059608E" w:rsidP="0089037E">
            <w:pPr>
              <w:tabs>
                <w:tab w:val="left" w:pos="360"/>
              </w:tabs>
              <w:rPr>
                <w:b/>
              </w:rPr>
            </w:pPr>
            <w:r w:rsidRPr="00FF5522">
              <w:rPr>
                <w:b/>
              </w:rPr>
              <w:t>28</w:t>
            </w:r>
          </w:p>
        </w:tc>
        <w:tc>
          <w:tcPr>
            <w:tcW w:w="1128" w:type="dxa"/>
            <w:tcBorders>
              <w:top w:val="single" w:sz="4" w:space="0" w:color="auto"/>
              <w:left w:val="single" w:sz="4" w:space="0" w:color="auto"/>
              <w:bottom w:val="single" w:sz="4" w:space="0" w:color="auto"/>
              <w:right w:val="single" w:sz="4" w:space="0" w:color="auto"/>
            </w:tcBorders>
          </w:tcPr>
          <w:p w:rsidR="0059608E" w:rsidRPr="00FF5522" w:rsidRDefault="0059608E" w:rsidP="0089037E">
            <w:pPr>
              <w:tabs>
                <w:tab w:val="left" w:pos="360"/>
              </w:tabs>
              <w:rPr>
                <w:b/>
              </w:rPr>
            </w:pPr>
            <w:r w:rsidRPr="00FF5522">
              <w:rPr>
                <w:b/>
              </w:rPr>
              <w:t>10</w:t>
            </w:r>
          </w:p>
        </w:tc>
        <w:tc>
          <w:tcPr>
            <w:tcW w:w="986" w:type="dxa"/>
            <w:tcBorders>
              <w:top w:val="single" w:sz="4" w:space="0" w:color="auto"/>
              <w:left w:val="single" w:sz="4" w:space="0" w:color="auto"/>
              <w:bottom w:val="single" w:sz="4" w:space="0" w:color="auto"/>
              <w:right w:val="single" w:sz="4" w:space="0" w:color="auto"/>
            </w:tcBorders>
          </w:tcPr>
          <w:p w:rsidR="0059608E" w:rsidRPr="00FF5522" w:rsidRDefault="0059608E" w:rsidP="0089037E">
            <w:pPr>
              <w:tabs>
                <w:tab w:val="left" w:pos="360"/>
              </w:tabs>
              <w:rPr>
                <w:b/>
              </w:rPr>
            </w:pPr>
            <w:r w:rsidRPr="00FF5522">
              <w:rPr>
                <w:b/>
              </w:rPr>
              <w:t>05</w:t>
            </w:r>
          </w:p>
        </w:tc>
        <w:tc>
          <w:tcPr>
            <w:tcW w:w="1530" w:type="dxa"/>
            <w:gridSpan w:val="2"/>
            <w:tcBorders>
              <w:top w:val="single" w:sz="4" w:space="0" w:color="auto"/>
              <w:left w:val="single" w:sz="4" w:space="0" w:color="auto"/>
              <w:bottom w:val="single" w:sz="4" w:space="0" w:color="auto"/>
              <w:right w:val="single" w:sz="4" w:space="0" w:color="auto"/>
            </w:tcBorders>
          </w:tcPr>
          <w:p w:rsidR="0059608E" w:rsidRPr="00FF5522" w:rsidRDefault="0059608E" w:rsidP="0089037E">
            <w:pPr>
              <w:tabs>
                <w:tab w:val="left" w:pos="360"/>
              </w:tabs>
              <w:rPr>
                <w:b/>
              </w:rPr>
            </w:pPr>
            <w:r w:rsidRPr="00FF5522">
              <w:rPr>
                <w:b/>
              </w:rPr>
              <w:t>25</w:t>
            </w:r>
          </w:p>
        </w:tc>
        <w:tc>
          <w:tcPr>
            <w:tcW w:w="1310" w:type="dxa"/>
            <w:tcBorders>
              <w:top w:val="single" w:sz="4" w:space="0" w:color="auto"/>
              <w:left w:val="single" w:sz="4" w:space="0" w:color="auto"/>
              <w:bottom w:val="single" w:sz="4" w:space="0" w:color="auto"/>
              <w:right w:val="single" w:sz="4" w:space="0" w:color="auto"/>
            </w:tcBorders>
          </w:tcPr>
          <w:p w:rsidR="0059608E" w:rsidRPr="00FF5522" w:rsidRDefault="0059608E" w:rsidP="0089037E">
            <w:pPr>
              <w:tabs>
                <w:tab w:val="left" w:pos="360"/>
              </w:tabs>
            </w:pPr>
            <w:r w:rsidRPr="00FF5522">
              <w:t>68</w:t>
            </w:r>
          </w:p>
        </w:tc>
      </w:tr>
      <w:tr w:rsidR="0059608E" w:rsidRPr="00FF5522" w:rsidTr="00070F27">
        <w:trPr>
          <w:gridAfter w:val="1"/>
          <w:wAfter w:w="11" w:type="dxa"/>
          <w:trHeight w:val="413"/>
        </w:trPr>
        <w:tc>
          <w:tcPr>
            <w:tcW w:w="1184" w:type="dxa"/>
            <w:tcBorders>
              <w:top w:val="single" w:sz="4" w:space="0" w:color="auto"/>
              <w:left w:val="single" w:sz="4" w:space="0" w:color="auto"/>
              <w:bottom w:val="single" w:sz="4" w:space="0" w:color="auto"/>
              <w:right w:val="single" w:sz="4" w:space="0" w:color="auto"/>
            </w:tcBorders>
          </w:tcPr>
          <w:p w:rsidR="0059608E" w:rsidRPr="00FF5522" w:rsidRDefault="0059608E" w:rsidP="00871C67">
            <w:pPr>
              <w:tabs>
                <w:tab w:val="left" w:pos="360"/>
              </w:tabs>
            </w:pPr>
          </w:p>
        </w:tc>
        <w:tc>
          <w:tcPr>
            <w:tcW w:w="1069" w:type="dxa"/>
            <w:tcBorders>
              <w:top w:val="single" w:sz="4" w:space="0" w:color="auto"/>
              <w:left w:val="single" w:sz="4" w:space="0" w:color="auto"/>
              <w:bottom w:val="single" w:sz="4" w:space="0" w:color="auto"/>
              <w:right w:val="single" w:sz="4" w:space="0" w:color="auto"/>
            </w:tcBorders>
          </w:tcPr>
          <w:p w:rsidR="0059608E" w:rsidRPr="00FF5522" w:rsidRDefault="0059608E" w:rsidP="00871C67">
            <w:pPr>
              <w:tabs>
                <w:tab w:val="left" w:pos="360"/>
              </w:tabs>
            </w:pPr>
            <w:r w:rsidRPr="00FF5522">
              <w:t>Chem</w:t>
            </w:r>
          </w:p>
        </w:tc>
        <w:tc>
          <w:tcPr>
            <w:tcW w:w="1058" w:type="dxa"/>
            <w:tcBorders>
              <w:top w:val="single" w:sz="4" w:space="0" w:color="auto"/>
              <w:left w:val="single" w:sz="4" w:space="0" w:color="auto"/>
              <w:bottom w:val="single" w:sz="4" w:space="0" w:color="auto"/>
              <w:right w:val="single" w:sz="4" w:space="0" w:color="auto"/>
            </w:tcBorders>
          </w:tcPr>
          <w:p w:rsidR="0059608E" w:rsidRPr="00FF5522" w:rsidRDefault="0059608E" w:rsidP="0089037E">
            <w:pPr>
              <w:tabs>
                <w:tab w:val="left" w:pos="360"/>
              </w:tabs>
              <w:rPr>
                <w:b/>
              </w:rPr>
            </w:pPr>
            <w:r w:rsidRPr="00FF5522">
              <w:rPr>
                <w:b/>
              </w:rPr>
              <w:t>23</w:t>
            </w:r>
          </w:p>
        </w:tc>
        <w:tc>
          <w:tcPr>
            <w:tcW w:w="1128" w:type="dxa"/>
            <w:tcBorders>
              <w:top w:val="single" w:sz="4" w:space="0" w:color="auto"/>
              <w:left w:val="single" w:sz="4" w:space="0" w:color="auto"/>
              <w:bottom w:val="single" w:sz="4" w:space="0" w:color="auto"/>
              <w:right w:val="single" w:sz="4" w:space="0" w:color="auto"/>
            </w:tcBorders>
          </w:tcPr>
          <w:p w:rsidR="0059608E" w:rsidRPr="00FF5522" w:rsidRDefault="0059608E" w:rsidP="0089037E">
            <w:pPr>
              <w:tabs>
                <w:tab w:val="left" w:pos="360"/>
              </w:tabs>
              <w:rPr>
                <w:b/>
              </w:rPr>
            </w:pPr>
            <w:r w:rsidRPr="00FF5522">
              <w:rPr>
                <w:b/>
              </w:rPr>
              <w:t>12</w:t>
            </w:r>
          </w:p>
        </w:tc>
        <w:tc>
          <w:tcPr>
            <w:tcW w:w="986" w:type="dxa"/>
            <w:tcBorders>
              <w:top w:val="single" w:sz="4" w:space="0" w:color="auto"/>
              <w:left w:val="single" w:sz="4" w:space="0" w:color="auto"/>
              <w:bottom w:val="single" w:sz="4" w:space="0" w:color="auto"/>
              <w:right w:val="single" w:sz="4" w:space="0" w:color="auto"/>
            </w:tcBorders>
          </w:tcPr>
          <w:p w:rsidR="0059608E" w:rsidRPr="00FF5522" w:rsidRDefault="0059608E" w:rsidP="0089037E">
            <w:pPr>
              <w:tabs>
                <w:tab w:val="left" w:pos="360"/>
              </w:tabs>
              <w:rPr>
                <w:b/>
              </w:rPr>
            </w:pPr>
            <w:r w:rsidRPr="00FF5522">
              <w:rPr>
                <w:b/>
              </w:rPr>
              <w:t>04</w:t>
            </w:r>
          </w:p>
        </w:tc>
        <w:tc>
          <w:tcPr>
            <w:tcW w:w="1530" w:type="dxa"/>
            <w:gridSpan w:val="2"/>
            <w:tcBorders>
              <w:top w:val="single" w:sz="4" w:space="0" w:color="auto"/>
              <w:left w:val="single" w:sz="4" w:space="0" w:color="auto"/>
              <w:bottom w:val="single" w:sz="4" w:space="0" w:color="auto"/>
              <w:right w:val="single" w:sz="4" w:space="0" w:color="auto"/>
            </w:tcBorders>
          </w:tcPr>
          <w:p w:rsidR="0059608E" w:rsidRPr="00FF5522" w:rsidRDefault="0059608E" w:rsidP="0089037E">
            <w:pPr>
              <w:tabs>
                <w:tab w:val="left" w:pos="360"/>
              </w:tabs>
              <w:rPr>
                <w:b/>
              </w:rPr>
            </w:pPr>
            <w:r w:rsidRPr="00FF5522">
              <w:rPr>
                <w:b/>
              </w:rPr>
              <w:t>12</w:t>
            </w:r>
          </w:p>
        </w:tc>
        <w:tc>
          <w:tcPr>
            <w:tcW w:w="1310" w:type="dxa"/>
            <w:tcBorders>
              <w:top w:val="single" w:sz="4" w:space="0" w:color="auto"/>
              <w:left w:val="single" w:sz="4" w:space="0" w:color="auto"/>
              <w:bottom w:val="single" w:sz="4" w:space="0" w:color="auto"/>
              <w:right w:val="single" w:sz="4" w:space="0" w:color="auto"/>
            </w:tcBorders>
          </w:tcPr>
          <w:p w:rsidR="0059608E" w:rsidRPr="00FF5522" w:rsidRDefault="0059608E" w:rsidP="0089037E">
            <w:pPr>
              <w:tabs>
                <w:tab w:val="left" w:pos="360"/>
              </w:tabs>
            </w:pPr>
            <w:r w:rsidRPr="00FF5522">
              <w:t>51</w:t>
            </w:r>
          </w:p>
        </w:tc>
      </w:tr>
      <w:tr w:rsidR="0059608E" w:rsidRPr="00FF5522" w:rsidTr="00070F27">
        <w:trPr>
          <w:gridAfter w:val="1"/>
          <w:wAfter w:w="11" w:type="dxa"/>
          <w:trHeight w:val="413"/>
        </w:trPr>
        <w:tc>
          <w:tcPr>
            <w:tcW w:w="1184" w:type="dxa"/>
            <w:tcBorders>
              <w:top w:val="single" w:sz="4" w:space="0" w:color="auto"/>
              <w:left w:val="single" w:sz="4" w:space="0" w:color="auto"/>
              <w:bottom w:val="single" w:sz="4" w:space="0" w:color="auto"/>
              <w:right w:val="single" w:sz="4" w:space="0" w:color="auto"/>
            </w:tcBorders>
          </w:tcPr>
          <w:p w:rsidR="0059608E" w:rsidRPr="00FF5522" w:rsidRDefault="0059608E" w:rsidP="00871C67">
            <w:pPr>
              <w:tabs>
                <w:tab w:val="left" w:pos="360"/>
              </w:tabs>
            </w:pPr>
          </w:p>
        </w:tc>
        <w:tc>
          <w:tcPr>
            <w:tcW w:w="1069" w:type="dxa"/>
            <w:tcBorders>
              <w:top w:val="single" w:sz="4" w:space="0" w:color="auto"/>
              <w:left w:val="single" w:sz="4" w:space="0" w:color="auto"/>
              <w:bottom w:val="single" w:sz="4" w:space="0" w:color="auto"/>
              <w:right w:val="single" w:sz="4" w:space="0" w:color="auto"/>
            </w:tcBorders>
          </w:tcPr>
          <w:p w:rsidR="0059608E" w:rsidRPr="00FF5522" w:rsidRDefault="0059608E" w:rsidP="00871C67">
            <w:pPr>
              <w:tabs>
                <w:tab w:val="left" w:pos="360"/>
              </w:tabs>
            </w:pPr>
            <w:r w:rsidRPr="00FF5522">
              <w:t xml:space="preserve">Mech. </w:t>
            </w:r>
          </w:p>
        </w:tc>
        <w:tc>
          <w:tcPr>
            <w:tcW w:w="1058" w:type="dxa"/>
            <w:tcBorders>
              <w:top w:val="single" w:sz="4" w:space="0" w:color="auto"/>
              <w:left w:val="single" w:sz="4" w:space="0" w:color="auto"/>
              <w:bottom w:val="single" w:sz="4" w:space="0" w:color="auto"/>
              <w:right w:val="single" w:sz="4" w:space="0" w:color="auto"/>
            </w:tcBorders>
          </w:tcPr>
          <w:p w:rsidR="0059608E" w:rsidRPr="00FF5522" w:rsidRDefault="0059608E" w:rsidP="0089037E">
            <w:pPr>
              <w:tabs>
                <w:tab w:val="left" w:pos="360"/>
              </w:tabs>
              <w:rPr>
                <w:b/>
              </w:rPr>
            </w:pPr>
            <w:r w:rsidRPr="00FF5522">
              <w:rPr>
                <w:b/>
              </w:rPr>
              <w:t>29</w:t>
            </w:r>
          </w:p>
        </w:tc>
        <w:tc>
          <w:tcPr>
            <w:tcW w:w="1128" w:type="dxa"/>
            <w:tcBorders>
              <w:top w:val="single" w:sz="4" w:space="0" w:color="auto"/>
              <w:left w:val="single" w:sz="4" w:space="0" w:color="auto"/>
              <w:bottom w:val="single" w:sz="4" w:space="0" w:color="auto"/>
              <w:right w:val="single" w:sz="4" w:space="0" w:color="auto"/>
            </w:tcBorders>
          </w:tcPr>
          <w:p w:rsidR="0059608E" w:rsidRPr="00FF5522" w:rsidRDefault="0059608E" w:rsidP="0089037E">
            <w:pPr>
              <w:tabs>
                <w:tab w:val="left" w:pos="360"/>
              </w:tabs>
              <w:rPr>
                <w:b/>
              </w:rPr>
            </w:pPr>
            <w:r w:rsidRPr="00FF5522">
              <w:rPr>
                <w:b/>
              </w:rPr>
              <w:t>10</w:t>
            </w:r>
          </w:p>
        </w:tc>
        <w:tc>
          <w:tcPr>
            <w:tcW w:w="986" w:type="dxa"/>
            <w:tcBorders>
              <w:top w:val="single" w:sz="4" w:space="0" w:color="auto"/>
              <w:left w:val="single" w:sz="4" w:space="0" w:color="auto"/>
              <w:bottom w:val="single" w:sz="4" w:space="0" w:color="auto"/>
              <w:right w:val="single" w:sz="4" w:space="0" w:color="auto"/>
            </w:tcBorders>
          </w:tcPr>
          <w:p w:rsidR="0059608E" w:rsidRPr="00FF5522" w:rsidRDefault="0059608E" w:rsidP="0089037E">
            <w:pPr>
              <w:tabs>
                <w:tab w:val="left" w:pos="360"/>
              </w:tabs>
              <w:rPr>
                <w:b/>
              </w:rPr>
            </w:pPr>
            <w:r w:rsidRPr="00FF5522">
              <w:rPr>
                <w:b/>
              </w:rPr>
              <w:t>06</w:t>
            </w:r>
          </w:p>
        </w:tc>
        <w:tc>
          <w:tcPr>
            <w:tcW w:w="1530" w:type="dxa"/>
            <w:gridSpan w:val="2"/>
            <w:tcBorders>
              <w:top w:val="single" w:sz="4" w:space="0" w:color="auto"/>
              <w:left w:val="single" w:sz="4" w:space="0" w:color="auto"/>
              <w:bottom w:val="single" w:sz="4" w:space="0" w:color="auto"/>
              <w:right w:val="single" w:sz="4" w:space="0" w:color="auto"/>
            </w:tcBorders>
          </w:tcPr>
          <w:p w:rsidR="0059608E" w:rsidRPr="00FF5522" w:rsidRDefault="0059608E" w:rsidP="0089037E">
            <w:pPr>
              <w:tabs>
                <w:tab w:val="left" w:pos="360"/>
              </w:tabs>
              <w:rPr>
                <w:b/>
              </w:rPr>
            </w:pPr>
            <w:r w:rsidRPr="00FF5522">
              <w:rPr>
                <w:b/>
              </w:rPr>
              <w:t>22</w:t>
            </w:r>
          </w:p>
        </w:tc>
        <w:tc>
          <w:tcPr>
            <w:tcW w:w="1310" w:type="dxa"/>
            <w:tcBorders>
              <w:top w:val="single" w:sz="4" w:space="0" w:color="auto"/>
              <w:left w:val="single" w:sz="4" w:space="0" w:color="auto"/>
              <w:bottom w:val="single" w:sz="4" w:space="0" w:color="auto"/>
              <w:right w:val="single" w:sz="4" w:space="0" w:color="auto"/>
            </w:tcBorders>
          </w:tcPr>
          <w:p w:rsidR="0059608E" w:rsidRPr="00FF5522" w:rsidRDefault="0059608E" w:rsidP="0089037E">
            <w:pPr>
              <w:tabs>
                <w:tab w:val="left" w:pos="360"/>
              </w:tabs>
            </w:pPr>
            <w:r w:rsidRPr="00FF5522">
              <w:t>67</w:t>
            </w:r>
          </w:p>
        </w:tc>
      </w:tr>
      <w:tr w:rsidR="0059608E" w:rsidRPr="00FF5522" w:rsidTr="00070F27">
        <w:trPr>
          <w:gridAfter w:val="1"/>
          <w:wAfter w:w="11" w:type="dxa"/>
          <w:trHeight w:val="413"/>
        </w:trPr>
        <w:tc>
          <w:tcPr>
            <w:tcW w:w="1184" w:type="dxa"/>
            <w:tcBorders>
              <w:top w:val="single" w:sz="4" w:space="0" w:color="auto"/>
              <w:left w:val="single" w:sz="4" w:space="0" w:color="auto"/>
              <w:bottom w:val="single" w:sz="4" w:space="0" w:color="auto"/>
              <w:right w:val="single" w:sz="4" w:space="0" w:color="auto"/>
            </w:tcBorders>
          </w:tcPr>
          <w:p w:rsidR="0059608E" w:rsidRPr="00FF5522" w:rsidRDefault="0059608E" w:rsidP="00871C67">
            <w:pPr>
              <w:tabs>
                <w:tab w:val="left" w:pos="360"/>
              </w:tabs>
            </w:pPr>
          </w:p>
        </w:tc>
        <w:tc>
          <w:tcPr>
            <w:tcW w:w="1069" w:type="dxa"/>
            <w:tcBorders>
              <w:top w:val="single" w:sz="4" w:space="0" w:color="auto"/>
              <w:left w:val="single" w:sz="4" w:space="0" w:color="auto"/>
              <w:bottom w:val="single" w:sz="4" w:space="0" w:color="auto"/>
              <w:right w:val="single" w:sz="4" w:space="0" w:color="auto"/>
            </w:tcBorders>
          </w:tcPr>
          <w:p w:rsidR="0059608E" w:rsidRPr="00FF5522" w:rsidRDefault="0059608E" w:rsidP="00871C67">
            <w:pPr>
              <w:tabs>
                <w:tab w:val="left" w:pos="360"/>
              </w:tabs>
            </w:pPr>
            <w:r w:rsidRPr="00FF5522">
              <w:t>Met.</w:t>
            </w:r>
          </w:p>
        </w:tc>
        <w:tc>
          <w:tcPr>
            <w:tcW w:w="1058" w:type="dxa"/>
            <w:tcBorders>
              <w:top w:val="single" w:sz="4" w:space="0" w:color="auto"/>
              <w:left w:val="single" w:sz="4" w:space="0" w:color="auto"/>
              <w:bottom w:val="single" w:sz="4" w:space="0" w:color="auto"/>
              <w:right w:val="single" w:sz="4" w:space="0" w:color="auto"/>
            </w:tcBorders>
          </w:tcPr>
          <w:p w:rsidR="0059608E" w:rsidRPr="00FF5522" w:rsidRDefault="0059608E" w:rsidP="0089037E">
            <w:pPr>
              <w:tabs>
                <w:tab w:val="left" w:pos="360"/>
              </w:tabs>
              <w:rPr>
                <w:b/>
              </w:rPr>
            </w:pPr>
            <w:r w:rsidRPr="00FF5522">
              <w:rPr>
                <w:b/>
              </w:rPr>
              <w:t>29</w:t>
            </w:r>
          </w:p>
        </w:tc>
        <w:tc>
          <w:tcPr>
            <w:tcW w:w="1128" w:type="dxa"/>
            <w:tcBorders>
              <w:top w:val="single" w:sz="4" w:space="0" w:color="auto"/>
              <w:left w:val="single" w:sz="4" w:space="0" w:color="auto"/>
              <w:bottom w:val="single" w:sz="4" w:space="0" w:color="auto"/>
              <w:right w:val="single" w:sz="4" w:space="0" w:color="auto"/>
            </w:tcBorders>
          </w:tcPr>
          <w:p w:rsidR="0059608E" w:rsidRPr="00FF5522" w:rsidRDefault="0059608E" w:rsidP="0089037E">
            <w:pPr>
              <w:tabs>
                <w:tab w:val="left" w:pos="360"/>
              </w:tabs>
              <w:rPr>
                <w:b/>
              </w:rPr>
            </w:pPr>
            <w:r w:rsidRPr="00FF5522">
              <w:rPr>
                <w:b/>
              </w:rPr>
              <w:t>10</w:t>
            </w:r>
          </w:p>
        </w:tc>
        <w:tc>
          <w:tcPr>
            <w:tcW w:w="986" w:type="dxa"/>
            <w:tcBorders>
              <w:top w:val="single" w:sz="4" w:space="0" w:color="auto"/>
              <w:left w:val="single" w:sz="4" w:space="0" w:color="auto"/>
              <w:bottom w:val="single" w:sz="4" w:space="0" w:color="auto"/>
              <w:right w:val="single" w:sz="4" w:space="0" w:color="auto"/>
            </w:tcBorders>
          </w:tcPr>
          <w:p w:rsidR="0059608E" w:rsidRPr="00FF5522" w:rsidRDefault="0059608E" w:rsidP="0089037E">
            <w:pPr>
              <w:tabs>
                <w:tab w:val="left" w:pos="360"/>
              </w:tabs>
              <w:rPr>
                <w:b/>
              </w:rPr>
            </w:pPr>
            <w:r w:rsidRPr="00FF5522">
              <w:rPr>
                <w:b/>
              </w:rPr>
              <w:t>06</w:t>
            </w:r>
          </w:p>
        </w:tc>
        <w:tc>
          <w:tcPr>
            <w:tcW w:w="1530" w:type="dxa"/>
            <w:gridSpan w:val="2"/>
            <w:tcBorders>
              <w:top w:val="single" w:sz="4" w:space="0" w:color="auto"/>
              <w:left w:val="single" w:sz="4" w:space="0" w:color="auto"/>
              <w:bottom w:val="single" w:sz="4" w:space="0" w:color="auto"/>
              <w:right w:val="single" w:sz="4" w:space="0" w:color="auto"/>
            </w:tcBorders>
          </w:tcPr>
          <w:p w:rsidR="0059608E" w:rsidRPr="00FF5522" w:rsidRDefault="0059608E" w:rsidP="0089037E">
            <w:pPr>
              <w:tabs>
                <w:tab w:val="left" w:pos="360"/>
              </w:tabs>
              <w:rPr>
                <w:b/>
              </w:rPr>
            </w:pPr>
            <w:r w:rsidRPr="00FF5522">
              <w:rPr>
                <w:b/>
              </w:rPr>
              <w:t>08</w:t>
            </w:r>
          </w:p>
        </w:tc>
        <w:tc>
          <w:tcPr>
            <w:tcW w:w="1310" w:type="dxa"/>
            <w:tcBorders>
              <w:top w:val="single" w:sz="4" w:space="0" w:color="auto"/>
              <w:left w:val="single" w:sz="4" w:space="0" w:color="auto"/>
              <w:bottom w:val="single" w:sz="4" w:space="0" w:color="auto"/>
              <w:right w:val="single" w:sz="4" w:space="0" w:color="auto"/>
            </w:tcBorders>
          </w:tcPr>
          <w:p w:rsidR="0059608E" w:rsidRPr="00FF5522" w:rsidRDefault="0059608E" w:rsidP="0089037E">
            <w:pPr>
              <w:tabs>
                <w:tab w:val="left" w:pos="360"/>
              </w:tabs>
            </w:pPr>
            <w:r w:rsidRPr="00FF5522">
              <w:t>53</w:t>
            </w:r>
          </w:p>
        </w:tc>
      </w:tr>
      <w:tr w:rsidR="0059608E" w:rsidRPr="00FF5522" w:rsidTr="00070F27">
        <w:trPr>
          <w:gridAfter w:val="1"/>
          <w:wAfter w:w="11" w:type="dxa"/>
          <w:trHeight w:val="413"/>
        </w:trPr>
        <w:tc>
          <w:tcPr>
            <w:tcW w:w="1184" w:type="dxa"/>
            <w:tcBorders>
              <w:top w:val="single" w:sz="4" w:space="0" w:color="auto"/>
              <w:left w:val="single" w:sz="4" w:space="0" w:color="auto"/>
              <w:bottom w:val="single" w:sz="4" w:space="0" w:color="auto"/>
              <w:right w:val="single" w:sz="4" w:space="0" w:color="auto"/>
            </w:tcBorders>
          </w:tcPr>
          <w:p w:rsidR="0059608E" w:rsidRPr="00FF5522" w:rsidRDefault="0059608E" w:rsidP="00871C67">
            <w:pPr>
              <w:tabs>
                <w:tab w:val="left" w:pos="360"/>
              </w:tabs>
            </w:pPr>
          </w:p>
        </w:tc>
        <w:tc>
          <w:tcPr>
            <w:tcW w:w="1069" w:type="dxa"/>
            <w:tcBorders>
              <w:top w:val="single" w:sz="4" w:space="0" w:color="auto"/>
              <w:left w:val="single" w:sz="4" w:space="0" w:color="auto"/>
              <w:bottom w:val="single" w:sz="4" w:space="0" w:color="auto"/>
              <w:right w:val="single" w:sz="4" w:space="0" w:color="auto"/>
            </w:tcBorders>
          </w:tcPr>
          <w:p w:rsidR="0059608E" w:rsidRPr="00FF5522" w:rsidRDefault="0059608E" w:rsidP="00871C67">
            <w:pPr>
              <w:tabs>
                <w:tab w:val="left" w:pos="360"/>
              </w:tabs>
            </w:pPr>
            <w:r w:rsidRPr="00FF5522">
              <w:t>C. Sc.</w:t>
            </w:r>
          </w:p>
        </w:tc>
        <w:tc>
          <w:tcPr>
            <w:tcW w:w="1058" w:type="dxa"/>
            <w:tcBorders>
              <w:top w:val="single" w:sz="4" w:space="0" w:color="auto"/>
              <w:left w:val="single" w:sz="4" w:space="0" w:color="auto"/>
              <w:bottom w:val="single" w:sz="4" w:space="0" w:color="auto"/>
              <w:right w:val="single" w:sz="4" w:space="0" w:color="auto"/>
            </w:tcBorders>
          </w:tcPr>
          <w:p w:rsidR="0059608E" w:rsidRPr="00FF5522" w:rsidRDefault="0059608E" w:rsidP="0089037E">
            <w:pPr>
              <w:tabs>
                <w:tab w:val="left" w:pos="360"/>
              </w:tabs>
              <w:rPr>
                <w:b/>
              </w:rPr>
            </w:pPr>
            <w:r w:rsidRPr="00FF5522">
              <w:rPr>
                <w:b/>
              </w:rPr>
              <w:t>25</w:t>
            </w:r>
          </w:p>
        </w:tc>
        <w:tc>
          <w:tcPr>
            <w:tcW w:w="1128" w:type="dxa"/>
            <w:tcBorders>
              <w:top w:val="single" w:sz="4" w:space="0" w:color="auto"/>
              <w:left w:val="single" w:sz="4" w:space="0" w:color="auto"/>
              <w:bottom w:val="single" w:sz="4" w:space="0" w:color="auto"/>
              <w:right w:val="single" w:sz="4" w:space="0" w:color="auto"/>
            </w:tcBorders>
          </w:tcPr>
          <w:p w:rsidR="0059608E" w:rsidRPr="00FF5522" w:rsidRDefault="0059608E" w:rsidP="0089037E">
            <w:pPr>
              <w:tabs>
                <w:tab w:val="left" w:pos="360"/>
              </w:tabs>
              <w:rPr>
                <w:b/>
              </w:rPr>
            </w:pPr>
            <w:r w:rsidRPr="00FF5522">
              <w:rPr>
                <w:b/>
              </w:rPr>
              <w:t>07</w:t>
            </w:r>
          </w:p>
        </w:tc>
        <w:tc>
          <w:tcPr>
            <w:tcW w:w="986" w:type="dxa"/>
            <w:tcBorders>
              <w:top w:val="single" w:sz="4" w:space="0" w:color="auto"/>
              <w:left w:val="single" w:sz="4" w:space="0" w:color="auto"/>
              <w:bottom w:val="single" w:sz="4" w:space="0" w:color="auto"/>
              <w:right w:val="single" w:sz="4" w:space="0" w:color="auto"/>
            </w:tcBorders>
          </w:tcPr>
          <w:p w:rsidR="0059608E" w:rsidRPr="00FF5522" w:rsidRDefault="0059608E" w:rsidP="0089037E">
            <w:pPr>
              <w:tabs>
                <w:tab w:val="left" w:pos="360"/>
              </w:tabs>
              <w:rPr>
                <w:b/>
              </w:rPr>
            </w:pPr>
            <w:r w:rsidRPr="00FF5522">
              <w:rPr>
                <w:b/>
              </w:rPr>
              <w:t>05</w:t>
            </w:r>
          </w:p>
        </w:tc>
        <w:tc>
          <w:tcPr>
            <w:tcW w:w="1530" w:type="dxa"/>
            <w:gridSpan w:val="2"/>
            <w:tcBorders>
              <w:top w:val="single" w:sz="4" w:space="0" w:color="auto"/>
              <w:left w:val="single" w:sz="4" w:space="0" w:color="auto"/>
              <w:bottom w:val="single" w:sz="4" w:space="0" w:color="auto"/>
              <w:right w:val="single" w:sz="4" w:space="0" w:color="auto"/>
            </w:tcBorders>
          </w:tcPr>
          <w:p w:rsidR="0059608E" w:rsidRPr="00FF5522" w:rsidRDefault="0059608E" w:rsidP="0089037E">
            <w:pPr>
              <w:tabs>
                <w:tab w:val="left" w:pos="360"/>
              </w:tabs>
              <w:rPr>
                <w:b/>
              </w:rPr>
            </w:pPr>
            <w:r w:rsidRPr="00FF5522">
              <w:rPr>
                <w:b/>
              </w:rPr>
              <w:t>18</w:t>
            </w:r>
          </w:p>
        </w:tc>
        <w:tc>
          <w:tcPr>
            <w:tcW w:w="1310" w:type="dxa"/>
            <w:tcBorders>
              <w:top w:val="single" w:sz="4" w:space="0" w:color="auto"/>
              <w:left w:val="single" w:sz="4" w:space="0" w:color="auto"/>
              <w:bottom w:val="single" w:sz="4" w:space="0" w:color="auto"/>
              <w:right w:val="single" w:sz="4" w:space="0" w:color="auto"/>
            </w:tcBorders>
          </w:tcPr>
          <w:p w:rsidR="0059608E" w:rsidRPr="00FF5522" w:rsidRDefault="0059608E" w:rsidP="0089037E">
            <w:pPr>
              <w:tabs>
                <w:tab w:val="left" w:pos="360"/>
              </w:tabs>
            </w:pPr>
            <w:r w:rsidRPr="00FF5522">
              <w:t>55</w:t>
            </w:r>
          </w:p>
        </w:tc>
      </w:tr>
      <w:tr w:rsidR="0059608E" w:rsidRPr="00FF5522" w:rsidTr="00070F27">
        <w:trPr>
          <w:gridAfter w:val="1"/>
          <w:wAfter w:w="11" w:type="dxa"/>
          <w:trHeight w:val="413"/>
        </w:trPr>
        <w:tc>
          <w:tcPr>
            <w:tcW w:w="1184" w:type="dxa"/>
            <w:tcBorders>
              <w:top w:val="single" w:sz="4" w:space="0" w:color="auto"/>
              <w:left w:val="single" w:sz="4" w:space="0" w:color="auto"/>
              <w:bottom w:val="single" w:sz="4" w:space="0" w:color="auto"/>
              <w:right w:val="single" w:sz="4" w:space="0" w:color="auto"/>
            </w:tcBorders>
          </w:tcPr>
          <w:p w:rsidR="0059608E" w:rsidRPr="00FF5522" w:rsidRDefault="0059608E" w:rsidP="00871C67">
            <w:pPr>
              <w:tabs>
                <w:tab w:val="left" w:pos="360"/>
              </w:tabs>
            </w:pPr>
          </w:p>
        </w:tc>
        <w:tc>
          <w:tcPr>
            <w:tcW w:w="1069" w:type="dxa"/>
            <w:tcBorders>
              <w:top w:val="single" w:sz="4" w:space="0" w:color="auto"/>
              <w:left w:val="single" w:sz="4" w:space="0" w:color="auto"/>
              <w:bottom w:val="single" w:sz="4" w:space="0" w:color="auto"/>
              <w:right w:val="single" w:sz="4" w:space="0" w:color="auto"/>
            </w:tcBorders>
          </w:tcPr>
          <w:p w:rsidR="0059608E" w:rsidRPr="00FF5522" w:rsidRDefault="0059608E" w:rsidP="00871C67">
            <w:pPr>
              <w:tabs>
                <w:tab w:val="left" w:pos="360"/>
              </w:tabs>
            </w:pPr>
            <w:r w:rsidRPr="00FF5522">
              <w:t>I.T.</w:t>
            </w:r>
          </w:p>
        </w:tc>
        <w:tc>
          <w:tcPr>
            <w:tcW w:w="1058" w:type="dxa"/>
            <w:tcBorders>
              <w:top w:val="single" w:sz="4" w:space="0" w:color="auto"/>
              <w:left w:val="single" w:sz="4" w:space="0" w:color="auto"/>
              <w:bottom w:val="single" w:sz="4" w:space="0" w:color="auto"/>
              <w:right w:val="single" w:sz="4" w:space="0" w:color="auto"/>
            </w:tcBorders>
          </w:tcPr>
          <w:p w:rsidR="0059608E" w:rsidRPr="00FF5522" w:rsidRDefault="0059608E" w:rsidP="0089037E">
            <w:pPr>
              <w:tabs>
                <w:tab w:val="left" w:pos="360"/>
              </w:tabs>
              <w:rPr>
                <w:b/>
              </w:rPr>
            </w:pPr>
            <w:r w:rsidRPr="00FF5522">
              <w:rPr>
                <w:b/>
              </w:rPr>
              <w:t>23</w:t>
            </w:r>
          </w:p>
        </w:tc>
        <w:tc>
          <w:tcPr>
            <w:tcW w:w="1128" w:type="dxa"/>
            <w:tcBorders>
              <w:top w:val="single" w:sz="4" w:space="0" w:color="auto"/>
              <w:left w:val="single" w:sz="4" w:space="0" w:color="auto"/>
              <w:bottom w:val="single" w:sz="4" w:space="0" w:color="auto"/>
              <w:right w:val="single" w:sz="4" w:space="0" w:color="auto"/>
            </w:tcBorders>
          </w:tcPr>
          <w:p w:rsidR="0059608E" w:rsidRPr="00FF5522" w:rsidRDefault="0059608E" w:rsidP="0089037E">
            <w:pPr>
              <w:tabs>
                <w:tab w:val="left" w:pos="360"/>
              </w:tabs>
              <w:rPr>
                <w:b/>
              </w:rPr>
            </w:pPr>
            <w:r w:rsidRPr="00FF5522">
              <w:rPr>
                <w:b/>
              </w:rPr>
              <w:t>08</w:t>
            </w:r>
          </w:p>
        </w:tc>
        <w:tc>
          <w:tcPr>
            <w:tcW w:w="986" w:type="dxa"/>
            <w:tcBorders>
              <w:top w:val="single" w:sz="4" w:space="0" w:color="auto"/>
              <w:left w:val="single" w:sz="4" w:space="0" w:color="auto"/>
              <w:bottom w:val="single" w:sz="4" w:space="0" w:color="auto"/>
              <w:right w:val="single" w:sz="4" w:space="0" w:color="auto"/>
            </w:tcBorders>
          </w:tcPr>
          <w:p w:rsidR="0059608E" w:rsidRPr="00FF5522" w:rsidRDefault="0059608E" w:rsidP="0089037E">
            <w:pPr>
              <w:tabs>
                <w:tab w:val="left" w:pos="360"/>
              </w:tabs>
              <w:rPr>
                <w:b/>
              </w:rPr>
            </w:pPr>
            <w:r w:rsidRPr="00FF5522">
              <w:rPr>
                <w:b/>
              </w:rPr>
              <w:t>06</w:t>
            </w:r>
          </w:p>
        </w:tc>
        <w:tc>
          <w:tcPr>
            <w:tcW w:w="1530" w:type="dxa"/>
            <w:gridSpan w:val="2"/>
            <w:tcBorders>
              <w:top w:val="single" w:sz="4" w:space="0" w:color="auto"/>
              <w:left w:val="single" w:sz="4" w:space="0" w:color="auto"/>
              <w:bottom w:val="single" w:sz="4" w:space="0" w:color="auto"/>
              <w:right w:val="single" w:sz="4" w:space="0" w:color="auto"/>
            </w:tcBorders>
          </w:tcPr>
          <w:p w:rsidR="0059608E" w:rsidRPr="00FF5522" w:rsidRDefault="0059608E" w:rsidP="0089037E">
            <w:pPr>
              <w:tabs>
                <w:tab w:val="left" w:pos="360"/>
              </w:tabs>
              <w:rPr>
                <w:b/>
              </w:rPr>
            </w:pPr>
            <w:r w:rsidRPr="00FF5522">
              <w:rPr>
                <w:b/>
              </w:rPr>
              <w:t>08</w:t>
            </w:r>
          </w:p>
        </w:tc>
        <w:tc>
          <w:tcPr>
            <w:tcW w:w="1310" w:type="dxa"/>
            <w:tcBorders>
              <w:top w:val="single" w:sz="4" w:space="0" w:color="auto"/>
              <w:left w:val="single" w:sz="4" w:space="0" w:color="auto"/>
              <w:bottom w:val="single" w:sz="4" w:space="0" w:color="auto"/>
              <w:right w:val="single" w:sz="4" w:space="0" w:color="auto"/>
            </w:tcBorders>
          </w:tcPr>
          <w:p w:rsidR="0059608E" w:rsidRPr="00FF5522" w:rsidRDefault="0059608E" w:rsidP="0089037E">
            <w:pPr>
              <w:tabs>
                <w:tab w:val="left" w:pos="360"/>
              </w:tabs>
            </w:pPr>
            <w:r w:rsidRPr="00FF5522">
              <w:t>45</w:t>
            </w:r>
          </w:p>
        </w:tc>
      </w:tr>
      <w:tr w:rsidR="0059608E" w:rsidRPr="00FF5522" w:rsidTr="00070F27">
        <w:trPr>
          <w:gridAfter w:val="1"/>
          <w:wAfter w:w="11" w:type="dxa"/>
          <w:trHeight w:val="413"/>
        </w:trPr>
        <w:tc>
          <w:tcPr>
            <w:tcW w:w="1184" w:type="dxa"/>
            <w:tcBorders>
              <w:top w:val="single" w:sz="4" w:space="0" w:color="auto"/>
              <w:left w:val="single" w:sz="4" w:space="0" w:color="auto"/>
              <w:bottom w:val="single" w:sz="4" w:space="0" w:color="auto"/>
              <w:right w:val="single" w:sz="4" w:space="0" w:color="auto"/>
            </w:tcBorders>
          </w:tcPr>
          <w:p w:rsidR="0059608E" w:rsidRPr="00FF5522" w:rsidRDefault="0059608E" w:rsidP="0089037E">
            <w:pPr>
              <w:tabs>
                <w:tab w:val="left" w:pos="360"/>
              </w:tabs>
            </w:pPr>
          </w:p>
        </w:tc>
        <w:tc>
          <w:tcPr>
            <w:tcW w:w="1069" w:type="dxa"/>
            <w:tcBorders>
              <w:top w:val="single" w:sz="4" w:space="0" w:color="auto"/>
              <w:left w:val="single" w:sz="4" w:space="0" w:color="auto"/>
              <w:bottom w:val="single" w:sz="4" w:space="0" w:color="auto"/>
              <w:right w:val="single" w:sz="4" w:space="0" w:color="auto"/>
            </w:tcBorders>
          </w:tcPr>
          <w:p w:rsidR="0059608E" w:rsidRPr="00FF5522" w:rsidRDefault="0059608E" w:rsidP="0089037E">
            <w:pPr>
              <w:tabs>
                <w:tab w:val="left" w:pos="360"/>
              </w:tabs>
            </w:pPr>
          </w:p>
        </w:tc>
        <w:tc>
          <w:tcPr>
            <w:tcW w:w="1058" w:type="dxa"/>
            <w:tcBorders>
              <w:top w:val="single" w:sz="4" w:space="0" w:color="auto"/>
              <w:left w:val="single" w:sz="4" w:space="0" w:color="auto"/>
              <w:bottom w:val="single" w:sz="4" w:space="0" w:color="auto"/>
              <w:right w:val="single" w:sz="4" w:space="0" w:color="auto"/>
            </w:tcBorders>
          </w:tcPr>
          <w:p w:rsidR="0059608E" w:rsidRPr="00FF5522" w:rsidRDefault="00115B5C" w:rsidP="0089037E">
            <w:pPr>
              <w:tabs>
                <w:tab w:val="left" w:pos="360"/>
              </w:tabs>
              <w:rPr>
                <w:b/>
              </w:rPr>
            </w:pPr>
            <w:r w:rsidRPr="00FF5522">
              <w:rPr>
                <w:b/>
              </w:rPr>
              <w:fldChar w:fldCharType="begin"/>
            </w:r>
            <w:r w:rsidR="0059608E" w:rsidRPr="00FF5522">
              <w:rPr>
                <w:b/>
              </w:rPr>
              <w:instrText xml:space="preserve"> =SUM(ABOVE) </w:instrText>
            </w:r>
            <w:r w:rsidRPr="00FF5522">
              <w:rPr>
                <w:b/>
              </w:rPr>
              <w:fldChar w:fldCharType="separate"/>
            </w:r>
            <w:r w:rsidR="0059608E" w:rsidRPr="00FF5522">
              <w:rPr>
                <w:b/>
                <w:noProof/>
              </w:rPr>
              <w:t>224</w:t>
            </w:r>
            <w:r w:rsidRPr="00FF5522">
              <w:rPr>
                <w:b/>
              </w:rPr>
              <w:fldChar w:fldCharType="end"/>
            </w:r>
          </w:p>
        </w:tc>
        <w:tc>
          <w:tcPr>
            <w:tcW w:w="1128" w:type="dxa"/>
            <w:tcBorders>
              <w:top w:val="single" w:sz="4" w:space="0" w:color="auto"/>
              <w:left w:val="single" w:sz="4" w:space="0" w:color="auto"/>
              <w:bottom w:val="single" w:sz="4" w:space="0" w:color="auto"/>
              <w:right w:val="single" w:sz="4" w:space="0" w:color="auto"/>
            </w:tcBorders>
          </w:tcPr>
          <w:p w:rsidR="0059608E" w:rsidRPr="00FF5522" w:rsidRDefault="00115B5C" w:rsidP="0089037E">
            <w:pPr>
              <w:tabs>
                <w:tab w:val="left" w:pos="360"/>
              </w:tabs>
              <w:rPr>
                <w:b/>
              </w:rPr>
            </w:pPr>
            <w:r w:rsidRPr="00FF5522">
              <w:rPr>
                <w:b/>
              </w:rPr>
              <w:fldChar w:fldCharType="begin"/>
            </w:r>
            <w:r w:rsidR="0059608E" w:rsidRPr="00FF5522">
              <w:rPr>
                <w:b/>
              </w:rPr>
              <w:instrText xml:space="preserve"> =SUM(ABOVE) </w:instrText>
            </w:r>
            <w:r w:rsidRPr="00FF5522">
              <w:rPr>
                <w:b/>
              </w:rPr>
              <w:fldChar w:fldCharType="separate"/>
            </w:r>
            <w:r w:rsidR="0059608E" w:rsidRPr="00FF5522">
              <w:rPr>
                <w:b/>
                <w:noProof/>
              </w:rPr>
              <w:t>82</w:t>
            </w:r>
            <w:r w:rsidRPr="00FF5522">
              <w:rPr>
                <w:b/>
              </w:rPr>
              <w:fldChar w:fldCharType="end"/>
            </w:r>
          </w:p>
        </w:tc>
        <w:tc>
          <w:tcPr>
            <w:tcW w:w="986" w:type="dxa"/>
            <w:tcBorders>
              <w:top w:val="single" w:sz="4" w:space="0" w:color="auto"/>
              <w:left w:val="single" w:sz="4" w:space="0" w:color="auto"/>
              <w:bottom w:val="single" w:sz="4" w:space="0" w:color="auto"/>
              <w:right w:val="single" w:sz="4" w:space="0" w:color="auto"/>
            </w:tcBorders>
          </w:tcPr>
          <w:p w:rsidR="0059608E" w:rsidRPr="00FF5522" w:rsidRDefault="00115B5C" w:rsidP="0089037E">
            <w:pPr>
              <w:tabs>
                <w:tab w:val="left" w:pos="360"/>
              </w:tabs>
              <w:rPr>
                <w:b/>
              </w:rPr>
            </w:pPr>
            <w:r w:rsidRPr="00FF5522">
              <w:rPr>
                <w:b/>
              </w:rPr>
              <w:fldChar w:fldCharType="begin"/>
            </w:r>
            <w:r w:rsidR="0059608E" w:rsidRPr="00FF5522">
              <w:rPr>
                <w:b/>
              </w:rPr>
              <w:instrText xml:space="preserve"> =SUM(ABOVE) </w:instrText>
            </w:r>
            <w:r w:rsidRPr="00FF5522">
              <w:rPr>
                <w:b/>
              </w:rPr>
              <w:fldChar w:fldCharType="separate"/>
            </w:r>
            <w:r w:rsidR="0059608E" w:rsidRPr="00FF5522">
              <w:rPr>
                <w:b/>
                <w:noProof/>
              </w:rPr>
              <w:t>45</w:t>
            </w:r>
            <w:r w:rsidRPr="00FF5522">
              <w:rPr>
                <w:b/>
              </w:rPr>
              <w:fldChar w:fldCharType="end"/>
            </w:r>
          </w:p>
        </w:tc>
        <w:tc>
          <w:tcPr>
            <w:tcW w:w="1530" w:type="dxa"/>
            <w:gridSpan w:val="2"/>
            <w:tcBorders>
              <w:top w:val="single" w:sz="4" w:space="0" w:color="auto"/>
              <w:left w:val="single" w:sz="4" w:space="0" w:color="auto"/>
              <w:bottom w:val="single" w:sz="4" w:space="0" w:color="auto"/>
              <w:right w:val="single" w:sz="4" w:space="0" w:color="auto"/>
            </w:tcBorders>
          </w:tcPr>
          <w:p w:rsidR="0059608E" w:rsidRPr="00FF5522" w:rsidRDefault="00115B5C" w:rsidP="0089037E">
            <w:pPr>
              <w:tabs>
                <w:tab w:val="left" w:pos="360"/>
              </w:tabs>
              <w:rPr>
                <w:b/>
              </w:rPr>
            </w:pPr>
            <w:r w:rsidRPr="00FF5522">
              <w:rPr>
                <w:b/>
              </w:rPr>
              <w:fldChar w:fldCharType="begin"/>
            </w:r>
            <w:r w:rsidR="0059608E" w:rsidRPr="00FF5522">
              <w:rPr>
                <w:b/>
              </w:rPr>
              <w:instrText xml:space="preserve"> =SUM(ABOVE) </w:instrText>
            </w:r>
            <w:r w:rsidRPr="00FF5522">
              <w:rPr>
                <w:b/>
              </w:rPr>
              <w:fldChar w:fldCharType="separate"/>
            </w:r>
            <w:r w:rsidR="0059608E" w:rsidRPr="00FF5522">
              <w:rPr>
                <w:b/>
                <w:noProof/>
              </w:rPr>
              <w:t>159</w:t>
            </w:r>
            <w:r w:rsidRPr="00FF5522">
              <w:rPr>
                <w:b/>
              </w:rPr>
              <w:fldChar w:fldCharType="end"/>
            </w:r>
          </w:p>
        </w:tc>
        <w:tc>
          <w:tcPr>
            <w:tcW w:w="1310" w:type="dxa"/>
            <w:tcBorders>
              <w:top w:val="single" w:sz="4" w:space="0" w:color="auto"/>
              <w:left w:val="single" w:sz="4" w:space="0" w:color="auto"/>
              <w:bottom w:val="single" w:sz="4" w:space="0" w:color="auto"/>
              <w:right w:val="single" w:sz="4" w:space="0" w:color="auto"/>
            </w:tcBorders>
          </w:tcPr>
          <w:p w:rsidR="0059608E" w:rsidRPr="00FF5522" w:rsidRDefault="00115B5C" w:rsidP="0089037E">
            <w:pPr>
              <w:tabs>
                <w:tab w:val="left" w:pos="360"/>
              </w:tabs>
            </w:pPr>
            <w:r w:rsidRPr="00FF5522">
              <w:fldChar w:fldCharType="begin"/>
            </w:r>
            <w:r w:rsidR="002B576F" w:rsidRPr="00FF5522">
              <w:instrText xml:space="preserve"> =SUM(ABOVE) </w:instrText>
            </w:r>
            <w:r w:rsidRPr="00FF5522">
              <w:fldChar w:fldCharType="separate"/>
            </w:r>
            <w:r w:rsidR="0059608E" w:rsidRPr="00FF5522">
              <w:rPr>
                <w:noProof/>
              </w:rPr>
              <w:t>510</w:t>
            </w:r>
            <w:r w:rsidRPr="00FF5522">
              <w:fldChar w:fldCharType="end"/>
            </w:r>
          </w:p>
        </w:tc>
      </w:tr>
      <w:tr w:rsidR="00E470FE" w:rsidRPr="00FF5522" w:rsidTr="00070F27">
        <w:trPr>
          <w:gridAfter w:val="1"/>
          <w:wAfter w:w="11" w:type="dxa"/>
          <w:trHeight w:val="413"/>
        </w:trPr>
        <w:tc>
          <w:tcPr>
            <w:tcW w:w="1184" w:type="dxa"/>
            <w:tcBorders>
              <w:top w:val="single" w:sz="4" w:space="0" w:color="auto"/>
              <w:left w:val="single" w:sz="4" w:space="0" w:color="auto"/>
              <w:bottom w:val="single" w:sz="4" w:space="0" w:color="auto"/>
              <w:right w:val="single" w:sz="4" w:space="0" w:color="auto"/>
            </w:tcBorders>
          </w:tcPr>
          <w:p w:rsidR="00E470FE" w:rsidRPr="00FF5522" w:rsidRDefault="00E470FE" w:rsidP="0089037E">
            <w:pPr>
              <w:tabs>
                <w:tab w:val="left" w:pos="360"/>
              </w:tabs>
            </w:pPr>
            <w:r w:rsidRPr="00FF5522">
              <w:t>2014</w:t>
            </w:r>
          </w:p>
        </w:tc>
        <w:tc>
          <w:tcPr>
            <w:tcW w:w="1069" w:type="dxa"/>
            <w:tcBorders>
              <w:top w:val="single" w:sz="4" w:space="0" w:color="auto"/>
              <w:left w:val="single" w:sz="4" w:space="0" w:color="auto"/>
              <w:bottom w:val="single" w:sz="4" w:space="0" w:color="auto"/>
              <w:right w:val="single" w:sz="4" w:space="0" w:color="auto"/>
            </w:tcBorders>
          </w:tcPr>
          <w:p w:rsidR="00E470FE" w:rsidRPr="00FF5522" w:rsidRDefault="00E470FE" w:rsidP="00BC646F">
            <w:pPr>
              <w:tabs>
                <w:tab w:val="left" w:pos="360"/>
              </w:tabs>
            </w:pPr>
            <w:r w:rsidRPr="00FF5522">
              <w:t>Civil</w:t>
            </w:r>
          </w:p>
        </w:tc>
        <w:tc>
          <w:tcPr>
            <w:tcW w:w="1058" w:type="dxa"/>
            <w:tcBorders>
              <w:top w:val="single" w:sz="4" w:space="0" w:color="auto"/>
              <w:left w:val="single" w:sz="4" w:space="0" w:color="auto"/>
              <w:bottom w:val="single" w:sz="4" w:space="0" w:color="auto"/>
              <w:right w:val="single" w:sz="4" w:space="0" w:color="auto"/>
            </w:tcBorders>
          </w:tcPr>
          <w:p w:rsidR="00E470FE" w:rsidRPr="00FF5522" w:rsidRDefault="00E470FE" w:rsidP="0089037E">
            <w:pPr>
              <w:tabs>
                <w:tab w:val="left" w:pos="360"/>
              </w:tabs>
              <w:rPr>
                <w:b/>
              </w:rPr>
            </w:pPr>
            <w:r w:rsidRPr="00FF5522">
              <w:rPr>
                <w:b/>
              </w:rPr>
              <w:t>71</w:t>
            </w:r>
          </w:p>
        </w:tc>
        <w:tc>
          <w:tcPr>
            <w:tcW w:w="1128" w:type="dxa"/>
            <w:tcBorders>
              <w:top w:val="single" w:sz="4" w:space="0" w:color="auto"/>
              <w:left w:val="single" w:sz="4" w:space="0" w:color="auto"/>
              <w:bottom w:val="single" w:sz="4" w:space="0" w:color="auto"/>
              <w:right w:val="single" w:sz="4" w:space="0" w:color="auto"/>
            </w:tcBorders>
          </w:tcPr>
          <w:p w:rsidR="00E470FE" w:rsidRPr="00FF5522" w:rsidRDefault="00E470FE" w:rsidP="0089037E">
            <w:pPr>
              <w:tabs>
                <w:tab w:val="left" w:pos="360"/>
              </w:tabs>
              <w:rPr>
                <w:b/>
              </w:rPr>
            </w:pPr>
            <w:r w:rsidRPr="00FF5522">
              <w:rPr>
                <w:b/>
              </w:rPr>
              <w:t>15</w:t>
            </w:r>
          </w:p>
        </w:tc>
        <w:tc>
          <w:tcPr>
            <w:tcW w:w="986" w:type="dxa"/>
            <w:tcBorders>
              <w:top w:val="single" w:sz="4" w:space="0" w:color="auto"/>
              <w:left w:val="single" w:sz="4" w:space="0" w:color="auto"/>
              <w:bottom w:val="single" w:sz="4" w:space="0" w:color="auto"/>
              <w:right w:val="single" w:sz="4" w:space="0" w:color="auto"/>
            </w:tcBorders>
          </w:tcPr>
          <w:p w:rsidR="00E470FE" w:rsidRPr="00FF5522" w:rsidRDefault="00E470FE" w:rsidP="0089037E">
            <w:pPr>
              <w:tabs>
                <w:tab w:val="left" w:pos="360"/>
              </w:tabs>
              <w:rPr>
                <w:b/>
              </w:rPr>
            </w:pPr>
            <w:r w:rsidRPr="00FF5522">
              <w:rPr>
                <w:b/>
              </w:rPr>
              <w:t>08</w:t>
            </w:r>
          </w:p>
        </w:tc>
        <w:tc>
          <w:tcPr>
            <w:tcW w:w="1530" w:type="dxa"/>
            <w:gridSpan w:val="2"/>
            <w:tcBorders>
              <w:top w:val="single" w:sz="4" w:space="0" w:color="auto"/>
              <w:left w:val="single" w:sz="4" w:space="0" w:color="auto"/>
              <w:bottom w:val="single" w:sz="4" w:space="0" w:color="auto"/>
              <w:right w:val="single" w:sz="4" w:space="0" w:color="auto"/>
            </w:tcBorders>
          </w:tcPr>
          <w:p w:rsidR="00E470FE" w:rsidRPr="00FF5522" w:rsidRDefault="00E470FE" w:rsidP="0089037E">
            <w:pPr>
              <w:tabs>
                <w:tab w:val="left" w:pos="360"/>
              </w:tabs>
              <w:rPr>
                <w:b/>
              </w:rPr>
            </w:pPr>
            <w:r w:rsidRPr="00FF5522">
              <w:rPr>
                <w:b/>
              </w:rPr>
              <w:t>24</w:t>
            </w:r>
          </w:p>
        </w:tc>
        <w:tc>
          <w:tcPr>
            <w:tcW w:w="1310" w:type="dxa"/>
            <w:tcBorders>
              <w:top w:val="single" w:sz="4" w:space="0" w:color="auto"/>
              <w:left w:val="single" w:sz="4" w:space="0" w:color="auto"/>
              <w:bottom w:val="single" w:sz="4" w:space="0" w:color="auto"/>
              <w:right w:val="single" w:sz="4" w:space="0" w:color="auto"/>
            </w:tcBorders>
          </w:tcPr>
          <w:p w:rsidR="00E470FE" w:rsidRPr="00FF5522" w:rsidRDefault="00E470FE" w:rsidP="0089037E">
            <w:pPr>
              <w:tabs>
                <w:tab w:val="left" w:pos="360"/>
              </w:tabs>
            </w:pPr>
            <w:r w:rsidRPr="00FF5522">
              <w:t>118</w:t>
            </w:r>
          </w:p>
        </w:tc>
      </w:tr>
      <w:tr w:rsidR="00E470FE" w:rsidRPr="00FF5522" w:rsidTr="00070F27">
        <w:trPr>
          <w:gridAfter w:val="1"/>
          <w:wAfter w:w="11" w:type="dxa"/>
          <w:trHeight w:val="413"/>
        </w:trPr>
        <w:tc>
          <w:tcPr>
            <w:tcW w:w="1184" w:type="dxa"/>
            <w:tcBorders>
              <w:top w:val="single" w:sz="4" w:space="0" w:color="auto"/>
              <w:left w:val="single" w:sz="4" w:space="0" w:color="auto"/>
              <w:bottom w:val="single" w:sz="4" w:space="0" w:color="auto"/>
              <w:right w:val="single" w:sz="4" w:space="0" w:color="auto"/>
            </w:tcBorders>
          </w:tcPr>
          <w:p w:rsidR="00E470FE" w:rsidRPr="00FF5522" w:rsidRDefault="00E470FE" w:rsidP="0089037E">
            <w:pPr>
              <w:tabs>
                <w:tab w:val="left" w:pos="360"/>
              </w:tabs>
            </w:pPr>
          </w:p>
        </w:tc>
        <w:tc>
          <w:tcPr>
            <w:tcW w:w="1069" w:type="dxa"/>
            <w:tcBorders>
              <w:top w:val="single" w:sz="4" w:space="0" w:color="auto"/>
              <w:left w:val="single" w:sz="4" w:space="0" w:color="auto"/>
              <w:bottom w:val="single" w:sz="4" w:space="0" w:color="auto"/>
              <w:right w:val="single" w:sz="4" w:space="0" w:color="auto"/>
            </w:tcBorders>
          </w:tcPr>
          <w:p w:rsidR="00E470FE" w:rsidRPr="00FF5522" w:rsidRDefault="00E470FE" w:rsidP="00BC646F">
            <w:pPr>
              <w:tabs>
                <w:tab w:val="left" w:pos="360"/>
              </w:tabs>
            </w:pPr>
            <w:r w:rsidRPr="00FF5522">
              <w:t>ELE</w:t>
            </w:r>
          </w:p>
        </w:tc>
        <w:tc>
          <w:tcPr>
            <w:tcW w:w="1058" w:type="dxa"/>
            <w:tcBorders>
              <w:top w:val="single" w:sz="4" w:space="0" w:color="auto"/>
              <w:left w:val="single" w:sz="4" w:space="0" w:color="auto"/>
              <w:bottom w:val="single" w:sz="4" w:space="0" w:color="auto"/>
              <w:right w:val="single" w:sz="4" w:space="0" w:color="auto"/>
            </w:tcBorders>
          </w:tcPr>
          <w:p w:rsidR="00E470FE" w:rsidRPr="00FF5522" w:rsidRDefault="00E470FE" w:rsidP="0089037E">
            <w:pPr>
              <w:tabs>
                <w:tab w:val="left" w:pos="360"/>
              </w:tabs>
              <w:rPr>
                <w:b/>
              </w:rPr>
            </w:pPr>
            <w:r w:rsidRPr="00FF5522">
              <w:rPr>
                <w:b/>
              </w:rPr>
              <w:t>47</w:t>
            </w:r>
          </w:p>
        </w:tc>
        <w:tc>
          <w:tcPr>
            <w:tcW w:w="1128" w:type="dxa"/>
            <w:tcBorders>
              <w:top w:val="single" w:sz="4" w:space="0" w:color="auto"/>
              <w:left w:val="single" w:sz="4" w:space="0" w:color="auto"/>
              <w:bottom w:val="single" w:sz="4" w:space="0" w:color="auto"/>
              <w:right w:val="single" w:sz="4" w:space="0" w:color="auto"/>
            </w:tcBorders>
          </w:tcPr>
          <w:p w:rsidR="00E470FE" w:rsidRPr="00FF5522" w:rsidRDefault="00E470FE" w:rsidP="0089037E">
            <w:pPr>
              <w:tabs>
                <w:tab w:val="left" w:pos="360"/>
              </w:tabs>
              <w:rPr>
                <w:b/>
              </w:rPr>
            </w:pPr>
            <w:r w:rsidRPr="00FF5522">
              <w:rPr>
                <w:b/>
              </w:rPr>
              <w:t>08</w:t>
            </w:r>
          </w:p>
        </w:tc>
        <w:tc>
          <w:tcPr>
            <w:tcW w:w="986" w:type="dxa"/>
            <w:tcBorders>
              <w:top w:val="single" w:sz="4" w:space="0" w:color="auto"/>
              <w:left w:val="single" w:sz="4" w:space="0" w:color="auto"/>
              <w:bottom w:val="single" w:sz="4" w:space="0" w:color="auto"/>
              <w:right w:val="single" w:sz="4" w:space="0" w:color="auto"/>
            </w:tcBorders>
          </w:tcPr>
          <w:p w:rsidR="00E470FE" w:rsidRPr="00FF5522" w:rsidRDefault="00E470FE" w:rsidP="0089037E">
            <w:pPr>
              <w:tabs>
                <w:tab w:val="left" w:pos="360"/>
              </w:tabs>
              <w:rPr>
                <w:b/>
              </w:rPr>
            </w:pPr>
            <w:r w:rsidRPr="00FF5522">
              <w:rPr>
                <w:b/>
              </w:rPr>
              <w:t>05</w:t>
            </w:r>
          </w:p>
        </w:tc>
        <w:tc>
          <w:tcPr>
            <w:tcW w:w="1530" w:type="dxa"/>
            <w:gridSpan w:val="2"/>
            <w:tcBorders>
              <w:top w:val="single" w:sz="4" w:space="0" w:color="auto"/>
              <w:left w:val="single" w:sz="4" w:space="0" w:color="auto"/>
              <w:bottom w:val="single" w:sz="4" w:space="0" w:color="auto"/>
              <w:right w:val="single" w:sz="4" w:space="0" w:color="auto"/>
            </w:tcBorders>
          </w:tcPr>
          <w:p w:rsidR="00E470FE" w:rsidRPr="00FF5522" w:rsidRDefault="00E470FE" w:rsidP="0089037E">
            <w:pPr>
              <w:tabs>
                <w:tab w:val="left" w:pos="360"/>
              </w:tabs>
              <w:rPr>
                <w:b/>
              </w:rPr>
            </w:pPr>
            <w:r w:rsidRPr="00FF5522">
              <w:rPr>
                <w:b/>
              </w:rPr>
              <w:t>13</w:t>
            </w:r>
          </w:p>
        </w:tc>
        <w:tc>
          <w:tcPr>
            <w:tcW w:w="1310" w:type="dxa"/>
            <w:tcBorders>
              <w:top w:val="single" w:sz="4" w:space="0" w:color="auto"/>
              <w:left w:val="single" w:sz="4" w:space="0" w:color="auto"/>
              <w:bottom w:val="single" w:sz="4" w:space="0" w:color="auto"/>
              <w:right w:val="single" w:sz="4" w:space="0" w:color="auto"/>
            </w:tcBorders>
          </w:tcPr>
          <w:p w:rsidR="00E470FE" w:rsidRPr="00FF5522" w:rsidRDefault="00E470FE" w:rsidP="0089037E">
            <w:pPr>
              <w:tabs>
                <w:tab w:val="left" w:pos="360"/>
              </w:tabs>
            </w:pPr>
            <w:r w:rsidRPr="00FF5522">
              <w:t>73</w:t>
            </w:r>
          </w:p>
        </w:tc>
      </w:tr>
      <w:tr w:rsidR="00E470FE" w:rsidRPr="00FF5522" w:rsidTr="00070F27">
        <w:trPr>
          <w:gridAfter w:val="1"/>
          <w:wAfter w:w="11" w:type="dxa"/>
          <w:trHeight w:val="413"/>
        </w:trPr>
        <w:tc>
          <w:tcPr>
            <w:tcW w:w="1184" w:type="dxa"/>
            <w:tcBorders>
              <w:top w:val="single" w:sz="4" w:space="0" w:color="auto"/>
              <w:left w:val="single" w:sz="4" w:space="0" w:color="auto"/>
              <w:bottom w:val="single" w:sz="4" w:space="0" w:color="auto"/>
              <w:right w:val="single" w:sz="4" w:space="0" w:color="auto"/>
            </w:tcBorders>
          </w:tcPr>
          <w:p w:rsidR="00E470FE" w:rsidRPr="00FF5522" w:rsidRDefault="00E470FE" w:rsidP="0089037E">
            <w:pPr>
              <w:tabs>
                <w:tab w:val="left" w:pos="360"/>
              </w:tabs>
            </w:pPr>
          </w:p>
        </w:tc>
        <w:tc>
          <w:tcPr>
            <w:tcW w:w="1069" w:type="dxa"/>
            <w:tcBorders>
              <w:top w:val="single" w:sz="4" w:space="0" w:color="auto"/>
              <w:left w:val="single" w:sz="4" w:space="0" w:color="auto"/>
              <w:bottom w:val="single" w:sz="4" w:space="0" w:color="auto"/>
              <w:right w:val="single" w:sz="4" w:space="0" w:color="auto"/>
            </w:tcBorders>
          </w:tcPr>
          <w:p w:rsidR="00E470FE" w:rsidRPr="00FF5522" w:rsidRDefault="00E470FE" w:rsidP="00BC646F">
            <w:pPr>
              <w:tabs>
                <w:tab w:val="left" w:pos="360"/>
              </w:tabs>
            </w:pPr>
            <w:r w:rsidRPr="00FF5522">
              <w:t>ECE</w:t>
            </w:r>
          </w:p>
        </w:tc>
        <w:tc>
          <w:tcPr>
            <w:tcW w:w="1058" w:type="dxa"/>
            <w:tcBorders>
              <w:top w:val="single" w:sz="4" w:space="0" w:color="auto"/>
              <w:left w:val="single" w:sz="4" w:space="0" w:color="auto"/>
              <w:bottom w:val="single" w:sz="4" w:space="0" w:color="auto"/>
              <w:right w:val="single" w:sz="4" w:space="0" w:color="auto"/>
            </w:tcBorders>
          </w:tcPr>
          <w:p w:rsidR="00E470FE" w:rsidRPr="00FF5522" w:rsidRDefault="00E470FE" w:rsidP="0089037E">
            <w:pPr>
              <w:tabs>
                <w:tab w:val="left" w:pos="360"/>
              </w:tabs>
              <w:rPr>
                <w:b/>
              </w:rPr>
            </w:pPr>
            <w:r w:rsidRPr="00FF5522">
              <w:rPr>
                <w:b/>
              </w:rPr>
              <w:t>48</w:t>
            </w:r>
          </w:p>
        </w:tc>
        <w:tc>
          <w:tcPr>
            <w:tcW w:w="1128" w:type="dxa"/>
            <w:tcBorders>
              <w:top w:val="single" w:sz="4" w:space="0" w:color="auto"/>
              <w:left w:val="single" w:sz="4" w:space="0" w:color="auto"/>
              <w:bottom w:val="single" w:sz="4" w:space="0" w:color="auto"/>
              <w:right w:val="single" w:sz="4" w:space="0" w:color="auto"/>
            </w:tcBorders>
          </w:tcPr>
          <w:p w:rsidR="00E470FE" w:rsidRPr="00FF5522" w:rsidRDefault="00E470FE" w:rsidP="0089037E">
            <w:pPr>
              <w:tabs>
                <w:tab w:val="left" w:pos="360"/>
              </w:tabs>
              <w:rPr>
                <w:b/>
              </w:rPr>
            </w:pPr>
            <w:r w:rsidRPr="00FF5522">
              <w:rPr>
                <w:b/>
              </w:rPr>
              <w:t>09</w:t>
            </w:r>
          </w:p>
        </w:tc>
        <w:tc>
          <w:tcPr>
            <w:tcW w:w="986" w:type="dxa"/>
            <w:tcBorders>
              <w:top w:val="single" w:sz="4" w:space="0" w:color="auto"/>
              <w:left w:val="single" w:sz="4" w:space="0" w:color="auto"/>
              <w:bottom w:val="single" w:sz="4" w:space="0" w:color="auto"/>
              <w:right w:val="single" w:sz="4" w:space="0" w:color="auto"/>
            </w:tcBorders>
          </w:tcPr>
          <w:p w:rsidR="00E470FE" w:rsidRPr="00FF5522" w:rsidRDefault="00E470FE" w:rsidP="0089037E">
            <w:pPr>
              <w:tabs>
                <w:tab w:val="left" w:pos="360"/>
              </w:tabs>
              <w:rPr>
                <w:b/>
              </w:rPr>
            </w:pPr>
            <w:r w:rsidRPr="00FF5522">
              <w:rPr>
                <w:b/>
              </w:rPr>
              <w:t>04</w:t>
            </w:r>
          </w:p>
        </w:tc>
        <w:tc>
          <w:tcPr>
            <w:tcW w:w="1530" w:type="dxa"/>
            <w:gridSpan w:val="2"/>
            <w:tcBorders>
              <w:top w:val="single" w:sz="4" w:space="0" w:color="auto"/>
              <w:left w:val="single" w:sz="4" w:space="0" w:color="auto"/>
              <w:bottom w:val="single" w:sz="4" w:space="0" w:color="auto"/>
              <w:right w:val="single" w:sz="4" w:space="0" w:color="auto"/>
            </w:tcBorders>
          </w:tcPr>
          <w:p w:rsidR="00E470FE" w:rsidRPr="00FF5522" w:rsidRDefault="00E470FE" w:rsidP="0089037E">
            <w:pPr>
              <w:tabs>
                <w:tab w:val="left" w:pos="360"/>
              </w:tabs>
              <w:rPr>
                <w:b/>
              </w:rPr>
            </w:pPr>
            <w:r w:rsidRPr="00FF5522">
              <w:rPr>
                <w:b/>
              </w:rPr>
              <w:t>12</w:t>
            </w:r>
          </w:p>
        </w:tc>
        <w:tc>
          <w:tcPr>
            <w:tcW w:w="1310" w:type="dxa"/>
            <w:tcBorders>
              <w:top w:val="single" w:sz="4" w:space="0" w:color="auto"/>
              <w:left w:val="single" w:sz="4" w:space="0" w:color="auto"/>
              <w:bottom w:val="single" w:sz="4" w:space="0" w:color="auto"/>
              <w:right w:val="single" w:sz="4" w:space="0" w:color="auto"/>
            </w:tcBorders>
          </w:tcPr>
          <w:p w:rsidR="00E470FE" w:rsidRPr="00FF5522" w:rsidRDefault="00E470FE" w:rsidP="0089037E">
            <w:pPr>
              <w:tabs>
                <w:tab w:val="left" w:pos="360"/>
              </w:tabs>
            </w:pPr>
            <w:r w:rsidRPr="00FF5522">
              <w:t>73</w:t>
            </w:r>
          </w:p>
        </w:tc>
      </w:tr>
      <w:tr w:rsidR="00E470FE" w:rsidRPr="00FF5522" w:rsidTr="00070F27">
        <w:trPr>
          <w:gridAfter w:val="1"/>
          <w:wAfter w:w="11" w:type="dxa"/>
          <w:trHeight w:val="413"/>
        </w:trPr>
        <w:tc>
          <w:tcPr>
            <w:tcW w:w="1184" w:type="dxa"/>
            <w:tcBorders>
              <w:top w:val="single" w:sz="4" w:space="0" w:color="auto"/>
              <w:left w:val="single" w:sz="4" w:space="0" w:color="auto"/>
              <w:bottom w:val="single" w:sz="4" w:space="0" w:color="auto"/>
              <w:right w:val="single" w:sz="4" w:space="0" w:color="auto"/>
            </w:tcBorders>
          </w:tcPr>
          <w:p w:rsidR="00E470FE" w:rsidRPr="00FF5522" w:rsidRDefault="00E470FE" w:rsidP="0089037E">
            <w:pPr>
              <w:tabs>
                <w:tab w:val="left" w:pos="360"/>
              </w:tabs>
            </w:pPr>
          </w:p>
        </w:tc>
        <w:tc>
          <w:tcPr>
            <w:tcW w:w="1069" w:type="dxa"/>
            <w:tcBorders>
              <w:top w:val="single" w:sz="4" w:space="0" w:color="auto"/>
              <w:left w:val="single" w:sz="4" w:space="0" w:color="auto"/>
              <w:bottom w:val="single" w:sz="4" w:space="0" w:color="auto"/>
              <w:right w:val="single" w:sz="4" w:space="0" w:color="auto"/>
            </w:tcBorders>
          </w:tcPr>
          <w:p w:rsidR="00E470FE" w:rsidRPr="00FF5522" w:rsidRDefault="00E470FE" w:rsidP="00BC646F">
            <w:pPr>
              <w:tabs>
                <w:tab w:val="left" w:pos="360"/>
              </w:tabs>
            </w:pPr>
            <w:r w:rsidRPr="00FF5522">
              <w:t>Chem</w:t>
            </w:r>
          </w:p>
        </w:tc>
        <w:tc>
          <w:tcPr>
            <w:tcW w:w="1058" w:type="dxa"/>
            <w:tcBorders>
              <w:top w:val="single" w:sz="4" w:space="0" w:color="auto"/>
              <w:left w:val="single" w:sz="4" w:space="0" w:color="auto"/>
              <w:bottom w:val="single" w:sz="4" w:space="0" w:color="auto"/>
              <w:right w:val="single" w:sz="4" w:space="0" w:color="auto"/>
            </w:tcBorders>
          </w:tcPr>
          <w:p w:rsidR="00E470FE" w:rsidRPr="00FF5522" w:rsidRDefault="00C8747E" w:rsidP="0089037E">
            <w:pPr>
              <w:tabs>
                <w:tab w:val="left" w:pos="360"/>
              </w:tabs>
              <w:rPr>
                <w:b/>
              </w:rPr>
            </w:pPr>
            <w:r w:rsidRPr="00FF5522">
              <w:rPr>
                <w:b/>
              </w:rPr>
              <w:t>39</w:t>
            </w:r>
          </w:p>
        </w:tc>
        <w:tc>
          <w:tcPr>
            <w:tcW w:w="1128" w:type="dxa"/>
            <w:tcBorders>
              <w:top w:val="single" w:sz="4" w:space="0" w:color="auto"/>
              <w:left w:val="single" w:sz="4" w:space="0" w:color="auto"/>
              <w:bottom w:val="single" w:sz="4" w:space="0" w:color="auto"/>
              <w:right w:val="single" w:sz="4" w:space="0" w:color="auto"/>
            </w:tcBorders>
          </w:tcPr>
          <w:p w:rsidR="00E470FE" w:rsidRPr="00FF5522" w:rsidRDefault="00C8747E" w:rsidP="0089037E">
            <w:pPr>
              <w:tabs>
                <w:tab w:val="left" w:pos="360"/>
              </w:tabs>
              <w:rPr>
                <w:b/>
              </w:rPr>
            </w:pPr>
            <w:r w:rsidRPr="00FF5522">
              <w:rPr>
                <w:b/>
              </w:rPr>
              <w:t>09</w:t>
            </w:r>
          </w:p>
        </w:tc>
        <w:tc>
          <w:tcPr>
            <w:tcW w:w="986" w:type="dxa"/>
            <w:tcBorders>
              <w:top w:val="single" w:sz="4" w:space="0" w:color="auto"/>
              <w:left w:val="single" w:sz="4" w:space="0" w:color="auto"/>
              <w:bottom w:val="single" w:sz="4" w:space="0" w:color="auto"/>
              <w:right w:val="single" w:sz="4" w:space="0" w:color="auto"/>
            </w:tcBorders>
          </w:tcPr>
          <w:p w:rsidR="00E470FE" w:rsidRPr="00FF5522" w:rsidRDefault="00C8747E" w:rsidP="0089037E">
            <w:pPr>
              <w:tabs>
                <w:tab w:val="left" w:pos="360"/>
              </w:tabs>
              <w:rPr>
                <w:b/>
              </w:rPr>
            </w:pPr>
            <w:r w:rsidRPr="00FF5522">
              <w:rPr>
                <w:b/>
              </w:rPr>
              <w:t>05</w:t>
            </w:r>
          </w:p>
        </w:tc>
        <w:tc>
          <w:tcPr>
            <w:tcW w:w="1530" w:type="dxa"/>
            <w:gridSpan w:val="2"/>
            <w:tcBorders>
              <w:top w:val="single" w:sz="4" w:space="0" w:color="auto"/>
              <w:left w:val="single" w:sz="4" w:space="0" w:color="auto"/>
              <w:bottom w:val="single" w:sz="4" w:space="0" w:color="auto"/>
              <w:right w:val="single" w:sz="4" w:space="0" w:color="auto"/>
            </w:tcBorders>
          </w:tcPr>
          <w:p w:rsidR="00E470FE" w:rsidRPr="00FF5522" w:rsidRDefault="00C8747E" w:rsidP="0089037E">
            <w:pPr>
              <w:tabs>
                <w:tab w:val="left" w:pos="360"/>
              </w:tabs>
              <w:rPr>
                <w:b/>
              </w:rPr>
            </w:pPr>
            <w:r w:rsidRPr="00FF5522">
              <w:rPr>
                <w:b/>
              </w:rPr>
              <w:t>12</w:t>
            </w:r>
          </w:p>
        </w:tc>
        <w:tc>
          <w:tcPr>
            <w:tcW w:w="1310" w:type="dxa"/>
            <w:tcBorders>
              <w:top w:val="single" w:sz="4" w:space="0" w:color="auto"/>
              <w:left w:val="single" w:sz="4" w:space="0" w:color="auto"/>
              <w:bottom w:val="single" w:sz="4" w:space="0" w:color="auto"/>
              <w:right w:val="single" w:sz="4" w:space="0" w:color="auto"/>
            </w:tcBorders>
          </w:tcPr>
          <w:p w:rsidR="00E470FE" w:rsidRPr="00FF5522" w:rsidRDefault="00C8747E" w:rsidP="0089037E">
            <w:pPr>
              <w:tabs>
                <w:tab w:val="left" w:pos="360"/>
              </w:tabs>
            </w:pPr>
            <w:r w:rsidRPr="00FF5522">
              <w:t>65</w:t>
            </w:r>
          </w:p>
        </w:tc>
      </w:tr>
      <w:tr w:rsidR="00E470FE" w:rsidRPr="00FF5522" w:rsidTr="00070F27">
        <w:trPr>
          <w:gridAfter w:val="1"/>
          <w:wAfter w:w="11" w:type="dxa"/>
          <w:trHeight w:val="413"/>
        </w:trPr>
        <w:tc>
          <w:tcPr>
            <w:tcW w:w="1184" w:type="dxa"/>
            <w:tcBorders>
              <w:top w:val="single" w:sz="4" w:space="0" w:color="auto"/>
              <w:left w:val="single" w:sz="4" w:space="0" w:color="auto"/>
              <w:bottom w:val="single" w:sz="4" w:space="0" w:color="auto"/>
              <w:right w:val="single" w:sz="4" w:space="0" w:color="auto"/>
            </w:tcBorders>
          </w:tcPr>
          <w:p w:rsidR="00E470FE" w:rsidRPr="00FF5522" w:rsidRDefault="00E470FE" w:rsidP="0089037E">
            <w:pPr>
              <w:tabs>
                <w:tab w:val="left" w:pos="360"/>
              </w:tabs>
            </w:pPr>
          </w:p>
        </w:tc>
        <w:tc>
          <w:tcPr>
            <w:tcW w:w="1069" w:type="dxa"/>
            <w:tcBorders>
              <w:top w:val="single" w:sz="4" w:space="0" w:color="auto"/>
              <w:left w:val="single" w:sz="4" w:space="0" w:color="auto"/>
              <w:bottom w:val="single" w:sz="4" w:space="0" w:color="auto"/>
              <w:right w:val="single" w:sz="4" w:space="0" w:color="auto"/>
            </w:tcBorders>
          </w:tcPr>
          <w:p w:rsidR="00E470FE" w:rsidRPr="00FF5522" w:rsidRDefault="00E470FE" w:rsidP="00BC646F">
            <w:pPr>
              <w:tabs>
                <w:tab w:val="left" w:pos="360"/>
              </w:tabs>
            </w:pPr>
            <w:r w:rsidRPr="00FF5522">
              <w:t xml:space="preserve">Mech. </w:t>
            </w:r>
          </w:p>
        </w:tc>
        <w:tc>
          <w:tcPr>
            <w:tcW w:w="1058" w:type="dxa"/>
            <w:tcBorders>
              <w:top w:val="single" w:sz="4" w:space="0" w:color="auto"/>
              <w:left w:val="single" w:sz="4" w:space="0" w:color="auto"/>
              <w:bottom w:val="single" w:sz="4" w:space="0" w:color="auto"/>
              <w:right w:val="single" w:sz="4" w:space="0" w:color="auto"/>
            </w:tcBorders>
          </w:tcPr>
          <w:p w:rsidR="00E470FE" w:rsidRPr="00FF5522" w:rsidRDefault="00C8747E" w:rsidP="0089037E">
            <w:pPr>
              <w:tabs>
                <w:tab w:val="left" w:pos="360"/>
              </w:tabs>
              <w:rPr>
                <w:b/>
              </w:rPr>
            </w:pPr>
            <w:r w:rsidRPr="00FF5522">
              <w:rPr>
                <w:b/>
              </w:rPr>
              <w:t>48</w:t>
            </w:r>
          </w:p>
        </w:tc>
        <w:tc>
          <w:tcPr>
            <w:tcW w:w="1128" w:type="dxa"/>
            <w:tcBorders>
              <w:top w:val="single" w:sz="4" w:space="0" w:color="auto"/>
              <w:left w:val="single" w:sz="4" w:space="0" w:color="auto"/>
              <w:bottom w:val="single" w:sz="4" w:space="0" w:color="auto"/>
              <w:right w:val="single" w:sz="4" w:space="0" w:color="auto"/>
            </w:tcBorders>
          </w:tcPr>
          <w:p w:rsidR="00E470FE" w:rsidRPr="00FF5522" w:rsidRDefault="00C8747E" w:rsidP="0089037E">
            <w:pPr>
              <w:tabs>
                <w:tab w:val="left" w:pos="360"/>
              </w:tabs>
              <w:rPr>
                <w:b/>
              </w:rPr>
            </w:pPr>
            <w:r w:rsidRPr="00FF5522">
              <w:rPr>
                <w:b/>
              </w:rPr>
              <w:t>09</w:t>
            </w:r>
          </w:p>
        </w:tc>
        <w:tc>
          <w:tcPr>
            <w:tcW w:w="986" w:type="dxa"/>
            <w:tcBorders>
              <w:top w:val="single" w:sz="4" w:space="0" w:color="auto"/>
              <w:left w:val="single" w:sz="4" w:space="0" w:color="auto"/>
              <w:bottom w:val="single" w:sz="4" w:space="0" w:color="auto"/>
              <w:right w:val="single" w:sz="4" w:space="0" w:color="auto"/>
            </w:tcBorders>
          </w:tcPr>
          <w:p w:rsidR="00E470FE" w:rsidRPr="00FF5522" w:rsidRDefault="00C8747E" w:rsidP="0089037E">
            <w:pPr>
              <w:tabs>
                <w:tab w:val="left" w:pos="360"/>
              </w:tabs>
              <w:rPr>
                <w:b/>
              </w:rPr>
            </w:pPr>
            <w:r w:rsidRPr="00FF5522">
              <w:rPr>
                <w:b/>
              </w:rPr>
              <w:t>05</w:t>
            </w:r>
          </w:p>
        </w:tc>
        <w:tc>
          <w:tcPr>
            <w:tcW w:w="1530" w:type="dxa"/>
            <w:gridSpan w:val="2"/>
            <w:tcBorders>
              <w:top w:val="single" w:sz="4" w:space="0" w:color="auto"/>
              <w:left w:val="single" w:sz="4" w:space="0" w:color="auto"/>
              <w:bottom w:val="single" w:sz="4" w:space="0" w:color="auto"/>
              <w:right w:val="single" w:sz="4" w:space="0" w:color="auto"/>
            </w:tcBorders>
          </w:tcPr>
          <w:p w:rsidR="00E470FE" w:rsidRPr="00FF5522" w:rsidRDefault="00C8747E" w:rsidP="0089037E">
            <w:pPr>
              <w:tabs>
                <w:tab w:val="left" w:pos="360"/>
              </w:tabs>
              <w:rPr>
                <w:b/>
              </w:rPr>
            </w:pPr>
            <w:r w:rsidRPr="00FF5522">
              <w:rPr>
                <w:b/>
              </w:rPr>
              <w:t>13</w:t>
            </w:r>
          </w:p>
        </w:tc>
        <w:tc>
          <w:tcPr>
            <w:tcW w:w="1310" w:type="dxa"/>
            <w:tcBorders>
              <w:top w:val="single" w:sz="4" w:space="0" w:color="auto"/>
              <w:left w:val="single" w:sz="4" w:space="0" w:color="auto"/>
              <w:bottom w:val="single" w:sz="4" w:space="0" w:color="auto"/>
              <w:right w:val="single" w:sz="4" w:space="0" w:color="auto"/>
            </w:tcBorders>
          </w:tcPr>
          <w:p w:rsidR="00E470FE" w:rsidRPr="00FF5522" w:rsidRDefault="00C8747E" w:rsidP="0089037E">
            <w:pPr>
              <w:tabs>
                <w:tab w:val="left" w:pos="360"/>
              </w:tabs>
            </w:pPr>
            <w:r w:rsidRPr="00FF5522">
              <w:t>75</w:t>
            </w:r>
          </w:p>
        </w:tc>
      </w:tr>
      <w:tr w:rsidR="00E470FE" w:rsidRPr="00FF5522" w:rsidTr="00070F27">
        <w:trPr>
          <w:gridAfter w:val="1"/>
          <w:wAfter w:w="11" w:type="dxa"/>
          <w:trHeight w:val="413"/>
        </w:trPr>
        <w:tc>
          <w:tcPr>
            <w:tcW w:w="1184" w:type="dxa"/>
            <w:tcBorders>
              <w:top w:val="single" w:sz="4" w:space="0" w:color="auto"/>
              <w:left w:val="single" w:sz="4" w:space="0" w:color="auto"/>
              <w:bottom w:val="single" w:sz="4" w:space="0" w:color="auto"/>
              <w:right w:val="single" w:sz="4" w:space="0" w:color="auto"/>
            </w:tcBorders>
          </w:tcPr>
          <w:p w:rsidR="00E470FE" w:rsidRPr="00FF5522" w:rsidRDefault="00E470FE" w:rsidP="0089037E">
            <w:pPr>
              <w:tabs>
                <w:tab w:val="left" w:pos="360"/>
              </w:tabs>
            </w:pPr>
          </w:p>
        </w:tc>
        <w:tc>
          <w:tcPr>
            <w:tcW w:w="1069" w:type="dxa"/>
            <w:tcBorders>
              <w:top w:val="single" w:sz="4" w:space="0" w:color="auto"/>
              <w:left w:val="single" w:sz="4" w:space="0" w:color="auto"/>
              <w:bottom w:val="single" w:sz="4" w:space="0" w:color="auto"/>
              <w:right w:val="single" w:sz="4" w:space="0" w:color="auto"/>
            </w:tcBorders>
          </w:tcPr>
          <w:p w:rsidR="00E470FE" w:rsidRPr="00FF5522" w:rsidRDefault="00E470FE" w:rsidP="00BC646F">
            <w:pPr>
              <w:tabs>
                <w:tab w:val="left" w:pos="360"/>
              </w:tabs>
            </w:pPr>
            <w:r w:rsidRPr="00FF5522">
              <w:t>Met.</w:t>
            </w:r>
          </w:p>
        </w:tc>
        <w:tc>
          <w:tcPr>
            <w:tcW w:w="1058" w:type="dxa"/>
            <w:tcBorders>
              <w:top w:val="single" w:sz="4" w:space="0" w:color="auto"/>
              <w:left w:val="single" w:sz="4" w:space="0" w:color="auto"/>
              <w:bottom w:val="single" w:sz="4" w:space="0" w:color="auto"/>
              <w:right w:val="single" w:sz="4" w:space="0" w:color="auto"/>
            </w:tcBorders>
          </w:tcPr>
          <w:p w:rsidR="00E470FE" w:rsidRPr="00FF5522" w:rsidRDefault="00C8747E" w:rsidP="0089037E">
            <w:pPr>
              <w:tabs>
                <w:tab w:val="left" w:pos="360"/>
              </w:tabs>
              <w:rPr>
                <w:b/>
              </w:rPr>
            </w:pPr>
            <w:r w:rsidRPr="00FF5522">
              <w:rPr>
                <w:b/>
              </w:rPr>
              <w:t>43</w:t>
            </w:r>
          </w:p>
        </w:tc>
        <w:tc>
          <w:tcPr>
            <w:tcW w:w="1128" w:type="dxa"/>
            <w:tcBorders>
              <w:top w:val="single" w:sz="4" w:space="0" w:color="auto"/>
              <w:left w:val="single" w:sz="4" w:space="0" w:color="auto"/>
              <w:bottom w:val="single" w:sz="4" w:space="0" w:color="auto"/>
              <w:right w:val="single" w:sz="4" w:space="0" w:color="auto"/>
            </w:tcBorders>
          </w:tcPr>
          <w:p w:rsidR="00E470FE" w:rsidRPr="00FF5522" w:rsidRDefault="00C8747E" w:rsidP="0089037E">
            <w:pPr>
              <w:tabs>
                <w:tab w:val="left" w:pos="360"/>
              </w:tabs>
              <w:rPr>
                <w:b/>
              </w:rPr>
            </w:pPr>
            <w:r w:rsidRPr="00FF5522">
              <w:rPr>
                <w:b/>
              </w:rPr>
              <w:t>08</w:t>
            </w:r>
          </w:p>
        </w:tc>
        <w:tc>
          <w:tcPr>
            <w:tcW w:w="986" w:type="dxa"/>
            <w:tcBorders>
              <w:top w:val="single" w:sz="4" w:space="0" w:color="auto"/>
              <w:left w:val="single" w:sz="4" w:space="0" w:color="auto"/>
              <w:bottom w:val="single" w:sz="4" w:space="0" w:color="auto"/>
              <w:right w:val="single" w:sz="4" w:space="0" w:color="auto"/>
            </w:tcBorders>
          </w:tcPr>
          <w:p w:rsidR="00E470FE" w:rsidRPr="00FF5522" w:rsidRDefault="00C8747E" w:rsidP="0089037E">
            <w:pPr>
              <w:tabs>
                <w:tab w:val="left" w:pos="360"/>
              </w:tabs>
              <w:rPr>
                <w:b/>
              </w:rPr>
            </w:pPr>
            <w:r w:rsidRPr="00FF5522">
              <w:rPr>
                <w:b/>
              </w:rPr>
              <w:t>05</w:t>
            </w:r>
          </w:p>
        </w:tc>
        <w:tc>
          <w:tcPr>
            <w:tcW w:w="1530" w:type="dxa"/>
            <w:gridSpan w:val="2"/>
            <w:tcBorders>
              <w:top w:val="single" w:sz="4" w:space="0" w:color="auto"/>
              <w:left w:val="single" w:sz="4" w:space="0" w:color="auto"/>
              <w:bottom w:val="single" w:sz="4" w:space="0" w:color="auto"/>
              <w:right w:val="single" w:sz="4" w:space="0" w:color="auto"/>
            </w:tcBorders>
          </w:tcPr>
          <w:p w:rsidR="00E470FE" w:rsidRPr="00FF5522" w:rsidRDefault="00C8747E" w:rsidP="0089037E">
            <w:pPr>
              <w:tabs>
                <w:tab w:val="left" w:pos="360"/>
              </w:tabs>
              <w:rPr>
                <w:b/>
              </w:rPr>
            </w:pPr>
            <w:r w:rsidRPr="00FF5522">
              <w:rPr>
                <w:b/>
              </w:rPr>
              <w:t>10</w:t>
            </w:r>
          </w:p>
        </w:tc>
        <w:tc>
          <w:tcPr>
            <w:tcW w:w="1310" w:type="dxa"/>
            <w:tcBorders>
              <w:top w:val="single" w:sz="4" w:space="0" w:color="auto"/>
              <w:left w:val="single" w:sz="4" w:space="0" w:color="auto"/>
              <w:bottom w:val="single" w:sz="4" w:space="0" w:color="auto"/>
              <w:right w:val="single" w:sz="4" w:space="0" w:color="auto"/>
            </w:tcBorders>
          </w:tcPr>
          <w:p w:rsidR="00E470FE" w:rsidRPr="00FF5522" w:rsidRDefault="00C8747E" w:rsidP="0089037E">
            <w:pPr>
              <w:tabs>
                <w:tab w:val="left" w:pos="360"/>
              </w:tabs>
            </w:pPr>
            <w:r w:rsidRPr="00FF5522">
              <w:t>66</w:t>
            </w:r>
          </w:p>
        </w:tc>
      </w:tr>
      <w:tr w:rsidR="00E470FE" w:rsidRPr="00FF5522" w:rsidTr="00070F27">
        <w:trPr>
          <w:gridAfter w:val="1"/>
          <w:wAfter w:w="11" w:type="dxa"/>
          <w:trHeight w:val="413"/>
        </w:trPr>
        <w:tc>
          <w:tcPr>
            <w:tcW w:w="1184" w:type="dxa"/>
            <w:tcBorders>
              <w:top w:val="single" w:sz="4" w:space="0" w:color="auto"/>
              <w:left w:val="single" w:sz="4" w:space="0" w:color="auto"/>
              <w:bottom w:val="single" w:sz="4" w:space="0" w:color="auto"/>
              <w:right w:val="single" w:sz="4" w:space="0" w:color="auto"/>
            </w:tcBorders>
          </w:tcPr>
          <w:p w:rsidR="00E470FE" w:rsidRPr="00FF5522" w:rsidRDefault="00E470FE" w:rsidP="0089037E">
            <w:pPr>
              <w:tabs>
                <w:tab w:val="left" w:pos="360"/>
              </w:tabs>
            </w:pPr>
          </w:p>
        </w:tc>
        <w:tc>
          <w:tcPr>
            <w:tcW w:w="1069" w:type="dxa"/>
            <w:tcBorders>
              <w:top w:val="single" w:sz="4" w:space="0" w:color="auto"/>
              <w:left w:val="single" w:sz="4" w:space="0" w:color="auto"/>
              <w:bottom w:val="single" w:sz="4" w:space="0" w:color="auto"/>
              <w:right w:val="single" w:sz="4" w:space="0" w:color="auto"/>
            </w:tcBorders>
          </w:tcPr>
          <w:p w:rsidR="00E470FE" w:rsidRPr="00FF5522" w:rsidRDefault="00E470FE" w:rsidP="00BC646F">
            <w:pPr>
              <w:tabs>
                <w:tab w:val="left" w:pos="360"/>
              </w:tabs>
            </w:pPr>
            <w:r w:rsidRPr="00FF5522">
              <w:t>C. Sc.</w:t>
            </w:r>
          </w:p>
        </w:tc>
        <w:tc>
          <w:tcPr>
            <w:tcW w:w="1058" w:type="dxa"/>
            <w:tcBorders>
              <w:top w:val="single" w:sz="4" w:space="0" w:color="auto"/>
              <w:left w:val="single" w:sz="4" w:space="0" w:color="auto"/>
              <w:bottom w:val="single" w:sz="4" w:space="0" w:color="auto"/>
              <w:right w:val="single" w:sz="4" w:space="0" w:color="auto"/>
            </w:tcBorders>
          </w:tcPr>
          <w:p w:rsidR="00E470FE" w:rsidRPr="00FF5522" w:rsidRDefault="00C8747E" w:rsidP="0089037E">
            <w:pPr>
              <w:tabs>
                <w:tab w:val="left" w:pos="360"/>
              </w:tabs>
              <w:rPr>
                <w:b/>
              </w:rPr>
            </w:pPr>
            <w:r w:rsidRPr="00FF5522">
              <w:rPr>
                <w:b/>
              </w:rPr>
              <w:t>39</w:t>
            </w:r>
          </w:p>
        </w:tc>
        <w:tc>
          <w:tcPr>
            <w:tcW w:w="1128" w:type="dxa"/>
            <w:tcBorders>
              <w:top w:val="single" w:sz="4" w:space="0" w:color="auto"/>
              <w:left w:val="single" w:sz="4" w:space="0" w:color="auto"/>
              <w:bottom w:val="single" w:sz="4" w:space="0" w:color="auto"/>
              <w:right w:val="single" w:sz="4" w:space="0" w:color="auto"/>
            </w:tcBorders>
          </w:tcPr>
          <w:p w:rsidR="00E470FE" w:rsidRPr="00FF5522" w:rsidRDefault="00C8747E" w:rsidP="0089037E">
            <w:pPr>
              <w:tabs>
                <w:tab w:val="left" w:pos="360"/>
              </w:tabs>
              <w:rPr>
                <w:b/>
              </w:rPr>
            </w:pPr>
            <w:r w:rsidRPr="00FF5522">
              <w:rPr>
                <w:b/>
              </w:rPr>
              <w:t>06</w:t>
            </w:r>
          </w:p>
        </w:tc>
        <w:tc>
          <w:tcPr>
            <w:tcW w:w="986" w:type="dxa"/>
            <w:tcBorders>
              <w:top w:val="single" w:sz="4" w:space="0" w:color="auto"/>
              <w:left w:val="single" w:sz="4" w:space="0" w:color="auto"/>
              <w:bottom w:val="single" w:sz="4" w:space="0" w:color="auto"/>
              <w:right w:val="single" w:sz="4" w:space="0" w:color="auto"/>
            </w:tcBorders>
          </w:tcPr>
          <w:p w:rsidR="00E470FE" w:rsidRPr="00FF5522" w:rsidRDefault="00C8747E" w:rsidP="0089037E">
            <w:pPr>
              <w:tabs>
                <w:tab w:val="left" w:pos="360"/>
              </w:tabs>
              <w:rPr>
                <w:b/>
              </w:rPr>
            </w:pPr>
            <w:r w:rsidRPr="00FF5522">
              <w:rPr>
                <w:b/>
              </w:rPr>
              <w:t>04</w:t>
            </w:r>
          </w:p>
        </w:tc>
        <w:tc>
          <w:tcPr>
            <w:tcW w:w="1530" w:type="dxa"/>
            <w:gridSpan w:val="2"/>
            <w:tcBorders>
              <w:top w:val="single" w:sz="4" w:space="0" w:color="auto"/>
              <w:left w:val="single" w:sz="4" w:space="0" w:color="auto"/>
              <w:bottom w:val="single" w:sz="4" w:space="0" w:color="auto"/>
              <w:right w:val="single" w:sz="4" w:space="0" w:color="auto"/>
            </w:tcBorders>
          </w:tcPr>
          <w:p w:rsidR="00E470FE" w:rsidRPr="00FF5522" w:rsidRDefault="00C8747E" w:rsidP="0089037E">
            <w:pPr>
              <w:tabs>
                <w:tab w:val="left" w:pos="360"/>
              </w:tabs>
              <w:rPr>
                <w:b/>
              </w:rPr>
            </w:pPr>
            <w:r w:rsidRPr="00FF5522">
              <w:rPr>
                <w:b/>
              </w:rPr>
              <w:t>09</w:t>
            </w:r>
          </w:p>
        </w:tc>
        <w:tc>
          <w:tcPr>
            <w:tcW w:w="1310" w:type="dxa"/>
            <w:tcBorders>
              <w:top w:val="single" w:sz="4" w:space="0" w:color="auto"/>
              <w:left w:val="single" w:sz="4" w:space="0" w:color="auto"/>
              <w:bottom w:val="single" w:sz="4" w:space="0" w:color="auto"/>
              <w:right w:val="single" w:sz="4" w:space="0" w:color="auto"/>
            </w:tcBorders>
          </w:tcPr>
          <w:p w:rsidR="00E470FE" w:rsidRPr="00FF5522" w:rsidRDefault="00C8747E" w:rsidP="0089037E">
            <w:pPr>
              <w:tabs>
                <w:tab w:val="left" w:pos="360"/>
              </w:tabs>
            </w:pPr>
            <w:r w:rsidRPr="00FF5522">
              <w:t>58</w:t>
            </w:r>
          </w:p>
        </w:tc>
      </w:tr>
      <w:tr w:rsidR="00E470FE" w:rsidRPr="00FF5522" w:rsidTr="00070F27">
        <w:trPr>
          <w:gridAfter w:val="1"/>
          <w:wAfter w:w="11" w:type="dxa"/>
          <w:trHeight w:val="413"/>
        </w:trPr>
        <w:tc>
          <w:tcPr>
            <w:tcW w:w="1184" w:type="dxa"/>
            <w:tcBorders>
              <w:top w:val="single" w:sz="4" w:space="0" w:color="auto"/>
              <w:left w:val="single" w:sz="4" w:space="0" w:color="auto"/>
              <w:bottom w:val="single" w:sz="4" w:space="0" w:color="auto"/>
              <w:right w:val="single" w:sz="4" w:space="0" w:color="auto"/>
            </w:tcBorders>
          </w:tcPr>
          <w:p w:rsidR="00E470FE" w:rsidRPr="00FF5522" w:rsidRDefault="00E470FE" w:rsidP="0089037E">
            <w:pPr>
              <w:tabs>
                <w:tab w:val="left" w:pos="360"/>
              </w:tabs>
            </w:pPr>
          </w:p>
        </w:tc>
        <w:tc>
          <w:tcPr>
            <w:tcW w:w="1069" w:type="dxa"/>
            <w:tcBorders>
              <w:top w:val="single" w:sz="4" w:space="0" w:color="auto"/>
              <w:left w:val="single" w:sz="4" w:space="0" w:color="auto"/>
              <w:bottom w:val="single" w:sz="4" w:space="0" w:color="auto"/>
              <w:right w:val="single" w:sz="4" w:space="0" w:color="auto"/>
            </w:tcBorders>
          </w:tcPr>
          <w:p w:rsidR="00E470FE" w:rsidRPr="00FF5522" w:rsidRDefault="00E470FE" w:rsidP="00BC646F">
            <w:pPr>
              <w:tabs>
                <w:tab w:val="left" w:pos="360"/>
              </w:tabs>
            </w:pPr>
            <w:r w:rsidRPr="00FF5522">
              <w:t>I.T.</w:t>
            </w:r>
          </w:p>
        </w:tc>
        <w:tc>
          <w:tcPr>
            <w:tcW w:w="1058" w:type="dxa"/>
            <w:tcBorders>
              <w:top w:val="single" w:sz="4" w:space="0" w:color="auto"/>
              <w:left w:val="single" w:sz="4" w:space="0" w:color="auto"/>
              <w:bottom w:val="single" w:sz="4" w:space="0" w:color="auto"/>
              <w:right w:val="single" w:sz="4" w:space="0" w:color="auto"/>
            </w:tcBorders>
          </w:tcPr>
          <w:p w:rsidR="00E470FE" w:rsidRPr="00FF5522" w:rsidRDefault="00C8747E" w:rsidP="0089037E">
            <w:pPr>
              <w:tabs>
                <w:tab w:val="left" w:pos="360"/>
              </w:tabs>
              <w:rPr>
                <w:b/>
              </w:rPr>
            </w:pPr>
            <w:r w:rsidRPr="00FF5522">
              <w:rPr>
                <w:b/>
              </w:rPr>
              <w:t>38</w:t>
            </w:r>
          </w:p>
        </w:tc>
        <w:tc>
          <w:tcPr>
            <w:tcW w:w="1128" w:type="dxa"/>
            <w:tcBorders>
              <w:top w:val="single" w:sz="4" w:space="0" w:color="auto"/>
              <w:left w:val="single" w:sz="4" w:space="0" w:color="auto"/>
              <w:bottom w:val="single" w:sz="4" w:space="0" w:color="auto"/>
              <w:right w:val="single" w:sz="4" w:space="0" w:color="auto"/>
            </w:tcBorders>
          </w:tcPr>
          <w:p w:rsidR="00E470FE" w:rsidRPr="00FF5522" w:rsidRDefault="00C8747E" w:rsidP="0089037E">
            <w:pPr>
              <w:tabs>
                <w:tab w:val="left" w:pos="360"/>
              </w:tabs>
              <w:rPr>
                <w:b/>
              </w:rPr>
            </w:pPr>
            <w:r w:rsidRPr="00FF5522">
              <w:rPr>
                <w:b/>
              </w:rPr>
              <w:t>08</w:t>
            </w:r>
          </w:p>
        </w:tc>
        <w:tc>
          <w:tcPr>
            <w:tcW w:w="986" w:type="dxa"/>
            <w:tcBorders>
              <w:top w:val="single" w:sz="4" w:space="0" w:color="auto"/>
              <w:left w:val="single" w:sz="4" w:space="0" w:color="auto"/>
              <w:bottom w:val="single" w:sz="4" w:space="0" w:color="auto"/>
              <w:right w:val="single" w:sz="4" w:space="0" w:color="auto"/>
            </w:tcBorders>
          </w:tcPr>
          <w:p w:rsidR="00E470FE" w:rsidRPr="00FF5522" w:rsidRDefault="00C8747E" w:rsidP="0089037E">
            <w:pPr>
              <w:tabs>
                <w:tab w:val="left" w:pos="360"/>
              </w:tabs>
              <w:rPr>
                <w:b/>
              </w:rPr>
            </w:pPr>
            <w:r w:rsidRPr="00FF5522">
              <w:rPr>
                <w:b/>
              </w:rPr>
              <w:t>04</w:t>
            </w:r>
          </w:p>
        </w:tc>
        <w:tc>
          <w:tcPr>
            <w:tcW w:w="1530" w:type="dxa"/>
            <w:gridSpan w:val="2"/>
            <w:tcBorders>
              <w:top w:val="single" w:sz="4" w:space="0" w:color="auto"/>
              <w:left w:val="single" w:sz="4" w:space="0" w:color="auto"/>
              <w:bottom w:val="single" w:sz="4" w:space="0" w:color="auto"/>
              <w:right w:val="single" w:sz="4" w:space="0" w:color="auto"/>
            </w:tcBorders>
          </w:tcPr>
          <w:p w:rsidR="00E470FE" w:rsidRPr="00FF5522" w:rsidRDefault="00C8747E" w:rsidP="0089037E">
            <w:pPr>
              <w:tabs>
                <w:tab w:val="left" w:pos="360"/>
              </w:tabs>
              <w:rPr>
                <w:b/>
              </w:rPr>
            </w:pPr>
            <w:r w:rsidRPr="00FF5522">
              <w:rPr>
                <w:b/>
              </w:rPr>
              <w:t>06</w:t>
            </w:r>
          </w:p>
        </w:tc>
        <w:tc>
          <w:tcPr>
            <w:tcW w:w="1310" w:type="dxa"/>
            <w:tcBorders>
              <w:top w:val="single" w:sz="4" w:space="0" w:color="auto"/>
              <w:left w:val="single" w:sz="4" w:space="0" w:color="auto"/>
              <w:bottom w:val="single" w:sz="4" w:space="0" w:color="auto"/>
              <w:right w:val="single" w:sz="4" w:space="0" w:color="auto"/>
            </w:tcBorders>
          </w:tcPr>
          <w:p w:rsidR="00E470FE" w:rsidRPr="00FF5522" w:rsidRDefault="00C8747E" w:rsidP="0089037E">
            <w:pPr>
              <w:tabs>
                <w:tab w:val="left" w:pos="360"/>
              </w:tabs>
            </w:pPr>
            <w:r w:rsidRPr="00FF5522">
              <w:t>56</w:t>
            </w:r>
          </w:p>
        </w:tc>
      </w:tr>
      <w:tr w:rsidR="00C8747E" w:rsidRPr="00FF5522" w:rsidTr="00070F27">
        <w:trPr>
          <w:gridAfter w:val="1"/>
          <w:wAfter w:w="11" w:type="dxa"/>
          <w:trHeight w:val="413"/>
        </w:trPr>
        <w:tc>
          <w:tcPr>
            <w:tcW w:w="1184" w:type="dxa"/>
            <w:tcBorders>
              <w:top w:val="single" w:sz="4" w:space="0" w:color="auto"/>
              <w:left w:val="single" w:sz="4" w:space="0" w:color="auto"/>
              <w:bottom w:val="single" w:sz="4" w:space="0" w:color="auto"/>
              <w:right w:val="single" w:sz="4" w:space="0" w:color="auto"/>
            </w:tcBorders>
          </w:tcPr>
          <w:p w:rsidR="00C8747E" w:rsidRPr="00FF5522" w:rsidRDefault="00C8747E" w:rsidP="0089037E">
            <w:pPr>
              <w:tabs>
                <w:tab w:val="left" w:pos="360"/>
              </w:tabs>
            </w:pPr>
          </w:p>
        </w:tc>
        <w:tc>
          <w:tcPr>
            <w:tcW w:w="1069" w:type="dxa"/>
            <w:tcBorders>
              <w:top w:val="single" w:sz="4" w:space="0" w:color="auto"/>
              <w:left w:val="single" w:sz="4" w:space="0" w:color="auto"/>
              <w:bottom w:val="single" w:sz="4" w:space="0" w:color="auto"/>
              <w:right w:val="single" w:sz="4" w:space="0" w:color="auto"/>
            </w:tcBorders>
          </w:tcPr>
          <w:p w:rsidR="00C8747E" w:rsidRPr="00FF5522" w:rsidRDefault="00C8747E" w:rsidP="00BC646F">
            <w:pPr>
              <w:tabs>
                <w:tab w:val="left" w:pos="360"/>
              </w:tabs>
            </w:pPr>
          </w:p>
        </w:tc>
        <w:tc>
          <w:tcPr>
            <w:tcW w:w="1058" w:type="dxa"/>
            <w:tcBorders>
              <w:top w:val="single" w:sz="4" w:space="0" w:color="auto"/>
              <w:left w:val="single" w:sz="4" w:space="0" w:color="auto"/>
              <w:bottom w:val="single" w:sz="4" w:space="0" w:color="auto"/>
              <w:right w:val="single" w:sz="4" w:space="0" w:color="auto"/>
            </w:tcBorders>
          </w:tcPr>
          <w:p w:rsidR="00C8747E" w:rsidRPr="00FF5522" w:rsidRDefault="00115B5C" w:rsidP="0089037E">
            <w:pPr>
              <w:tabs>
                <w:tab w:val="left" w:pos="360"/>
              </w:tabs>
              <w:rPr>
                <w:b/>
              </w:rPr>
            </w:pPr>
            <w:r w:rsidRPr="00FF5522">
              <w:rPr>
                <w:b/>
              </w:rPr>
              <w:fldChar w:fldCharType="begin"/>
            </w:r>
            <w:r w:rsidR="00C8747E" w:rsidRPr="00FF5522">
              <w:rPr>
                <w:b/>
              </w:rPr>
              <w:instrText xml:space="preserve"> =SUM(ABOVE) </w:instrText>
            </w:r>
            <w:r w:rsidRPr="00FF5522">
              <w:rPr>
                <w:b/>
              </w:rPr>
              <w:fldChar w:fldCharType="separate"/>
            </w:r>
            <w:r w:rsidR="00C8747E" w:rsidRPr="00FF5522">
              <w:rPr>
                <w:b/>
                <w:noProof/>
              </w:rPr>
              <w:t>373</w:t>
            </w:r>
            <w:r w:rsidRPr="00FF5522">
              <w:rPr>
                <w:b/>
              </w:rPr>
              <w:fldChar w:fldCharType="end"/>
            </w:r>
          </w:p>
        </w:tc>
        <w:tc>
          <w:tcPr>
            <w:tcW w:w="1128" w:type="dxa"/>
            <w:tcBorders>
              <w:top w:val="single" w:sz="4" w:space="0" w:color="auto"/>
              <w:left w:val="single" w:sz="4" w:space="0" w:color="auto"/>
              <w:bottom w:val="single" w:sz="4" w:space="0" w:color="auto"/>
              <w:right w:val="single" w:sz="4" w:space="0" w:color="auto"/>
            </w:tcBorders>
          </w:tcPr>
          <w:p w:rsidR="00C8747E" w:rsidRPr="00FF5522" w:rsidRDefault="00115B5C" w:rsidP="0089037E">
            <w:pPr>
              <w:tabs>
                <w:tab w:val="left" w:pos="360"/>
              </w:tabs>
              <w:rPr>
                <w:b/>
              </w:rPr>
            </w:pPr>
            <w:r w:rsidRPr="00FF5522">
              <w:rPr>
                <w:b/>
              </w:rPr>
              <w:fldChar w:fldCharType="begin"/>
            </w:r>
            <w:r w:rsidR="00C8747E" w:rsidRPr="00FF5522">
              <w:rPr>
                <w:b/>
              </w:rPr>
              <w:instrText xml:space="preserve"> =SUM(ABOVE) </w:instrText>
            </w:r>
            <w:r w:rsidRPr="00FF5522">
              <w:rPr>
                <w:b/>
              </w:rPr>
              <w:fldChar w:fldCharType="separate"/>
            </w:r>
            <w:r w:rsidR="00C8747E" w:rsidRPr="00FF5522">
              <w:rPr>
                <w:b/>
                <w:noProof/>
              </w:rPr>
              <w:t>72</w:t>
            </w:r>
            <w:r w:rsidRPr="00FF5522">
              <w:rPr>
                <w:b/>
              </w:rPr>
              <w:fldChar w:fldCharType="end"/>
            </w:r>
          </w:p>
        </w:tc>
        <w:tc>
          <w:tcPr>
            <w:tcW w:w="986" w:type="dxa"/>
            <w:tcBorders>
              <w:top w:val="single" w:sz="4" w:space="0" w:color="auto"/>
              <w:left w:val="single" w:sz="4" w:space="0" w:color="auto"/>
              <w:bottom w:val="single" w:sz="4" w:space="0" w:color="auto"/>
              <w:right w:val="single" w:sz="4" w:space="0" w:color="auto"/>
            </w:tcBorders>
          </w:tcPr>
          <w:p w:rsidR="00C8747E" w:rsidRPr="00FF5522" w:rsidRDefault="00115B5C" w:rsidP="0089037E">
            <w:pPr>
              <w:tabs>
                <w:tab w:val="left" w:pos="360"/>
              </w:tabs>
              <w:rPr>
                <w:b/>
              </w:rPr>
            </w:pPr>
            <w:r w:rsidRPr="00FF5522">
              <w:rPr>
                <w:b/>
              </w:rPr>
              <w:fldChar w:fldCharType="begin"/>
            </w:r>
            <w:r w:rsidR="00C8747E" w:rsidRPr="00FF5522">
              <w:rPr>
                <w:b/>
              </w:rPr>
              <w:instrText xml:space="preserve"> =SUM(ABOVE) </w:instrText>
            </w:r>
            <w:r w:rsidRPr="00FF5522">
              <w:rPr>
                <w:b/>
              </w:rPr>
              <w:fldChar w:fldCharType="separate"/>
            </w:r>
            <w:r w:rsidR="00C8747E" w:rsidRPr="00FF5522">
              <w:rPr>
                <w:b/>
                <w:noProof/>
              </w:rPr>
              <w:t>40</w:t>
            </w:r>
            <w:r w:rsidRPr="00FF5522">
              <w:rPr>
                <w:b/>
              </w:rPr>
              <w:fldChar w:fldCharType="end"/>
            </w:r>
          </w:p>
        </w:tc>
        <w:tc>
          <w:tcPr>
            <w:tcW w:w="1530" w:type="dxa"/>
            <w:gridSpan w:val="2"/>
            <w:tcBorders>
              <w:top w:val="single" w:sz="4" w:space="0" w:color="auto"/>
              <w:left w:val="single" w:sz="4" w:space="0" w:color="auto"/>
              <w:bottom w:val="single" w:sz="4" w:space="0" w:color="auto"/>
              <w:right w:val="single" w:sz="4" w:space="0" w:color="auto"/>
            </w:tcBorders>
          </w:tcPr>
          <w:p w:rsidR="00C8747E" w:rsidRPr="00FF5522" w:rsidRDefault="00115B5C" w:rsidP="0089037E">
            <w:pPr>
              <w:tabs>
                <w:tab w:val="left" w:pos="360"/>
              </w:tabs>
              <w:rPr>
                <w:b/>
              </w:rPr>
            </w:pPr>
            <w:r w:rsidRPr="00FF5522">
              <w:rPr>
                <w:b/>
              </w:rPr>
              <w:fldChar w:fldCharType="begin"/>
            </w:r>
            <w:r w:rsidR="00C8747E" w:rsidRPr="00FF5522">
              <w:rPr>
                <w:b/>
              </w:rPr>
              <w:instrText xml:space="preserve"> =SUM(ABOVE) </w:instrText>
            </w:r>
            <w:r w:rsidRPr="00FF5522">
              <w:rPr>
                <w:b/>
              </w:rPr>
              <w:fldChar w:fldCharType="separate"/>
            </w:r>
            <w:r w:rsidR="00C8747E" w:rsidRPr="00FF5522">
              <w:rPr>
                <w:b/>
                <w:noProof/>
              </w:rPr>
              <w:t>99</w:t>
            </w:r>
            <w:r w:rsidRPr="00FF5522">
              <w:rPr>
                <w:b/>
              </w:rPr>
              <w:fldChar w:fldCharType="end"/>
            </w:r>
          </w:p>
        </w:tc>
        <w:tc>
          <w:tcPr>
            <w:tcW w:w="1310" w:type="dxa"/>
            <w:tcBorders>
              <w:top w:val="single" w:sz="4" w:space="0" w:color="auto"/>
              <w:left w:val="single" w:sz="4" w:space="0" w:color="auto"/>
              <w:bottom w:val="single" w:sz="4" w:space="0" w:color="auto"/>
              <w:right w:val="single" w:sz="4" w:space="0" w:color="auto"/>
            </w:tcBorders>
          </w:tcPr>
          <w:p w:rsidR="00C8747E" w:rsidRPr="00FF5522" w:rsidRDefault="000A5DA5" w:rsidP="0089037E">
            <w:pPr>
              <w:tabs>
                <w:tab w:val="left" w:pos="360"/>
              </w:tabs>
            </w:pPr>
            <w:r w:rsidRPr="00FF5522">
              <w:t>584</w:t>
            </w:r>
          </w:p>
        </w:tc>
      </w:tr>
      <w:tr w:rsidR="00526A6B" w:rsidRPr="00FF5522" w:rsidTr="00070F27">
        <w:trPr>
          <w:gridAfter w:val="1"/>
          <w:wAfter w:w="11" w:type="dxa"/>
          <w:trHeight w:val="413"/>
        </w:trPr>
        <w:tc>
          <w:tcPr>
            <w:tcW w:w="1184" w:type="dxa"/>
            <w:tcBorders>
              <w:top w:val="single" w:sz="4" w:space="0" w:color="auto"/>
              <w:left w:val="single" w:sz="4" w:space="0" w:color="auto"/>
              <w:bottom w:val="single" w:sz="4" w:space="0" w:color="auto"/>
              <w:right w:val="single" w:sz="4" w:space="0" w:color="auto"/>
            </w:tcBorders>
          </w:tcPr>
          <w:p w:rsidR="00526A6B" w:rsidRPr="00FF5522" w:rsidRDefault="00526A6B" w:rsidP="001D06DA">
            <w:pPr>
              <w:tabs>
                <w:tab w:val="left" w:pos="360"/>
              </w:tabs>
            </w:pPr>
          </w:p>
        </w:tc>
        <w:tc>
          <w:tcPr>
            <w:tcW w:w="1069" w:type="dxa"/>
            <w:tcBorders>
              <w:top w:val="single" w:sz="4" w:space="0" w:color="auto"/>
              <w:left w:val="single" w:sz="4" w:space="0" w:color="auto"/>
              <w:bottom w:val="single" w:sz="4" w:space="0" w:color="auto"/>
              <w:right w:val="single" w:sz="4" w:space="0" w:color="auto"/>
            </w:tcBorders>
          </w:tcPr>
          <w:p w:rsidR="00526A6B" w:rsidRPr="00FF5522" w:rsidRDefault="00526A6B" w:rsidP="001D06DA">
            <w:pPr>
              <w:tabs>
                <w:tab w:val="left" w:pos="360"/>
              </w:tabs>
            </w:pPr>
          </w:p>
        </w:tc>
        <w:tc>
          <w:tcPr>
            <w:tcW w:w="1058" w:type="dxa"/>
            <w:tcBorders>
              <w:top w:val="single" w:sz="4" w:space="0" w:color="auto"/>
              <w:left w:val="single" w:sz="4" w:space="0" w:color="auto"/>
              <w:bottom w:val="single" w:sz="4" w:space="0" w:color="auto"/>
              <w:right w:val="single" w:sz="4" w:space="0" w:color="auto"/>
            </w:tcBorders>
          </w:tcPr>
          <w:p w:rsidR="00526A6B" w:rsidRPr="00FF5522" w:rsidRDefault="00526A6B" w:rsidP="001D06DA">
            <w:pPr>
              <w:tabs>
                <w:tab w:val="left" w:pos="360"/>
              </w:tabs>
              <w:rPr>
                <w:b/>
              </w:rPr>
            </w:pPr>
          </w:p>
        </w:tc>
        <w:tc>
          <w:tcPr>
            <w:tcW w:w="1128" w:type="dxa"/>
            <w:tcBorders>
              <w:top w:val="single" w:sz="4" w:space="0" w:color="auto"/>
              <w:left w:val="single" w:sz="4" w:space="0" w:color="auto"/>
              <w:bottom w:val="single" w:sz="4" w:space="0" w:color="auto"/>
              <w:right w:val="single" w:sz="4" w:space="0" w:color="auto"/>
            </w:tcBorders>
          </w:tcPr>
          <w:p w:rsidR="00526A6B" w:rsidRPr="00FF5522" w:rsidRDefault="00526A6B" w:rsidP="001D06DA">
            <w:pPr>
              <w:tabs>
                <w:tab w:val="left" w:pos="360"/>
              </w:tabs>
              <w:rPr>
                <w:b/>
              </w:rPr>
            </w:pPr>
          </w:p>
        </w:tc>
        <w:tc>
          <w:tcPr>
            <w:tcW w:w="986" w:type="dxa"/>
            <w:tcBorders>
              <w:top w:val="single" w:sz="4" w:space="0" w:color="auto"/>
              <w:left w:val="single" w:sz="4" w:space="0" w:color="auto"/>
              <w:bottom w:val="single" w:sz="4" w:space="0" w:color="auto"/>
              <w:right w:val="single" w:sz="4" w:space="0" w:color="auto"/>
            </w:tcBorders>
          </w:tcPr>
          <w:p w:rsidR="00526A6B" w:rsidRPr="00FF5522" w:rsidRDefault="00526A6B" w:rsidP="001D06DA">
            <w:pPr>
              <w:tabs>
                <w:tab w:val="left" w:pos="360"/>
              </w:tabs>
              <w:rPr>
                <w:b/>
              </w:rPr>
            </w:pPr>
          </w:p>
        </w:tc>
        <w:tc>
          <w:tcPr>
            <w:tcW w:w="636" w:type="dxa"/>
            <w:tcBorders>
              <w:top w:val="single" w:sz="4" w:space="0" w:color="auto"/>
              <w:left w:val="single" w:sz="4" w:space="0" w:color="auto"/>
              <w:bottom w:val="single" w:sz="4" w:space="0" w:color="auto"/>
              <w:right w:val="single" w:sz="4" w:space="0" w:color="auto"/>
            </w:tcBorders>
          </w:tcPr>
          <w:p w:rsidR="00526A6B" w:rsidRPr="00FF5522" w:rsidRDefault="00070F27" w:rsidP="001D06DA">
            <w:pPr>
              <w:tabs>
                <w:tab w:val="left" w:pos="360"/>
              </w:tabs>
              <w:rPr>
                <w:b/>
              </w:rPr>
            </w:pPr>
            <w:r w:rsidRPr="00FF5522">
              <w:rPr>
                <w:b/>
              </w:rPr>
              <w:t>-</w:t>
            </w:r>
          </w:p>
        </w:tc>
        <w:tc>
          <w:tcPr>
            <w:tcW w:w="894" w:type="dxa"/>
            <w:tcBorders>
              <w:top w:val="single" w:sz="4" w:space="0" w:color="auto"/>
              <w:left w:val="single" w:sz="4" w:space="0" w:color="auto"/>
              <w:bottom w:val="single" w:sz="4" w:space="0" w:color="auto"/>
              <w:right w:val="single" w:sz="4" w:space="0" w:color="auto"/>
            </w:tcBorders>
          </w:tcPr>
          <w:p w:rsidR="00526A6B" w:rsidRPr="00FF5522" w:rsidRDefault="00BD03DA" w:rsidP="001D06DA">
            <w:pPr>
              <w:tabs>
                <w:tab w:val="left" w:pos="360"/>
              </w:tabs>
              <w:rPr>
                <w:b/>
              </w:rPr>
            </w:pPr>
            <w:r w:rsidRPr="00FF5522">
              <w:rPr>
                <w:b/>
              </w:rPr>
              <w:t>DASA</w:t>
            </w:r>
          </w:p>
        </w:tc>
        <w:tc>
          <w:tcPr>
            <w:tcW w:w="1310" w:type="dxa"/>
            <w:tcBorders>
              <w:top w:val="single" w:sz="4" w:space="0" w:color="auto"/>
              <w:left w:val="single" w:sz="4" w:space="0" w:color="auto"/>
              <w:bottom w:val="single" w:sz="4" w:space="0" w:color="auto"/>
              <w:right w:val="single" w:sz="4" w:space="0" w:color="auto"/>
            </w:tcBorders>
          </w:tcPr>
          <w:p w:rsidR="00526A6B" w:rsidRPr="00FF5522" w:rsidRDefault="00526A6B" w:rsidP="001D06DA">
            <w:pPr>
              <w:tabs>
                <w:tab w:val="left" w:pos="360"/>
              </w:tabs>
            </w:pPr>
          </w:p>
        </w:tc>
      </w:tr>
      <w:tr w:rsidR="00526A6B" w:rsidRPr="00FF5522" w:rsidTr="00070F27">
        <w:trPr>
          <w:gridAfter w:val="1"/>
          <w:wAfter w:w="11" w:type="dxa"/>
          <w:trHeight w:val="413"/>
        </w:trPr>
        <w:tc>
          <w:tcPr>
            <w:tcW w:w="1184" w:type="dxa"/>
            <w:tcBorders>
              <w:top w:val="single" w:sz="4" w:space="0" w:color="auto"/>
              <w:left w:val="single" w:sz="4" w:space="0" w:color="auto"/>
              <w:bottom w:val="single" w:sz="4" w:space="0" w:color="auto"/>
              <w:right w:val="single" w:sz="4" w:space="0" w:color="auto"/>
            </w:tcBorders>
          </w:tcPr>
          <w:p w:rsidR="00526A6B" w:rsidRPr="00FF5522" w:rsidRDefault="00526A6B" w:rsidP="001D06DA">
            <w:pPr>
              <w:tabs>
                <w:tab w:val="left" w:pos="360"/>
              </w:tabs>
            </w:pPr>
            <w:r w:rsidRPr="00FF5522">
              <w:t>2015</w:t>
            </w:r>
          </w:p>
        </w:tc>
        <w:tc>
          <w:tcPr>
            <w:tcW w:w="1069" w:type="dxa"/>
            <w:tcBorders>
              <w:top w:val="single" w:sz="4" w:space="0" w:color="auto"/>
              <w:left w:val="single" w:sz="4" w:space="0" w:color="auto"/>
              <w:bottom w:val="single" w:sz="4" w:space="0" w:color="auto"/>
              <w:right w:val="single" w:sz="4" w:space="0" w:color="auto"/>
            </w:tcBorders>
          </w:tcPr>
          <w:p w:rsidR="00526A6B" w:rsidRPr="00FF5522" w:rsidRDefault="00526A6B" w:rsidP="001D06DA">
            <w:pPr>
              <w:tabs>
                <w:tab w:val="left" w:pos="360"/>
              </w:tabs>
            </w:pPr>
            <w:r w:rsidRPr="00FF5522">
              <w:t>Civil</w:t>
            </w:r>
          </w:p>
        </w:tc>
        <w:tc>
          <w:tcPr>
            <w:tcW w:w="1058" w:type="dxa"/>
            <w:tcBorders>
              <w:top w:val="single" w:sz="4" w:space="0" w:color="auto"/>
              <w:left w:val="single" w:sz="4" w:space="0" w:color="auto"/>
              <w:bottom w:val="single" w:sz="4" w:space="0" w:color="auto"/>
              <w:right w:val="single" w:sz="4" w:space="0" w:color="auto"/>
            </w:tcBorders>
          </w:tcPr>
          <w:p w:rsidR="00526A6B" w:rsidRPr="00FF5522" w:rsidRDefault="00526A6B" w:rsidP="001D06DA">
            <w:pPr>
              <w:tabs>
                <w:tab w:val="left" w:pos="360"/>
              </w:tabs>
              <w:rPr>
                <w:b/>
              </w:rPr>
            </w:pPr>
            <w:r w:rsidRPr="00FF5522">
              <w:rPr>
                <w:b/>
              </w:rPr>
              <w:t>52</w:t>
            </w:r>
          </w:p>
        </w:tc>
        <w:tc>
          <w:tcPr>
            <w:tcW w:w="1128" w:type="dxa"/>
            <w:tcBorders>
              <w:top w:val="single" w:sz="4" w:space="0" w:color="auto"/>
              <w:left w:val="single" w:sz="4" w:space="0" w:color="auto"/>
              <w:bottom w:val="single" w:sz="4" w:space="0" w:color="auto"/>
              <w:right w:val="single" w:sz="4" w:space="0" w:color="auto"/>
            </w:tcBorders>
          </w:tcPr>
          <w:p w:rsidR="00526A6B" w:rsidRPr="00FF5522" w:rsidRDefault="00526A6B" w:rsidP="001D06DA">
            <w:pPr>
              <w:tabs>
                <w:tab w:val="left" w:pos="360"/>
              </w:tabs>
              <w:rPr>
                <w:b/>
              </w:rPr>
            </w:pPr>
            <w:r w:rsidRPr="00FF5522">
              <w:rPr>
                <w:b/>
              </w:rPr>
              <w:t>17</w:t>
            </w:r>
          </w:p>
        </w:tc>
        <w:tc>
          <w:tcPr>
            <w:tcW w:w="986" w:type="dxa"/>
            <w:tcBorders>
              <w:top w:val="single" w:sz="4" w:space="0" w:color="auto"/>
              <w:left w:val="single" w:sz="4" w:space="0" w:color="auto"/>
              <w:bottom w:val="single" w:sz="4" w:space="0" w:color="auto"/>
              <w:right w:val="single" w:sz="4" w:space="0" w:color="auto"/>
            </w:tcBorders>
          </w:tcPr>
          <w:p w:rsidR="00526A6B" w:rsidRPr="00FF5522" w:rsidRDefault="00526A6B" w:rsidP="001D06DA">
            <w:pPr>
              <w:tabs>
                <w:tab w:val="left" w:pos="360"/>
              </w:tabs>
              <w:rPr>
                <w:b/>
              </w:rPr>
            </w:pPr>
            <w:r w:rsidRPr="00FF5522">
              <w:rPr>
                <w:b/>
              </w:rPr>
              <w:t>07</w:t>
            </w:r>
          </w:p>
        </w:tc>
        <w:tc>
          <w:tcPr>
            <w:tcW w:w="636" w:type="dxa"/>
            <w:tcBorders>
              <w:top w:val="single" w:sz="4" w:space="0" w:color="auto"/>
              <w:left w:val="single" w:sz="4" w:space="0" w:color="auto"/>
              <w:bottom w:val="single" w:sz="4" w:space="0" w:color="auto"/>
              <w:right w:val="single" w:sz="4" w:space="0" w:color="auto"/>
            </w:tcBorders>
          </w:tcPr>
          <w:p w:rsidR="00526A6B" w:rsidRPr="00FF5522" w:rsidRDefault="00526A6B" w:rsidP="001D06DA">
            <w:pPr>
              <w:tabs>
                <w:tab w:val="left" w:pos="360"/>
              </w:tabs>
              <w:rPr>
                <w:b/>
              </w:rPr>
            </w:pPr>
            <w:r w:rsidRPr="00FF5522">
              <w:rPr>
                <w:b/>
              </w:rPr>
              <w:t>34</w:t>
            </w:r>
          </w:p>
        </w:tc>
        <w:tc>
          <w:tcPr>
            <w:tcW w:w="894" w:type="dxa"/>
            <w:tcBorders>
              <w:top w:val="single" w:sz="4" w:space="0" w:color="auto"/>
              <w:left w:val="single" w:sz="4" w:space="0" w:color="auto"/>
              <w:bottom w:val="single" w:sz="4" w:space="0" w:color="auto"/>
              <w:right w:val="single" w:sz="4" w:space="0" w:color="auto"/>
            </w:tcBorders>
          </w:tcPr>
          <w:p w:rsidR="00526A6B" w:rsidRPr="00FF5522" w:rsidRDefault="00070F27" w:rsidP="001D06DA">
            <w:pPr>
              <w:tabs>
                <w:tab w:val="left" w:pos="360"/>
              </w:tabs>
              <w:rPr>
                <w:b/>
              </w:rPr>
            </w:pPr>
            <w:r w:rsidRPr="00FF5522">
              <w:rPr>
                <w:b/>
              </w:rPr>
              <w:t>02</w:t>
            </w:r>
          </w:p>
        </w:tc>
        <w:tc>
          <w:tcPr>
            <w:tcW w:w="1310" w:type="dxa"/>
            <w:tcBorders>
              <w:top w:val="single" w:sz="4" w:space="0" w:color="auto"/>
              <w:left w:val="single" w:sz="4" w:space="0" w:color="auto"/>
              <w:bottom w:val="single" w:sz="4" w:space="0" w:color="auto"/>
              <w:right w:val="single" w:sz="4" w:space="0" w:color="auto"/>
            </w:tcBorders>
          </w:tcPr>
          <w:p w:rsidR="00526A6B" w:rsidRPr="00FF5522" w:rsidRDefault="00070F27" w:rsidP="001D06DA">
            <w:pPr>
              <w:tabs>
                <w:tab w:val="left" w:pos="360"/>
              </w:tabs>
            </w:pPr>
            <w:r w:rsidRPr="00FF5522">
              <w:t>112</w:t>
            </w:r>
          </w:p>
        </w:tc>
      </w:tr>
      <w:tr w:rsidR="00526A6B" w:rsidRPr="00FF5522" w:rsidTr="00070F27">
        <w:trPr>
          <w:gridAfter w:val="1"/>
          <w:wAfter w:w="11" w:type="dxa"/>
          <w:trHeight w:val="413"/>
        </w:trPr>
        <w:tc>
          <w:tcPr>
            <w:tcW w:w="1184" w:type="dxa"/>
            <w:tcBorders>
              <w:top w:val="single" w:sz="4" w:space="0" w:color="auto"/>
              <w:left w:val="single" w:sz="4" w:space="0" w:color="auto"/>
              <w:bottom w:val="single" w:sz="4" w:space="0" w:color="auto"/>
              <w:right w:val="single" w:sz="4" w:space="0" w:color="auto"/>
            </w:tcBorders>
          </w:tcPr>
          <w:p w:rsidR="00526A6B" w:rsidRPr="00FF5522" w:rsidRDefault="00526A6B" w:rsidP="001D06DA">
            <w:pPr>
              <w:tabs>
                <w:tab w:val="left" w:pos="360"/>
              </w:tabs>
            </w:pPr>
          </w:p>
        </w:tc>
        <w:tc>
          <w:tcPr>
            <w:tcW w:w="1069" w:type="dxa"/>
            <w:tcBorders>
              <w:top w:val="single" w:sz="4" w:space="0" w:color="auto"/>
              <w:left w:val="single" w:sz="4" w:space="0" w:color="auto"/>
              <w:bottom w:val="single" w:sz="4" w:space="0" w:color="auto"/>
              <w:right w:val="single" w:sz="4" w:space="0" w:color="auto"/>
            </w:tcBorders>
          </w:tcPr>
          <w:p w:rsidR="00526A6B" w:rsidRPr="00FF5522" w:rsidRDefault="00526A6B" w:rsidP="001D06DA">
            <w:pPr>
              <w:tabs>
                <w:tab w:val="left" w:pos="360"/>
              </w:tabs>
            </w:pPr>
            <w:r w:rsidRPr="00FF5522">
              <w:t>ELE</w:t>
            </w:r>
          </w:p>
        </w:tc>
        <w:tc>
          <w:tcPr>
            <w:tcW w:w="1058" w:type="dxa"/>
            <w:tcBorders>
              <w:top w:val="single" w:sz="4" w:space="0" w:color="auto"/>
              <w:left w:val="single" w:sz="4" w:space="0" w:color="auto"/>
              <w:bottom w:val="single" w:sz="4" w:space="0" w:color="auto"/>
              <w:right w:val="single" w:sz="4" w:space="0" w:color="auto"/>
            </w:tcBorders>
          </w:tcPr>
          <w:p w:rsidR="00526A6B" w:rsidRPr="00FF5522" w:rsidRDefault="00526A6B" w:rsidP="001D06DA">
            <w:pPr>
              <w:tabs>
                <w:tab w:val="left" w:pos="360"/>
              </w:tabs>
              <w:rPr>
                <w:b/>
              </w:rPr>
            </w:pPr>
            <w:r w:rsidRPr="00FF5522">
              <w:rPr>
                <w:b/>
              </w:rPr>
              <w:t>32</w:t>
            </w:r>
          </w:p>
        </w:tc>
        <w:tc>
          <w:tcPr>
            <w:tcW w:w="1128" w:type="dxa"/>
            <w:tcBorders>
              <w:top w:val="single" w:sz="4" w:space="0" w:color="auto"/>
              <w:left w:val="single" w:sz="4" w:space="0" w:color="auto"/>
              <w:bottom w:val="single" w:sz="4" w:space="0" w:color="auto"/>
              <w:right w:val="single" w:sz="4" w:space="0" w:color="auto"/>
            </w:tcBorders>
          </w:tcPr>
          <w:p w:rsidR="00526A6B" w:rsidRPr="00FF5522" w:rsidRDefault="00526A6B" w:rsidP="001D06DA">
            <w:pPr>
              <w:tabs>
                <w:tab w:val="left" w:pos="360"/>
              </w:tabs>
              <w:rPr>
                <w:b/>
              </w:rPr>
            </w:pPr>
            <w:r w:rsidRPr="00FF5522">
              <w:rPr>
                <w:b/>
              </w:rPr>
              <w:t>12</w:t>
            </w:r>
          </w:p>
        </w:tc>
        <w:tc>
          <w:tcPr>
            <w:tcW w:w="986" w:type="dxa"/>
            <w:tcBorders>
              <w:top w:val="single" w:sz="4" w:space="0" w:color="auto"/>
              <w:left w:val="single" w:sz="4" w:space="0" w:color="auto"/>
              <w:bottom w:val="single" w:sz="4" w:space="0" w:color="auto"/>
              <w:right w:val="single" w:sz="4" w:space="0" w:color="auto"/>
            </w:tcBorders>
          </w:tcPr>
          <w:p w:rsidR="00526A6B" w:rsidRPr="00FF5522" w:rsidRDefault="00070F27" w:rsidP="001D06DA">
            <w:pPr>
              <w:tabs>
                <w:tab w:val="left" w:pos="360"/>
              </w:tabs>
              <w:rPr>
                <w:b/>
              </w:rPr>
            </w:pPr>
            <w:r w:rsidRPr="00FF5522">
              <w:rPr>
                <w:b/>
              </w:rPr>
              <w:t>06</w:t>
            </w:r>
          </w:p>
        </w:tc>
        <w:tc>
          <w:tcPr>
            <w:tcW w:w="636" w:type="dxa"/>
            <w:tcBorders>
              <w:top w:val="single" w:sz="4" w:space="0" w:color="auto"/>
              <w:left w:val="single" w:sz="4" w:space="0" w:color="auto"/>
              <w:bottom w:val="single" w:sz="4" w:space="0" w:color="auto"/>
              <w:right w:val="single" w:sz="4" w:space="0" w:color="auto"/>
            </w:tcBorders>
          </w:tcPr>
          <w:p w:rsidR="00526A6B" w:rsidRPr="00FF5522" w:rsidRDefault="00070F27" w:rsidP="001D06DA">
            <w:pPr>
              <w:tabs>
                <w:tab w:val="left" w:pos="360"/>
              </w:tabs>
              <w:rPr>
                <w:b/>
              </w:rPr>
            </w:pPr>
            <w:r w:rsidRPr="00FF5522">
              <w:rPr>
                <w:b/>
              </w:rPr>
              <w:t>23</w:t>
            </w:r>
          </w:p>
        </w:tc>
        <w:tc>
          <w:tcPr>
            <w:tcW w:w="894" w:type="dxa"/>
            <w:tcBorders>
              <w:top w:val="single" w:sz="4" w:space="0" w:color="auto"/>
              <w:left w:val="single" w:sz="4" w:space="0" w:color="auto"/>
              <w:bottom w:val="single" w:sz="4" w:space="0" w:color="auto"/>
              <w:right w:val="single" w:sz="4" w:space="0" w:color="auto"/>
            </w:tcBorders>
          </w:tcPr>
          <w:p w:rsidR="00526A6B" w:rsidRPr="00FF5522" w:rsidRDefault="00526A6B" w:rsidP="001D06DA">
            <w:pPr>
              <w:tabs>
                <w:tab w:val="left" w:pos="360"/>
              </w:tabs>
              <w:rPr>
                <w:b/>
              </w:rPr>
            </w:pPr>
          </w:p>
        </w:tc>
        <w:tc>
          <w:tcPr>
            <w:tcW w:w="1310" w:type="dxa"/>
            <w:tcBorders>
              <w:top w:val="single" w:sz="4" w:space="0" w:color="auto"/>
              <w:left w:val="single" w:sz="4" w:space="0" w:color="auto"/>
              <w:bottom w:val="single" w:sz="4" w:space="0" w:color="auto"/>
              <w:right w:val="single" w:sz="4" w:space="0" w:color="auto"/>
            </w:tcBorders>
          </w:tcPr>
          <w:p w:rsidR="00526A6B" w:rsidRPr="00FF5522" w:rsidRDefault="00070F27" w:rsidP="001D06DA">
            <w:pPr>
              <w:tabs>
                <w:tab w:val="left" w:pos="360"/>
              </w:tabs>
            </w:pPr>
            <w:r w:rsidRPr="00FF5522">
              <w:t>73</w:t>
            </w:r>
          </w:p>
        </w:tc>
      </w:tr>
      <w:tr w:rsidR="00526A6B" w:rsidRPr="00FF5522" w:rsidTr="00070F27">
        <w:trPr>
          <w:gridAfter w:val="1"/>
          <w:wAfter w:w="11" w:type="dxa"/>
          <w:trHeight w:val="413"/>
        </w:trPr>
        <w:tc>
          <w:tcPr>
            <w:tcW w:w="1184" w:type="dxa"/>
            <w:tcBorders>
              <w:top w:val="single" w:sz="4" w:space="0" w:color="auto"/>
              <w:left w:val="single" w:sz="4" w:space="0" w:color="auto"/>
              <w:bottom w:val="single" w:sz="4" w:space="0" w:color="auto"/>
              <w:right w:val="single" w:sz="4" w:space="0" w:color="auto"/>
            </w:tcBorders>
          </w:tcPr>
          <w:p w:rsidR="00526A6B" w:rsidRPr="00FF5522" w:rsidRDefault="00526A6B" w:rsidP="001D06DA">
            <w:pPr>
              <w:tabs>
                <w:tab w:val="left" w:pos="360"/>
              </w:tabs>
            </w:pPr>
          </w:p>
        </w:tc>
        <w:tc>
          <w:tcPr>
            <w:tcW w:w="1069" w:type="dxa"/>
            <w:tcBorders>
              <w:top w:val="single" w:sz="4" w:space="0" w:color="auto"/>
              <w:left w:val="single" w:sz="4" w:space="0" w:color="auto"/>
              <w:bottom w:val="single" w:sz="4" w:space="0" w:color="auto"/>
              <w:right w:val="single" w:sz="4" w:space="0" w:color="auto"/>
            </w:tcBorders>
          </w:tcPr>
          <w:p w:rsidR="00526A6B" w:rsidRPr="00FF5522" w:rsidRDefault="00526A6B" w:rsidP="001D06DA">
            <w:pPr>
              <w:tabs>
                <w:tab w:val="left" w:pos="360"/>
              </w:tabs>
            </w:pPr>
            <w:r w:rsidRPr="00FF5522">
              <w:t>ECE</w:t>
            </w:r>
          </w:p>
        </w:tc>
        <w:tc>
          <w:tcPr>
            <w:tcW w:w="1058" w:type="dxa"/>
            <w:tcBorders>
              <w:top w:val="single" w:sz="4" w:space="0" w:color="auto"/>
              <w:left w:val="single" w:sz="4" w:space="0" w:color="auto"/>
              <w:bottom w:val="single" w:sz="4" w:space="0" w:color="auto"/>
              <w:right w:val="single" w:sz="4" w:space="0" w:color="auto"/>
            </w:tcBorders>
          </w:tcPr>
          <w:p w:rsidR="00526A6B" w:rsidRPr="00FF5522" w:rsidRDefault="00070F27" w:rsidP="001D06DA">
            <w:pPr>
              <w:tabs>
                <w:tab w:val="left" w:pos="360"/>
              </w:tabs>
              <w:rPr>
                <w:b/>
              </w:rPr>
            </w:pPr>
            <w:r w:rsidRPr="00FF5522">
              <w:rPr>
                <w:b/>
              </w:rPr>
              <w:t>32</w:t>
            </w:r>
          </w:p>
        </w:tc>
        <w:tc>
          <w:tcPr>
            <w:tcW w:w="1128" w:type="dxa"/>
            <w:tcBorders>
              <w:top w:val="single" w:sz="4" w:space="0" w:color="auto"/>
              <w:left w:val="single" w:sz="4" w:space="0" w:color="auto"/>
              <w:bottom w:val="single" w:sz="4" w:space="0" w:color="auto"/>
              <w:right w:val="single" w:sz="4" w:space="0" w:color="auto"/>
            </w:tcBorders>
          </w:tcPr>
          <w:p w:rsidR="00526A6B" w:rsidRPr="00FF5522" w:rsidRDefault="00070F27" w:rsidP="001D06DA">
            <w:pPr>
              <w:tabs>
                <w:tab w:val="left" w:pos="360"/>
              </w:tabs>
              <w:rPr>
                <w:b/>
              </w:rPr>
            </w:pPr>
            <w:r w:rsidRPr="00FF5522">
              <w:rPr>
                <w:b/>
              </w:rPr>
              <w:t>12</w:t>
            </w:r>
          </w:p>
        </w:tc>
        <w:tc>
          <w:tcPr>
            <w:tcW w:w="986" w:type="dxa"/>
            <w:tcBorders>
              <w:top w:val="single" w:sz="4" w:space="0" w:color="auto"/>
              <w:left w:val="single" w:sz="4" w:space="0" w:color="auto"/>
              <w:bottom w:val="single" w:sz="4" w:space="0" w:color="auto"/>
              <w:right w:val="single" w:sz="4" w:space="0" w:color="auto"/>
            </w:tcBorders>
          </w:tcPr>
          <w:p w:rsidR="00526A6B" w:rsidRPr="00FF5522" w:rsidRDefault="00070F27" w:rsidP="001D06DA">
            <w:pPr>
              <w:tabs>
                <w:tab w:val="left" w:pos="360"/>
              </w:tabs>
              <w:rPr>
                <w:b/>
              </w:rPr>
            </w:pPr>
            <w:r w:rsidRPr="00FF5522">
              <w:rPr>
                <w:b/>
              </w:rPr>
              <w:t>05</w:t>
            </w:r>
          </w:p>
        </w:tc>
        <w:tc>
          <w:tcPr>
            <w:tcW w:w="636" w:type="dxa"/>
            <w:tcBorders>
              <w:top w:val="single" w:sz="4" w:space="0" w:color="auto"/>
              <w:left w:val="single" w:sz="4" w:space="0" w:color="auto"/>
              <w:bottom w:val="single" w:sz="4" w:space="0" w:color="auto"/>
              <w:right w:val="single" w:sz="4" w:space="0" w:color="auto"/>
            </w:tcBorders>
          </w:tcPr>
          <w:p w:rsidR="00526A6B" w:rsidRPr="00FF5522" w:rsidRDefault="00070F27" w:rsidP="001D06DA">
            <w:pPr>
              <w:tabs>
                <w:tab w:val="left" w:pos="360"/>
              </w:tabs>
              <w:rPr>
                <w:b/>
              </w:rPr>
            </w:pPr>
            <w:r w:rsidRPr="00FF5522">
              <w:rPr>
                <w:b/>
              </w:rPr>
              <w:t>22</w:t>
            </w:r>
          </w:p>
        </w:tc>
        <w:tc>
          <w:tcPr>
            <w:tcW w:w="894" w:type="dxa"/>
            <w:tcBorders>
              <w:top w:val="single" w:sz="4" w:space="0" w:color="auto"/>
              <w:left w:val="single" w:sz="4" w:space="0" w:color="auto"/>
              <w:bottom w:val="single" w:sz="4" w:space="0" w:color="auto"/>
              <w:right w:val="single" w:sz="4" w:space="0" w:color="auto"/>
            </w:tcBorders>
          </w:tcPr>
          <w:p w:rsidR="00526A6B" w:rsidRPr="00FF5522" w:rsidRDefault="00526A6B" w:rsidP="001D06DA">
            <w:pPr>
              <w:tabs>
                <w:tab w:val="left" w:pos="360"/>
              </w:tabs>
              <w:rPr>
                <w:b/>
              </w:rPr>
            </w:pPr>
          </w:p>
        </w:tc>
        <w:tc>
          <w:tcPr>
            <w:tcW w:w="1310" w:type="dxa"/>
            <w:tcBorders>
              <w:top w:val="single" w:sz="4" w:space="0" w:color="auto"/>
              <w:left w:val="single" w:sz="4" w:space="0" w:color="auto"/>
              <w:bottom w:val="single" w:sz="4" w:space="0" w:color="auto"/>
              <w:right w:val="single" w:sz="4" w:space="0" w:color="auto"/>
            </w:tcBorders>
          </w:tcPr>
          <w:p w:rsidR="00526A6B" w:rsidRPr="00FF5522" w:rsidRDefault="00070F27" w:rsidP="001D06DA">
            <w:pPr>
              <w:tabs>
                <w:tab w:val="left" w:pos="360"/>
              </w:tabs>
            </w:pPr>
            <w:r w:rsidRPr="00FF5522">
              <w:t>71</w:t>
            </w:r>
          </w:p>
        </w:tc>
      </w:tr>
      <w:tr w:rsidR="00526A6B" w:rsidRPr="00FF5522" w:rsidTr="00070F27">
        <w:trPr>
          <w:gridAfter w:val="1"/>
          <w:wAfter w:w="11" w:type="dxa"/>
          <w:trHeight w:val="413"/>
        </w:trPr>
        <w:tc>
          <w:tcPr>
            <w:tcW w:w="1184" w:type="dxa"/>
            <w:tcBorders>
              <w:top w:val="single" w:sz="4" w:space="0" w:color="auto"/>
              <w:left w:val="single" w:sz="4" w:space="0" w:color="auto"/>
              <w:bottom w:val="single" w:sz="4" w:space="0" w:color="auto"/>
              <w:right w:val="single" w:sz="4" w:space="0" w:color="auto"/>
            </w:tcBorders>
          </w:tcPr>
          <w:p w:rsidR="00526A6B" w:rsidRPr="00FF5522" w:rsidRDefault="00526A6B" w:rsidP="001D06DA">
            <w:pPr>
              <w:tabs>
                <w:tab w:val="left" w:pos="360"/>
              </w:tabs>
            </w:pPr>
          </w:p>
        </w:tc>
        <w:tc>
          <w:tcPr>
            <w:tcW w:w="1069" w:type="dxa"/>
            <w:tcBorders>
              <w:top w:val="single" w:sz="4" w:space="0" w:color="auto"/>
              <w:left w:val="single" w:sz="4" w:space="0" w:color="auto"/>
              <w:bottom w:val="single" w:sz="4" w:space="0" w:color="auto"/>
              <w:right w:val="single" w:sz="4" w:space="0" w:color="auto"/>
            </w:tcBorders>
          </w:tcPr>
          <w:p w:rsidR="00526A6B" w:rsidRPr="00FF5522" w:rsidRDefault="00526A6B" w:rsidP="001D06DA">
            <w:pPr>
              <w:tabs>
                <w:tab w:val="left" w:pos="360"/>
              </w:tabs>
            </w:pPr>
            <w:r w:rsidRPr="00FF5522">
              <w:t>Chem</w:t>
            </w:r>
          </w:p>
        </w:tc>
        <w:tc>
          <w:tcPr>
            <w:tcW w:w="1058" w:type="dxa"/>
            <w:tcBorders>
              <w:top w:val="single" w:sz="4" w:space="0" w:color="auto"/>
              <w:left w:val="single" w:sz="4" w:space="0" w:color="auto"/>
              <w:bottom w:val="single" w:sz="4" w:space="0" w:color="auto"/>
              <w:right w:val="single" w:sz="4" w:space="0" w:color="auto"/>
            </w:tcBorders>
          </w:tcPr>
          <w:p w:rsidR="00526A6B" w:rsidRPr="00FF5522" w:rsidRDefault="00070F27" w:rsidP="001D06DA">
            <w:pPr>
              <w:tabs>
                <w:tab w:val="left" w:pos="360"/>
              </w:tabs>
              <w:rPr>
                <w:b/>
              </w:rPr>
            </w:pPr>
            <w:r w:rsidRPr="00FF5522">
              <w:rPr>
                <w:b/>
              </w:rPr>
              <w:t>36</w:t>
            </w:r>
          </w:p>
        </w:tc>
        <w:tc>
          <w:tcPr>
            <w:tcW w:w="1128" w:type="dxa"/>
            <w:tcBorders>
              <w:top w:val="single" w:sz="4" w:space="0" w:color="auto"/>
              <w:left w:val="single" w:sz="4" w:space="0" w:color="auto"/>
              <w:bottom w:val="single" w:sz="4" w:space="0" w:color="auto"/>
              <w:right w:val="single" w:sz="4" w:space="0" w:color="auto"/>
            </w:tcBorders>
          </w:tcPr>
          <w:p w:rsidR="00526A6B" w:rsidRPr="00FF5522" w:rsidRDefault="00070F27" w:rsidP="001D06DA">
            <w:pPr>
              <w:tabs>
                <w:tab w:val="left" w:pos="360"/>
              </w:tabs>
              <w:rPr>
                <w:b/>
              </w:rPr>
            </w:pPr>
            <w:r w:rsidRPr="00FF5522">
              <w:rPr>
                <w:b/>
              </w:rPr>
              <w:t>12</w:t>
            </w:r>
          </w:p>
        </w:tc>
        <w:tc>
          <w:tcPr>
            <w:tcW w:w="986" w:type="dxa"/>
            <w:tcBorders>
              <w:top w:val="single" w:sz="4" w:space="0" w:color="auto"/>
              <w:left w:val="single" w:sz="4" w:space="0" w:color="auto"/>
              <w:bottom w:val="single" w:sz="4" w:space="0" w:color="auto"/>
              <w:right w:val="single" w:sz="4" w:space="0" w:color="auto"/>
            </w:tcBorders>
          </w:tcPr>
          <w:p w:rsidR="00526A6B" w:rsidRPr="00FF5522" w:rsidRDefault="00070F27" w:rsidP="001D06DA">
            <w:pPr>
              <w:tabs>
                <w:tab w:val="left" w:pos="360"/>
              </w:tabs>
              <w:rPr>
                <w:b/>
              </w:rPr>
            </w:pPr>
            <w:r w:rsidRPr="00FF5522">
              <w:rPr>
                <w:b/>
              </w:rPr>
              <w:t>05</w:t>
            </w:r>
          </w:p>
        </w:tc>
        <w:tc>
          <w:tcPr>
            <w:tcW w:w="636" w:type="dxa"/>
            <w:tcBorders>
              <w:top w:val="single" w:sz="4" w:space="0" w:color="auto"/>
              <w:left w:val="single" w:sz="4" w:space="0" w:color="auto"/>
              <w:bottom w:val="single" w:sz="4" w:space="0" w:color="auto"/>
              <w:right w:val="single" w:sz="4" w:space="0" w:color="auto"/>
            </w:tcBorders>
          </w:tcPr>
          <w:p w:rsidR="00526A6B" w:rsidRPr="00FF5522" w:rsidRDefault="00070F27" w:rsidP="001D06DA">
            <w:pPr>
              <w:tabs>
                <w:tab w:val="left" w:pos="360"/>
              </w:tabs>
              <w:rPr>
                <w:b/>
              </w:rPr>
            </w:pPr>
            <w:r w:rsidRPr="00FF5522">
              <w:rPr>
                <w:b/>
              </w:rPr>
              <w:t>09</w:t>
            </w:r>
          </w:p>
        </w:tc>
        <w:tc>
          <w:tcPr>
            <w:tcW w:w="894" w:type="dxa"/>
            <w:tcBorders>
              <w:top w:val="single" w:sz="4" w:space="0" w:color="auto"/>
              <w:left w:val="single" w:sz="4" w:space="0" w:color="auto"/>
              <w:bottom w:val="single" w:sz="4" w:space="0" w:color="auto"/>
              <w:right w:val="single" w:sz="4" w:space="0" w:color="auto"/>
            </w:tcBorders>
          </w:tcPr>
          <w:p w:rsidR="00526A6B" w:rsidRPr="00FF5522" w:rsidRDefault="00526A6B" w:rsidP="001D06DA">
            <w:pPr>
              <w:tabs>
                <w:tab w:val="left" w:pos="360"/>
              </w:tabs>
              <w:rPr>
                <w:b/>
              </w:rPr>
            </w:pPr>
          </w:p>
        </w:tc>
        <w:tc>
          <w:tcPr>
            <w:tcW w:w="1310" w:type="dxa"/>
            <w:tcBorders>
              <w:top w:val="single" w:sz="4" w:space="0" w:color="auto"/>
              <w:left w:val="single" w:sz="4" w:space="0" w:color="auto"/>
              <w:bottom w:val="single" w:sz="4" w:space="0" w:color="auto"/>
              <w:right w:val="single" w:sz="4" w:space="0" w:color="auto"/>
            </w:tcBorders>
          </w:tcPr>
          <w:p w:rsidR="00526A6B" w:rsidRPr="00FF5522" w:rsidRDefault="00070F27" w:rsidP="001D06DA">
            <w:pPr>
              <w:tabs>
                <w:tab w:val="left" w:pos="360"/>
              </w:tabs>
            </w:pPr>
            <w:r w:rsidRPr="00FF5522">
              <w:t>62</w:t>
            </w:r>
          </w:p>
        </w:tc>
      </w:tr>
      <w:tr w:rsidR="00526A6B" w:rsidRPr="00FF5522" w:rsidTr="00070F27">
        <w:trPr>
          <w:gridAfter w:val="1"/>
          <w:wAfter w:w="11" w:type="dxa"/>
          <w:trHeight w:val="413"/>
        </w:trPr>
        <w:tc>
          <w:tcPr>
            <w:tcW w:w="1184" w:type="dxa"/>
            <w:tcBorders>
              <w:top w:val="single" w:sz="4" w:space="0" w:color="auto"/>
              <w:left w:val="single" w:sz="4" w:space="0" w:color="auto"/>
              <w:bottom w:val="single" w:sz="4" w:space="0" w:color="auto"/>
              <w:right w:val="single" w:sz="4" w:space="0" w:color="auto"/>
            </w:tcBorders>
          </w:tcPr>
          <w:p w:rsidR="00526A6B" w:rsidRPr="00FF5522" w:rsidRDefault="00526A6B" w:rsidP="001D06DA">
            <w:pPr>
              <w:tabs>
                <w:tab w:val="left" w:pos="360"/>
              </w:tabs>
            </w:pPr>
          </w:p>
        </w:tc>
        <w:tc>
          <w:tcPr>
            <w:tcW w:w="1069" w:type="dxa"/>
            <w:tcBorders>
              <w:top w:val="single" w:sz="4" w:space="0" w:color="auto"/>
              <w:left w:val="single" w:sz="4" w:space="0" w:color="auto"/>
              <w:bottom w:val="single" w:sz="4" w:space="0" w:color="auto"/>
              <w:right w:val="single" w:sz="4" w:space="0" w:color="auto"/>
            </w:tcBorders>
          </w:tcPr>
          <w:p w:rsidR="00526A6B" w:rsidRPr="00FF5522" w:rsidRDefault="00526A6B" w:rsidP="001D06DA">
            <w:pPr>
              <w:tabs>
                <w:tab w:val="left" w:pos="360"/>
              </w:tabs>
            </w:pPr>
            <w:r w:rsidRPr="00FF5522">
              <w:t xml:space="preserve">Mech. </w:t>
            </w:r>
          </w:p>
        </w:tc>
        <w:tc>
          <w:tcPr>
            <w:tcW w:w="1058" w:type="dxa"/>
            <w:tcBorders>
              <w:top w:val="single" w:sz="4" w:space="0" w:color="auto"/>
              <w:left w:val="single" w:sz="4" w:space="0" w:color="auto"/>
              <w:bottom w:val="single" w:sz="4" w:space="0" w:color="auto"/>
              <w:right w:val="single" w:sz="4" w:space="0" w:color="auto"/>
            </w:tcBorders>
          </w:tcPr>
          <w:p w:rsidR="00526A6B" w:rsidRPr="00FF5522" w:rsidRDefault="00070F27" w:rsidP="001D06DA">
            <w:pPr>
              <w:tabs>
                <w:tab w:val="left" w:pos="360"/>
              </w:tabs>
              <w:rPr>
                <w:b/>
              </w:rPr>
            </w:pPr>
            <w:r w:rsidRPr="00FF5522">
              <w:rPr>
                <w:b/>
              </w:rPr>
              <w:t>35</w:t>
            </w:r>
          </w:p>
        </w:tc>
        <w:tc>
          <w:tcPr>
            <w:tcW w:w="1128" w:type="dxa"/>
            <w:tcBorders>
              <w:top w:val="single" w:sz="4" w:space="0" w:color="auto"/>
              <w:left w:val="single" w:sz="4" w:space="0" w:color="auto"/>
              <w:bottom w:val="single" w:sz="4" w:space="0" w:color="auto"/>
              <w:right w:val="single" w:sz="4" w:space="0" w:color="auto"/>
            </w:tcBorders>
          </w:tcPr>
          <w:p w:rsidR="00526A6B" w:rsidRPr="00FF5522" w:rsidRDefault="00070F27" w:rsidP="001D06DA">
            <w:pPr>
              <w:tabs>
                <w:tab w:val="left" w:pos="360"/>
              </w:tabs>
              <w:rPr>
                <w:b/>
              </w:rPr>
            </w:pPr>
            <w:r w:rsidRPr="00FF5522">
              <w:rPr>
                <w:b/>
              </w:rPr>
              <w:t>12</w:t>
            </w:r>
          </w:p>
        </w:tc>
        <w:tc>
          <w:tcPr>
            <w:tcW w:w="986" w:type="dxa"/>
            <w:tcBorders>
              <w:top w:val="single" w:sz="4" w:space="0" w:color="auto"/>
              <w:left w:val="single" w:sz="4" w:space="0" w:color="auto"/>
              <w:bottom w:val="single" w:sz="4" w:space="0" w:color="auto"/>
              <w:right w:val="single" w:sz="4" w:space="0" w:color="auto"/>
            </w:tcBorders>
          </w:tcPr>
          <w:p w:rsidR="00526A6B" w:rsidRPr="00FF5522" w:rsidRDefault="00070F27" w:rsidP="001D06DA">
            <w:pPr>
              <w:tabs>
                <w:tab w:val="left" w:pos="360"/>
              </w:tabs>
              <w:rPr>
                <w:b/>
              </w:rPr>
            </w:pPr>
            <w:r w:rsidRPr="00FF5522">
              <w:rPr>
                <w:b/>
              </w:rPr>
              <w:t>06</w:t>
            </w:r>
          </w:p>
        </w:tc>
        <w:tc>
          <w:tcPr>
            <w:tcW w:w="636" w:type="dxa"/>
            <w:tcBorders>
              <w:top w:val="single" w:sz="4" w:space="0" w:color="auto"/>
              <w:left w:val="single" w:sz="4" w:space="0" w:color="auto"/>
              <w:bottom w:val="single" w:sz="4" w:space="0" w:color="auto"/>
              <w:right w:val="single" w:sz="4" w:space="0" w:color="auto"/>
            </w:tcBorders>
          </w:tcPr>
          <w:p w:rsidR="00526A6B" w:rsidRPr="00FF5522" w:rsidRDefault="00070F27" w:rsidP="001D06DA">
            <w:pPr>
              <w:tabs>
                <w:tab w:val="left" w:pos="360"/>
              </w:tabs>
              <w:rPr>
                <w:b/>
              </w:rPr>
            </w:pPr>
            <w:r w:rsidRPr="00FF5522">
              <w:rPr>
                <w:b/>
              </w:rPr>
              <w:t>22</w:t>
            </w:r>
          </w:p>
        </w:tc>
        <w:tc>
          <w:tcPr>
            <w:tcW w:w="894" w:type="dxa"/>
            <w:tcBorders>
              <w:top w:val="single" w:sz="4" w:space="0" w:color="auto"/>
              <w:left w:val="single" w:sz="4" w:space="0" w:color="auto"/>
              <w:bottom w:val="single" w:sz="4" w:space="0" w:color="auto"/>
              <w:right w:val="single" w:sz="4" w:space="0" w:color="auto"/>
            </w:tcBorders>
          </w:tcPr>
          <w:p w:rsidR="00526A6B" w:rsidRPr="00FF5522" w:rsidRDefault="00526A6B" w:rsidP="001D06DA">
            <w:pPr>
              <w:tabs>
                <w:tab w:val="left" w:pos="360"/>
              </w:tabs>
              <w:rPr>
                <w:b/>
              </w:rPr>
            </w:pPr>
          </w:p>
        </w:tc>
        <w:tc>
          <w:tcPr>
            <w:tcW w:w="1310" w:type="dxa"/>
            <w:tcBorders>
              <w:top w:val="single" w:sz="4" w:space="0" w:color="auto"/>
              <w:left w:val="single" w:sz="4" w:space="0" w:color="auto"/>
              <w:bottom w:val="single" w:sz="4" w:space="0" w:color="auto"/>
              <w:right w:val="single" w:sz="4" w:space="0" w:color="auto"/>
            </w:tcBorders>
          </w:tcPr>
          <w:p w:rsidR="00526A6B" w:rsidRPr="00FF5522" w:rsidRDefault="00526A6B" w:rsidP="001D06DA">
            <w:pPr>
              <w:tabs>
                <w:tab w:val="left" w:pos="360"/>
              </w:tabs>
            </w:pPr>
            <w:r w:rsidRPr="00FF5522">
              <w:t>75</w:t>
            </w:r>
          </w:p>
        </w:tc>
      </w:tr>
      <w:tr w:rsidR="00526A6B" w:rsidRPr="00FF5522" w:rsidTr="00070F27">
        <w:trPr>
          <w:gridAfter w:val="1"/>
          <w:wAfter w:w="11" w:type="dxa"/>
          <w:trHeight w:val="413"/>
        </w:trPr>
        <w:tc>
          <w:tcPr>
            <w:tcW w:w="1184" w:type="dxa"/>
            <w:tcBorders>
              <w:top w:val="single" w:sz="4" w:space="0" w:color="auto"/>
              <w:left w:val="single" w:sz="4" w:space="0" w:color="auto"/>
              <w:bottom w:val="single" w:sz="4" w:space="0" w:color="auto"/>
              <w:right w:val="single" w:sz="4" w:space="0" w:color="auto"/>
            </w:tcBorders>
          </w:tcPr>
          <w:p w:rsidR="00526A6B" w:rsidRPr="00FF5522" w:rsidRDefault="00526A6B" w:rsidP="001D06DA">
            <w:pPr>
              <w:tabs>
                <w:tab w:val="left" w:pos="360"/>
              </w:tabs>
            </w:pPr>
          </w:p>
        </w:tc>
        <w:tc>
          <w:tcPr>
            <w:tcW w:w="1069" w:type="dxa"/>
            <w:tcBorders>
              <w:top w:val="single" w:sz="4" w:space="0" w:color="auto"/>
              <w:left w:val="single" w:sz="4" w:space="0" w:color="auto"/>
              <w:bottom w:val="single" w:sz="4" w:space="0" w:color="auto"/>
              <w:right w:val="single" w:sz="4" w:space="0" w:color="auto"/>
            </w:tcBorders>
          </w:tcPr>
          <w:p w:rsidR="00526A6B" w:rsidRPr="00FF5522" w:rsidRDefault="00070F27" w:rsidP="001D06DA">
            <w:pPr>
              <w:tabs>
                <w:tab w:val="left" w:pos="360"/>
              </w:tabs>
            </w:pPr>
            <w:r w:rsidRPr="00FF5522">
              <w:t>M&amp;ME</w:t>
            </w:r>
          </w:p>
        </w:tc>
        <w:tc>
          <w:tcPr>
            <w:tcW w:w="1058" w:type="dxa"/>
            <w:tcBorders>
              <w:top w:val="single" w:sz="4" w:space="0" w:color="auto"/>
              <w:left w:val="single" w:sz="4" w:space="0" w:color="auto"/>
              <w:bottom w:val="single" w:sz="4" w:space="0" w:color="auto"/>
              <w:right w:val="single" w:sz="4" w:space="0" w:color="auto"/>
            </w:tcBorders>
          </w:tcPr>
          <w:p w:rsidR="00526A6B" w:rsidRPr="00FF5522" w:rsidRDefault="00070F27" w:rsidP="001D06DA">
            <w:pPr>
              <w:tabs>
                <w:tab w:val="left" w:pos="360"/>
              </w:tabs>
              <w:rPr>
                <w:b/>
              </w:rPr>
            </w:pPr>
            <w:r w:rsidRPr="00FF5522">
              <w:rPr>
                <w:b/>
              </w:rPr>
              <w:t>29</w:t>
            </w:r>
          </w:p>
        </w:tc>
        <w:tc>
          <w:tcPr>
            <w:tcW w:w="1128" w:type="dxa"/>
            <w:tcBorders>
              <w:top w:val="single" w:sz="4" w:space="0" w:color="auto"/>
              <w:left w:val="single" w:sz="4" w:space="0" w:color="auto"/>
              <w:bottom w:val="single" w:sz="4" w:space="0" w:color="auto"/>
              <w:right w:val="single" w:sz="4" w:space="0" w:color="auto"/>
            </w:tcBorders>
          </w:tcPr>
          <w:p w:rsidR="00526A6B" w:rsidRPr="00FF5522" w:rsidRDefault="00070F27" w:rsidP="001D06DA">
            <w:pPr>
              <w:tabs>
                <w:tab w:val="left" w:pos="360"/>
              </w:tabs>
              <w:rPr>
                <w:b/>
              </w:rPr>
            </w:pPr>
            <w:r w:rsidRPr="00FF5522">
              <w:rPr>
                <w:b/>
              </w:rPr>
              <w:t>11</w:t>
            </w:r>
          </w:p>
        </w:tc>
        <w:tc>
          <w:tcPr>
            <w:tcW w:w="986" w:type="dxa"/>
            <w:tcBorders>
              <w:top w:val="single" w:sz="4" w:space="0" w:color="auto"/>
              <w:left w:val="single" w:sz="4" w:space="0" w:color="auto"/>
              <w:bottom w:val="single" w:sz="4" w:space="0" w:color="auto"/>
              <w:right w:val="single" w:sz="4" w:space="0" w:color="auto"/>
            </w:tcBorders>
          </w:tcPr>
          <w:p w:rsidR="00526A6B" w:rsidRPr="00FF5522" w:rsidRDefault="00070F27" w:rsidP="001D06DA">
            <w:pPr>
              <w:tabs>
                <w:tab w:val="left" w:pos="360"/>
              </w:tabs>
              <w:rPr>
                <w:b/>
              </w:rPr>
            </w:pPr>
            <w:r w:rsidRPr="00FF5522">
              <w:rPr>
                <w:b/>
              </w:rPr>
              <w:t>04</w:t>
            </w:r>
          </w:p>
        </w:tc>
        <w:tc>
          <w:tcPr>
            <w:tcW w:w="636" w:type="dxa"/>
            <w:tcBorders>
              <w:top w:val="single" w:sz="4" w:space="0" w:color="auto"/>
              <w:left w:val="single" w:sz="4" w:space="0" w:color="auto"/>
              <w:bottom w:val="single" w:sz="4" w:space="0" w:color="auto"/>
              <w:right w:val="single" w:sz="4" w:space="0" w:color="auto"/>
            </w:tcBorders>
          </w:tcPr>
          <w:p w:rsidR="00526A6B" w:rsidRPr="00FF5522" w:rsidRDefault="00070F27" w:rsidP="001D06DA">
            <w:pPr>
              <w:tabs>
                <w:tab w:val="left" w:pos="360"/>
              </w:tabs>
              <w:rPr>
                <w:b/>
              </w:rPr>
            </w:pPr>
            <w:r w:rsidRPr="00FF5522">
              <w:rPr>
                <w:b/>
              </w:rPr>
              <w:t>10</w:t>
            </w:r>
          </w:p>
        </w:tc>
        <w:tc>
          <w:tcPr>
            <w:tcW w:w="894" w:type="dxa"/>
            <w:tcBorders>
              <w:top w:val="single" w:sz="4" w:space="0" w:color="auto"/>
              <w:left w:val="single" w:sz="4" w:space="0" w:color="auto"/>
              <w:bottom w:val="single" w:sz="4" w:space="0" w:color="auto"/>
              <w:right w:val="single" w:sz="4" w:space="0" w:color="auto"/>
            </w:tcBorders>
          </w:tcPr>
          <w:p w:rsidR="00526A6B" w:rsidRPr="00FF5522" w:rsidRDefault="00526A6B" w:rsidP="001D06DA">
            <w:pPr>
              <w:tabs>
                <w:tab w:val="left" w:pos="360"/>
              </w:tabs>
              <w:rPr>
                <w:b/>
              </w:rPr>
            </w:pPr>
          </w:p>
        </w:tc>
        <w:tc>
          <w:tcPr>
            <w:tcW w:w="1310" w:type="dxa"/>
            <w:tcBorders>
              <w:top w:val="single" w:sz="4" w:space="0" w:color="auto"/>
              <w:left w:val="single" w:sz="4" w:space="0" w:color="auto"/>
              <w:bottom w:val="single" w:sz="4" w:space="0" w:color="auto"/>
              <w:right w:val="single" w:sz="4" w:space="0" w:color="auto"/>
            </w:tcBorders>
          </w:tcPr>
          <w:p w:rsidR="00526A6B" w:rsidRPr="00FF5522" w:rsidRDefault="00070F27" w:rsidP="001D06DA">
            <w:pPr>
              <w:tabs>
                <w:tab w:val="left" w:pos="360"/>
              </w:tabs>
            </w:pPr>
            <w:r w:rsidRPr="00FF5522">
              <w:t>54</w:t>
            </w:r>
          </w:p>
        </w:tc>
      </w:tr>
      <w:tr w:rsidR="00526A6B" w:rsidRPr="00FF5522" w:rsidTr="00070F27">
        <w:trPr>
          <w:gridAfter w:val="1"/>
          <w:wAfter w:w="11" w:type="dxa"/>
          <w:trHeight w:val="413"/>
        </w:trPr>
        <w:tc>
          <w:tcPr>
            <w:tcW w:w="1184" w:type="dxa"/>
            <w:tcBorders>
              <w:top w:val="single" w:sz="4" w:space="0" w:color="auto"/>
              <w:left w:val="single" w:sz="4" w:space="0" w:color="auto"/>
              <w:bottom w:val="single" w:sz="4" w:space="0" w:color="auto"/>
              <w:right w:val="single" w:sz="4" w:space="0" w:color="auto"/>
            </w:tcBorders>
          </w:tcPr>
          <w:p w:rsidR="00526A6B" w:rsidRPr="00FF5522" w:rsidRDefault="00526A6B" w:rsidP="001D06DA">
            <w:pPr>
              <w:tabs>
                <w:tab w:val="left" w:pos="360"/>
              </w:tabs>
            </w:pPr>
          </w:p>
        </w:tc>
        <w:tc>
          <w:tcPr>
            <w:tcW w:w="1069" w:type="dxa"/>
            <w:tcBorders>
              <w:top w:val="single" w:sz="4" w:space="0" w:color="auto"/>
              <w:left w:val="single" w:sz="4" w:space="0" w:color="auto"/>
              <w:bottom w:val="single" w:sz="4" w:space="0" w:color="auto"/>
              <w:right w:val="single" w:sz="4" w:space="0" w:color="auto"/>
            </w:tcBorders>
          </w:tcPr>
          <w:p w:rsidR="00526A6B" w:rsidRPr="00FF5522" w:rsidRDefault="00526A6B" w:rsidP="001D06DA">
            <w:pPr>
              <w:tabs>
                <w:tab w:val="left" w:pos="360"/>
              </w:tabs>
            </w:pPr>
            <w:r w:rsidRPr="00FF5522">
              <w:t>C. Sc.</w:t>
            </w:r>
          </w:p>
        </w:tc>
        <w:tc>
          <w:tcPr>
            <w:tcW w:w="1058" w:type="dxa"/>
            <w:tcBorders>
              <w:top w:val="single" w:sz="4" w:space="0" w:color="auto"/>
              <w:left w:val="single" w:sz="4" w:space="0" w:color="auto"/>
              <w:bottom w:val="single" w:sz="4" w:space="0" w:color="auto"/>
              <w:right w:val="single" w:sz="4" w:space="0" w:color="auto"/>
            </w:tcBorders>
          </w:tcPr>
          <w:p w:rsidR="00526A6B" w:rsidRPr="00FF5522" w:rsidRDefault="00070F27" w:rsidP="001D06DA">
            <w:pPr>
              <w:tabs>
                <w:tab w:val="left" w:pos="360"/>
              </w:tabs>
              <w:rPr>
                <w:b/>
              </w:rPr>
            </w:pPr>
            <w:r w:rsidRPr="00FF5522">
              <w:rPr>
                <w:b/>
              </w:rPr>
              <w:t>30</w:t>
            </w:r>
          </w:p>
        </w:tc>
        <w:tc>
          <w:tcPr>
            <w:tcW w:w="1128" w:type="dxa"/>
            <w:tcBorders>
              <w:top w:val="single" w:sz="4" w:space="0" w:color="auto"/>
              <w:left w:val="single" w:sz="4" w:space="0" w:color="auto"/>
              <w:bottom w:val="single" w:sz="4" w:space="0" w:color="auto"/>
              <w:right w:val="single" w:sz="4" w:space="0" w:color="auto"/>
            </w:tcBorders>
          </w:tcPr>
          <w:p w:rsidR="00526A6B" w:rsidRPr="00FF5522" w:rsidRDefault="00070F27" w:rsidP="001D06DA">
            <w:pPr>
              <w:tabs>
                <w:tab w:val="left" w:pos="360"/>
              </w:tabs>
              <w:rPr>
                <w:b/>
              </w:rPr>
            </w:pPr>
            <w:r w:rsidRPr="00FF5522">
              <w:rPr>
                <w:b/>
              </w:rPr>
              <w:t>08</w:t>
            </w:r>
          </w:p>
        </w:tc>
        <w:tc>
          <w:tcPr>
            <w:tcW w:w="986" w:type="dxa"/>
            <w:tcBorders>
              <w:top w:val="single" w:sz="4" w:space="0" w:color="auto"/>
              <w:left w:val="single" w:sz="4" w:space="0" w:color="auto"/>
              <w:bottom w:val="single" w:sz="4" w:space="0" w:color="auto"/>
              <w:right w:val="single" w:sz="4" w:space="0" w:color="auto"/>
            </w:tcBorders>
          </w:tcPr>
          <w:p w:rsidR="00526A6B" w:rsidRPr="00FF5522" w:rsidRDefault="00070F27" w:rsidP="001D06DA">
            <w:pPr>
              <w:tabs>
                <w:tab w:val="left" w:pos="360"/>
              </w:tabs>
              <w:rPr>
                <w:b/>
              </w:rPr>
            </w:pPr>
            <w:r w:rsidRPr="00FF5522">
              <w:rPr>
                <w:b/>
              </w:rPr>
              <w:t>05</w:t>
            </w:r>
          </w:p>
        </w:tc>
        <w:tc>
          <w:tcPr>
            <w:tcW w:w="636" w:type="dxa"/>
            <w:tcBorders>
              <w:top w:val="single" w:sz="4" w:space="0" w:color="auto"/>
              <w:left w:val="single" w:sz="4" w:space="0" w:color="auto"/>
              <w:bottom w:val="single" w:sz="4" w:space="0" w:color="auto"/>
              <w:right w:val="single" w:sz="4" w:space="0" w:color="auto"/>
            </w:tcBorders>
          </w:tcPr>
          <w:p w:rsidR="00526A6B" w:rsidRPr="00FF5522" w:rsidRDefault="00070F27" w:rsidP="001D06DA">
            <w:pPr>
              <w:tabs>
                <w:tab w:val="left" w:pos="360"/>
              </w:tabs>
              <w:rPr>
                <w:b/>
              </w:rPr>
            </w:pPr>
            <w:r w:rsidRPr="00FF5522">
              <w:rPr>
                <w:b/>
              </w:rPr>
              <w:t>16</w:t>
            </w:r>
          </w:p>
        </w:tc>
        <w:tc>
          <w:tcPr>
            <w:tcW w:w="894" w:type="dxa"/>
            <w:tcBorders>
              <w:top w:val="single" w:sz="4" w:space="0" w:color="auto"/>
              <w:left w:val="single" w:sz="4" w:space="0" w:color="auto"/>
              <w:bottom w:val="single" w:sz="4" w:space="0" w:color="auto"/>
              <w:right w:val="single" w:sz="4" w:space="0" w:color="auto"/>
            </w:tcBorders>
          </w:tcPr>
          <w:p w:rsidR="00526A6B" w:rsidRPr="00FF5522" w:rsidRDefault="00070F27" w:rsidP="001D06DA">
            <w:pPr>
              <w:tabs>
                <w:tab w:val="left" w:pos="360"/>
              </w:tabs>
              <w:rPr>
                <w:b/>
              </w:rPr>
            </w:pPr>
            <w:r w:rsidRPr="00FF5522">
              <w:rPr>
                <w:b/>
              </w:rPr>
              <w:t>02</w:t>
            </w:r>
          </w:p>
        </w:tc>
        <w:tc>
          <w:tcPr>
            <w:tcW w:w="1310" w:type="dxa"/>
            <w:tcBorders>
              <w:top w:val="single" w:sz="4" w:space="0" w:color="auto"/>
              <w:left w:val="single" w:sz="4" w:space="0" w:color="auto"/>
              <w:bottom w:val="single" w:sz="4" w:space="0" w:color="auto"/>
              <w:right w:val="single" w:sz="4" w:space="0" w:color="auto"/>
            </w:tcBorders>
          </w:tcPr>
          <w:p w:rsidR="00526A6B" w:rsidRPr="00FF5522" w:rsidRDefault="00070F27" w:rsidP="001D06DA">
            <w:pPr>
              <w:tabs>
                <w:tab w:val="left" w:pos="360"/>
              </w:tabs>
            </w:pPr>
            <w:r w:rsidRPr="00FF5522">
              <w:t>61</w:t>
            </w:r>
          </w:p>
        </w:tc>
      </w:tr>
      <w:tr w:rsidR="00526A6B" w:rsidRPr="00FF5522" w:rsidTr="00070F27">
        <w:trPr>
          <w:gridAfter w:val="1"/>
          <w:wAfter w:w="11" w:type="dxa"/>
          <w:trHeight w:val="413"/>
        </w:trPr>
        <w:tc>
          <w:tcPr>
            <w:tcW w:w="1184" w:type="dxa"/>
            <w:tcBorders>
              <w:top w:val="single" w:sz="4" w:space="0" w:color="auto"/>
              <w:left w:val="single" w:sz="4" w:space="0" w:color="auto"/>
              <w:bottom w:val="single" w:sz="4" w:space="0" w:color="auto"/>
              <w:right w:val="single" w:sz="4" w:space="0" w:color="auto"/>
            </w:tcBorders>
          </w:tcPr>
          <w:p w:rsidR="00526A6B" w:rsidRPr="00FF5522" w:rsidRDefault="00526A6B" w:rsidP="001D06DA">
            <w:pPr>
              <w:tabs>
                <w:tab w:val="left" w:pos="360"/>
              </w:tabs>
            </w:pPr>
          </w:p>
        </w:tc>
        <w:tc>
          <w:tcPr>
            <w:tcW w:w="1069" w:type="dxa"/>
            <w:tcBorders>
              <w:top w:val="single" w:sz="4" w:space="0" w:color="auto"/>
              <w:left w:val="single" w:sz="4" w:space="0" w:color="auto"/>
              <w:bottom w:val="single" w:sz="4" w:space="0" w:color="auto"/>
              <w:right w:val="single" w:sz="4" w:space="0" w:color="auto"/>
            </w:tcBorders>
          </w:tcPr>
          <w:p w:rsidR="00526A6B" w:rsidRPr="00FF5522" w:rsidRDefault="00526A6B" w:rsidP="001D06DA">
            <w:pPr>
              <w:tabs>
                <w:tab w:val="left" w:pos="360"/>
              </w:tabs>
            </w:pPr>
            <w:r w:rsidRPr="00FF5522">
              <w:t>I.T.</w:t>
            </w:r>
          </w:p>
        </w:tc>
        <w:tc>
          <w:tcPr>
            <w:tcW w:w="1058" w:type="dxa"/>
            <w:tcBorders>
              <w:top w:val="single" w:sz="4" w:space="0" w:color="auto"/>
              <w:left w:val="single" w:sz="4" w:space="0" w:color="auto"/>
              <w:bottom w:val="single" w:sz="4" w:space="0" w:color="auto"/>
              <w:right w:val="single" w:sz="4" w:space="0" w:color="auto"/>
            </w:tcBorders>
          </w:tcPr>
          <w:p w:rsidR="00526A6B" w:rsidRPr="00FF5522" w:rsidRDefault="00070F27" w:rsidP="001D06DA">
            <w:pPr>
              <w:tabs>
                <w:tab w:val="left" w:pos="360"/>
              </w:tabs>
              <w:rPr>
                <w:b/>
              </w:rPr>
            </w:pPr>
            <w:r w:rsidRPr="00FF5522">
              <w:rPr>
                <w:b/>
              </w:rPr>
              <w:t>24</w:t>
            </w:r>
          </w:p>
        </w:tc>
        <w:tc>
          <w:tcPr>
            <w:tcW w:w="1128" w:type="dxa"/>
            <w:tcBorders>
              <w:top w:val="single" w:sz="4" w:space="0" w:color="auto"/>
              <w:left w:val="single" w:sz="4" w:space="0" w:color="auto"/>
              <w:bottom w:val="single" w:sz="4" w:space="0" w:color="auto"/>
              <w:right w:val="single" w:sz="4" w:space="0" w:color="auto"/>
            </w:tcBorders>
          </w:tcPr>
          <w:p w:rsidR="00526A6B" w:rsidRPr="00FF5522" w:rsidRDefault="00070F27" w:rsidP="001D06DA">
            <w:pPr>
              <w:tabs>
                <w:tab w:val="left" w:pos="360"/>
              </w:tabs>
              <w:rPr>
                <w:b/>
              </w:rPr>
            </w:pPr>
            <w:r w:rsidRPr="00FF5522">
              <w:rPr>
                <w:b/>
              </w:rPr>
              <w:t>09</w:t>
            </w:r>
          </w:p>
        </w:tc>
        <w:tc>
          <w:tcPr>
            <w:tcW w:w="986" w:type="dxa"/>
            <w:tcBorders>
              <w:top w:val="single" w:sz="4" w:space="0" w:color="auto"/>
              <w:left w:val="single" w:sz="4" w:space="0" w:color="auto"/>
              <w:bottom w:val="single" w:sz="4" w:space="0" w:color="auto"/>
              <w:right w:val="single" w:sz="4" w:space="0" w:color="auto"/>
            </w:tcBorders>
          </w:tcPr>
          <w:p w:rsidR="00526A6B" w:rsidRPr="00FF5522" w:rsidRDefault="00070F27" w:rsidP="001D06DA">
            <w:pPr>
              <w:tabs>
                <w:tab w:val="left" w:pos="360"/>
              </w:tabs>
              <w:rPr>
                <w:b/>
              </w:rPr>
            </w:pPr>
            <w:r w:rsidRPr="00FF5522">
              <w:rPr>
                <w:b/>
              </w:rPr>
              <w:t>05</w:t>
            </w:r>
          </w:p>
        </w:tc>
        <w:tc>
          <w:tcPr>
            <w:tcW w:w="636" w:type="dxa"/>
            <w:tcBorders>
              <w:top w:val="single" w:sz="4" w:space="0" w:color="auto"/>
              <w:left w:val="single" w:sz="4" w:space="0" w:color="auto"/>
              <w:bottom w:val="single" w:sz="4" w:space="0" w:color="auto"/>
              <w:right w:val="single" w:sz="4" w:space="0" w:color="auto"/>
            </w:tcBorders>
          </w:tcPr>
          <w:p w:rsidR="00526A6B" w:rsidRPr="00FF5522" w:rsidRDefault="00070F27" w:rsidP="001D06DA">
            <w:pPr>
              <w:tabs>
                <w:tab w:val="left" w:pos="360"/>
              </w:tabs>
              <w:rPr>
                <w:b/>
              </w:rPr>
            </w:pPr>
            <w:r w:rsidRPr="00FF5522">
              <w:rPr>
                <w:b/>
              </w:rPr>
              <w:t>19</w:t>
            </w:r>
          </w:p>
        </w:tc>
        <w:tc>
          <w:tcPr>
            <w:tcW w:w="894" w:type="dxa"/>
            <w:tcBorders>
              <w:top w:val="single" w:sz="4" w:space="0" w:color="auto"/>
              <w:left w:val="single" w:sz="4" w:space="0" w:color="auto"/>
              <w:bottom w:val="single" w:sz="4" w:space="0" w:color="auto"/>
              <w:right w:val="single" w:sz="4" w:space="0" w:color="auto"/>
            </w:tcBorders>
          </w:tcPr>
          <w:p w:rsidR="00526A6B" w:rsidRPr="00FF5522" w:rsidRDefault="00526A6B" w:rsidP="001D06DA">
            <w:pPr>
              <w:tabs>
                <w:tab w:val="left" w:pos="360"/>
              </w:tabs>
              <w:rPr>
                <w:b/>
              </w:rPr>
            </w:pPr>
          </w:p>
        </w:tc>
        <w:tc>
          <w:tcPr>
            <w:tcW w:w="1310" w:type="dxa"/>
            <w:tcBorders>
              <w:top w:val="single" w:sz="4" w:space="0" w:color="auto"/>
              <w:left w:val="single" w:sz="4" w:space="0" w:color="auto"/>
              <w:bottom w:val="single" w:sz="4" w:space="0" w:color="auto"/>
              <w:right w:val="single" w:sz="4" w:space="0" w:color="auto"/>
            </w:tcBorders>
          </w:tcPr>
          <w:p w:rsidR="00526A6B" w:rsidRPr="00FF5522" w:rsidRDefault="00070F27" w:rsidP="001D06DA">
            <w:pPr>
              <w:tabs>
                <w:tab w:val="left" w:pos="360"/>
              </w:tabs>
            </w:pPr>
            <w:r w:rsidRPr="00FF5522">
              <w:t>57</w:t>
            </w:r>
          </w:p>
        </w:tc>
      </w:tr>
      <w:tr w:rsidR="00070F27" w:rsidRPr="00FF5522" w:rsidTr="00070F27">
        <w:trPr>
          <w:gridAfter w:val="1"/>
          <w:wAfter w:w="11" w:type="dxa"/>
          <w:trHeight w:val="413"/>
        </w:trPr>
        <w:tc>
          <w:tcPr>
            <w:tcW w:w="1184" w:type="dxa"/>
            <w:tcBorders>
              <w:top w:val="single" w:sz="4" w:space="0" w:color="auto"/>
              <w:left w:val="single" w:sz="4" w:space="0" w:color="auto"/>
              <w:bottom w:val="single" w:sz="4" w:space="0" w:color="auto"/>
              <w:right w:val="single" w:sz="4" w:space="0" w:color="auto"/>
            </w:tcBorders>
          </w:tcPr>
          <w:p w:rsidR="00070F27" w:rsidRPr="00FF5522" w:rsidRDefault="00070F27" w:rsidP="0089037E">
            <w:pPr>
              <w:tabs>
                <w:tab w:val="left" w:pos="360"/>
              </w:tabs>
            </w:pPr>
          </w:p>
        </w:tc>
        <w:tc>
          <w:tcPr>
            <w:tcW w:w="1069" w:type="dxa"/>
            <w:tcBorders>
              <w:top w:val="single" w:sz="4" w:space="0" w:color="auto"/>
              <w:left w:val="single" w:sz="4" w:space="0" w:color="auto"/>
              <w:bottom w:val="single" w:sz="4" w:space="0" w:color="auto"/>
              <w:right w:val="single" w:sz="4" w:space="0" w:color="auto"/>
            </w:tcBorders>
          </w:tcPr>
          <w:p w:rsidR="00070F27" w:rsidRPr="00FF5522" w:rsidRDefault="00070F27" w:rsidP="00BC646F">
            <w:pPr>
              <w:tabs>
                <w:tab w:val="left" w:pos="360"/>
              </w:tabs>
            </w:pPr>
          </w:p>
        </w:tc>
        <w:tc>
          <w:tcPr>
            <w:tcW w:w="1058" w:type="dxa"/>
            <w:tcBorders>
              <w:top w:val="single" w:sz="4" w:space="0" w:color="auto"/>
              <w:left w:val="single" w:sz="4" w:space="0" w:color="auto"/>
              <w:bottom w:val="single" w:sz="4" w:space="0" w:color="auto"/>
              <w:right w:val="single" w:sz="4" w:space="0" w:color="auto"/>
            </w:tcBorders>
          </w:tcPr>
          <w:p w:rsidR="00070F27" w:rsidRPr="00FF5522" w:rsidRDefault="00115B5C" w:rsidP="0089037E">
            <w:pPr>
              <w:tabs>
                <w:tab w:val="left" w:pos="360"/>
              </w:tabs>
              <w:rPr>
                <w:b/>
              </w:rPr>
            </w:pPr>
            <w:r w:rsidRPr="00FF5522">
              <w:rPr>
                <w:b/>
              </w:rPr>
              <w:fldChar w:fldCharType="begin"/>
            </w:r>
            <w:r w:rsidR="00070F27" w:rsidRPr="00FF5522">
              <w:rPr>
                <w:b/>
              </w:rPr>
              <w:instrText xml:space="preserve"> =SUM(ABOVE) </w:instrText>
            </w:r>
            <w:r w:rsidRPr="00FF5522">
              <w:rPr>
                <w:b/>
              </w:rPr>
              <w:fldChar w:fldCharType="separate"/>
            </w:r>
            <w:r w:rsidR="00070F27" w:rsidRPr="00FF5522">
              <w:rPr>
                <w:b/>
                <w:noProof/>
              </w:rPr>
              <w:t>270</w:t>
            </w:r>
            <w:r w:rsidRPr="00FF5522">
              <w:rPr>
                <w:b/>
              </w:rPr>
              <w:fldChar w:fldCharType="end"/>
            </w:r>
          </w:p>
        </w:tc>
        <w:tc>
          <w:tcPr>
            <w:tcW w:w="1128" w:type="dxa"/>
            <w:tcBorders>
              <w:top w:val="single" w:sz="4" w:space="0" w:color="auto"/>
              <w:left w:val="single" w:sz="4" w:space="0" w:color="auto"/>
              <w:bottom w:val="single" w:sz="4" w:space="0" w:color="auto"/>
              <w:right w:val="single" w:sz="4" w:space="0" w:color="auto"/>
            </w:tcBorders>
          </w:tcPr>
          <w:p w:rsidR="00070F27" w:rsidRPr="00FF5522" w:rsidRDefault="00115B5C" w:rsidP="0089037E">
            <w:pPr>
              <w:tabs>
                <w:tab w:val="left" w:pos="360"/>
              </w:tabs>
              <w:rPr>
                <w:b/>
              </w:rPr>
            </w:pPr>
            <w:r w:rsidRPr="00FF5522">
              <w:rPr>
                <w:b/>
              </w:rPr>
              <w:fldChar w:fldCharType="begin"/>
            </w:r>
            <w:r w:rsidR="00070F27" w:rsidRPr="00FF5522">
              <w:rPr>
                <w:b/>
              </w:rPr>
              <w:instrText xml:space="preserve"> =SUM(ABOVE) </w:instrText>
            </w:r>
            <w:r w:rsidRPr="00FF5522">
              <w:rPr>
                <w:b/>
              </w:rPr>
              <w:fldChar w:fldCharType="separate"/>
            </w:r>
            <w:r w:rsidR="00070F27" w:rsidRPr="00FF5522">
              <w:rPr>
                <w:b/>
                <w:noProof/>
              </w:rPr>
              <w:t>93</w:t>
            </w:r>
            <w:r w:rsidRPr="00FF5522">
              <w:rPr>
                <w:b/>
              </w:rPr>
              <w:fldChar w:fldCharType="end"/>
            </w:r>
          </w:p>
        </w:tc>
        <w:tc>
          <w:tcPr>
            <w:tcW w:w="986" w:type="dxa"/>
            <w:tcBorders>
              <w:top w:val="single" w:sz="4" w:space="0" w:color="auto"/>
              <w:left w:val="single" w:sz="4" w:space="0" w:color="auto"/>
              <w:bottom w:val="single" w:sz="4" w:space="0" w:color="auto"/>
              <w:right w:val="single" w:sz="4" w:space="0" w:color="auto"/>
            </w:tcBorders>
          </w:tcPr>
          <w:p w:rsidR="00070F27" w:rsidRPr="00FF5522" w:rsidRDefault="00115B5C" w:rsidP="0089037E">
            <w:pPr>
              <w:tabs>
                <w:tab w:val="left" w:pos="360"/>
              </w:tabs>
              <w:rPr>
                <w:b/>
              </w:rPr>
            </w:pPr>
            <w:r w:rsidRPr="00FF5522">
              <w:rPr>
                <w:b/>
              </w:rPr>
              <w:fldChar w:fldCharType="begin"/>
            </w:r>
            <w:r w:rsidR="00070F27" w:rsidRPr="00FF5522">
              <w:rPr>
                <w:b/>
              </w:rPr>
              <w:instrText xml:space="preserve"> =SUM(ABOVE) </w:instrText>
            </w:r>
            <w:r w:rsidRPr="00FF5522">
              <w:rPr>
                <w:b/>
              </w:rPr>
              <w:fldChar w:fldCharType="separate"/>
            </w:r>
            <w:r w:rsidR="00070F27" w:rsidRPr="00FF5522">
              <w:rPr>
                <w:b/>
                <w:noProof/>
              </w:rPr>
              <w:t>43</w:t>
            </w:r>
            <w:r w:rsidRPr="00FF5522">
              <w:rPr>
                <w:b/>
              </w:rPr>
              <w:fldChar w:fldCharType="end"/>
            </w:r>
          </w:p>
        </w:tc>
        <w:tc>
          <w:tcPr>
            <w:tcW w:w="636" w:type="dxa"/>
            <w:tcBorders>
              <w:top w:val="single" w:sz="4" w:space="0" w:color="auto"/>
              <w:left w:val="single" w:sz="4" w:space="0" w:color="auto"/>
              <w:bottom w:val="single" w:sz="4" w:space="0" w:color="auto"/>
              <w:right w:val="single" w:sz="4" w:space="0" w:color="auto"/>
            </w:tcBorders>
          </w:tcPr>
          <w:p w:rsidR="00070F27" w:rsidRPr="00FF5522" w:rsidRDefault="00115B5C" w:rsidP="00070F27">
            <w:pPr>
              <w:tabs>
                <w:tab w:val="left" w:pos="360"/>
              </w:tabs>
              <w:rPr>
                <w:b/>
              </w:rPr>
            </w:pPr>
            <w:r w:rsidRPr="00FF5522">
              <w:rPr>
                <w:b/>
              </w:rPr>
              <w:fldChar w:fldCharType="begin"/>
            </w:r>
            <w:r w:rsidR="00070F27" w:rsidRPr="00FF5522">
              <w:rPr>
                <w:b/>
              </w:rPr>
              <w:instrText xml:space="preserve"> =SUM(ABOVE) </w:instrText>
            </w:r>
            <w:r w:rsidRPr="00FF5522">
              <w:rPr>
                <w:b/>
              </w:rPr>
              <w:fldChar w:fldCharType="separate"/>
            </w:r>
            <w:r w:rsidR="00070F27" w:rsidRPr="00FF5522">
              <w:rPr>
                <w:b/>
                <w:noProof/>
              </w:rPr>
              <w:t>155</w:t>
            </w:r>
            <w:r w:rsidRPr="00FF5522">
              <w:rPr>
                <w:b/>
              </w:rPr>
              <w:fldChar w:fldCharType="end"/>
            </w:r>
          </w:p>
        </w:tc>
        <w:tc>
          <w:tcPr>
            <w:tcW w:w="894" w:type="dxa"/>
            <w:tcBorders>
              <w:top w:val="single" w:sz="4" w:space="0" w:color="auto"/>
              <w:left w:val="single" w:sz="4" w:space="0" w:color="auto"/>
              <w:bottom w:val="single" w:sz="4" w:space="0" w:color="auto"/>
              <w:right w:val="single" w:sz="4" w:space="0" w:color="auto"/>
            </w:tcBorders>
          </w:tcPr>
          <w:p w:rsidR="00070F27" w:rsidRPr="00FF5522" w:rsidRDefault="00070F27" w:rsidP="0089037E">
            <w:pPr>
              <w:tabs>
                <w:tab w:val="left" w:pos="360"/>
              </w:tabs>
              <w:rPr>
                <w:b/>
              </w:rPr>
            </w:pPr>
            <w:r w:rsidRPr="00FF5522">
              <w:rPr>
                <w:b/>
              </w:rPr>
              <w:t>04</w:t>
            </w:r>
          </w:p>
        </w:tc>
        <w:tc>
          <w:tcPr>
            <w:tcW w:w="1310" w:type="dxa"/>
            <w:tcBorders>
              <w:top w:val="single" w:sz="4" w:space="0" w:color="auto"/>
              <w:left w:val="single" w:sz="4" w:space="0" w:color="auto"/>
              <w:bottom w:val="single" w:sz="4" w:space="0" w:color="auto"/>
              <w:right w:val="single" w:sz="4" w:space="0" w:color="auto"/>
            </w:tcBorders>
          </w:tcPr>
          <w:p w:rsidR="00070F27" w:rsidRPr="00FF5522" w:rsidRDefault="00115B5C" w:rsidP="0089037E">
            <w:pPr>
              <w:tabs>
                <w:tab w:val="left" w:pos="360"/>
              </w:tabs>
            </w:pPr>
            <w:fldSimple w:instr=" =SUM(ABOVE) ">
              <w:r w:rsidR="00070F27" w:rsidRPr="00FF5522">
                <w:rPr>
                  <w:noProof/>
                </w:rPr>
                <w:t>565</w:t>
              </w:r>
            </w:fldSimple>
          </w:p>
        </w:tc>
      </w:tr>
      <w:tr w:rsidR="009E0E5E" w:rsidRPr="00FF5522" w:rsidTr="00070F27">
        <w:trPr>
          <w:gridAfter w:val="1"/>
          <w:wAfter w:w="11" w:type="dxa"/>
        </w:trPr>
        <w:tc>
          <w:tcPr>
            <w:tcW w:w="1184" w:type="dxa"/>
            <w:tcBorders>
              <w:top w:val="single" w:sz="4" w:space="0" w:color="auto"/>
              <w:left w:val="single" w:sz="4" w:space="0" w:color="auto"/>
              <w:bottom w:val="single" w:sz="4" w:space="0" w:color="auto"/>
              <w:right w:val="single" w:sz="4" w:space="0" w:color="auto"/>
            </w:tcBorders>
          </w:tcPr>
          <w:p w:rsidR="009E0E5E" w:rsidRPr="00FF5522" w:rsidRDefault="009E0E5E" w:rsidP="0089037E">
            <w:pPr>
              <w:tabs>
                <w:tab w:val="left" w:pos="360"/>
              </w:tabs>
              <w:rPr>
                <w:rFonts w:ascii="Arial Black" w:hAnsi="Arial Black"/>
              </w:rPr>
            </w:pPr>
            <w:r w:rsidRPr="00FF5522">
              <w:rPr>
                <w:rFonts w:ascii="Arial Black" w:hAnsi="Arial Black"/>
              </w:rPr>
              <w:t>G.Total</w:t>
            </w:r>
          </w:p>
        </w:tc>
        <w:tc>
          <w:tcPr>
            <w:tcW w:w="1069" w:type="dxa"/>
            <w:tcBorders>
              <w:top w:val="single" w:sz="4" w:space="0" w:color="auto"/>
              <w:left w:val="single" w:sz="4" w:space="0" w:color="auto"/>
              <w:bottom w:val="single" w:sz="4" w:space="0" w:color="auto"/>
              <w:right w:val="single" w:sz="4" w:space="0" w:color="auto"/>
            </w:tcBorders>
          </w:tcPr>
          <w:p w:rsidR="009E0E5E" w:rsidRPr="00FF5522" w:rsidRDefault="009E0E5E" w:rsidP="0089037E">
            <w:pPr>
              <w:tabs>
                <w:tab w:val="left" w:pos="360"/>
              </w:tabs>
              <w:rPr>
                <w:rFonts w:ascii="Arial Black" w:hAnsi="Arial Black"/>
              </w:rPr>
            </w:pPr>
          </w:p>
        </w:tc>
        <w:tc>
          <w:tcPr>
            <w:tcW w:w="1058" w:type="dxa"/>
            <w:tcBorders>
              <w:top w:val="single" w:sz="4" w:space="0" w:color="auto"/>
              <w:left w:val="single" w:sz="4" w:space="0" w:color="auto"/>
              <w:bottom w:val="single" w:sz="4" w:space="0" w:color="auto"/>
              <w:right w:val="single" w:sz="4" w:space="0" w:color="auto"/>
            </w:tcBorders>
          </w:tcPr>
          <w:p w:rsidR="009E0E5E" w:rsidRPr="00FF5522" w:rsidRDefault="006F4FC9" w:rsidP="0089037E">
            <w:pPr>
              <w:tabs>
                <w:tab w:val="left" w:pos="360"/>
              </w:tabs>
              <w:rPr>
                <w:rFonts w:ascii="Arial Black" w:hAnsi="Arial Black"/>
              </w:rPr>
            </w:pPr>
            <w:r w:rsidRPr="00FF5522">
              <w:rPr>
                <w:rFonts w:ascii="Arial Black" w:hAnsi="Arial Black"/>
              </w:rPr>
              <w:t>1269</w:t>
            </w:r>
          </w:p>
        </w:tc>
        <w:tc>
          <w:tcPr>
            <w:tcW w:w="1128" w:type="dxa"/>
            <w:tcBorders>
              <w:top w:val="single" w:sz="4" w:space="0" w:color="auto"/>
              <w:left w:val="single" w:sz="4" w:space="0" w:color="auto"/>
              <w:bottom w:val="single" w:sz="4" w:space="0" w:color="auto"/>
              <w:right w:val="single" w:sz="4" w:space="0" w:color="auto"/>
            </w:tcBorders>
          </w:tcPr>
          <w:p w:rsidR="009E0E5E" w:rsidRPr="00FF5522" w:rsidRDefault="006F4FC9" w:rsidP="0089037E">
            <w:pPr>
              <w:tabs>
                <w:tab w:val="left" w:pos="360"/>
              </w:tabs>
              <w:rPr>
                <w:rFonts w:ascii="Arial Black" w:hAnsi="Arial Black"/>
              </w:rPr>
            </w:pPr>
            <w:r w:rsidRPr="00FF5522">
              <w:rPr>
                <w:rFonts w:ascii="Arial Black" w:hAnsi="Arial Black"/>
              </w:rPr>
              <w:t>317</w:t>
            </w:r>
          </w:p>
        </w:tc>
        <w:tc>
          <w:tcPr>
            <w:tcW w:w="986" w:type="dxa"/>
            <w:tcBorders>
              <w:top w:val="single" w:sz="4" w:space="0" w:color="auto"/>
              <w:left w:val="single" w:sz="4" w:space="0" w:color="auto"/>
              <w:bottom w:val="single" w:sz="4" w:space="0" w:color="auto"/>
              <w:right w:val="single" w:sz="4" w:space="0" w:color="auto"/>
            </w:tcBorders>
          </w:tcPr>
          <w:p w:rsidR="009E0E5E" w:rsidRPr="00FF5522" w:rsidRDefault="009E0E5E" w:rsidP="006F4FC9">
            <w:pPr>
              <w:tabs>
                <w:tab w:val="left" w:pos="360"/>
              </w:tabs>
              <w:rPr>
                <w:rFonts w:ascii="Arial Black" w:hAnsi="Arial Black"/>
              </w:rPr>
            </w:pPr>
            <w:r w:rsidRPr="00FF5522">
              <w:rPr>
                <w:rFonts w:ascii="Arial Black" w:hAnsi="Arial Black"/>
              </w:rPr>
              <w:t>16</w:t>
            </w:r>
            <w:r w:rsidR="006F4FC9" w:rsidRPr="00FF5522">
              <w:rPr>
                <w:rFonts w:ascii="Arial Black" w:hAnsi="Arial Black"/>
              </w:rPr>
              <w:t>7</w:t>
            </w:r>
          </w:p>
        </w:tc>
        <w:tc>
          <w:tcPr>
            <w:tcW w:w="1530" w:type="dxa"/>
            <w:gridSpan w:val="2"/>
            <w:tcBorders>
              <w:top w:val="single" w:sz="4" w:space="0" w:color="auto"/>
              <w:left w:val="single" w:sz="4" w:space="0" w:color="auto"/>
              <w:bottom w:val="single" w:sz="4" w:space="0" w:color="auto"/>
              <w:right w:val="single" w:sz="4" w:space="0" w:color="auto"/>
            </w:tcBorders>
          </w:tcPr>
          <w:p w:rsidR="009E0E5E" w:rsidRPr="00FF5522" w:rsidRDefault="008A11AC" w:rsidP="0089037E">
            <w:pPr>
              <w:tabs>
                <w:tab w:val="left" w:pos="360"/>
              </w:tabs>
              <w:rPr>
                <w:rFonts w:ascii="Arial Black" w:hAnsi="Arial Black"/>
              </w:rPr>
            </w:pPr>
            <w:r w:rsidRPr="00FF5522">
              <w:rPr>
                <w:rFonts w:ascii="Arial Black" w:hAnsi="Arial Black"/>
              </w:rPr>
              <w:t>519</w:t>
            </w:r>
          </w:p>
        </w:tc>
        <w:tc>
          <w:tcPr>
            <w:tcW w:w="1310" w:type="dxa"/>
            <w:tcBorders>
              <w:top w:val="single" w:sz="4" w:space="0" w:color="auto"/>
              <w:left w:val="single" w:sz="4" w:space="0" w:color="auto"/>
              <w:bottom w:val="single" w:sz="4" w:space="0" w:color="auto"/>
              <w:right w:val="single" w:sz="4" w:space="0" w:color="auto"/>
            </w:tcBorders>
          </w:tcPr>
          <w:p w:rsidR="00635EE5" w:rsidRPr="00FF5522" w:rsidRDefault="009E0E5E" w:rsidP="008A11AC">
            <w:pPr>
              <w:tabs>
                <w:tab w:val="left" w:pos="360"/>
              </w:tabs>
              <w:rPr>
                <w:rFonts w:ascii="Arial Black" w:hAnsi="Arial Black"/>
              </w:rPr>
            </w:pPr>
            <w:r w:rsidRPr="00FF5522">
              <w:rPr>
                <w:rFonts w:ascii="Arial Black" w:hAnsi="Arial Black"/>
              </w:rPr>
              <w:t>2</w:t>
            </w:r>
            <w:r w:rsidR="008A11AC" w:rsidRPr="00FF5522">
              <w:rPr>
                <w:rFonts w:ascii="Arial Black" w:hAnsi="Arial Black"/>
              </w:rPr>
              <w:t>272</w:t>
            </w:r>
          </w:p>
        </w:tc>
      </w:tr>
    </w:tbl>
    <w:p w:rsidR="00341402" w:rsidRPr="00FF5522" w:rsidRDefault="00341402"/>
    <w:p w:rsidR="0035482A" w:rsidRPr="00FF5522" w:rsidRDefault="0035482A" w:rsidP="00176155">
      <w:pPr>
        <w:keepNext/>
      </w:pPr>
      <w:r w:rsidRPr="00FF5522">
        <w:rPr>
          <w:rFonts w:ascii="Lucida Calligraphy" w:hAnsi="Lucida Calligraphy" w:cs="Calibri"/>
          <w:b/>
          <w:noProof/>
          <w:sz w:val="32"/>
          <w:szCs w:val="32"/>
          <w:lang w:val="en-US"/>
        </w:rPr>
        <w:drawing>
          <wp:inline distT="0" distB="0" distL="0" distR="0">
            <wp:extent cx="5992437" cy="2098964"/>
            <wp:effectExtent l="19050" t="0" r="27363" b="0"/>
            <wp:docPr id="7"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635EE5" w:rsidRPr="00FF5522" w:rsidRDefault="00635EE5" w:rsidP="00176155">
      <w:pPr>
        <w:keepNext/>
      </w:pPr>
    </w:p>
    <w:p w:rsidR="00394ED2" w:rsidRPr="00FF5522" w:rsidRDefault="00E22456" w:rsidP="00176155">
      <w:pPr>
        <w:pStyle w:val="Caption"/>
        <w:jc w:val="center"/>
        <w:rPr>
          <w:rFonts w:ascii="Lucida Calligraphy" w:hAnsi="Lucida Calligraphy" w:cs="Calibri"/>
          <w:b w:val="0"/>
          <w:color w:val="auto"/>
          <w:sz w:val="24"/>
          <w:szCs w:val="24"/>
        </w:rPr>
      </w:pPr>
      <w:r w:rsidRPr="00FF5522">
        <w:rPr>
          <w:color w:val="auto"/>
          <w:sz w:val="24"/>
          <w:szCs w:val="24"/>
        </w:rPr>
        <w:t xml:space="preserve">Admission Statistics </w:t>
      </w:r>
      <w:r w:rsidR="00176155" w:rsidRPr="00FF5522">
        <w:rPr>
          <w:color w:val="auto"/>
          <w:sz w:val="24"/>
          <w:szCs w:val="24"/>
        </w:rPr>
        <w:t>-</w:t>
      </w:r>
      <w:r w:rsidRPr="00FF5522">
        <w:rPr>
          <w:color w:val="auto"/>
          <w:sz w:val="24"/>
          <w:szCs w:val="24"/>
        </w:rPr>
        <w:t xml:space="preserve"> </w:t>
      </w:r>
      <w:r w:rsidR="00176155" w:rsidRPr="00FF5522">
        <w:rPr>
          <w:color w:val="auto"/>
          <w:sz w:val="24"/>
          <w:szCs w:val="24"/>
        </w:rPr>
        <w:t>B.Tech. (04- years)</w:t>
      </w:r>
    </w:p>
    <w:p w:rsidR="00FB63DE" w:rsidRPr="00FF5522" w:rsidRDefault="00D25D6E" w:rsidP="00D25D6E">
      <w:pPr>
        <w:rPr>
          <w:rFonts w:ascii="Lucida Calligraphy" w:hAnsi="Lucida Calligraphy" w:cs="Calibri"/>
          <w:b/>
          <w:sz w:val="32"/>
          <w:szCs w:val="32"/>
        </w:rPr>
      </w:pPr>
      <w:r w:rsidRPr="00FF5522">
        <w:rPr>
          <w:rFonts w:ascii="Lucida Calligraphy" w:hAnsi="Lucida Calligraphy" w:cs="Calibri"/>
          <w:b/>
          <w:sz w:val="24"/>
          <w:szCs w:val="24"/>
        </w:rPr>
        <w:lastRenderedPageBreak/>
        <w:t xml:space="preserve"> </w:t>
      </w:r>
      <w:r w:rsidR="00FB63DE" w:rsidRPr="00FF5522">
        <w:rPr>
          <w:rFonts w:ascii="Lucida Calligraphy" w:hAnsi="Lucida Calligraphy" w:cs="Calibri"/>
          <w:b/>
          <w:sz w:val="32"/>
          <w:szCs w:val="32"/>
        </w:rPr>
        <w:t>M.</w:t>
      </w:r>
      <w:r w:rsidR="00BA6712" w:rsidRPr="00FF5522">
        <w:rPr>
          <w:rFonts w:ascii="Lucida Calligraphy" w:hAnsi="Lucida Calligraphy" w:cs="Calibri"/>
          <w:b/>
          <w:sz w:val="32"/>
          <w:szCs w:val="32"/>
        </w:rPr>
        <w:t xml:space="preserve"> </w:t>
      </w:r>
      <w:r w:rsidR="00FB63DE" w:rsidRPr="00FF5522">
        <w:rPr>
          <w:rFonts w:ascii="Lucida Calligraphy" w:hAnsi="Lucida Calligraphy" w:cs="Calibri"/>
          <w:b/>
          <w:sz w:val="32"/>
          <w:szCs w:val="32"/>
        </w:rPr>
        <w:t>Tech</w:t>
      </w:r>
      <w:r w:rsidR="003B7310">
        <w:rPr>
          <w:rFonts w:ascii="Lucida Calligraphy" w:hAnsi="Lucida Calligraphy" w:cs="Calibri"/>
          <w:b/>
          <w:sz w:val="32"/>
          <w:szCs w:val="32"/>
        </w:rPr>
        <w:t>. :</w:t>
      </w:r>
    </w:p>
    <w:tbl>
      <w:tblPr>
        <w:tblW w:w="84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82"/>
        <w:gridCol w:w="2619"/>
        <w:gridCol w:w="813"/>
        <w:gridCol w:w="876"/>
        <w:gridCol w:w="1468"/>
        <w:gridCol w:w="841"/>
        <w:gridCol w:w="939"/>
      </w:tblGrid>
      <w:tr w:rsidR="00D55903" w:rsidRPr="00FF5522" w:rsidTr="009B16A9">
        <w:trPr>
          <w:trHeight w:val="541"/>
          <w:jc w:val="center"/>
        </w:trPr>
        <w:tc>
          <w:tcPr>
            <w:tcW w:w="8438" w:type="dxa"/>
            <w:gridSpan w:val="7"/>
            <w:tcBorders>
              <w:top w:val="single" w:sz="4" w:space="0" w:color="auto"/>
              <w:left w:val="single" w:sz="4" w:space="0" w:color="auto"/>
              <w:bottom w:val="single" w:sz="4" w:space="0" w:color="auto"/>
              <w:right w:val="single" w:sz="4" w:space="0" w:color="auto"/>
            </w:tcBorders>
          </w:tcPr>
          <w:p w:rsidR="00D55903" w:rsidRPr="00FF5522" w:rsidRDefault="00D55903" w:rsidP="00EA6071">
            <w:pPr>
              <w:tabs>
                <w:tab w:val="left" w:pos="360"/>
              </w:tabs>
              <w:spacing w:after="0" w:line="240" w:lineRule="auto"/>
              <w:rPr>
                <w:rFonts w:ascii="Lucida Calligraphy" w:hAnsi="Lucida Calligraphy"/>
                <w:b/>
              </w:rPr>
            </w:pPr>
            <w:r w:rsidRPr="00FF5522">
              <w:rPr>
                <w:rFonts w:ascii="Lucida Calligraphy" w:hAnsi="Lucida Calligraphy"/>
                <w:b/>
              </w:rPr>
              <w:t xml:space="preserve">                                 Admission Made</w:t>
            </w:r>
          </w:p>
        </w:tc>
      </w:tr>
      <w:tr w:rsidR="00D55903" w:rsidRPr="00FF5522" w:rsidTr="0017666E">
        <w:trPr>
          <w:trHeight w:val="732"/>
          <w:jc w:val="center"/>
        </w:trPr>
        <w:tc>
          <w:tcPr>
            <w:tcW w:w="882" w:type="dxa"/>
            <w:tcBorders>
              <w:top w:val="single" w:sz="4" w:space="0" w:color="auto"/>
              <w:left w:val="single" w:sz="4" w:space="0" w:color="auto"/>
              <w:bottom w:val="single" w:sz="4" w:space="0" w:color="auto"/>
              <w:right w:val="single" w:sz="4" w:space="0" w:color="auto"/>
            </w:tcBorders>
          </w:tcPr>
          <w:p w:rsidR="00D55903" w:rsidRPr="00FF5522" w:rsidRDefault="00D55903" w:rsidP="00EA6071">
            <w:pPr>
              <w:tabs>
                <w:tab w:val="left" w:pos="360"/>
              </w:tabs>
              <w:spacing w:after="0" w:line="240" w:lineRule="auto"/>
              <w:rPr>
                <w:rFonts w:ascii="Lucida Calligraphy" w:hAnsi="Lucida Calligraphy"/>
                <w:b/>
                <w:sz w:val="20"/>
                <w:szCs w:val="20"/>
              </w:rPr>
            </w:pPr>
            <w:r w:rsidRPr="00FF5522">
              <w:rPr>
                <w:rFonts w:ascii="Lucida Calligraphy" w:hAnsi="Lucida Calligraphy"/>
                <w:b/>
                <w:sz w:val="20"/>
                <w:szCs w:val="20"/>
              </w:rPr>
              <w:t xml:space="preserve"> </w:t>
            </w:r>
          </w:p>
          <w:p w:rsidR="00D55903" w:rsidRPr="00FF5522" w:rsidRDefault="00D55903" w:rsidP="00EA6071">
            <w:pPr>
              <w:tabs>
                <w:tab w:val="left" w:pos="360"/>
              </w:tabs>
              <w:spacing w:after="0" w:line="240" w:lineRule="auto"/>
              <w:rPr>
                <w:rFonts w:ascii="Lucida Calligraphy" w:hAnsi="Lucida Calligraphy"/>
                <w:b/>
                <w:sz w:val="20"/>
                <w:szCs w:val="20"/>
              </w:rPr>
            </w:pPr>
            <w:r w:rsidRPr="00FF5522">
              <w:rPr>
                <w:rFonts w:ascii="Lucida Calligraphy" w:hAnsi="Lucida Calligraphy"/>
                <w:b/>
                <w:sz w:val="20"/>
                <w:szCs w:val="20"/>
              </w:rPr>
              <w:t>Year</w:t>
            </w:r>
          </w:p>
        </w:tc>
        <w:tc>
          <w:tcPr>
            <w:tcW w:w="2619" w:type="dxa"/>
            <w:tcBorders>
              <w:top w:val="single" w:sz="4" w:space="0" w:color="auto"/>
              <w:left w:val="single" w:sz="4" w:space="0" w:color="auto"/>
              <w:bottom w:val="single" w:sz="4" w:space="0" w:color="auto"/>
              <w:right w:val="single" w:sz="4" w:space="0" w:color="auto"/>
            </w:tcBorders>
          </w:tcPr>
          <w:p w:rsidR="00D55903" w:rsidRPr="00FF5522" w:rsidRDefault="00D55903" w:rsidP="00EA6071">
            <w:pPr>
              <w:tabs>
                <w:tab w:val="left" w:pos="360"/>
              </w:tabs>
              <w:spacing w:after="0" w:line="240" w:lineRule="auto"/>
              <w:rPr>
                <w:rFonts w:ascii="Lucida Calligraphy" w:hAnsi="Lucida Calligraphy"/>
                <w:b/>
                <w:sz w:val="20"/>
                <w:szCs w:val="20"/>
              </w:rPr>
            </w:pPr>
          </w:p>
          <w:p w:rsidR="00D55903" w:rsidRPr="00FF5522" w:rsidRDefault="00D55903" w:rsidP="00EA6071">
            <w:pPr>
              <w:tabs>
                <w:tab w:val="left" w:pos="360"/>
              </w:tabs>
              <w:spacing w:after="0" w:line="240" w:lineRule="auto"/>
              <w:rPr>
                <w:rFonts w:ascii="Lucida Calligraphy" w:hAnsi="Lucida Calligraphy"/>
                <w:b/>
                <w:sz w:val="20"/>
                <w:szCs w:val="20"/>
              </w:rPr>
            </w:pPr>
            <w:r w:rsidRPr="00FF5522">
              <w:rPr>
                <w:rFonts w:ascii="Lucida Calligraphy" w:hAnsi="Lucida Calligraphy"/>
                <w:b/>
                <w:sz w:val="20"/>
                <w:szCs w:val="20"/>
              </w:rPr>
              <w:t>Programme</w:t>
            </w:r>
          </w:p>
        </w:tc>
        <w:tc>
          <w:tcPr>
            <w:tcW w:w="813" w:type="dxa"/>
            <w:tcBorders>
              <w:top w:val="single" w:sz="4" w:space="0" w:color="auto"/>
              <w:left w:val="single" w:sz="4" w:space="0" w:color="auto"/>
              <w:bottom w:val="single" w:sz="4" w:space="0" w:color="auto"/>
              <w:right w:val="single" w:sz="4" w:space="0" w:color="auto"/>
            </w:tcBorders>
          </w:tcPr>
          <w:p w:rsidR="00D55903" w:rsidRPr="00FF5522" w:rsidRDefault="00D55903" w:rsidP="00EA6071">
            <w:pPr>
              <w:tabs>
                <w:tab w:val="left" w:pos="360"/>
              </w:tabs>
              <w:spacing w:after="0" w:line="240" w:lineRule="auto"/>
              <w:rPr>
                <w:rFonts w:ascii="Lucida Calligraphy" w:hAnsi="Lucida Calligraphy"/>
                <w:b/>
                <w:sz w:val="20"/>
                <w:szCs w:val="20"/>
              </w:rPr>
            </w:pPr>
          </w:p>
          <w:p w:rsidR="00D55903" w:rsidRPr="00FF5522" w:rsidRDefault="00D55903" w:rsidP="00EA6071">
            <w:pPr>
              <w:tabs>
                <w:tab w:val="left" w:pos="360"/>
              </w:tabs>
              <w:spacing w:after="0" w:line="240" w:lineRule="auto"/>
              <w:rPr>
                <w:rFonts w:ascii="Lucida Calligraphy" w:hAnsi="Lucida Calligraphy"/>
                <w:b/>
                <w:sz w:val="20"/>
                <w:szCs w:val="20"/>
              </w:rPr>
            </w:pPr>
            <w:r w:rsidRPr="00FF5522">
              <w:rPr>
                <w:rFonts w:ascii="Lucida Calligraphy" w:hAnsi="Lucida Calligraphy"/>
                <w:b/>
                <w:sz w:val="20"/>
                <w:szCs w:val="20"/>
              </w:rPr>
              <w:t>OP</w:t>
            </w:r>
          </w:p>
        </w:tc>
        <w:tc>
          <w:tcPr>
            <w:tcW w:w="876" w:type="dxa"/>
            <w:tcBorders>
              <w:top w:val="single" w:sz="4" w:space="0" w:color="auto"/>
              <w:left w:val="single" w:sz="4" w:space="0" w:color="auto"/>
              <w:bottom w:val="single" w:sz="4" w:space="0" w:color="auto"/>
              <w:right w:val="single" w:sz="4" w:space="0" w:color="auto"/>
            </w:tcBorders>
          </w:tcPr>
          <w:p w:rsidR="00D55903" w:rsidRPr="00FF5522" w:rsidRDefault="00D55903" w:rsidP="00EA6071">
            <w:pPr>
              <w:tabs>
                <w:tab w:val="left" w:pos="360"/>
              </w:tabs>
              <w:spacing w:after="0" w:line="240" w:lineRule="auto"/>
              <w:rPr>
                <w:rFonts w:ascii="Lucida Calligraphy" w:hAnsi="Lucida Calligraphy"/>
                <w:b/>
                <w:sz w:val="20"/>
                <w:szCs w:val="20"/>
              </w:rPr>
            </w:pPr>
          </w:p>
          <w:p w:rsidR="00D55903" w:rsidRPr="00FF5522" w:rsidRDefault="00D55903" w:rsidP="00EA6071">
            <w:pPr>
              <w:tabs>
                <w:tab w:val="left" w:pos="360"/>
              </w:tabs>
              <w:spacing w:after="0" w:line="240" w:lineRule="auto"/>
              <w:rPr>
                <w:rFonts w:ascii="Lucida Calligraphy" w:hAnsi="Lucida Calligraphy"/>
                <w:b/>
                <w:sz w:val="20"/>
                <w:szCs w:val="20"/>
              </w:rPr>
            </w:pPr>
            <w:r w:rsidRPr="00FF5522">
              <w:rPr>
                <w:rFonts w:ascii="Lucida Calligraphy" w:hAnsi="Lucida Calligraphy"/>
                <w:b/>
                <w:sz w:val="20"/>
                <w:szCs w:val="20"/>
              </w:rPr>
              <w:t>SC/ST</w:t>
            </w:r>
          </w:p>
        </w:tc>
        <w:tc>
          <w:tcPr>
            <w:tcW w:w="1468" w:type="dxa"/>
            <w:tcBorders>
              <w:top w:val="single" w:sz="4" w:space="0" w:color="auto"/>
              <w:left w:val="single" w:sz="4" w:space="0" w:color="auto"/>
              <w:bottom w:val="single" w:sz="4" w:space="0" w:color="auto"/>
              <w:right w:val="single" w:sz="4" w:space="0" w:color="auto"/>
            </w:tcBorders>
          </w:tcPr>
          <w:p w:rsidR="00D55903" w:rsidRPr="00FF5522" w:rsidRDefault="00D55903" w:rsidP="00EA6071">
            <w:pPr>
              <w:tabs>
                <w:tab w:val="left" w:pos="360"/>
              </w:tabs>
              <w:spacing w:after="0" w:line="240" w:lineRule="auto"/>
              <w:rPr>
                <w:rFonts w:ascii="Lucida Calligraphy" w:hAnsi="Lucida Calligraphy"/>
                <w:b/>
                <w:sz w:val="20"/>
                <w:szCs w:val="20"/>
              </w:rPr>
            </w:pPr>
          </w:p>
          <w:p w:rsidR="00D55903" w:rsidRPr="00FF5522" w:rsidRDefault="00D55903" w:rsidP="00EA6071">
            <w:pPr>
              <w:tabs>
                <w:tab w:val="left" w:pos="360"/>
              </w:tabs>
              <w:spacing w:after="0" w:line="240" w:lineRule="auto"/>
              <w:rPr>
                <w:rFonts w:ascii="Lucida Calligraphy" w:hAnsi="Lucida Calligraphy"/>
                <w:b/>
                <w:sz w:val="20"/>
                <w:szCs w:val="20"/>
              </w:rPr>
            </w:pPr>
            <w:r w:rsidRPr="00FF5522">
              <w:rPr>
                <w:rFonts w:ascii="Lucida Calligraphy" w:hAnsi="Lucida Calligraphy"/>
                <w:b/>
                <w:sz w:val="20"/>
                <w:szCs w:val="20"/>
              </w:rPr>
              <w:t>Sponsored</w:t>
            </w:r>
          </w:p>
        </w:tc>
        <w:tc>
          <w:tcPr>
            <w:tcW w:w="841" w:type="dxa"/>
            <w:tcBorders>
              <w:top w:val="single" w:sz="4" w:space="0" w:color="auto"/>
              <w:left w:val="single" w:sz="4" w:space="0" w:color="auto"/>
              <w:bottom w:val="single" w:sz="4" w:space="0" w:color="auto"/>
              <w:right w:val="single" w:sz="4" w:space="0" w:color="auto"/>
            </w:tcBorders>
          </w:tcPr>
          <w:p w:rsidR="00D55903" w:rsidRPr="00FF5522" w:rsidRDefault="00D55903" w:rsidP="00EA6071">
            <w:pPr>
              <w:tabs>
                <w:tab w:val="left" w:pos="360"/>
              </w:tabs>
              <w:spacing w:after="0" w:line="240" w:lineRule="auto"/>
              <w:rPr>
                <w:rFonts w:ascii="Lucida Calligraphy" w:hAnsi="Lucida Calligraphy"/>
                <w:b/>
                <w:sz w:val="20"/>
                <w:szCs w:val="20"/>
              </w:rPr>
            </w:pPr>
          </w:p>
          <w:p w:rsidR="00D55903" w:rsidRPr="00FF5522" w:rsidRDefault="00D55903" w:rsidP="00EA6071">
            <w:pPr>
              <w:tabs>
                <w:tab w:val="left" w:pos="360"/>
              </w:tabs>
              <w:spacing w:after="0" w:line="240" w:lineRule="auto"/>
              <w:rPr>
                <w:rFonts w:ascii="Lucida Calligraphy" w:hAnsi="Lucida Calligraphy"/>
                <w:b/>
                <w:sz w:val="20"/>
                <w:szCs w:val="20"/>
              </w:rPr>
            </w:pPr>
            <w:r w:rsidRPr="00FF5522">
              <w:rPr>
                <w:rFonts w:ascii="Lucida Calligraphy" w:hAnsi="Lucida Calligraphy"/>
                <w:b/>
                <w:sz w:val="20"/>
                <w:szCs w:val="20"/>
              </w:rPr>
              <w:t>OBC</w:t>
            </w:r>
          </w:p>
        </w:tc>
        <w:tc>
          <w:tcPr>
            <w:tcW w:w="939" w:type="dxa"/>
            <w:tcBorders>
              <w:top w:val="single" w:sz="4" w:space="0" w:color="auto"/>
              <w:left w:val="single" w:sz="4" w:space="0" w:color="auto"/>
              <w:bottom w:val="single" w:sz="4" w:space="0" w:color="auto"/>
              <w:right w:val="single" w:sz="4" w:space="0" w:color="auto"/>
            </w:tcBorders>
          </w:tcPr>
          <w:p w:rsidR="00D55903" w:rsidRPr="00FF5522" w:rsidRDefault="00D55903" w:rsidP="00EA6071">
            <w:pPr>
              <w:tabs>
                <w:tab w:val="left" w:pos="360"/>
              </w:tabs>
              <w:spacing w:after="0" w:line="240" w:lineRule="auto"/>
              <w:rPr>
                <w:rFonts w:ascii="Lucida Calligraphy" w:hAnsi="Lucida Calligraphy"/>
                <w:b/>
                <w:sz w:val="20"/>
                <w:szCs w:val="20"/>
              </w:rPr>
            </w:pPr>
          </w:p>
          <w:p w:rsidR="00D55903" w:rsidRPr="00FF5522" w:rsidRDefault="00D55903" w:rsidP="00EA6071">
            <w:pPr>
              <w:tabs>
                <w:tab w:val="left" w:pos="360"/>
              </w:tabs>
              <w:spacing w:after="0" w:line="240" w:lineRule="auto"/>
              <w:rPr>
                <w:rFonts w:ascii="Lucida Calligraphy" w:hAnsi="Lucida Calligraphy"/>
                <w:b/>
                <w:sz w:val="20"/>
                <w:szCs w:val="20"/>
              </w:rPr>
            </w:pPr>
            <w:r w:rsidRPr="00FF5522">
              <w:rPr>
                <w:rFonts w:ascii="Lucida Calligraphy" w:hAnsi="Lucida Calligraphy"/>
                <w:b/>
                <w:sz w:val="20"/>
                <w:szCs w:val="20"/>
              </w:rPr>
              <w:t>Total</w:t>
            </w:r>
          </w:p>
        </w:tc>
      </w:tr>
      <w:tr w:rsidR="00157B81" w:rsidRPr="00FF5522" w:rsidTr="0017666E">
        <w:trPr>
          <w:trHeight w:val="700"/>
          <w:jc w:val="center"/>
        </w:trPr>
        <w:tc>
          <w:tcPr>
            <w:tcW w:w="882" w:type="dxa"/>
            <w:tcBorders>
              <w:top w:val="single" w:sz="4" w:space="0" w:color="auto"/>
              <w:left w:val="single" w:sz="4" w:space="0" w:color="auto"/>
              <w:bottom w:val="single" w:sz="4" w:space="0" w:color="auto"/>
              <w:right w:val="single" w:sz="4" w:space="0" w:color="auto"/>
            </w:tcBorders>
          </w:tcPr>
          <w:p w:rsidR="00157B81" w:rsidRPr="00FF5522" w:rsidRDefault="0017666E" w:rsidP="00EA6071">
            <w:pPr>
              <w:tabs>
                <w:tab w:val="left" w:pos="360"/>
              </w:tabs>
              <w:spacing w:after="0" w:line="240" w:lineRule="auto"/>
              <w:rPr>
                <w:rFonts w:ascii="Verdana" w:hAnsi="Verdana"/>
              </w:rPr>
            </w:pPr>
            <w:r w:rsidRPr="00FF5522">
              <w:rPr>
                <w:rFonts w:ascii="Verdana" w:hAnsi="Verdana"/>
              </w:rPr>
              <w:t>2014</w:t>
            </w:r>
          </w:p>
        </w:tc>
        <w:tc>
          <w:tcPr>
            <w:tcW w:w="2619" w:type="dxa"/>
            <w:tcBorders>
              <w:top w:val="single" w:sz="4" w:space="0" w:color="auto"/>
              <w:left w:val="single" w:sz="4" w:space="0" w:color="auto"/>
              <w:bottom w:val="single" w:sz="4" w:space="0" w:color="auto"/>
              <w:right w:val="single" w:sz="4" w:space="0" w:color="auto"/>
            </w:tcBorders>
          </w:tcPr>
          <w:p w:rsidR="00157B81" w:rsidRPr="00FF5522" w:rsidRDefault="00157B81" w:rsidP="00BC646F">
            <w:pPr>
              <w:tabs>
                <w:tab w:val="left" w:pos="360"/>
              </w:tabs>
              <w:spacing w:after="0" w:line="240" w:lineRule="auto"/>
              <w:rPr>
                <w:rFonts w:ascii="Verdana" w:hAnsi="Verdana"/>
              </w:rPr>
            </w:pPr>
            <w:r w:rsidRPr="00FF5522">
              <w:rPr>
                <w:rFonts w:ascii="Verdana" w:hAnsi="Verdana"/>
              </w:rPr>
              <w:t>Water Resource Engineering</w:t>
            </w:r>
          </w:p>
        </w:tc>
        <w:tc>
          <w:tcPr>
            <w:tcW w:w="813" w:type="dxa"/>
            <w:tcBorders>
              <w:top w:val="single" w:sz="4" w:space="0" w:color="auto"/>
              <w:left w:val="single" w:sz="4" w:space="0" w:color="auto"/>
              <w:bottom w:val="single" w:sz="4" w:space="0" w:color="auto"/>
              <w:right w:val="single" w:sz="4" w:space="0" w:color="auto"/>
            </w:tcBorders>
          </w:tcPr>
          <w:p w:rsidR="00157B81" w:rsidRPr="00FF5522" w:rsidRDefault="00157B81" w:rsidP="00EA6071">
            <w:pPr>
              <w:tabs>
                <w:tab w:val="left" w:pos="360"/>
              </w:tabs>
              <w:spacing w:after="0" w:line="240" w:lineRule="auto"/>
              <w:rPr>
                <w:rFonts w:ascii="Verdana" w:hAnsi="Verdana"/>
              </w:rPr>
            </w:pPr>
            <w:r w:rsidRPr="00FF5522">
              <w:rPr>
                <w:rFonts w:ascii="Verdana" w:hAnsi="Verdana"/>
              </w:rPr>
              <w:t>05</w:t>
            </w:r>
          </w:p>
        </w:tc>
        <w:tc>
          <w:tcPr>
            <w:tcW w:w="876" w:type="dxa"/>
            <w:tcBorders>
              <w:top w:val="single" w:sz="4" w:space="0" w:color="auto"/>
              <w:left w:val="single" w:sz="4" w:space="0" w:color="auto"/>
              <w:bottom w:val="single" w:sz="4" w:space="0" w:color="auto"/>
              <w:right w:val="single" w:sz="4" w:space="0" w:color="auto"/>
            </w:tcBorders>
          </w:tcPr>
          <w:p w:rsidR="00157B81" w:rsidRPr="00FF5522" w:rsidRDefault="00157B81" w:rsidP="00EA6071">
            <w:pPr>
              <w:tabs>
                <w:tab w:val="left" w:pos="360"/>
              </w:tabs>
              <w:spacing w:after="0" w:line="240" w:lineRule="auto"/>
              <w:rPr>
                <w:rFonts w:ascii="Verdana" w:hAnsi="Verdana"/>
              </w:rPr>
            </w:pPr>
            <w:r w:rsidRPr="00FF5522">
              <w:rPr>
                <w:rFonts w:ascii="Verdana" w:hAnsi="Verdana"/>
              </w:rPr>
              <w:t>-/01</w:t>
            </w:r>
          </w:p>
        </w:tc>
        <w:tc>
          <w:tcPr>
            <w:tcW w:w="1468" w:type="dxa"/>
            <w:tcBorders>
              <w:top w:val="single" w:sz="4" w:space="0" w:color="auto"/>
              <w:left w:val="single" w:sz="4" w:space="0" w:color="auto"/>
              <w:bottom w:val="single" w:sz="4" w:space="0" w:color="auto"/>
              <w:right w:val="single" w:sz="4" w:space="0" w:color="auto"/>
            </w:tcBorders>
          </w:tcPr>
          <w:p w:rsidR="00157B81" w:rsidRPr="00FF5522" w:rsidRDefault="00157B81" w:rsidP="00EA6071">
            <w:pPr>
              <w:tabs>
                <w:tab w:val="left" w:pos="360"/>
              </w:tabs>
              <w:spacing w:after="0" w:line="240" w:lineRule="auto"/>
              <w:rPr>
                <w:rFonts w:ascii="Verdana" w:hAnsi="Verdana"/>
              </w:rPr>
            </w:pPr>
            <w:r w:rsidRPr="00FF5522">
              <w:rPr>
                <w:rFonts w:ascii="Verdana" w:hAnsi="Verdana"/>
              </w:rPr>
              <w:t>02</w:t>
            </w:r>
          </w:p>
        </w:tc>
        <w:tc>
          <w:tcPr>
            <w:tcW w:w="841" w:type="dxa"/>
            <w:tcBorders>
              <w:top w:val="single" w:sz="4" w:space="0" w:color="auto"/>
              <w:left w:val="single" w:sz="4" w:space="0" w:color="auto"/>
              <w:bottom w:val="single" w:sz="4" w:space="0" w:color="auto"/>
              <w:right w:val="single" w:sz="4" w:space="0" w:color="auto"/>
            </w:tcBorders>
          </w:tcPr>
          <w:p w:rsidR="00157B81" w:rsidRPr="00FF5522" w:rsidRDefault="00157B81" w:rsidP="00EA6071">
            <w:pPr>
              <w:tabs>
                <w:tab w:val="left" w:pos="360"/>
              </w:tabs>
              <w:spacing w:after="0" w:line="240" w:lineRule="auto"/>
              <w:rPr>
                <w:rFonts w:ascii="Verdana" w:hAnsi="Verdana"/>
              </w:rPr>
            </w:pPr>
            <w:r w:rsidRPr="00FF5522">
              <w:rPr>
                <w:rFonts w:ascii="Verdana" w:hAnsi="Verdana"/>
              </w:rPr>
              <w:t>-</w:t>
            </w:r>
          </w:p>
        </w:tc>
        <w:tc>
          <w:tcPr>
            <w:tcW w:w="939" w:type="dxa"/>
            <w:tcBorders>
              <w:top w:val="single" w:sz="4" w:space="0" w:color="auto"/>
              <w:left w:val="single" w:sz="4" w:space="0" w:color="auto"/>
              <w:bottom w:val="single" w:sz="4" w:space="0" w:color="auto"/>
              <w:right w:val="single" w:sz="4" w:space="0" w:color="auto"/>
            </w:tcBorders>
          </w:tcPr>
          <w:p w:rsidR="00157B81" w:rsidRPr="00FF5522" w:rsidRDefault="0017666E" w:rsidP="00EA6071">
            <w:pPr>
              <w:tabs>
                <w:tab w:val="left" w:pos="360"/>
              </w:tabs>
              <w:spacing w:after="0" w:line="240" w:lineRule="auto"/>
              <w:rPr>
                <w:rFonts w:ascii="Verdana" w:hAnsi="Verdana"/>
              </w:rPr>
            </w:pPr>
            <w:r w:rsidRPr="00FF5522">
              <w:rPr>
                <w:rFonts w:ascii="Verdana" w:hAnsi="Verdana"/>
              </w:rPr>
              <w:t>08</w:t>
            </w:r>
          </w:p>
        </w:tc>
      </w:tr>
      <w:tr w:rsidR="00157B81" w:rsidRPr="00FF5522" w:rsidTr="0017666E">
        <w:trPr>
          <w:trHeight w:val="700"/>
          <w:jc w:val="center"/>
        </w:trPr>
        <w:tc>
          <w:tcPr>
            <w:tcW w:w="882" w:type="dxa"/>
            <w:tcBorders>
              <w:top w:val="single" w:sz="4" w:space="0" w:color="auto"/>
              <w:left w:val="single" w:sz="4" w:space="0" w:color="auto"/>
              <w:bottom w:val="single" w:sz="4" w:space="0" w:color="auto"/>
              <w:right w:val="single" w:sz="4" w:space="0" w:color="auto"/>
            </w:tcBorders>
          </w:tcPr>
          <w:p w:rsidR="00157B81" w:rsidRPr="00FF5522" w:rsidRDefault="00157B81" w:rsidP="00EA6071">
            <w:pPr>
              <w:tabs>
                <w:tab w:val="left" w:pos="360"/>
              </w:tabs>
              <w:spacing w:after="0" w:line="240" w:lineRule="auto"/>
              <w:rPr>
                <w:rFonts w:ascii="Verdana" w:hAnsi="Verdana"/>
              </w:rPr>
            </w:pPr>
          </w:p>
        </w:tc>
        <w:tc>
          <w:tcPr>
            <w:tcW w:w="2619" w:type="dxa"/>
            <w:tcBorders>
              <w:top w:val="single" w:sz="4" w:space="0" w:color="auto"/>
              <w:left w:val="single" w:sz="4" w:space="0" w:color="auto"/>
              <w:bottom w:val="single" w:sz="4" w:space="0" w:color="auto"/>
              <w:right w:val="single" w:sz="4" w:space="0" w:color="auto"/>
            </w:tcBorders>
          </w:tcPr>
          <w:p w:rsidR="00157B81" w:rsidRPr="00FF5522" w:rsidRDefault="00157B81" w:rsidP="00BC646F">
            <w:pPr>
              <w:tabs>
                <w:tab w:val="left" w:pos="360"/>
              </w:tabs>
              <w:spacing w:after="0" w:line="240" w:lineRule="auto"/>
              <w:rPr>
                <w:rFonts w:ascii="Verdana" w:hAnsi="Verdana"/>
              </w:rPr>
            </w:pPr>
            <w:r w:rsidRPr="00FF5522">
              <w:rPr>
                <w:rFonts w:ascii="Verdana" w:hAnsi="Verdana"/>
              </w:rPr>
              <w:t>Mechanical System Design</w:t>
            </w:r>
          </w:p>
        </w:tc>
        <w:tc>
          <w:tcPr>
            <w:tcW w:w="813" w:type="dxa"/>
            <w:tcBorders>
              <w:top w:val="single" w:sz="4" w:space="0" w:color="auto"/>
              <w:left w:val="single" w:sz="4" w:space="0" w:color="auto"/>
              <w:bottom w:val="single" w:sz="4" w:space="0" w:color="auto"/>
              <w:right w:val="single" w:sz="4" w:space="0" w:color="auto"/>
            </w:tcBorders>
          </w:tcPr>
          <w:p w:rsidR="00157B81" w:rsidRPr="00FF5522" w:rsidRDefault="00157B81" w:rsidP="00EA6071">
            <w:pPr>
              <w:tabs>
                <w:tab w:val="left" w:pos="360"/>
              </w:tabs>
              <w:spacing w:after="0" w:line="240" w:lineRule="auto"/>
              <w:rPr>
                <w:rFonts w:ascii="Verdana" w:hAnsi="Verdana"/>
              </w:rPr>
            </w:pPr>
            <w:r w:rsidRPr="00FF5522">
              <w:rPr>
                <w:rFonts w:ascii="Verdana" w:hAnsi="Verdana"/>
              </w:rPr>
              <w:t>11</w:t>
            </w:r>
          </w:p>
        </w:tc>
        <w:tc>
          <w:tcPr>
            <w:tcW w:w="876" w:type="dxa"/>
            <w:tcBorders>
              <w:top w:val="single" w:sz="4" w:space="0" w:color="auto"/>
              <w:left w:val="single" w:sz="4" w:space="0" w:color="auto"/>
              <w:bottom w:val="single" w:sz="4" w:space="0" w:color="auto"/>
              <w:right w:val="single" w:sz="4" w:space="0" w:color="auto"/>
            </w:tcBorders>
          </w:tcPr>
          <w:p w:rsidR="00157B81" w:rsidRPr="00FF5522" w:rsidRDefault="00157B81" w:rsidP="00EA6071">
            <w:pPr>
              <w:tabs>
                <w:tab w:val="left" w:pos="360"/>
              </w:tabs>
              <w:spacing w:after="0" w:line="240" w:lineRule="auto"/>
              <w:rPr>
                <w:rFonts w:ascii="Verdana" w:hAnsi="Verdana"/>
              </w:rPr>
            </w:pPr>
            <w:r w:rsidRPr="00FF5522">
              <w:rPr>
                <w:rFonts w:ascii="Verdana" w:hAnsi="Verdana"/>
              </w:rPr>
              <w:t>02/-</w:t>
            </w:r>
          </w:p>
        </w:tc>
        <w:tc>
          <w:tcPr>
            <w:tcW w:w="1468" w:type="dxa"/>
            <w:tcBorders>
              <w:top w:val="single" w:sz="4" w:space="0" w:color="auto"/>
              <w:left w:val="single" w:sz="4" w:space="0" w:color="auto"/>
              <w:bottom w:val="single" w:sz="4" w:space="0" w:color="auto"/>
              <w:right w:val="single" w:sz="4" w:space="0" w:color="auto"/>
            </w:tcBorders>
          </w:tcPr>
          <w:p w:rsidR="00157B81" w:rsidRPr="00FF5522" w:rsidRDefault="00157B81" w:rsidP="00EA6071">
            <w:pPr>
              <w:tabs>
                <w:tab w:val="left" w:pos="360"/>
              </w:tabs>
              <w:spacing w:after="0" w:line="240" w:lineRule="auto"/>
              <w:rPr>
                <w:rFonts w:ascii="Verdana" w:hAnsi="Verdana"/>
              </w:rPr>
            </w:pPr>
            <w:r w:rsidRPr="00FF5522">
              <w:rPr>
                <w:rFonts w:ascii="Verdana" w:hAnsi="Verdana"/>
              </w:rPr>
              <w:t>-</w:t>
            </w:r>
          </w:p>
        </w:tc>
        <w:tc>
          <w:tcPr>
            <w:tcW w:w="841" w:type="dxa"/>
            <w:tcBorders>
              <w:top w:val="single" w:sz="4" w:space="0" w:color="auto"/>
              <w:left w:val="single" w:sz="4" w:space="0" w:color="auto"/>
              <w:bottom w:val="single" w:sz="4" w:space="0" w:color="auto"/>
              <w:right w:val="single" w:sz="4" w:space="0" w:color="auto"/>
            </w:tcBorders>
          </w:tcPr>
          <w:p w:rsidR="00157B81" w:rsidRPr="00FF5522" w:rsidRDefault="00157B81" w:rsidP="00EA6071">
            <w:pPr>
              <w:tabs>
                <w:tab w:val="left" w:pos="360"/>
              </w:tabs>
              <w:spacing w:after="0" w:line="240" w:lineRule="auto"/>
              <w:rPr>
                <w:rFonts w:ascii="Verdana" w:hAnsi="Verdana"/>
              </w:rPr>
            </w:pPr>
            <w:r w:rsidRPr="00FF5522">
              <w:rPr>
                <w:rFonts w:ascii="Verdana" w:hAnsi="Verdana"/>
              </w:rPr>
              <w:t>02</w:t>
            </w:r>
          </w:p>
        </w:tc>
        <w:tc>
          <w:tcPr>
            <w:tcW w:w="939" w:type="dxa"/>
            <w:tcBorders>
              <w:top w:val="single" w:sz="4" w:space="0" w:color="auto"/>
              <w:left w:val="single" w:sz="4" w:space="0" w:color="auto"/>
              <w:bottom w:val="single" w:sz="4" w:space="0" w:color="auto"/>
              <w:right w:val="single" w:sz="4" w:space="0" w:color="auto"/>
            </w:tcBorders>
          </w:tcPr>
          <w:p w:rsidR="00157B81" w:rsidRPr="00FF5522" w:rsidRDefault="0017666E" w:rsidP="00EA6071">
            <w:pPr>
              <w:tabs>
                <w:tab w:val="left" w:pos="360"/>
              </w:tabs>
              <w:spacing w:after="0" w:line="240" w:lineRule="auto"/>
              <w:rPr>
                <w:rFonts w:ascii="Verdana" w:hAnsi="Verdana"/>
              </w:rPr>
            </w:pPr>
            <w:r w:rsidRPr="00FF5522">
              <w:rPr>
                <w:rFonts w:ascii="Verdana" w:hAnsi="Verdana"/>
              </w:rPr>
              <w:t>15</w:t>
            </w:r>
          </w:p>
        </w:tc>
      </w:tr>
      <w:tr w:rsidR="00157B81" w:rsidRPr="00FF5522" w:rsidTr="0017666E">
        <w:trPr>
          <w:trHeight w:val="700"/>
          <w:jc w:val="center"/>
        </w:trPr>
        <w:tc>
          <w:tcPr>
            <w:tcW w:w="882" w:type="dxa"/>
            <w:tcBorders>
              <w:top w:val="single" w:sz="4" w:space="0" w:color="auto"/>
              <w:left w:val="single" w:sz="4" w:space="0" w:color="auto"/>
              <w:bottom w:val="single" w:sz="4" w:space="0" w:color="auto"/>
              <w:right w:val="single" w:sz="4" w:space="0" w:color="auto"/>
            </w:tcBorders>
          </w:tcPr>
          <w:p w:rsidR="00157B81" w:rsidRPr="00FF5522" w:rsidRDefault="00157B81" w:rsidP="00EA6071">
            <w:pPr>
              <w:tabs>
                <w:tab w:val="left" w:pos="360"/>
              </w:tabs>
              <w:spacing w:after="0" w:line="240" w:lineRule="auto"/>
              <w:rPr>
                <w:rFonts w:ascii="Verdana" w:hAnsi="Verdana"/>
              </w:rPr>
            </w:pPr>
          </w:p>
        </w:tc>
        <w:tc>
          <w:tcPr>
            <w:tcW w:w="2619" w:type="dxa"/>
            <w:tcBorders>
              <w:top w:val="single" w:sz="4" w:space="0" w:color="auto"/>
              <w:left w:val="single" w:sz="4" w:space="0" w:color="auto"/>
              <w:bottom w:val="single" w:sz="4" w:space="0" w:color="auto"/>
              <w:right w:val="single" w:sz="4" w:space="0" w:color="auto"/>
            </w:tcBorders>
          </w:tcPr>
          <w:p w:rsidR="00157B81" w:rsidRPr="00FF5522" w:rsidRDefault="00157B81" w:rsidP="00BC646F">
            <w:pPr>
              <w:tabs>
                <w:tab w:val="left" w:pos="360"/>
              </w:tabs>
              <w:spacing w:after="0" w:line="240" w:lineRule="auto"/>
              <w:rPr>
                <w:rFonts w:ascii="Verdana" w:hAnsi="Verdana"/>
              </w:rPr>
            </w:pPr>
            <w:r w:rsidRPr="00FF5522">
              <w:rPr>
                <w:rFonts w:ascii="Verdana" w:hAnsi="Verdana"/>
              </w:rPr>
              <w:t>Structural Engineering</w:t>
            </w:r>
          </w:p>
        </w:tc>
        <w:tc>
          <w:tcPr>
            <w:tcW w:w="813" w:type="dxa"/>
            <w:tcBorders>
              <w:top w:val="single" w:sz="4" w:space="0" w:color="auto"/>
              <w:left w:val="single" w:sz="4" w:space="0" w:color="auto"/>
              <w:bottom w:val="single" w:sz="4" w:space="0" w:color="auto"/>
              <w:right w:val="single" w:sz="4" w:space="0" w:color="auto"/>
            </w:tcBorders>
          </w:tcPr>
          <w:p w:rsidR="00157B81" w:rsidRPr="00FF5522" w:rsidRDefault="00157B81" w:rsidP="00EA6071">
            <w:pPr>
              <w:tabs>
                <w:tab w:val="left" w:pos="360"/>
              </w:tabs>
              <w:spacing w:after="0" w:line="240" w:lineRule="auto"/>
              <w:rPr>
                <w:rFonts w:ascii="Verdana" w:hAnsi="Verdana"/>
              </w:rPr>
            </w:pPr>
            <w:r w:rsidRPr="00FF5522">
              <w:rPr>
                <w:rFonts w:ascii="Verdana" w:hAnsi="Verdana"/>
              </w:rPr>
              <w:t>13</w:t>
            </w:r>
          </w:p>
        </w:tc>
        <w:tc>
          <w:tcPr>
            <w:tcW w:w="876" w:type="dxa"/>
            <w:tcBorders>
              <w:top w:val="single" w:sz="4" w:space="0" w:color="auto"/>
              <w:left w:val="single" w:sz="4" w:space="0" w:color="auto"/>
              <w:bottom w:val="single" w:sz="4" w:space="0" w:color="auto"/>
              <w:right w:val="single" w:sz="4" w:space="0" w:color="auto"/>
            </w:tcBorders>
          </w:tcPr>
          <w:p w:rsidR="00157B81" w:rsidRPr="00FF5522" w:rsidRDefault="00157B81" w:rsidP="00EA6071">
            <w:pPr>
              <w:tabs>
                <w:tab w:val="left" w:pos="360"/>
              </w:tabs>
              <w:spacing w:after="0" w:line="240" w:lineRule="auto"/>
              <w:rPr>
                <w:rFonts w:ascii="Verdana" w:hAnsi="Verdana"/>
              </w:rPr>
            </w:pPr>
            <w:r w:rsidRPr="00FF5522">
              <w:rPr>
                <w:rFonts w:ascii="Verdana" w:hAnsi="Verdana"/>
              </w:rPr>
              <w:t>03/01</w:t>
            </w:r>
          </w:p>
        </w:tc>
        <w:tc>
          <w:tcPr>
            <w:tcW w:w="1468" w:type="dxa"/>
            <w:tcBorders>
              <w:top w:val="single" w:sz="4" w:space="0" w:color="auto"/>
              <w:left w:val="single" w:sz="4" w:space="0" w:color="auto"/>
              <w:bottom w:val="single" w:sz="4" w:space="0" w:color="auto"/>
              <w:right w:val="single" w:sz="4" w:space="0" w:color="auto"/>
            </w:tcBorders>
          </w:tcPr>
          <w:p w:rsidR="00157B81" w:rsidRPr="00FF5522" w:rsidRDefault="00157B81" w:rsidP="00EA6071">
            <w:pPr>
              <w:tabs>
                <w:tab w:val="left" w:pos="360"/>
              </w:tabs>
              <w:spacing w:after="0" w:line="240" w:lineRule="auto"/>
              <w:rPr>
                <w:rFonts w:ascii="Verdana" w:hAnsi="Verdana"/>
              </w:rPr>
            </w:pPr>
            <w:r w:rsidRPr="00FF5522">
              <w:rPr>
                <w:rFonts w:ascii="Verdana" w:hAnsi="Verdana"/>
              </w:rPr>
              <w:t>-</w:t>
            </w:r>
          </w:p>
        </w:tc>
        <w:tc>
          <w:tcPr>
            <w:tcW w:w="841" w:type="dxa"/>
            <w:tcBorders>
              <w:top w:val="single" w:sz="4" w:space="0" w:color="auto"/>
              <w:left w:val="single" w:sz="4" w:space="0" w:color="auto"/>
              <w:bottom w:val="single" w:sz="4" w:space="0" w:color="auto"/>
              <w:right w:val="single" w:sz="4" w:space="0" w:color="auto"/>
            </w:tcBorders>
          </w:tcPr>
          <w:p w:rsidR="00157B81" w:rsidRPr="00FF5522" w:rsidRDefault="00157B81" w:rsidP="00EA6071">
            <w:pPr>
              <w:tabs>
                <w:tab w:val="left" w:pos="360"/>
              </w:tabs>
              <w:spacing w:after="0" w:line="240" w:lineRule="auto"/>
              <w:rPr>
                <w:rFonts w:ascii="Verdana" w:hAnsi="Verdana"/>
              </w:rPr>
            </w:pPr>
            <w:r w:rsidRPr="00FF5522">
              <w:rPr>
                <w:rFonts w:ascii="Verdana" w:hAnsi="Verdana"/>
              </w:rPr>
              <w:t>01</w:t>
            </w:r>
          </w:p>
        </w:tc>
        <w:tc>
          <w:tcPr>
            <w:tcW w:w="939" w:type="dxa"/>
            <w:tcBorders>
              <w:top w:val="single" w:sz="4" w:space="0" w:color="auto"/>
              <w:left w:val="single" w:sz="4" w:space="0" w:color="auto"/>
              <w:bottom w:val="single" w:sz="4" w:space="0" w:color="auto"/>
              <w:right w:val="single" w:sz="4" w:space="0" w:color="auto"/>
            </w:tcBorders>
          </w:tcPr>
          <w:p w:rsidR="00157B81" w:rsidRPr="00FF5522" w:rsidRDefault="0017666E" w:rsidP="00EA6071">
            <w:pPr>
              <w:tabs>
                <w:tab w:val="left" w:pos="360"/>
              </w:tabs>
              <w:spacing w:after="0" w:line="240" w:lineRule="auto"/>
              <w:rPr>
                <w:rFonts w:ascii="Verdana" w:hAnsi="Verdana"/>
              </w:rPr>
            </w:pPr>
            <w:r w:rsidRPr="00FF5522">
              <w:rPr>
                <w:rFonts w:ascii="Verdana" w:hAnsi="Verdana"/>
              </w:rPr>
              <w:t>18</w:t>
            </w:r>
          </w:p>
        </w:tc>
      </w:tr>
      <w:tr w:rsidR="00157B81" w:rsidRPr="00FF5522" w:rsidTr="0017666E">
        <w:trPr>
          <w:trHeight w:val="700"/>
          <w:jc w:val="center"/>
        </w:trPr>
        <w:tc>
          <w:tcPr>
            <w:tcW w:w="882" w:type="dxa"/>
            <w:tcBorders>
              <w:top w:val="single" w:sz="4" w:space="0" w:color="auto"/>
              <w:left w:val="single" w:sz="4" w:space="0" w:color="auto"/>
              <w:bottom w:val="single" w:sz="4" w:space="0" w:color="auto"/>
              <w:right w:val="single" w:sz="4" w:space="0" w:color="auto"/>
            </w:tcBorders>
          </w:tcPr>
          <w:p w:rsidR="00157B81" w:rsidRPr="00FF5522" w:rsidRDefault="00157B81" w:rsidP="00EA6071">
            <w:pPr>
              <w:tabs>
                <w:tab w:val="left" w:pos="360"/>
              </w:tabs>
              <w:spacing w:after="0" w:line="240" w:lineRule="auto"/>
              <w:rPr>
                <w:rFonts w:ascii="Verdana" w:hAnsi="Verdana"/>
              </w:rPr>
            </w:pPr>
          </w:p>
        </w:tc>
        <w:tc>
          <w:tcPr>
            <w:tcW w:w="2619" w:type="dxa"/>
            <w:tcBorders>
              <w:top w:val="single" w:sz="4" w:space="0" w:color="auto"/>
              <w:left w:val="single" w:sz="4" w:space="0" w:color="auto"/>
              <w:bottom w:val="single" w:sz="4" w:space="0" w:color="auto"/>
              <w:right w:val="single" w:sz="4" w:space="0" w:color="auto"/>
            </w:tcBorders>
          </w:tcPr>
          <w:p w:rsidR="00157B81" w:rsidRPr="00FF5522" w:rsidRDefault="00157B81" w:rsidP="00BC646F">
            <w:pPr>
              <w:tabs>
                <w:tab w:val="left" w:pos="360"/>
              </w:tabs>
              <w:spacing w:after="0" w:line="240" w:lineRule="auto"/>
              <w:rPr>
                <w:rFonts w:ascii="Verdana" w:hAnsi="Verdana"/>
              </w:rPr>
            </w:pPr>
            <w:r w:rsidRPr="00FF5522">
              <w:rPr>
                <w:rFonts w:ascii="Verdana" w:hAnsi="Verdana"/>
              </w:rPr>
              <w:t>Industrial Tribology and Maintenance Management</w:t>
            </w:r>
          </w:p>
        </w:tc>
        <w:tc>
          <w:tcPr>
            <w:tcW w:w="813" w:type="dxa"/>
            <w:tcBorders>
              <w:top w:val="single" w:sz="4" w:space="0" w:color="auto"/>
              <w:left w:val="single" w:sz="4" w:space="0" w:color="auto"/>
              <w:bottom w:val="single" w:sz="4" w:space="0" w:color="auto"/>
              <w:right w:val="single" w:sz="4" w:space="0" w:color="auto"/>
            </w:tcBorders>
          </w:tcPr>
          <w:p w:rsidR="00157B81" w:rsidRPr="00FF5522" w:rsidRDefault="00157B81" w:rsidP="00EA6071">
            <w:pPr>
              <w:tabs>
                <w:tab w:val="left" w:pos="360"/>
              </w:tabs>
              <w:spacing w:after="0" w:line="240" w:lineRule="auto"/>
              <w:rPr>
                <w:rFonts w:ascii="Verdana" w:hAnsi="Verdana"/>
              </w:rPr>
            </w:pPr>
            <w:r w:rsidRPr="00FF5522">
              <w:rPr>
                <w:rFonts w:ascii="Verdana" w:hAnsi="Verdana"/>
              </w:rPr>
              <w:t>13</w:t>
            </w:r>
          </w:p>
        </w:tc>
        <w:tc>
          <w:tcPr>
            <w:tcW w:w="876" w:type="dxa"/>
            <w:tcBorders>
              <w:top w:val="single" w:sz="4" w:space="0" w:color="auto"/>
              <w:left w:val="single" w:sz="4" w:space="0" w:color="auto"/>
              <w:bottom w:val="single" w:sz="4" w:space="0" w:color="auto"/>
              <w:right w:val="single" w:sz="4" w:space="0" w:color="auto"/>
            </w:tcBorders>
          </w:tcPr>
          <w:p w:rsidR="00157B81" w:rsidRPr="00FF5522" w:rsidRDefault="0017666E" w:rsidP="00EA6071">
            <w:pPr>
              <w:tabs>
                <w:tab w:val="left" w:pos="360"/>
              </w:tabs>
              <w:spacing w:after="0" w:line="240" w:lineRule="auto"/>
              <w:rPr>
                <w:rFonts w:ascii="Verdana" w:hAnsi="Verdana"/>
              </w:rPr>
            </w:pPr>
            <w:r w:rsidRPr="00FF5522">
              <w:rPr>
                <w:rFonts w:ascii="Verdana" w:hAnsi="Verdana"/>
              </w:rPr>
              <w:t>01/01</w:t>
            </w:r>
          </w:p>
        </w:tc>
        <w:tc>
          <w:tcPr>
            <w:tcW w:w="1468" w:type="dxa"/>
            <w:tcBorders>
              <w:top w:val="single" w:sz="4" w:space="0" w:color="auto"/>
              <w:left w:val="single" w:sz="4" w:space="0" w:color="auto"/>
              <w:bottom w:val="single" w:sz="4" w:space="0" w:color="auto"/>
              <w:right w:val="single" w:sz="4" w:space="0" w:color="auto"/>
            </w:tcBorders>
          </w:tcPr>
          <w:p w:rsidR="00157B81" w:rsidRPr="00FF5522" w:rsidRDefault="0017666E" w:rsidP="00EA6071">
            <w:pPr>
              <w:tabs>
                <w:tab w:val="left" w:pos="360"/>
              </w:tabs>
              <w:spacing w:after="0" w:line="240" w:lineRule="auto"/>
              <w:rPr>
                <w:rFonts w:ascii="Verdana" w:hAnsi="Verdana"/>
              </w:rPr>
            </w:pPr>
            <w:r w:rsidRPr="00FF5522">
              <w:rPr>
                <w:rFonts w:ascii="Verdana" w:hAnsi="Verdana"/>
              </w:rPr>
              <w:t>-</w:t>
            </w:r>
          </w:p>
        </w:tc>
        <w:tc>
          <w:tcPr>
            <w:tcW w:w="841" w:type="dxa"/>
            <w:tcBorders>
              <w:top w:val="single" w:sz="4" w:space="0" w:color="auto"/>
              <w:left w:val="single" w:sz="4" w:space="0" w:color="auto"/>
              <w:bottom w:val="single" w:sz="4" w:space="0" w:color="auto"/>
              <w:right w:val="single" w:sz="4" w:space="0" w:color="auto"/>
            </w:tcBorders>
          </w:tcPr>
          <w:p w:rsidR="00157B81" w:rsidRPr="00FF5522" w:rsidRDefault="0017666E" w:rsidP="00EA6071">
            <w:pPr>
              <w:tabs>
                <w:tab w:val="left" w:pos="360"/>
              </w:tabs>
              <w:spacing w:after="0" w:line="240" w:lineRule="auto"/>
              <w:rPr>
                <w:rFonts w:ascii="Verdana" w:hAnsi="Verdana"/>
              </w:rPr>
            </w:pPr>
            <w:r w:rsidRPr="00FF5522">
              <w:rPr>
                <w:rFonts w:ascii="Verdana" w:hAnsi="Verdana"/>
              </w:rPr>
              <w:t>02</w:t>
            </w:r>
          </w:p>
        </w:tc>
        <w:tc>
          <w:tcPr>
            <w:tcW w:w="939" w:type="dxa"/>
            <w:tcBorders>
              <w:top w:val="single" w:sz="4" w:space="0" w:color="auto"/>
              <w:left w:val="single" w:sz="4" w:space="0" w:color="auto"/>
              <w:bottom w:val="single" w:sz="4" w:space="0" w:color="auto"/>
              <w:right w:val="single" w:sz="4" w:space="0" w:color="auto"/>
            </w:tcBorders>
          </w:tcPr>
          <w:p w:rsidR="00157B81" w:rsidRPr="00FF5522" w:rsidRDefault="0017666E" w:rsidP="00EA6071">
            <w:pPr>
              <w:tabs>
                <w:tab w:val="left" w:pos="360"/>
              </w:tabs>
              <w:spacing w:after="0" w:line="240" w:lineRule="auto"/>
              <w:rPr>
                <w:rFonts w:ascii="Verdana" w:hAnsi="Verdana"/>
              </w:rPr>
            </w:pPr>
            <w:r w:rsidRPr="00FF5522">
              <w:rPr>
                <w:rFonts w:ascii="Verdana" w:hAnsi="Verdana"/>
              </w:rPr>
              <w:t>17</w:t>
            </w:r>
          </w:p>
        </w:tc>
      </w:tr>
      <w:tr w:rsidR="00157B81" w:rsidRPr="00FF5522" w:rsidTr="0017666E">
        <w:trPr>
          <w:trHeight w:val="700"/>
          <w:jc w:val="center"/>
        </w:trPr>
        <w:tc>
          <w:tcPr>
            <w:tcW w:w="882" w:type="dxa"/>
            <w:tcBorders>
              <w:top w:val="single" w:sz="4" w:space="0" w:color="auto"/>
              <w:left w:val="single" w:sz="4" w:space="0" w:color="auto"/>
              <w:bottom w:val="single" w:sz="4" w:space="0" w:color="auto"/>
              <w:right w:val="single" w:sz="4" w:space="0" w:color="auto"/>
            </w:tcBorders>
          </w:tcPr>
          <w:p w:rsidR="00157B81" w:rsidRPr="00FF5522" w:rsidRDefault="00157B81" w:rsidP="00EA6071">
            <w:pPr>
              <w:tabs>
                <w:tab w:val="left" w:pos="360"/>
              </w:tabs>
              <w:spacing w:after="0" w:line="240" w:lineRule="auto"/>
              <w:rPr>
                <w:rFonts w:ascii="Verdana" w:hAnsi="Verdana"/>
              </w:rPr>
            </w:pPr>
          </w:p>
        </w:tc>
        <w:tc>
          <w:tcPr>
            <w:tcW w:w="2619" w:type="dxa"/>
            <w:tcBorders>
              <w:top w:val="single" w:sz="4" w:space="0" w:color="auto"/>
              <w:left w:val="single" w:sz="4" w:space="0" w:color="auto"/>
              <w:bottom w:val="single" w:sz="4" w:space="0" w:color="auto"/>
              <w:right w:val="single" w:sz="4" w:space="0" w:color="auto"/>
            </w:tcBorders>
          </w:tcPr>
          <w:p w:rsidR="00157B81" w:rsidRPr="00FF5522" w:rsidRDefault="00157B81" w:rsidP="00BC646F">
            <w:pPr>
              <w:tabs>
                <w:tab w:val="left" w:pos="360"/>
              </w:tabs>
              <w:spacing w:after="0" w:line="240" w:lineRule="auto"/>
              <w:rPr>
                <w:rFonts w:ascii="Verdana" w:hAnsi="Verdana"/>
              </w:rPr>
            </w:pPr>
            <w:r w:rsidRPr="00FF5522">
              <w:rPr>
                <w:rFonts w:ascii="Verdana" w:hAnsi="Verdana"/>
              </w:rPr>
              <w:t>Communication Information Technology</w:t>
            </w:r>
          </w:p>
        </w:tc>
        <w:tc>
          <w:tcPr>
            <w:tcW w:w="813" w:type="dxa"/>
            <w:tcBorders>
              <w:top w:val="single" w:sz="4" w:space="0" w:color="auto"/>
              <w:left w:val="single" w:sz="4" w:space="0" w:color="auto"/>
              <w:bottom w:val="single" w:sz="4" w:space="0" w:color="auto"/>
              <w:right w:val="single" w:sz="4" w:space="0" w:color="auto"/>
            </w:tcBorders>
          </w:tcPr>
          <w:p w:rsidR="00157B81" w:rsidRPr="00FF5522" w:rsidRDefault="0017666E" w:rsidP="00EA6071">
            <w:pPr>
              <w:tabs>
                <w:tab w:val="left" w:pos="360"/>
              </w:tabs>
              <w:spacing w:after="0" w:line="240" w:lineRule="auto"/>
              <w:rPr>
                <w:rFonts w:ascii="Verdana" w:hAnsi="Verdana"/>
              </w:rPr>
            </w:pPr>
            <w:r w:rsidRPr="00FF5522">
              <w:rPr>
                <w:rFonts w:ascii="Verdana" w:hAnsi="Verdana"/>
              </w:rPr>
              <w:t>12</w:t>
            </w:r>
          </w:p>
        </w:tc>
        <w:tc>
          <w:tcPr>
            <w:tcW w:w="876" w:type="dxa"/>
            <w:tcBorders>
              <w:top w:val="single" w:sz="4" w:space="0" w:color="auto"/>
              <w:left w:val="single" w:sz="4" w:space="0" w:color="auto"/>
              <w:bottom w:val="single" w:sz="4" w:space="0" w:color="auto"/>
              <w:right w:val="single" w:sz="4" w:space="0" w:color="auto"/>
            </w:tcBorders>
          </w:tcPr>
          <w:p w:rsidR="00157B81" w:rsidRPr="00FF5522" w:rsidRDefault="0017666E" w:rsidP="00EA6071">
            <w:pPr>
              <w:tabs>
                <w:tab w:val="left" w:pos="360"/>
              </w:tabs>
              <w:spacing w:after="0" w:line="240" w:lineRule="auto"/>
              <w:rPr>
                <w:rFonts w:ascii="Verdana" w:hAnsi="Verdana"/>
              </w:rPr>
            </w:pPr>
            <w:r w:rsidRPr="00FF5522">
              <w:rPr>
                <w:rFonts w:ascii="Verdana" w:hAnsi="Verdana"/>
              </w:rPr>
              <w:t>02/01</w:t>
            </w:r>
          </w:p>
        </w:tc>
        <w:tc>
          <w:tcPr>
            <w:tcW w:w="1468" w:type="dxa"/>
            <w:tcBorders>
              <w:top w:val="single" w:sz="4" w:space="0" w:color="auto"/>
              <w:left w:val="single" w:sz="4" w:space="0" w:color="auto"/>
              <w:bottom w:val="single" w:sz="4" w:space="0" w:color="auto"/>
              <w:right w:val="single" w:sz="4" w:space="0" w:color="auto"/>
            </w:tcBorders>
          </w:tcPr>
          <w:p w:rsidR="00157B81" w:rsidRPr="00FF5522" w:rsidRDefault="0017666E" w:rsidP="00EA6071">
            <w:pPr>
              <w:tabs>
                <w:tab w:val="left" w:pos="360"/>
              </w:tabs>
              <w:spacing w:after="0" w:line="240" w:lineRule="auto"/>
              <w:rPr>
                <w:rFonts w:ascii="Verdana" w:hAnsi="Verdana"/>
              </w:rPr>
            </w:pPr>
            <w:r w:rsidRPr="00FF5522">
              <w:rPr>
                <w:rFonts w:ascii="Verdana" w:hAnsi="Verdana"/>
              </w:rPr>
              <w:t>05</w:t>
            </w:r>
          </w:p>
        </w:tc>
        <w:tc>
          <w:tcPr>
            <w:tcW w:w="841" w:type="dxa"/>
            <w:tcBorders>
              <w:top w:val="single" w:sz="4" w:space="0" w:color="auto"/>
              <w:left w:val="single" w:sz="4" w:space="0" w:color="auto"/>
              <w:bottom w:val="single" w:sz="4" w:space="0" w:color="auto"/>
              <w:right w:val="single" w:sz="4" w:space="0" w:color="auto"/>
            </w:tcBorders>
          </w:tcPr>
          <w:p w:rsidR="00157B81" w:rsidRPr="00FF5522" w:rsidRDefault="0017666E" w:rsidP="00EA6071">
            <w:pPr>
              <w:tabs>
                <w:tab w:val="left" w:pos="360"/>
              </w:tabs>
              <w:spacing w:after="0" w:line="240" w:lineRule="auto"/>
              <w:rPr>
                <w:rFonts w:ascii="Verdana" w:hAnsi="Verdana"/>
              </w:rPr>
            </w:pPr>
            <w:r w:rsidRPr="00FF5522">
              <w:rPr>
                <w:rFonts w:ascii="Verdana" w:hAnsi="Verdana"/>
              </w:rPr>
              <w:t>03</w:t>
            </w:r>
          </w:p>
        </w:tc>
        <w:tc>
          <w:tcPr>
            <w:tcW w:w="939" w:type="dxa"/>
            <w:tcBorders>
              <w:top w:val="single" w:sz="4" w:space="0" w:color="auto"/>
              <w:left w:val="single" w:sz="4" w:space="0" w:color="auto"/>
              <w:bottom w:val="single" w:sz="4" w:space="0" w:color="auto"/>
              <w:right w:val="single" w:sz="4" w:space="0" w:color="auto"/>
            </w:tcBorders>
          </w:tcPr>
          <w:p w:rsidR="00157B81" w:rsidRPr="00FF5522" w:rsidRDefault="0017666E" w:rsidP="00EA6071">
            <w:pPr>
              <w:tabs>
                <w:tab w:val="left" w:pos="360"/>
              </w:tabs>
              <w:spacing w:after="0" w:line="240" w:lineRule="auto"/>
              <w:rPr>
                <w:rFonts w:ascii="Verdana" w:hAnsi="Verdana"/>
              </w:rPr>
            </w:pPr>
            <w:r w:rsidRPr="00FF5522">
              <w:rPr>
                <w:rFonts w:ascii="Verdana" w:hAnsi="Verdana"/>
              </w:rPr>
              <w:t>23</w:t>
            </w:r>
          </w:p>
        </w:tc>
      </w:tr>
      <w:tr w:rsidR="00157B81" w:rsidRPr="00FF5522" w:rsidTr="0017666E">
        <w:trPr>
          <w:trHeight w:val="700"/>
          <w:jc w:val="center"/>
        </w:trPr>
        <w:tc>
          <w:tcPr>
            <w:tcW w:w="882" w:type="dxa"/>
            <w:tcBorders>
              <w:top w:val="single" w:sz="4" w:space="0" w:color="auto"/>
              <w:left w:val="single" w:sz="4" w:space="0" w:color="auto"/>
              <w:bottom w:val="single" w:sz="4" w:space="0" w:color="auto"/>
              <w:right w:val="single" w:sz="4" w:space="0" w:color="auto"/>
            </w:tcBorders>
          </w:tcPr>
          <w:p w:rsidR="00157B81" w:rsidRPr="00FF5522" w:rsidRDefault="00157B81" w:rsidP="00EA6071">
            <w:pPr>
              <w:tabs>
                <w:tab w:val="left" w:pos="360"/>
              </w:tabs>
              <w:spacing w:after="0" w:line="240" w:lineRule="auto"/>
              <w:rPr>
                <w:rFonts w:ascii="Verdana" w:hAnsi="Verdana"/>
              </w:rPr>
            </w:pPr>
          </w:p>
        </w:tc>
        <w:tc>
          <w:tcPr>
            <w:tcW w:w="2619" w:type="dxa"/>
            <w:tcBorders>
              <w:top w:val="single" w:sz="4" w:space="0" w:color="auto"/>
              <w:left w:val="single" w:sz="4" w:space="0" w:color="auto"/>
              <w:bottom w:val="single" w:sz="4" w:space="0" w:color="auto"/>
              <w:right w:val="single" w:sz="4" w:space="0" w:color="auto"/>
            </w:tcBorders>
          </w:tcPr>
          <w:p w:rsidR="00157B81" w:rsidRPr="00FF5522" w:rsidRDefault="00157B81" w:rsidP="00BC646F">
            <w:pPr>
              <w:tabs>
                <w:tab w:val="left" w:pos="360"/>
              </w:tabs>
              <w:spacing w:after="0" w:line="240" w:lineRule="auto"/>
              <w:rPr>
                <w:rFonts w:ascii="Verdana" w:hAnsi="Verdana"/>
              </w:rPr>
            </w:pPr>
            <w:r w:rsidRPr="00FF5522">
              <w:rPr>
                <w:rFonts w:ascii="Verdana" w:hAnsi="Verdana"/>
              </w:rPr>
              <w:t>Electric Power &amp; Energy System</w:t>
            </w:r>
          </w:p>
        </w:tc>
        <w:tc>
          <w:tcPr>
            <w:tcW w:w="813" w:type="dxa"/>
            <w:tcBorders>
              <w:top w:val="single" w:sz="4" w:space="0" w:color="auto"/>
              <w:left w:val="single" w:sz="4" w:space="0" w:color="auto"/>
              <w:bottom w:val="single" w:sz="4" w:space="0" w:color="auto"/>
              <w:right w:val="single" w:sz="4" w:space="0" w:color="auto"/>
            </w:tcBorders>
          </w:tcPr>
          <w:p w:rsidR="00157B81" w:rsidRPr="00FF5522" w:rsidRDefault="0017666E" w:rsidP="00EA6071">
            <w:pPr>
              <w:tabs>
                <w:tab w:val="left" w:pos="360"/>
              </w:tabs>
              <w:spacing w:after="0" w:line="240" w:lineRule="auto"/>
              <w:rPr>
                <w:rFonts w:ascii="Verdana" w:hAnsi="Verdana"/>
              </w:rPr>
            </w:pPr>
            <w:r w:rsidRPr="00FF5522">
              <w:rPr>
                <w:rFonts w:ascii="Verdana" w:hAnsi="Verdana"/>
              </w:rPr>
              <w:t>13</w:t>
            </w:r>
          </w:p>
        </w:tc>
        <w:tc>
          <w:tcPr>
            <w:tcW w:w="876" w:type="dxa"/>
            <w:tcBorders>
              <w:top w:val="single" w:sz="4" w:space="0" w:color="auto"/>
              <w:left w:val="single" w:sz="4" w:space="0" w:color="auto"/>
              <w:bottom w:val="single" w:sz="4" w:space="0" w:color="auto"/>
              <w:right w:val="single" w:sz="4" w:space="0" w:color="auto"/>
            </w:tcBorders>
          </w:tcPr>
          <w:p w:rsidR="00157B81" w:rsidRPr="00FF5522" w:rsidRDefault="0017666E" w:rsidP="00EA6071">
            <w:pPr>
              <w:tabs>
                <w:tab w:val="left" w:pos="360"/>
              </w:tabs>
              <w:spacing w:after="0" w:line="240" w:lineRule="auto"/>
              <w:rPr>
                <w:rFonts w:ascii="Verdana" w:hAnsi="Verdana"/>
              </w:rPr>
            </w:pPr>
            <w:r w:rsidRPr="00FF5522">
              <w:rPr>
                <w:rFonts w:ascii="Verdana" w:hAnsi="Verdana"/>
              </w:rPr>
              <w:t>03/01</w:t>
            </w:r>
          </w:p>
        </w:tc>
        <w:tc>
          <w:tcPr>
            <w:tcW w:w="1468" w:type="dxa"/>
            <w:tcBorders>
              <w:top w:val="single" w:sz="4" w:space="0" w:color="auto"/>
              <w:left w:val="single" w:sz="4" w:space="0" w:color="auto"/>
              <w:bottom w:val="single" w:sz="4" w:space="0" w:color="auto"/>
              <w:right w:val="single" w:sz="4" w:space="0" w:color="auto"/>
            </w:tcBorders>
          </w:tcPr>
          <w:p w:rsidR="00157B81" w:rsidRPr="00FF5522" w:rsidRDefault="0017666E" w:rsidP="00EA6071">
            <w:pPr>
              <w:tabs>
                <w:tab w:val="left" w:pos="360"/>
              </w:tabs>
              <w:spacing w:after="0" w:line="240" w:lineRule="auto"/>
              <w:rPr>
                <w:rFonts w:ascii="Verdana" w:hAnsi="Verdana"/>
              </w:rPr>
            </w:pPr>
            <w:r w:rsidRPr="00FF5522">
              <w:rPr>
                <w:rFonts w:ascii="Verdana" w:hAnsi="Verdana"/>
              </w:rPr>
              <w:t>02</w:t>
            </w:r>
          </w:p>
        </w:tc>
        <w:tc>
          <w:tcPr>
            <w:tcW w:w="841" w:type="dxa"/>
            <w:tcBorders>
              <w:top w:val="single" w:sz="4" w:space="0" w:color="auto"/>
              <w:left w:val="single" w:sz="4" w:space="0" w:color="auto"/>
              <w:bottom w:val="single" w:sz="4" w:space="0" w:color="auto"/>
              <w:right w:val="single" w:sz="4" w:space="0" w:color="auto"/>
            </w:tcBorders>
          </w:tcPr>
          <w:p w:rsidR="00157B81" w:rsidRPr="00FF5522" w:rsidRDefault="0017666E" w:rsidP="00EA6071">
            <w:pPr>
              <w:tabs>
                <w:tab w:val="left" w:pos="360"/>
              </w:tabs>
              <w:spacing w:after="0" w:line="240" w:lineRule="auto"/>
              <w:rPr>
                <w:rFonts w:ascii="Verdana" w:hAnsi="Verdana"/>
              </w:rPr>
            </w:pPr>
            <w:r w:rsidRPr="00FF5522">
              <w:rPr>
                <w:rFonts w:ascii="Verdana" w:hAnsi="Verdana"/>
              </w:rPr>
              <w:t>03</w:t>
            </w:r>
          </w:p>
        </w:tc>
        <w:tc>
          <w:tcPr>
            <w:tcW w:w="939" w:type="dxa"/>
            <w:tcBorders>
              <w:top w:val="single" w:sz="4" w:space="0" w:color="auto"/>
              <w:left w:val="single" w:sz="4" w:space="0" w:color="auto"/>
              <w:bottom w:val="single" w:sz="4" w:space="0" w:color="auto"/>
              <w:right w:val="single" w:sz="4" w:space="0" w:color="auto"/>
            </w:tcBorders>
          </w:tcPr>
          <w:p w:rsidR="00157B81" w:rsidRPr="00FF5522" w:rsidRDefault="0017666E" w:rsidP="00EA6071">
            <w:pPr>
              <w:tabs>
                <w:tab w:val="left" w:pos="360"/>
              </w:tabs>
              <w:spacing w:after="0" w:line="240" w:lineRule="auto"/>
              <w:rPr>
                <w:rFonts w:ascii="Verdana" w:hAnsi="Verdana"/>
              </w:rPr>
            </w:pPr>
            <w:r w:rsidRPr="00FF5522">
              <w:rPr>
                <w:rFonts w:ascii="Verdana" w:hAnsi="Verdana"/>
              </w:rPr>
              <w:t>22</w:t>
            </w:r>
          </w:p>
        </w:tc>
      </w:tr>
      <w:tr w:rsidR="00157B81" w:rsidRPr="00FF5522" w:rsidTr="0017666E">
        <w:trPr>
          <w:trHeight w:val="700"/>
          <w:jc w:val="center"/>
        </w:trPr>
        <w:tc>
          <w:tcPr>
            <w:tcW w:w="882" w:type="dxa"/>
            <w:tcBorders>
              <w:top w:val="single" w:sz="4" w:space="0" w:color="auto"/>
              <w:left w:val="single" w:sz="4" w:space="0" w:color="auto"/>
              <w:bottom w:val="single" w:sz="4" w:space="0" w:color="auto"/>
              <w:right w:val="single" w:sz="4" w:space="0" w:color="auto"/>
            </w:tcBorders>
          </w:tcPr>
          <w:p w:rsidR="00157B81" w:rsidRPr="00FF5522" w:rsidRDefault="00157B81" w:rsidP="00EA6071">
            <w:pPr>
              <w:tabs>
                <w:tab w:val="left" w:pos="360"/>
              </w:tabs>
              <w:spacing w:after="0" w:line="240" w:lineRule="auto"/>
              <w:rPr>
                <w:rFonts w:ascii="Verdana" w:hAnsi="Verdana"/>
              </w:rPr>
            </w:pPr>
          </w:p>
        </w:tc>
        <w:tc>
          <w:tcPr>
            <w:tcW w:w="2619" w:type="dxa"/>
            <w:tcBorders>
              <w:top w:val="single" w:sz="4" w:space="0" w:color="auto"/>
              <w:left w:val="single" w:sz="4" w:space="0" w:color="auto"/>
              <w:bottom w:val="single" w:sz="4" w:space="0" w:color="auto"/>
              <w:right w:val="single" w:sz="4" w:space="0" w:color="auto"/>
            </w:tcBorders>
          </w:tcPr>
          <w:p w:rsidR="00157B81" w:rsidRPr="00FF5522" w:rsidRDefault="0017666E" w:rsidP="00781BE0">
            <w:pPr>
              <w:tabs>
                <w:tab w:val="left" w:pos="360"/>
              </w:tabs>
              <w:spacing w:after="0" w:line="240" w:lineRule="auto"/>
              <w:rPr>
                <w:rFonts w:ascii="Verdana" w:hAnsi="Verdana"/>
              </w:rPr>
            </w:pPr>
            <w:r w:rsidRPr="00FF5522">
              <w:rPr>
                <w:rFonts w:ascii="Verdana" w:hAnsi="Verdana"/>
              </w:rPr>
              <w:t>Transportation Engg</w:t>
            </w:r>
          </w:p>
        </w:tc>
        <w:tc>
          <w:tcPr>
            <w:tcW w:w="813" w:type="dxa"/>
            <w:tcBorders>
              <w:top w:val="single" w:sz="4" w:space="0" w:color="auto"/>
              <w:left w:val="single" w:sz="4" w:space="0" w:color="auto"/>
              <w:bottom w:val="single" w:sz="4" w:space="0" w:color="auto"/>
              <w:right w:val="single" w:sz="4" w:space="0" w:color="auto"/>
            </w:tcBorders>
          </w:tcPr>
          <w:p w:rsidR="00157B81" w:rsidRPr="00FF5522" w:rsidRDefault="0017666E" w:rsidP="00EA6071">
            <w:pPr>
              <w:tabs>
                <w:tab w:val="left" w:pos="360"/>
              </w:tabs>
              <w:spacing w:after="0" w:line="240" w:lineRule="auto"/>
              <w:rPr>
                <w:rFonts w:ascii="Verdana" w:hAnsi="Verdana"/>
              </w:rPr>
            </w:pPr>
            <w:r w:rsidRPr="00FF5522">
              <w:rPr>
                <w:rFonts w:ascii="Verdana" w:hAnsi="Verdana"/>
              </w:rPr>
              <w:t>07</w:t>
            </w:r>
          </w:p>
        </w:tc>
        <w:tc>
          <w:tcPr>
            <w:tcW w:w="876" w:type="dxa"/>
            <w:tcBorders>
              <w:top w:val="single" w:sz="4" w:space="0" w:color="auto"/>
              <w:left w:val="single" w:sz="4" w:space="0" w:color="auto"/>
              <w:bottom w:val="single" w:sz="4" w:space="0" w:color="auto"/>
              <w:right w:val="single" w:sz="4" w:space="0" w:color="auto"/>
            </w:tcBorders>
          </w:tcPr>
          <w:p w:rsidR="00157B81" w:rsidRPr="00FF5522" w:rsidRDefault="0017666E" w:rsidP="00EA6071">
            <w:pPr>
              <w:tabs>
                <w:tab w:val="left" w:pos="360"/>
              </w:tabs>
              <w:spacing w:after="0" w:line="240" w:lineRule="auto"/>
              <w:rPr>
                <w:rFonts w:ascii="Verdana" w:hAnsi="Verdana"/>
              </w:rPr>
            </w:pPr>
            <w:r w:rsidRPr="00FF5522">
              <w:rPr>
                <w:rFonts w:ascii="Verdana" w:hAnsi="Verdana"/>
              </w:rPr>
              <w:t>02/-</w:t>
            </w:r>
          </w:p>
        </w:tc>
        <w:tc>
          <w:tcPr>
            <w:tcW w:w="1468" w:type="dxa"/>
            <w:tcBorders>
              <w:top w:val="single" w:sz="4" w:space="0" w:color="auto"/>
              <w:left w:val="single" w:sz="4" w:space="0" w:color="auto"/>
              <w:bottom w:val="single" w:sz="4" w:space="0" w:color="auto"/>
              <w:right w:val="single" w:sz="4" w:space="0" w:color="auto"/>
            </w:tcBorders>
          </w:tcPr>
          <w:p w:rsidR="00157B81" w:rsidRPr="00FF5522" w:rsidRDefault="0017666E" w:rsidP="00EA6071">
            <w:pPr>
              <w:tabs>
                <w:tab w:val="left" w:pos="360"/>
              </w:tabs>
              <w:spacing w:after="0" w:line="240" w:lineRule="auto"/>
              <w:rPr>
                <w:rFonts w:ascii="Verdana" w:hAnsi="Verdana"/>
              </w:rPr>
            </w:pPr>
            <w:r w:rsidRPr="00FF5522">
              <w:rPr>
                <w:rFonts w:ascii="Verdana" w:hAnsi="Verdana"/>
              </w:rPr>
              <w:t>02</w:t>
            </w:r>
          </w:p>
        </w:tc>
        <w:tc>
          <w:tcPr>
            <w:tcW w:w="841" w:type="dxa"/>
            <w:tcBorders>
              <w:top w:val="single" w:sz="4" w:space="0" w:color="auto"/>
              <w:left w:val="single" w:sz="4" w:space="0" w:color="auto"/>
              <w:bottom w:val="single" w:sz="4" w:space="0" w:color="auto"/>
              <w:right w:val="single" w:sz="4" w:space="0" w:color="auto"/>
            </w:tcBorders>
          </w:tcPr>
          <w:p w:rsidR="00157B81" w:rsidRPr="00FF5522" w:rsidRDefault="0017666E" w:rsidP="00EA6071">
            <w:pPr>
              <w:tabs>
                <w:tab w:val="left" w:pos="360"/>
              </w:tabs>
              <w:spacing w:after="0" w:line="240" w:lineRule="auto"/>
              <w:rPr>
                <w:rFonts w:ascii="Verdana" w:hAnsi="Verdana"/>
              </w:rPr>
            </w:pPr>
            <w:r w:rsidRPr="00FF5522">
              <w:rPr>
                <w:rFonts w:ascii="Verdana" w:hAnsi="Verdana"/>
              </w:rPr>
              <w:t>03</w:t>
            </w:r>
          </w:p>
        </w:tc>
        <w:tc>
          <w:tcPr>
            <w:tcW w:w="939" w:type="dxa"/>
            <w:tcBorders>
              <w:top w:val="single" w:sz="4" w:space="0" w:color="auto"/>
              <w:left w:val="single" w:sz="4" w:space="0" w:color="auto"/>
              <w:bottom w:val="single" w:sz="4" w:space="0" w:color="auto"/>
              <w:right w:val="single" w:sz="4" w:space="0" w:color="auto"/>
            </w:tcBorders>
          </w:tcPr>
          <w:p w:rsidR="00157B81" w:rsidRPr="00FF5522" w:rsidRDefault="0017666E" w:rsidP="00EA6071">
            <w:pPr>
              <w:tabs>
                <w:tab w:val="left" w:pos="360"/>
              </w:tabs>
              <w:spacing w:after="0" w:line="240" w:lineRule="auto"/>
              <w:rPr>
                <w:rFonts w:ascii="Verdana" w:hAnsi="Verdana"/>
              </w:rPr>
            </w:pPr>
            <w:r w:rsidRPr="00FF5522">
              <w:rPr>
                <w:rFonts w:ascii="Verdana" w:hAnsi="Verdana"/>
              </w:rPr>
              <w:t>14</w:t>
            </w:r>
          </w:p>
        </w:tc>
      </w:tr>
      <w:tr w:rsidR="00157B81" w:rsidRPr="00FF5522" w:rsidTr="0017666E">
        <w:trPr>
          <w:trHeight w:val="700"/>
          <w:jc w:val="center"/>
        </w:trPr>
        <w:tc>
          <w:tcPr>
            <w:tcW w:w="882" w:type="dxa"/>
            <w:tcBorders>
              <w:top w:val="single" w:sz="4" w:space="0" w:color="auto"/>
              <w:left w:val="single" w:sz="4" w:space="0" w:color="auto"/>
              <w:bottom w:val="single" w:sz="4" w:space="0" w:color="auto"/>
              <w:right w:val="single" w:sz="4" w:space="0" w:color="auto"/>
            </w:tcBorders>
          </w:tcPr>
          <w:p w:rsidR="00157B81" w:rsidRPr="00FF5522" w:rsidRDefault="00157B81" w:rsidP="00EA6071">
            <w:pPr>
              <w:tabs>
                <w:tab w:val="left" w:pos="360"/>
              </w:tabs>
              <w:spacing w:after="0" w:line="240" w:lineRule="auto"/>
              <w:rPr>
                <w:rFonts w:ascii="Verdana" w:hAnsi="Verdana"/>
              </w:rPr>
            </w:pPr>
          </w:p>
        </w:tc>
        <w:tc>
          <w:tcPr>
            <w:tcW w:w="2619" w:type="dxa"/>
            <w:tcBorders>
              <w:top w:val="single" w:sz="4" w:space="0" w:color="auto"/>
              <w:left w:val="single" w:sz="4" w:space="0" w:color="auto"/>
              <w:bottom w:val="single" w:sz="4" w:space="0" w:color="auto"/>
              <w:right w:val="single" w:sz="4" w:space="0" w:color="auto"/>
            </w:tcBorders>
          </w:tcPr>
          <w:p w:rsidR="00157B81" w:rsidRPr="00FF5522" w:rsidRDefault="0017666E" w:rsidP="00781BE0">
            <w:pPr>
              <w:tabs>
                <w:tab w:val="left" w:pos="360"/>
              </w:tabs>
              <w:spacing w:after="0" w:line="240" w:lineRule="auto"/>
              <w:rPr>
                <w:rFonts w:ascii="Verdana" w:hAnsi="Verdana"/>
              </w:rPr>
            </w:pPr>
            <w:r w:rsidRPr="00FF5522">
              <w:rPr>
                <w:rFonts w:ascii="Verdana" w:hAnsi="Verdana"/>
              </w:rPr>
              <w:t>Geo-Tech</w:t>
            </w:r>
          </w:p>
        </w:tc>
        <w:tc>
          <w:tcPr>
            <w:tcW w:w="813" w:type="dxa"/>
            <w:tcBorders>
              <w:top w:val="single" w:sz="4" w:space="0" w:color="auto"/>
              <w:left w:val="single" w:sz="4" w:space="0" w:color="auto"/>
              <w:bottom w:val="single" w:sz="4" w:space="0" w:color="auto"/>
              <w:right w:val="single" w:sz="4" w:space="0" w:color="auto"/>
            </w:tcBorders>
          </w:tcPr>
          <w:p w:rsidR="00157B81" w:rsidRPr="00FF5522" w:rsidRDefault="0017666E" w:rsidP="00EA6071">
            <w:pPr>
              <w:tabs>
                <w:tab w:val="left" w:pos="360"/>
              </w:tabs>
              <w:spacing w:after="0" w:line="240" w:lineRule="auto"/>
              <w:rPr>
                <w:rFonts w:ascii="Verdana" w:hAnsi="Verdana"/>
              </w:rPr>
            </w:pPr>
            <w:r w:rsidRPr="00FF5522">
              <w:rPr>
                <w:rFonts w:ascii="Verdana" w:hAnsi="Verdana"/>
              </w:rPr>
              <w:t>06</w:t>
            </w:r>
          </w:p>
        </w:tc>
        <w:tc>
          <w:tcPr>
            <w:tcW w:w="876" w:type="dxa"/>
            <w:tcBorders>
              <w:top w:val="single" w:sz="4" w:space="0" w:color="auto"/>
              <w:left w:val="single" w:sz="4" w:space="0" w:color="auto"/>
              <w:bottom w:val="single" w:sz="4" w:space="0" w:color="auto"/>
              <w:right w:val="single" w:sz="4" w:space="0" w:color="auto"/>
            </w:tcBorders>
          </w:tcPr>
          <w:p w:rsidR="00157B81" w:rsidRPr="00FF5522" w:rsidRDefault="0017666E" w:rsidP="00EA6071">
            <w:pPr>
              <w:tabs>
                <w:tab w:val="left" w:pos="360"/>
              </w:tabs>
              <w:spacing w:after="0" w:line="240" w:lineRule="auto"/>
              <w:rPr>
                <w:rFonts w:ascii="Verdana" w:hAnsi="Verdana"/>
              </w:rPr>
            </w:pPr>
            <w:r w:rsidRPr="00FF5522">
              <w:rPr>
                <w:rFonts w:ascii="Verdana" w:hAnsi="Verdana"/>
              </w:rPr>
              <w:t>02/01</w:t>
            </w:r>
          </w:p>
        </w:tc>
        <w:tc>
          <w:tcPr>
            <w:tcW w:w="1468" w:type="dxa"/>
            <w:tcBorders>
              <w:top w:val="single" w:sz="4" w:space="0" w:color="auto"/>
              <w:left w:val="single" w:sz="4" w:space="0" w:color="auto"/>
              <w:bottom w:val="single" w:sz="4" w:space="0" w:color="auto"/>
              <w:right w:val="single" w:sz="4" w:space="0" w:color="auto"/>
            </w:tcBorders>
          </w:tcPr>
          <w:p w:rsidR="00157B81" w:rsidRPr="00FF5522" w:rsidRDefault="0017666E" w:rsidP="00EA6071">
            <w:pPr>
              <w:tabs>
                <w:tab w:val="left" w:pos="360"/>
              </w:tabs>
              <w:spacing w:after="0" w:line="240" w:lineRule="auto"/>
              <w:rPr>
                <w:rFonts w:ascii="Verdana" w:hAnsi="Verdana"/>
              </w:rPr>
            </w:pPr>
            <w:r w:rsidRPr="00FF5522">
              <w:rPr>
                <w:rFonts w:ascii="Verdana" w:hAnsi="Verdana"/>
              </w:rPr>
              <w:t>03</w:t>
            </w:r>
          </w:p>
        </w:tc>
        <w:tc>
          <w:tcPr>
            <w:tcW w:w="841" w:type="dxa"/>
            <w:tcBorders>
              <w:top w:val="single" w:sz="4" w:space="0" w:color="auto"/>
              <w:left w:val="single" w:sz="4" w:space="0" w:color="auto"/>
              <w:bottom w:val="single" w:sz="4" w:space="0" w:color="auto"/>
              <w:right w:val="single" w:sz="4" w:space="0" w:color="auto"/>
            </w:tcBorders>
          </w:tcPr>
          <w:p w:rsidR="00157B81" w:rsidRPr="00FF5522" w:rsidRDefault="0017666E" w:rsidP="00EA6071">
            <w:pPr>
              <w:tabs>
                <w:tab w:val="left" w:pos="360"/>
              </w:tabs>
              <w:spacing w:after="0" w:line="240" w:lineRule="auto"/>
              <w:rPr>
                <w:rFonts w:ascii="Verdana" w:hAnsi="Verdana"/>
              </w:rPr>
            </w:pPr>
            <w:r w:rsidRPr="00FF5522">
              <w:rPr>
                <w:rFonts w:ascii="Verdana" w:hAnsi="Verdana"/>
              </w:rPr>
              <w:t>02</w:t>
            </w:r>
          </w:p>
        </w:tc>
        <w:tc>
          <w:tcPr>
            <w:tcW w:w="939" w:type="dxa"/>
            <w:tcBorders>
              <w:top w:val="single" w:sz="4" w:space="0" w:color="auto"/>
              <w:left w:val="single" w:sz="4" w:space="0" w:color="auto"/>
              <w:bottom w:val="single" w:sz="4" w:space="0" w:color="auto"/>
              <w:right w:val="single" w:sz="4" w:space="0" w:color="auto"/>
            </w:tcBorders>
          </w:tcPr>
          <w:p w:rsidR="00157B81" w:rsidRPr="00FF5522" w:rsidRDefault="0017666E" w:rsidP="00EA6071">
            <w:pPr>
              <w:tabs>
                <w:tab w:val="left" w:pos="360"/>
              </w:tabs>
              <w:spacing w:after="0" w:line="240" w:lineRule="auto"/>
              <w:rPr>
                <w:rFonts w:ascii="Verdana" w:hAnsi="Verdana"/>
              </w:rPr>
            </w:pPr>
            <w:r w:rsidRPr="00FF5522">
              <w:rPr>
                <w:rFonts w:ascii="Verdana" w:hAnsi="Verdana"/>
              </w:rPr>
              <w:t>14</w:t>
            </w:r>
          </w:p>
        </w:tc>
      </w:tr>
      <w:tr w:rsidR="00A230AE" w:rsidRPr="00FF5522" w:rsidTr="0017666E">
        <w:trPr>
          <w:trHeight w:val="700"/>
          <w:jc w:val="center"/>
        </w:trPr>
        <w:tc>
          <w:tcPr>
            <w:tcW w:w="882" w:type="dxa"/>
            <w:tcBorders>
              <w:top w:val="single" w:sz="4" w:space="0" w:color="auto"/>
              <w:left w:val="single" w:sz="4" w:space="0" w:color="auto"/>
              <w:bottom w:val="single" w:sz="4" w:space="0" w:color="auto"/>
              <w:right w:val="single" w:sz="4" w:space="0" w:color="auto"/>
            </w:tcBorders>
          </w:tcPr>
          <w:p w:rsidR="00A230AE" w:rsidRPr="00FF5522" w:rsidRDefault="00CC02C6" w:rsidP="00EA6071">
            <w:pPr>
              <w:tabs>
                <w:tab w:val="left" w:pos="360"/>
              </w:tabs>
              <w:spacing w:after="0" w:line="240" w:lineRule="auto"/>
              <w:rPr>
                <w:rFonts w:ascii="Verdana" w:hAnsi="Verdana"/>
              </w:rPr>
            </w:pPr>
            <w:r w:rsidRPr="00FF5522">
              <w:rPr>
                <w:rFonts w:ascii="Verdana" w:hAnsi="Verdana"/>
              </w:rPr>
              <w:t>2015</w:t>
            </w:r>
          </w:p>
        </w:tc>
        <w:tc>
          <w:tcPr>
            <w:tcW w:w="2619" w:type="dxa"/>
            <w:tcBorders>
              <w:top w:val="single" w:sz="4" w:space="0" w:color="auto"/>
              <w:left w:val="single" w:sz="4" w:space="0" w:color="auto"/>
              <w:bottom w:val="single" w:sz="4" w:space="0" w:color="auto"/>
              <w:right w:val="single" w:sz="4" w:space="0" w:color="auto"/>
            </w:tcBorders>
          </w:tcPr>
          <w:p w:rsidR="00A230AE" w:rsidRPr="00FF5522" w:rsidRDefault="00A230AE" w:rsidP="006F4FC9">
            <w:pPr>
              <w:tabs>
                <w:tab w:val="left" w:pos="360"/>
              </w:tabs>
              <w:spacing w:after="0" w:line="240" w:lineRule="auto"/>
              <w:rPr>
                <w:rFonts w:ascii="Verdana" w:hAnsi="Verdana"/>
              </w:rPr>
            </w:pPr>
            <w:r w:rsidRPr="00FF5522">
              <w:rPr>
                <w:rFonts w:ascii="Verdana" w:hAnsi="Verdana"/>
              </w:rPr>
              <w:t>Water Resource Engineering</w:t>
            </w:r>
          </w:p>
        </w:tc>
        <w:tc>
          <w:tcPr>
            <w:tcW w:w="813" w:type="dxa"/>
            <w:tcBorders>
              <w:top w:val="single" w:sz="4" w:space="0" w:color="auto"/>
              <w:left w:val="single" w:sz="4" w:space="0" w:color="auto"/>
              <w:bottom w:val="single" w:sz="4" w:space="0" w:color="auto"/>
              <w:right w:val="single" w:sz="4" w:space="0" w:color="auto"/>
            </w:tcBorders>
          </w:tcPr>
          <w:p w:rsidR="00A230AE" w:rsidRPr="00FF5522" w:rsidRDefault="00A230AE" w:rsidP="00EA6071">
            <w:pPr>
              <w:tabs>
                <w:tab w:val="left" w:pos="360"/>
              </w:tabs>
              <w:spacing w:after="0" w:line="240" w:lineRule="auto"/>
              <w:rPr>
                <w:rFonts w:ascii="Verdana" w:hAnsi="Verdana"/>
              </w:rPr>
            </w:pPr>
            <w:r w:rsidRPr="00FF5522">
              <w:rPr>
                <w:rFonts w:ascii="Verdana" w:hAnsi="Verdana"/>
              </w:rPr>
              <w:t>03</w:t>
            </w:r>
          </w:p>
        </w:tc>
        <w:tc>
          <w:tcPr>
            <w:tcW w:w="876" w:type="dxa"/>
            <w:tcBorders>
              <w:top w:val="single" w:sz="4" w:space="0" w:color="auto"/>
              <w:left w:val="single" w:sz="4" w:space="0" w:color="auto"/>
              <w:bottom w:val="single" w:sz="4" w:space="0" w:color="auto"/>
              <w:right w:val="single" w:sz="4" w:space="0" w:color="auto"/>
            </w:tcBorders>
          </w:tcPr>
          <w:p w:rsidR="00A230AE" w:rsidRPr="00FF5522" w:rsidRDefault="00A230AE" w:rsidP="00EA6071">
            <w:pPr>
              <w:tabs>
                <w:tab w:val="left" w:pos="360"/>
              </w:tabs>
              <w:spacing w:after="0" w:line="240" w:lineRule="auto"/>
              <w:rPr>
                <w:rFonts w:ascii="Verdana" w:hAnsi="Verdana"/>
              </w:rPr>
            </w:pPr>
            <w:r w:rsidRPr="00FF5522">
              <w:rPr>
                <w:rFonts w:ascii="Verdana" w:hAnsi="Verdana"/>
              </w:rPr>
              <w:t>01/01</w:t>
            </w:r>
          </w:p>
        </w:tc>
        <w:tc>
          <w:tcPr>
            <w:tcW w:w="1468" w:type="dxa"/>
            <w:tcBorders>
              <w:top w:val="single" w:sz="4" w:space="0" w:color="auto"/>
              <w:left w:val="single" w:sz="4" w:space="0" w:color="auto"/>
              <w:bottom w:val="single" w:sz="4" w:space="0" w:color="auto"/>
              <w:right w:val="single" w:sz="4" w:space="0" w:color="auto"/>
            </w:tcBorders>
          </w:tcPr>
          <w:p w:rsidR="00A230AE" w:rsidRPr="00FF5522" w:rsidRDefault="00A230AE" w:rsidP="00EA6071">
            <w:pPr>
              <w:tabs>
                <w:tab w:val="left" w:pos="360"/>
              </w:tabs>
              <w:spacing w:after="0" w:line="240" w:lineRule="auto"/>
              <w:rPr>
                <w:rFonts w:ascii="Verdana" w:hAnsi="Verdana"/>
              </w:rPr>
            </w:pPr>
            <w:r w:rsidRPr="00FF5522">
              <w:rPr>
                <w:rFonts w:ascii="Verdana" w:hAnsi="Verdana"/>
              </w:rPr>
              <w:t>-</w:t>
            </w:r>
          </w:p>
        </w:tc>
        <w:tc>
          <w:tcPr>
            <w:tcW w:w="841" w:type="dxa"/>
            <w:tcBorders>
              <w:top w:val="single" w:sz="4" w:space="0" w:color="auto"/>
              <w:left w:val="single" w:sz="4" w:space="0" w:color="auto"/>
              <w:bottom w:val="single" w:sz="4" w:space="0" w:color="auto"/>
              <w:right w:val="single" w:sz="4" w:space="0" w:color="auto"/>
            </w:tcBorders>
          </w:tcPr>
          <w:p w:rsidR="00A230AE" w:rsidRPr="00FF5522" w:rsidRDefault="00A230AE" w:rsidP="00EA6071">
            <w:pPr>
              <w:tabs>
                <w:tab w:val="left" w:pos="360"/>
              </w:tabs>
              <w:spacing w:after="0" w:line="240" w:lineRule="auto"/>
              <w:rPr>
                <w:rFonts w:ascii="Verdana" w:hAnsi="Verdana"/>
              </w:rPr>
            </w:pPr>
            <w:r w:rsidRPr="00FF5522">
              <w:rPr>
                <w:rFonts w:ascii="Verdana" w:hAnsi="Verdana"/>
              </w:rPr>
              <w:t>-</w:t>
            </w:r>
          </w:p>
        </w:tc>
        <w:tc>
          <w:tcPr>
            <w:tcW w:w="939" w:type="dxa"/>
            <w:tcBorders>
              <w:top w:val="single" w:sz="4" w:space="0" w:color="auto"/>
              <w:left w:val="single" w:sz="4" w:space="0" w:color="auto"/>
              <w:bottom w:val="single" w:sz="4" w:space="0" w:color="auto"/>
              <w:right w:val="single" w:sz="4" w:space="0" w:color="auto"/>
            </w:tcBorders>
          </w:tcPr>
          <w:p w:rsidR="00A230AE" w:rsidRPr="00FF5522" w:rsidRDefault="00A230AE" w:rsidP="00EA6071">
            <w:pPr>
              <w:tabs>
                <w:tab w:val="left" w:pos="360"/>
              </w:tabs>
              <w:spacing w:after="0" w:line="240" w:lineRule="auto"/>
              <w:rPr>
                <w:rFonts w:ascii="Verdana" w:hAnsi="Verdana"/>
              </w:rPr>
            </w:pPr>
            <w:r w:rsidRPr="00FF5522">
              <w:rPr>
                <w:rFonts w:ascii="Verdana" w:hAnsi="Verdana"/>
              </w:rPr>
              <w:t>05</w:t>
            </w:r>
          </w:p>
        </w:tc>
      </w:tr>
      <w:tr w:rsidR="00A230AE" w:rsidRPr="00FF5522" w:rsidTr="0017666E">
        <w:trPr>
          <w:trHeight w:val="700"/>
          <w:jc w:val="center"/>
        </w:trPr>
        <w:tc>
          <w:tcPr>
            <w:tcW w:w="882" w:type="dxa"/>
            <w:tcBorders>
              <w:top w:val="single" w:sz="4" w:space="0" w:color="auto"/>
              <w:left w:val="single" w:sz="4" w:space="0" w:color="auto"/>
              <w:bottom w:val="single" w:sz="4" w:space="0" w:color="auto"/>
              <w:right w:val="single" w:sz="4" w:space="0" w:color="auto"/>
            </w:tcBorders>
          </w:tcPr>
          <w:p w:rsidR="00A230AE" w:rsidRPr="00FF5522" w:rsidRDefault="00A230AE" w:rsidP="00EA6071">
            <w:pPr>
              <w:tabs>
                <w:tab w:val="left" w:pos="360"/>
              </w:tabs>
              <w:spacing w:after="0" w:line="240" w:lineRule="auto"/>
              <w:rPr>
                <w:rFonts w:ascii="Verdana" w:hAnsi="Verdana"/>
              </w:rPr>
            </w:pPr>
          </w:p>
        </w:tc>
        <w:tc>
          <w:tcPr>
            <w:tcW w:w="2619" w:type="dxa"/>
            <w:tcBorders>
              <w:top w:val="single" w:sz="4" w:space="0" w:color="auto"/>
              <w:left w:val="single" w:sz="4" w:space="0" w:color="auto"/>
              <w:bottom w:val="single" w:sz="4" w:space="0" w:color="auto"/>
              <w:right w:val="single" w:sz="4" w:space="0" w:color="auto"/>
            </w:tcBorders>
          </w:tcPr>
          <w:p w:rsidR="00A230AE" w:rsidRPr="00FF5522" w:rsidRDefault="00A230AE" w:rsidP="006F4FC9">
            <w:pPr>
              <w:tabs>
                <w:tab w:val="left" w:pos="360"/>
              </w:tabs>
              <w:spacing w:after="0" w:line="240" w:lineRule="auto"/>
              <w:rPr>
                <w:rFonts w:ascii="Verdana" w:hAnsi="Verdana"/>
              </w:rPr>
            </w:pPr>
            <w:r w:rsidRPr="00FF5522">
              <w:rPr>
                <w:rFonts w:ascii="Verdana" w:hAnsi="Verdana"/>
              </w:rPr>
              <w:t>Mechanical System Design</w:t>
            </w:r>
          </w:p>
        </w:tc>
        <w:tc>
          <w:tcPr>
            <w:tcW w:w="813" w:type="dxa"/>
            <w:tcBorders>
              <w:top w:val="single" w:sz="4" w:space="0" w:color="auto"/>
              <w:left w:val="single" w:sz="4" w:space="0" w:color="auto"/>
              <w:bottom w:val="single" w:sz="4" w:space="0" w:color="auto"/>
              <w:right w:val="single" w:sz="4" w:space="0" w:color="auto"/>
            </w:tcBorders>
          </w:tcPr>
          <w:p w:rsidR="00A230AE" w:rsidRPr="00FF5522" w:rsidRDefault="00A230AE" w:rsidP="00EA6071">
            <w:pPr>
              <w:tabs>
                <w:tab w:val="left" w:pos="360"/>
              </w:tabs>
              <w:spacing w:after="0" w:line="240" w:lineRule="auto"/>
              <w:rPr>
                <w:rFonts w:ascii="Verdana" w:hAnsi="Verdana"/>
              </w:rPr>
            </w:pPr>
            <w:r w:rsidRPr="00FF5522">
              <w:rPr>
                <w:rFonts w:ascii="Verdana" w:hAnsi="Verdana"/>
              </w:rPr>
              <w:t>08</w:t>
            </w:r>
          </w:p>
        </w:tc>
        <w:tc>
          <w:tcPr>
            <w:tcW w:w="876" w:type="dxa"/>
            <w:tcBorders>
              <w:top w:val="single" w:sz="4" w:space="0" w:color="auto"/>
              <w:left w:val="single" w:sz="4" w:space="0" w:color="auto"/>
              <w:bottom w:val="single" w:sz="4" w:space="0" w:color="auto"/>
              <w:right w:val="single" w:sz="4" w:space="0" w:color="auto"/>
            </w:tcBorders>
          </w:tcPr>
          <w:p w:rsidR="00A230AE" w:rsidRPr="00FF5522" w:rsidRDefault="00CC02C6" w:rsidP="00EA6071">
            <w:pPr>
              <w:tabs>
                <w:tab w:val="left" w:pos="360"/>
              </w:tabs>
              <w:spacing w:after="0" w:line="240" w:lineRule="auto"/>
              <w:rPr>
                <w:rFonts w:ascii="Verdana" w:hAnsi="Verdana"/>
              </w:rPr>
            </w:pPr>
            <w:r w:rsidRPr="00FF5522">
              <w:rPr>
                <w:rFonts w:ascii="Verdana" w:hAnsi="Verdana"/>
              </w:rPr>
              <w:t>02/01</w:t>
            </w:r>
          </w:p>
        </w:tc>
        <w:tc>
          <w:tcPr>
            <w:tcW w:w="1468" w:type="dxa"/>
            <w:tcBorders>
              <w:top w:val="single" w:sz="4" w:space="0" w:color="auto"/>
              <w:left w:val="single" w:sz="4" w:space="0" w:color="auto"/>
              <w:bottom w:val="single" w:sz="4" w:space="0" w:color="auto"/>
              <w:right w:val="single" w:sz="4" w:space="0" w:color="auto"/>
            </w:tcBorders>
          </w:tcPr>
          <w:p w:rsidR="00A230AE" w:rsidRPr="00FF5522" w:rsidRDefault="00CC02C6" w:rsidP="00EA6071">
            <w:pPr>
              <w:tabs>
                <w:tab w:val="left" w:pos="360"/>
              </w:tabs>
              <w:spacing w:after="0" w:line="240" w:lineRule="auto"/>
              <w:rPr>
                <w:rFonts w:ascii="Verdana" w:hAnsi="Verdana"/>
              </w:rPr>
            </w:pPr>
            <w:r w:rsidRPr="00FF5522">
              <w:rPr>
                <w:rFonts w:ascii="Verdana" w:hAnsi="Verdana"/>
              </w:rPr>
              <w:t>01</w:t>
            </w:r>
          </w:p>
        </w:tc>
        <w:tc>
          <w:tcPr>
            <w:tcW w:w="841" w:type="dxa"/>
            <w:tcBorders>
              <w:top w:val="single" w:sz="4" w:space="0" w:color="auto"/>
              <w:left w:val="single" w:sz="4" w:space="0" w:color="auto"/>
              <w:bottom w:val="single" w:sz="4" w:space="0" w:color="auto"/>
              <w:right w:val="single" w:sz="4" w:space="0" w:color="auto"/>
            </w:tcBorders>
          </w:tcPr>
          <w:p w:rsidR="00A230AE" w:rsidRPr="00FF5522" w:rsidRDefault="00CC02C6" w:rsidP="00EA6071">
            <w:pPr>
              <w:tabs>
                <w:tab w:val="left" w:pos="360"/>
              </w:tabs>
              <w:spacing w:after="0" w:line="240" w:lineRule="auto"/>
              <w:rPr>
                <w:rFonts w:ascii="Verdana" w:hAnsi="Verdana"/>
              </w:rPr>
            </w:pPr>
            <w:r w:rsidRPr="00FF5522">
              <w:rPr>
                <w:rFonts w:ascii="Verdana" w:hAnsi="Verdana"/>
              </w:rPr>
              <w:t>03</w:t>
            </w:r>
          </w:p>
        </w:tc>
        <w:tc>
          <w:tcPr>
            <w:tcW w:w="939" w:type="dxa"/>
            <w:tcBorders>
              <w:top w:val="single" w:sz="4" w:space="0" w:color="auto"/>
              <w:left w:val="single" w:sz="4" w:space="0" w:color="auto"/>
              <w:bottom w:val="single" w:sz="4" w:space="0" w:color="auto"/>
              <w:right w:val="single" w:sz="4" w:space="0" w:color="auto"/>
            </w:tcBorders>
          </w:tcPr>
          <w:p w:rsidR="00A230AE" w:rsidRPr="00FF5522" w:rsidRDefault="00CC02C6" w:rsidP="00EA6071">
            <w:pPr>
              <w:tabs>
                <w:tab w:val="left" w:pos="360"/>
              </w:tabs>
              <w:spacing w:after="0" w:line="240" w:lineRule="auto"/>
              <w:rPr>
                <w:rFonts w:ascii="Verdana" w:hAnsi="Verdana"/>
              </w:rPr>
            </w:pPr>
            <w:r w:rsidRPr="00FF5522">
              <w:rPr>
                <w:rFonts w:ascii="Verdana" w:hAnsi="Verdana"/>
              </w:rPr>
              <w:t>15</w:t>
            </w:r>
          </w:p>
        </w:tc>
      </w:tr>
      <w:tr w:rsidR="00A230AE" w:rsidRPr="00FF5522" w:rsidTr="0017666E">
        <w:trPr>
          <w:trHeight w:val="700"/>
          <w:jc w:val="center"/>
        </w:trPr>
        <w:tc>
          <w:tcPr>
            <w:tcW w:w="882" w:type="dxa"/>
            <w:tcBorders>
              <w:top w:val="single" w:sz="4" w:space="0" w:color="auto"/>
              <w:left w:val="single" w:sz="4" w:space="0" w:color="auto"/>
              <w:bottom w:val="single" w:sz="4" w:space="0" w:color="auto"/>
              <w:right w:val="single" w:sz="4" w:space="0" w:color="auto"/>
            </w:tcBorders>
          </w:tcPr>
          <w:p w:rsidR="00A230AE" w:rsidRPr="00FF5522" w:rsidRDefault="00A230AE" w:rsidP="00EA6071">
            <w:pPr>
              <w:tabs>
                <w:tab w:val="left" w:pos="360"/>
              </w:tabs>
              <w:spacing w:after="0" w:line="240" w:lineRule="auto"/>
              <w:rPr>
                <w:rFonts w:ascii="Verdana" w:hAnsi="Verdana"/>
              </w:rPr>
            </w:pPr>
          </w:p>
        </w:tc>
        <w:tc>
          <w:tcPr>
            <w:tcW w:w="2619" w:type="dxa"/>
            <w:tcBorders>
              <w:top w:val="single" w:sz="4" w:space="0" w:color="auto"/>
              <w:left w:val="single" w:sz="4" w:space="0" w:color="auto"/>
              <w:bottom w:val="single" w:sz="4" w:space="0" w:color="auto"/>
              <w:right w:val="single" w:sz="4" w:space="0" w:color="auto"/>
            </w:tcBorders>
          </w:tcPr>
          <w:p w:rsidR="00A230AE" w:rsidRPr="00FF5522" w:rsidRDefault="00A230AE" w:rsidP="006F4FC9">
            <w:pPr>
              <w:tabs>
                <w:tab w:val="left" w:pos="360"/>
              </w:tabs>
              <w:spacing w:after="0" w:line="240" w:lineRule="auto"/>
              <w:rPr>
                <w:rFonts w:ascii="Verdana" w:hAnsi="Verdana"/>
              </w:rPr>
            </w:pPr>
            <w:r w:rsidRPr="00FF5522">
              <w:rPr>
                <w:rFonts w:ascii="Verdana" w:hAnsi="Verdana"/>
              </w:rPr>
              <w:t>Structural Engineering</w:t>
            </w:r>
          </w:p>
        </w:tc>
        <w:tc>
          <w:tcPr>
            <w:tcW w:w="813" w:type="dxa"/>
            <w:tcBorders>
              <w:top w:val="single" w:sz="4" w:space="0" w:color="auto"/>
              <w:left w:val="single" w:sz="4" w:space="0" w:color="auto"/>
              <w:bottom w:val="single" w:sz="4" w:space="0" w:color="auto"/>
              <w:right w:val="single" w:sz="4" w:space="0" w:color="auto"/>
            </w:tcBorders>
          </w:tcPr>
          <w:p w:rsidR="00A230AE" w:rsidRPr="00FF5522" w:rsidRDefault="00A230AE" w:rsidP="00EA6071">
            <w:pPr>
              <w:tabs>
                <w:tab w:val="left" w:pos="360"/>
              </w:tabs>
              <w:spacing w:after="0" w:line="240" w:lineRule="auto"/>
              <w:rPr>
                <w:rFonts w:ascii="Verdana" w:hAnsi="Verdana"/>
              </w:rPr>
            </w:pPr>
            <w:r w:rsidRPr="00FF5522">
              <w:rPr>
                <w:rFonts w:ascii="Verdana" w:hAnsi="Verdana"/>
              </w:rPr>
              <w:t>12</w:t>
            </w:r>
          </w:p>
        </w:tc>
        <w:tc>
          <w:tcPr>
            <w:tcW w:w="876" w:type="dxa"/>
            <w:tcBorders>
              <w:top w:val="single" w:sz="4" w:space="0" w:color="auto"/>
              <w:left w:val="single" w:sz="4" w:space="0" w:color="auto"/>
              <w:bottom w:val="single" w:sz="4" w:space="0" w:color="auto"/>
              <w:right w:val="single" w:sz="4" w:space="0" w:color="auto"/>
            </w:tcBorders>
          </w:tcPr>
          <w:p w:rsidR="00A230AE" w:rsidRPr="00FF5522" w:rsidRDefault="00A230AE" w:rsidP="00EA6071">
            <w:pPr>
              <w:tabs>
                <w:tab w:val="left" w:pos="360"/>
              </w:tabs>
              <w:spacing w:after="0" w:line="240" w:lineRule="auto"/>
              <w:rPr>
                <w:rFonts w:ascii="Verdana" w:hAnsi="Verdana"/>
              </w:rPr>
            </w:pPr>
            <w:r w:rsidRPr="00FF5522">
              <w:rPr>
                <w:rFonts w:ascii="Verdana" w:hAnsi="Verdana"/>
              </w:rPr>
              <w:t>03/01</w:t>
            </w:r>
          </w:p>
        </w:tc>
        <w:tc>
          <w:tcPr>
            <w:tcW w:w="1468" w:type="dxa"/>
            <w:tcBorders>
              <w:top w:val="single" w:sz="4" w:space="0" w:color="auto"/>
              <w:left w:val="single" w:sz="4" w:space="0" w:color="auto"/>
              <w:bottom w:val="single" w:sz="4" w:space="0" w:color="auto"/>
              <w:right w:val="single" w:sz="4" w:space="0" w:color="auto"/>
            </w:tcBorders>
          </w:tcPr>
          <w:p w:rsidR="00A230AE" w:rsidRPr="00FF5522" w:rsidRDefault="00A230AE" w:rsidP="00EA6071">
            <w:pPr>
              <w:tabs>
                <w:tab w:val="left" w:pos="360"/>
              </w:tabs>
              <w:spacing w:after="0" w:line="240" w:lineRule="auto"/>
              <w:rPr>
                <w:rFonts w:ascii="Verdana" w:hAnsi="Verdana"/>
              </w:rPr>
            </w:pPr>
            <w:r w:rsidRPr="00FF5522">
              <w:rPr>
                <w:rFonts w:ascii="Verdana" w:hAnsi="Verdana"/>
              </w:rPr>
              <w:t>03</w:t>
            </w:r>
          </w:p>
        </w:tc>
        <w:tc>
          <w:tcPr>
            <w:tcW w:w="841" w:type="dxa"/>
            <w:tcBorders>
              <w:top w:val="single" w:sz="4" w:space="0" w:color="auto"/>
              <w:left w:val="single" w:sz="4" w:space="0" w:color="auto"/>
              <w:bottom w:val="single" w:sz="4" w:space="0" w:color="auto"/>
              <w:right w:val="single" w:sz="4" w:space="0" w:color="auto"/>
            </w:tcBorders>
          </w:tcPr>
          <w:p w:rsidR="00A230AE" w:rsidRPr="00FF5522" w:rsidRDefault="00A230AE" w:rsidP="00EA6071">
            <w:pPr>
              <w:tabs>
                <w:tab w:val="left" w:pos="360"/>
              </w:tabs>
              <w:spacing w:after="0" w:line="240" w:lineRule="auto"/>
              <w:rPr>
                <w:rFonts w:ascii="Verdana" w:hAnsi="Verdana"/>
              </w:rPr>
            </w:pPr>
            <w:r w:rsidRPr="00FF5522">
              <w:rPr>
                <w:rFonts w:ascii="Verdana" w:hAnsi="Verdana"/>
              </w:rPr>
              <w:t>03</w:t>
            </w:r>
          </w:p>
        </w:tc>
        <w:tc>
          <w:tcPr>
            <w:tcW w:w="939" w:type="dxa"/>
            <w:tcBorders>
              <w:top w:val="single" w:sz="4" w:space="0" w:color="auto"/>
              <w:left w:val="single" w:sz="4" w:space="0" w:color="auto"/>
              <w:bottom w:val="single" w:sz="4" w:space="0" w:color="auto"/>
              <w:right w:val="single" w:sz="4" w:space="0" w:color="auto"/>
            </w:tcBorders>
          </w:tcPr>
          <w:p w:rsidR="00A230AE" w:rsidRPr="00FF5522" w:rsidRDefault="00A230AE" w:rsidP="00EA6071">
            <w:pPr>
              <w:tabs>
                <w:tab w:val="left" w:pos="360"/>
              </w:tabs>
              <w:spacing w:after="0" w:line="240" w:lineRule="auto"/>
              <w:rPr>
                <w:rFonts w:ascii="Verdana" w:hAnsi="Verdana"/>
              </w:rPr>
            </w:pPr>
            <w:r w:rsidRPr="00FF5522">
              <w:rPr>
                <w:rFonts w:ascii="Verdana" w:hAnsi="Verdana"/>
              </w:rPr>
              <w:t>22</w:t>
            </w:r>
          </w:p>
        </w:tc>
      </w:tr>
      <w:tr w:rsidR="00A230AE" w:rsidRPr="00FF5522" w:rsidTr="0017666E">
        <w:trPr>
          <w:trHeight w:val="700"/>
          <w:jc w:val="center"/>
        </w:trPr>
        <w:tc>
          <w:tcPr>
            <w:tcW w:w="882" w:type="dxa"/>
            <w:tcBorders>
              <w:top w:val="single" w:sz="4" w:space="0" w:color="auto"/>
              <w:left w:val="single" w:sz="4" w:space="0" w:color="auto"/>
              <w:bottom w:val="single" w:sz="4" w:space="0" w:color="auto"/>
              <w:right w:val="single" w:sz="4" w:space="0" w:color="auto"/>
            </w:tcBorders>
          </w:tcPr>
          <w:p w:rsidR="00A230AE" w:rsidRPr="00FF5522" w:rsidRDefault="00A230AE" w:rsidP="00EA6071">
            <w:pPr>
              <w:tabs>
                <w:tab w:val="left" w:pos="360"/>
              </w:tabs>
              <w:spacing w:after="0" w:line="240" w:lineRule="auto"/>
              <w:rPr>
                <w:rFonts w:ascii="Verdana" w:hAnsi="Verdana"/>
              </w:rPr>
            </w:pPr>
          </w:p>
        </w:tc>
        <w:tc>
          <w:tcPr>
            <w:tcW w:w="2619" w:type="dxa"/>
            <w:tcBorders>
              <w:top w:val="single" w:sz="4" w:space="0" w:color="auto"/>
              <w:left w:val="single" w:sz="4" w:space="0" w:color="auto"/>
              <w:bottom w:val="single" w:sz="4" w:space="0" w:color="auto"/>
              <w:right w:val="single" w:sz="4" w:space="0" w:color="auto"/>
            </w:tcBorders>
          </w:tcPr>
          <w:p w:rsidR="00A230AE" w:rsidRPr="00FF5522" w:rsidRDefault="00A230AE" w:rsidP="006F4FC9">
            <w:pPr>
              <w:tabs>
                <w:tab w:val="left" w:pos="360"/>
              </w:tabs>
              <w:spacing w:after="0" w:line="240" w:lineRule="auto"/>
              <w:rPr>
                <w:rFonts w:ascii="Verdana" w:hAnsi="Verdana"/>
              </w:rPr>
            </w:pPr>
            <w:r w:rsidRPr="00FF5522">
              <w:rPr>
                <w:rFonts w:ascii="Verdana" w:hAnsi="Verdana"/>
              </w:rPr>
              <w:t>Industrial Tribology and Maintenance Management</w:t>
            </w:r>
          </w:p>
        </w:tc>
        <w:tc>
          <w:tcPr>
            <w:tcW w:w="813" w:type="dxa"/>
            <w:tcBorders>
              <w:top w:val="single" w:sz="4" w:space="0" w:color="auto"/>
              <w:left w:val="single" w:sz="4" w:space="0" w:color="auto"/>
              <w:bottom w:val="single" w:sz="4" w:space="0" w:color="auto"/>
              <w:right w:val="single" w:sz="4" w:space="0" w:color="auto"/>
            </w:tcBorders>
          </w:tcPr>
          <w:p w:rsidR="00A230AE" w:rsidRPr="00FF5522" w:rsidRDefault="00CC02C6" w:rsidP="00EA6071">
            <w:pPr>
              <w:tabs>
                <w:tab w:val="left" w:pos="360"/>
              </w:tabs>
              <w:spacing w:after="0" w:line="240" w:lineRule="auto"/>
              <w:rPr>
                <w:rFonts w:ascii="Verdana" w:hAnsi="Verdana"/>
              </w:rPr>
            </w:pPr>
            <w:r w:rsidRPr="00FF5522">
              <w:rPr>
                <w:rFonts w:ascii="Verdana" w:hAnsi="Verdana"/>
              </w:rPr>
              <w:t>09</w:t>
            </w:r>
          </w:p>
        </w:tc>
        <w:tc>
          <w:tcPr>
            <w:tcW w:w="876" w:type="dxa"/>
            <w:tcBorders>
              <w:top w:val="single" w:sz="4" w:space="0" w:color="auto"/>
              <w:left w:val="single" w:sz="4" w:space="0" w:color="auto"/>
              <w:bottom w:val="single" w:sz="4" w:space="0" w:color="auto"/>
              <w:right w:val="single" w:sz="4" w:space="0" w:color="auto"/>
            </w:tcBorders>
          </w:tcPr>
          <w:p w:rsidR="00A230AE" w:rsidRPr="00FF5522" w:rsidRDefault="00CC02C6" w:rsidP="00EA6071">
            <w:pPr>
              <w:tabs>
                <w:tab w:val="left" w:pos="360"/>
              </w:tabs>
              <w:spacing w:after="0" w:line="240" w:lineRule="auto"/>
              <w:rPr>
                <w:rFonts w:ascii="Verdana" w:hAnsi="Verdana"/>
              </w:rPr>
            </w:pPr>
            <w:r w:rsidRPr="00FF5522">
              <w:rPr>
                <w:rFonts w:ascii="Verdana" w:hAnsi="Verdana"/>
              </w:rPr>
              <w:t>02/-</w:t>
            </w:r>
          </w:p>
        </w:tc>
        <w:tc>
          <w:tcPr>
            <w:tcW w:w="1468" w:type="dxa"/>
            <w:tcBorders>
              <w:top w:val="single" w:sz="4" w:space="0" w:color="auto"/>
              <w:left w:val="single" w:sz="4" w:space="0" w:color="auto"/>
              <w:bottom w:val="single" w:sz="4" w:space="0" w:color="auto"/>
              <w:right w:val="single" w:sz="4" w:space="0" w:color="auto"/>
            </w:tcBorders>
          </w:tcPr>
          <w:p w:rsidR="00A230AE" w:rsidRPr="00FF5522" w:rsidRDefault="00CC02C6" w:rsidP="00EA6071">
            <w:pPr>
              <w:tabs>
                <w:tab w:val="left" w:pos="360"/>
              </w:tabs>
              <w:spacing w:after="0" w:line="240" w:lineRule="auto"/>
              <w:rPr>
                <w:rFonts w:ascii="Verdana" w:hAnsi="Verdana"/>
              </w:rPr>
            </w:pPr>
            <w:r w:rsidRPr="00FF5522">
              <w:rPr>
                <w:rFonts w:ascii="Verdana" w:hAnsi="Verdana"/>
              </w:rPr>
              <w:t>01</w:t>
            </w:r>
          </w:p>
        </w:tc>
        <w:tc>
          <w:tcPr>
            <w:tcW w:w="841" w:type="dxa"/>
            <w:tcBorders>
              <w:top w:val="single" w:sz="4" w:space="0" w:color="auto"/>
              <w:left w:val="single" w:sz="4" w:space="0" w:color="auto"/>
              <w:bottom w:val="single" w:sz="4" w:space="0" w:color="auto"/>
              <w:right w:val="single" w:sz="4" w:space="0" w:color="auto"/>
            </w:tcBorders>
          </w:tcPr>
          <w:p w:rsidR="00A230AE" w:rsidRPr="00FF5522" w:rsidRDefault="00CC02C6" w:rsidP="00EA6071">
            <w:pPr>
              <w:tabs>
                <w:tab w:val="left" w:pos="360"/>
              </w:tabs>
              <w:spacing w:after="0" w:line="240" w:lineRule="auto"/>
              <w:rPr>
                <w:rFonts w:ascii="Verdana" w:hAnsi="Verdana"/>
              </w:rPr>
            </w:pPr>
            <w:r w:rsidRPr="00FF5522">
              <w:rPr>
                <w:rFonts w:ascii="Verdana" w:hAnsi="Verdana"/>
              </w:rPr>
              <w:t>01</w:t>
            </w:r>
          </w:p>
        </w:tc>
        <w:tc>
          <w:tcPr>
            <w:tcW w:w="939" w:type="dxa"/>
            <w:tcBorders>
              <w:top w:val="single" w:sz="4" w:space="0" w:color="auto"/>
              <w:left w:val="single" w:sz="4" w:space="0" w:color="auto"/>
              <w:bottom w:val="single" w:sz="4" w:space="0" w:color="auto"/>
              <w:right w:val="single" w:sz="4" w:space="0" w:color="auto"/>
            </w:tcBorders>
          </w:tcPr>
          <w:p w:rsidR="00A230AE" w:rsidRPr="00FF5522" w:rsidRDefault="00CC02C6" w:rsidP="00EA6071">
            <w:pPr>
              <w:tabs>
                <w:tab w:val="left" w:pos="360"/>
              </w:tabs>
              <w:spacing w:after="0" w:line="240" w:lineRule="auto"/>
              <w:rPr>
                <w:rFonts w:ascii="Verdana" w:hAnsi="Verdana"/>
              </w:rPr>
            </w:pPr>
            <w:r w:rsidRPr="00FF5522">
              <w:rPr>
                <w:rFonts w:ascii="Verdana" w:hAnsi="Verdana"/>
              </w:rPr>
              <w:t>13</w:t>
            </w:r>
          </w:p>
        </w:tc>
      </w:tr>
      <w:tr w:rsidR="00A230AE" w:rsidRPr="00FF5522" w:rsidTr="0017666E">
        <w:trPr>
          <w:trHeight w:val="700"/>
          <w:jc w:val="center"/>
        </w:trPr>
        <w:tc>
          <w:tcPr>
            <w:tcW w:w="882" w:type="dxa"/>
            <w:tcBorders>
              <w:top w:val="single" w:sz="4" w:space="0" w:color="auto"/>
              <w:left w:val="single" w:sz="4" w:space="0" w:color="auto"/>
              <w:bottom w:val="single" w:sz="4" w:space="0" w:color="auto"/>
              <w:right w:val="single" w:sz="4" w:space="0" w:color="auto"/>
            </w:tcBorders>
          </w:tcPr>
          <w:p w:rsidR="00A230AE" w:rsidRPr="00FF5522" w:rsidRDefault="00A230AE" w:rsidP="00EA6071">
            <w:pPr>
              <w:tabs>
                <w:tab w:val="left" w:pos="360"/>
              </w:tabs>
              <w:spacing w:after="0" w:line="240" w:lineRule="auto"/>
              <w:rPr>
                <w:rFonts w:ascii="Verdana" w:hAnsi="Verdana"/>
              </w:rPr>
            </w:pPr>
          </w:p>
        </w:tc>
        <w:tc>
          <w:tcPr>
            <w:tcW w:w="2619" w:type="dxa"/>
            <w:tcBorders>
              <w:top w:val="single" w:sz="4" w:space="0" w:color="auto"/>
              <w:left w:val="single" w:sz="4" w:space="0" w:color="auto"/>
              <w:bottom w:val="single" w:sz="4" w:space="0" w:color="auto"/>
              <w:right w:val="single" w:sz="4" w:space="0" w:color="auto"/>
            </w:tcBorders>
          </w:tcPr>
          <w:p w:rsidR="00A230AE" w:rsidRPr="00FF5522" w:rsidRDefault="00A230AE" w:rsidP="006F4FC9">
            <w:pPr>
              <w:tabs>
                <w:tab w:val="left" w:pos="360"/>
              </w:tabs>
              <w:spacing w:after="0" w:line="240" w:lineRule="auto"/>
              <w:rPr>
                <w:rFonts w:ascii="Verdana" w:hAnsi="Verdana"/>
              </w:rPr>
            </w:pPr>
            <w:r w:rsidRPr="00FF5522">
              <w:rPr>
                <w:rFonts w:ascii="Verdana" w:hAnsi="Verdana"/>
              </w:rPr>
              <w:t>Communication Information Technology</w:t>
            </w:r>
          </w:p>
        </w:tc>
        <w:tc>
          <w:tcPr>
            <w:tcW w:w="813" w:type="dxa"/>
            <w:tcBorders>
              <w:top w:val="single" w:sz="4" w:space="0" w:color="auto"/>
              <w:left w:val="single" w:sz="4" w:space="0" w:color="auto"/>
              <w:bottom w:val="single" w:sz="4" w:space="0" w:color="auto"/>
              <w:right w:val="single" w:sz="4" w:space="0" w:color="auto"/>
            </w:tcBorders>
          </w:tcPr>
          <w:p w:rsidR="00A230AE" w:rsidRPr="00FF5522" w:rsidRDefault="00CC02C6" w:rsidP="00EA6071">
            <w:pPr>
              <w:tabs>
                <w:tab w:val="left" w:pos="360"/>
              </w:tabs>
              <w:spacing w:after="0" w:line="240" w:lineRule="auto"/>
              <w:rPr>
                <w:rFonts w:ascii="Verdana" w:hAnsi="Verdana"/>
              </w:rPr>
            </w:pPr>
            <w:r w:rsidRPr="00FF5522">
              <w:rPr>
                <w:rFonts w:ascii="Verdana" w:hAnsi="Verdana"/>
              </w:rPr>
              <w:t>09</w:t>
            </w:r>
          </w:p>
        </w:tc>
        <w:tc>
          <w:tcPr>
            <w:tcW w:w="876" w:type="dxa"/>
            <w:tcBorders>
              <w:top w:val="single" w:sz="4" w:space="0" w:color="auto"/>
              <w:left w:val="single" w:sz="4" w:space="0" w:color="auto"/>
              <w:bottom w:val="single" w:sz="4" w:space="0" w:color="auto"/>
              <w:right w:val="single" w:sz="4" w:space="0" w:color="auto"/>
            </w:tcBorders>
          </w:tcPr>
          <w:p w:rsidR="00A230AE" w:rsidRPr="00FF5522" w:rsidRDefault="00CC02C6" w:rsidP="00EA6071">
            <w:pPr>
              <w:tabs>
                <w:tab w:val="left" w:pos="360"/>
              </w:tabs>
              <w:spacing w:after="0" w:line="240" w:lineRule="auto"/>
              <w:rPr>
                <w:rFonts w:ascii="Verdana" w:hAnsi="Verdana"/>
              </w:rPr>
            </w:pPr>
            <w:r w:rsidRPr="00FF5522">
              <w:rPr>
                <w:rFonts w:ascii="Verdana" w:hAnsi="Verdana"/>
              </w:rPr>
              <w:t>01/01</w:t>
            </w:r>
          </w:p>
        </w:tc>
        <w:tc>
          <w:tcPr>
            <w:tcW w:w="1468" w:type="dxa"/>
            <w:tcBorders>
              <w:top w:val="single" w:sz="4" w:space="0" w:color="auto"/>
              <w:left w:val="single" w:sz="4" w:space="0" w:color="auto"/>
              <w:bottom w:val="single" w:sz="4" w:space="0" w:color="auto"/>
              <w:right w:val="single" w:sz="4" w:space="0" w:color="auto"/>
            </w:tcBorders>
          </w:tcPr>
          <w:p w:rsidR="00A230AE" w:rsidRPr="00FF5522" w:rsidRDefault="00CC02C6" w:rsidP="00EA6071">
            <w:pPr>
              <w:tabs>
                <w:tab w:val="left" w:pos="360"/>
              </w:tabs>
              <w:spacing w:after="0" w:line="240" w:lineRule="auto"/>
              <w:rPr>
                <w:rFonts w:ascii="Verdana" w:hAnsi="Verdana"/>
              </w:rPr>
            </w:pPr>
            <w:r w:rsidRPr="00FF5522">
              <w:rPr>
                <w:rFonts w:ascii="Verdana" w:hAnsi="Verdana"/>
              </w:rPr>
              <w:t>05</w:t>
            </w:r>
          </w:p>
        </w:tc>
        <w:tc>
          <w:tcPr>
            <w:tcW w:w="841" w:type="dxa"/>
            <w:tcBorders>
              <w:top w:val="single" w:sz="4" w:space="0" w:color="auto"/>
              <w:left w:val="single" w:sz="4" w:space="0" w:color="auto"/>
              <w:bottom w:val="single" w:sz="4" w:space="0" w:color="auto"/>
              <w:right w:val="single" w:sz="4" w:space="0" w:color="auto"/>
            </w:tcBorders>
          </w:tcPr>
          <w:p w:rsidR="00A230AE" w:rsidRPr="00FF5522" w:rsidRDefault="00CC02C6" w:rsidP="00EA6071">
            <w:pPr>
              <w:tabs>
                <w:tab w:val="left" w:pos="360"/>
              </w:tabs>
              <w:spacing w:after="0" w:line="240" w:lineRule="auto"/>
              <w:rPr>
                <w:rFonts w:ascii="Verdana" w:hAnsi="Verdana"/>
              </w:rPr>
            </w:pPr>
            <w:r w:rsidRPr="00FF5522">
              <w:rPr>
                <w:rFonts w:ascii="Verdana" w:hAnsi="Verdana"/>
              </w:rPr>
              <w:t>-</w:t>
            </w:r>
          </w:p>
        </w:tc>
        <w:tc>
          <w:tcPr>
            <w:tcW w:w="939" w:type="dxa"/>
            <w:tcBorders>
              <w:top w:val="single" w:sz="4" w:space="0" w:color="auto"/>
              <w:left w:val="single" w:sz="4" w:space="0" w:color="auto"/>
              <w:bottom w:val="single" w:sz="4" w:space="0" w:color="auto"/>
              <w:right w:val="single" w:sz="4" w:space="0" w:color="auto"/>
            </w:tcBorders>
          </w:tcPr>
          <w:p w:rsidR="00A230AE" w:rsidRPr="00FF5522" w:rsidRDefault="00CC02C6" w:rsidP="00EA6071">
            <w:pPr>
              <w:tabs>
                <w:tab w:val="left" w:pos="360"/>
              </w:tabs>
              <w:spacing w:after="0" w:line="240" w:lineRule="auto"/>
              <w:rPr>
                <w:rFonts w:ascii="Verdana" w:hAnsi="Verdana"/>
              </w:rPr>
            </w:pPr>
            <w:r w:rsidRPr="00FF5522">
              <w:rPr>
                <w:rFonts w:ascii="Verdana" w:hAnsi="Verdana"/>
              </w:rPr>
              <w:t>16</w:t>
            </w:r>
          </w:p>
        </w:tc>
      </w:tr>
      <w:tr w:rsidR="00A230AE" w:rsidRPr="00FF5522" w:rsidTr="0017666E">
        <w:trPr>
          <w:trHeight w:val="700"/>
          <w:jc w:val="center"/>
        </w:trPr>
        <w:tc>
          <w:tcPr>
            <w:tcW w:w="882" w:type="dxa"/>
            <w:tcBorders>
              <w:top w:val="single" w:sz="4" w:space="0" w:color="auto"/>
              <w:left w:val="single" w:sz="4" w:space="0" w:color="auto"/>
              <w:bottom w:val="single" w:sz="4" w:space="0" w:color="auto"/>
              <w:right w:val="single" w:sz="4" w:space="0" w:color="auto"/>
            </w:tcBorders>
          </w:tcPr>
          <w:p w:rsidR="00A230AE" w:rsidRPr="00FF5522" w:rsidRDefault="00A230AE" w:rsidP="00EA6071">
            <w:pPr>
              <w:tabs>
                <w:tab w:val="left" w:pos="360"/>
              </w:tabs>
              <w:spacing w:after="0" w:line="240" w:lineRule="auto"/>
              <w:rPr>
                <w:rFonts w:ascii="Verdana" w:hAnsi="Verdana"/>
              </w:rPr>
            </w:pPr>
          </w:p>
        </w:tc>
        <w:tc>
          <w:tcPr>
            <w:tcW w:w="2619" w:type="dxa"/>
            <w:tcBorders>
              <w:top w:val="single" w:sz="4" w:space="0" w:color="auto"/>
              <w:left w:val="single" w:sz="4" w:space="0" w:color="auto"/>
              <w:bottom w:val="single" w:sz="4" w:space="0" w:color="auto"/>
              <w:right w:val="single" w:sz="4" w:space="0" w:color="auto"/>
            </w:tcBorders>
          </w:tcPr>
          <w:p w:rsidR="00A230AE" w:rsidRPr="00FF5522" w:rsidRDefault="00A230AE" w:rsidP="006F4FC9">
            <w:pPr>
              <w:tabs>
                <w:tab w:val="left" w:pos="360"/>
              </w:tabs>
              <w:spacing w:after="0" w:line="240" w:lineRule="auto"/>
              <w:rPr>
                <w:rFonts w:ascii="Verdana" w:hAnsi="Verdana"/>
              </w:rPr>
            </w:pPr>
            <w:r w:rsidRPr="00FF5522">
              <w:rPr>
                <w:rFonts w:ascii="Verdana" w:hAnsi="Verdana"/>
              </w:rPr>
              <w:t>Electric Power &amp; Energy System</w:t>
            </w:r>
          </w:p>
        </w:tc>
        <w:tc>
          <w:tcPr>
            <w:tcW w:w="813" w:type="dxa"/>
            <w:tcBorders>
              <w:top w:val="single" w:sz="4" w:space="0" w:color="auto"/>
              <w:left w:val="single" w:sz="4" w:space="0" w:color="auto"/>
              <w:bottom w:val="single" w:sz="4" w:space="0" w:color="auto"/>
              <w:right w:val="single" w:sz="4" w:space="0" w:color="auto"/>
            </w:tcBorders>
          </w:tcPr>
          <w:p w:rsidR="00A230AE" w:rsidRPr="00FF5522" w:rsidRDefault="00CC02C6" w:rsidP="00EA6071">
            <w:pPr>
              <w:tabs>
                <w:tab w:val="left" w:pos="360"/>
              </w:tabs>
              <w:spacing w:after="0" w:line="240" w:lineRule="auto"/>
              <w:rPr>
                <w:rFonts w:ascii="Verdana" w:hAnsi="Verdana"/>
              </w:rPr>
            </w:pPr>
            <w:r w:rsidRPr="00FF5522">
              <w:rPr>
                <w:rFonts w:ascii="Verdana" w:hAnsi="Verdana"/>
              </w:rPr>
              <w:t>11</w:t>
            </w:r>
          </w:p>
        </w:tc>
        <w:tc>
          <w:tcPr>
            <w:tcW w:w="876" w:type="dxa"/>
            <w:tcBorders>
              <w:top w:val="single" w:sz="4" w:space="0" w:color="auto"/>
              <w:left w:val="single" w:sz="4" w:space="0" w:color="auto"/>
              <w:bottom w:val="single" w:sz="4" w:space="0" w:color="auto"/>
              <w:right w:val="single" w:sz="4" w:space="0" w:color="auto"/>
            </w:tcBorders>
          </w:tcPr>
          <w:p w:rsidR="00A230AE" w:rsidRPr="00FF5522" w:rsidRDefault="00CC02C6" w:rsidP="00EA6071">
            <w:pPr>
              <w:tabs>
                <w:tab w:val="left" w:pos="360"/>
              </w:tabs>
              <w:spacing w:after="0" w:line="240" w:lineRule="auto"/>
              <w:rPr>
                <w:rFonts w:ascii="Verdana" w:hAnsi="Verdana"/>
              </w:rPr>
            </w:pPr>
            <w:r w:rsidRPr="00FF5522">
              <w:rPr>
                <w:rFonts w:ascii="Verdana" w:hAnsi="Verdana"/>
              </w:rPr>
              <w:t>03/01</w:t>
            </w:r>
          </w:p>
        </w:tc>
        <w:tc>
          <w:tcPr>
            <w:tcW w:w="1468" w:type="dxa"/>
            <w:tcBorders>
              <w:top w:val="single" w:sz="4" w:space="0" w:color="auto"/>
              <w:left w:val="single" w:sz="4" w:space="0" w:color="auto"/>
              <w:bottom w:val="single" w:sz="4" w:space="0" w:color="auto"/>
              <w:right w:val="single" w:sz="4" w:space="0" w:color="auto"/>
            </w:tcBorders>
          </w:tcPr>
          <w:p w:rsidR="00A230AE" w:rsidRPr="00FF5522" w:rsidRDefault="00CC02C6" w:rsidP="00EA6071">
            <w:pPr>
              <w:tabs>
                <w:tab w:val="left" w:pos="360"/>
              </w:tabs>
              <w:spacing w:after="0" w:line="240" w:lineRule="auto"/>
              <w:rPr>
                <w:rFonts w:ascii="Verdana" w:hAnsi="Verdana"/>
              </w:rPr>
            </w:pPr>
            <w:r w:rsidRPr="00FF5522">
              <w:rPr>
                <w:rFonts w:ascii="Verdana" w:hAnsi="Verdana"/>
              </w:rPr>
              <w:t>01</w:t>
            </w:r>
          </w:p>
        </w:tc>
        <w:tc>
          <w:tcPr>
            <w:tcW w:w="841" w:type="dxa"/>
            <w:tcBorders>
              <w:top w:val="single" w:sz="4" w:space="0" w:color="auto"/>
              <w:left w:val="single" w:sz="4" w:space="0" w:color="auto"/>
              <w:bottom w:val="single" w:sz="4" w:space="0" w:color="auto"/>
              <w:right w:val="single" w:sz="4" w:space="0" w:color="auto"/>
            </w:tcBorders>
          </w:tcPr>
          <w:p w:rsidR="00A230AE" w:rsidRPr="00FF5522" w:rsidRDefault="00CC02C6" w:rsidP="00EA6071">
            <w:pPr>
              <w:tabs>
                <w:tab w:val="left" w:pos="360"/>
              </w:tabs>
              <w:spacing w:after="0" w:line="240" w:lineRule="auto"/>
              <w:rPr>
                <w:rFonts w:ascii="Verdana" w:hAnsi="Verdana"/>
              </w:rPr>
            </w:pPr>
            <w:r w:rsidRPr="00FF5522">
              <w:rPr>
                <w:rFonts w:ascii="Verdana" w:hAnsi="Verdana"/>
              </w:rPr>
              <w:t>01</w:t>
            </w:r>
          </w:p>
        </w:tc>
        <w:tc>
          <w:tcPr>
            <w:tcW w:w="939" w:type="dxa"/>
            <w:tcBorders>
              <w:top w:val="single" w:sz="4" w:space="0" w:color="auto"/>
              <w:left w:val="single" w:sz="4" w:space="0" w:color="auto"/>
              <w:bottom w:val="single" w:sz="4" w:space="0" w:color="auto"/>
              <w:right w:val="single" w:sz="4" w:space="0" w:color="auto"/>
            </w:tcBorders>
          </w:tcPr>
          <w:p w:rsidR="00A230AE" w:rsidRPr="00FF5522" w:rsidRDefault="00CC02C6" w:rsidP="00EA6071">
            <w:pPr>
              <w:tabs>
                <w:tab w:val="left" w:pos="360"/>
              </w:tabs>
              <w:spacing w:after="0" w:line="240" w:lineRule="auto"/>
              <w:rPr>
                <w:rFonts w:ascii="Verdana" w:hAnsi="Verdana"/>
              </w:rPr>
            </w:pPr>
            <w:r w:rsidRPr="00FF5522">
              <w:rPr>
                <w:rFonts w:ascii="Verdana" w:hAnsi="Verdana"/>
              </w:rPr>
              <w:t>17</w:t>
            </w:r>
          </w:p>
        </w:tc>
      </w:tr>
      <w:tr w:rsidR="00A230AE" w:rsidRPr="00FF5522" w:rsidTr="0017666E">
        <w:trPr>
          <w:trHeight w:val="700"/>
          <w:jc w:val="center"/>
        </w:trPr>
        <w:tc>
          <w:tcPr>
            <w:tcW w:w="882" w:type="dxa"/>
            <w:tcBorders>
              <w:top w:val="single" w:sz="4" w:space="0" w:color="auto"/>
              <w:left w:val="single" w:sz="4" w:space="0" w:color="auto"/>
              <w:bottom w:val="single" w:sz="4" w:space="0" w:color="auto"/>
              <w:right w:val="single" w:sz="4" w:space="0" w:color="auto"/>
            </w:tcBorders>
          </w:tcPr>
          <w:p w:rsidR="00A230AE" w:rsidRPr="00FF5522" w:rsidRDefault="00A230AE" w:rsidP="00EA6071">
            <w:pPr>
              <w:tabs>
                <w:tab w:val="left" w:pos="360"/>
              </w:tabs>
              <w:spacing w:after="0" w:line="240" w:lineRule="auto"/>
              <w:rPr>
                <w:rFonts w:ascii="Verdana" w:hAnsi="Verdana"/>
              </w:rPr>
            </w:pPr>
          </w:p>
        </w:tc>
        <w:tc>
          <w:tcPr>
            <w:tcW w:w="2619" w:type="dxa"/>
            <w:tcBorders>
              <w:top w:val="single" w:sz="4" w:space="0" w:color="auto"/>
              <w:left w:val="single" w:sz="4" w:space="0" w:color="auto"/>
              <w:bottom w:val="single" w:sz="4" w:space="0" w:color="auto"/>
              <w:right w:val="single" w:sz="4" w:space="0" w:color="auto"/>
            </w:tcBorders>
          </w:tcPr>
          <w:p w:rsidR="00A230AE" w:rsidRPr="00FF5522" w:rsidRDefault="00A230AE" w:rsidP="006F4FC9">
            <w:pPr>
              <w:tabs>
                <w:tab w:val="left" w:pos="360"/>
              </w:tabs>
              <w:spacing w:after="0" w:line="240" w:lineRule="auto"/>
              <w:rPr>
                <w:rFonts w:ascii="Verdana" w:hAnsi="Verdana"/>
              </w:rPr>
            </w:pPr>
            <w:r w:rsidRPr="00FF5522">
              <w:rPr>
                <w:rFonts w:ascii="Verdana" w:hAnsi="Verdana"/>
              </w:rPr>
              <w:t>Transportation Engg</w:t>
            </w:r>
          </w:p>
        </w:tc>
        <w:tc>
          <w:tcPr>
            <w:tcW w:w="813" w:type="dxa"/>
            <w:tcBorders>
              <w:top w:val="single" w:sz="4" w:space="0" w:color="auto"/>
              <w:left w:val="single" w:sz="4" w:space="0" w:color="auto"/>
              <w:bottom w:val="single" w:sz="4" w:space="0" w:color="auto"/>
              <w:right w:val="single" w:sz="4" w:space="0" w:color="auto"/>
            </w:tcBorders>
          </w:tcPr>
          <w:p w:rsidR="00A230AE" w:rsidRPr="00FF5522" w:rsidRDefault="00A230AE" w:rsidP="00EA6071">
            <w:pPr>
              <w:tabs>
                <w:tab w:val="left" w:pos="360"/>
              </w:tabs>
              <w:spacing w:after="0" w:line="240" w:lineRule="auto"/>
              <w:rPr>
                <w:rFonts w:ascii="Verdana" w:hAnsi="Verdana"/>
              </w:rPr>
            </w:pPr>
            <w:r w:rsidRPr="00FF5522">
              <w:rPr>
                <w:rFonts w:ascii="Verdana" w:hAnsi="Verdana"/>
              </w:rPr>
              <w:t>06</w:t>
            </w:r>
          </w:p>
        </w:tc>
        <w:tc>
          <w:tcPr>
            <w:tcW w:w="876" w:type="dxa"/>
            <w:tcBorders>
              <w:top w:val="single" w:sz="4" w:space="0" w:color="auto"/>
              <w:left w:val="single" w:sz="4" w:space="0" w:color="auto"/>
              <w:bottom w:val="single" w:sz="4" w:space="0" w:color="auto"/>
              <w:right w:val="single" w:sz="4" w:space="0" w:color="auto"/>
            </w:tcBorders>
          </w:tcPr>
          <w:p w:rsidR="00A230AE" w:rsidRPr="00FF5522" w:rsidRDefault="00A230AE" w:rsidP="00EA6071">
            <w:pPr>
              <w:tabs>
                <w:tab w:val="left" w:pos="360"/>
              </w:tabs>
              <w:spacing w:after="0" w:line="240" w:lineRule="auto"/>
              <w:rPr>
                <w:rFonts w:ascii="Verdana" w:hAnsi="Verdana"/>
              </w:rPr>
            </w:pPr>
            <w:r w:rsidRPr="00FF5522">
              <w:rPr>
                <w:rFonts w:ascii="Verdana" w:hAnsi="Verdana"/>
              </w:rPr>
              <w:t>01/-</w:t>
            </w:r>
          </w:p>
        </w:tc>
        <w:tc>
          <w:tcPr>
            <w:tcW w:w="1468" w:type="dxa"/>
            <w:tcBorders>
              <w:top w:val="single" w:sz="4" w:space="0" w:color="auto"/>
              <w:left w:val="single" w:sz="4" w:space="0" w:color="auto"/>
              <w:bottom w:val="single" w:sz="4" w:space="0" w:color="auto"/>
              <w:right w:val="single" w:sz="4" w:space="0" w:color="auto"/>
            </w:tcBorders>
          </w:tcPr>
          <w:p w:rsidR="00A230AE" w:rsidRPr="00FF5522" w:rsidRDefault="00A230AE" w:rsidP="00EA6071">
            <w:pPr>
              <w:tabs>
                <w:tab w:val="left" w:pos="360"/>
              </w:tabs>
              <w:spacing w:after="0" w:line="240" w:lineRule="auto"/>
              <w:rPr>
                <w:rFonts w:ascii="Verdana" w:hAnsi="Verdana"/>
              </w:rPr>
            </w:pPr>
            <w:r w:rsidRPr="00FF5522">
              <w:rPr>
                <w:rFonts w:ascii="Verdana" w:hAnsi="Verdana"/>
              </w:rPr>
              <w:t>01</w:t>
            </w:r>
          </w:p>
        </w:tc>
        <w:tc>
          <w:tcPr>
            <w:tcW w:w="841" w:type="dxa"/>
            <w:tcBorders>
              <w:top w:val="single" w:sz="4" w:space="0" w:color="auto"/>
              <w:left w:val="single" w:sz="4" w:space="0" w:color="auto"/>
              <w:bottom w:val="single" w:sz="4" w:space="0" w:color="auto"/>
              <w:right w:val="single" w:sz="4" w:space="0" w:color="auto"/>
            </w:tcBorders>
          </w:tcPr>
          <w:p w:rsidR="00A230AE" w:rsidRPr="00FF5522" w:rsidRDefault="00A230AE" w:rsidP="00EA6071">
            <w:pPr>
              <w:tabs>
                <w:tab w:val="left" w:pos="360"/>
              </w:tabs>
              <w:spacing w:after="0" w:line="240" w:lineRule="auto"/>
              <w:rPr>
                <w:rFonts w:ascii="Verdana" w:hAnsi="Verdana"/>
              </w:rPr>
            </w:pPr>
            <w:r w:rsidRPr="00FF5522">
              <w:rPr>
                <w:rFonts w:ascii="Verdana" w:hAnsi="Verdana"/>
              </w:rPr>
              <w:t>-</w:t>
            </w:r>
          </w:p>
        </w:tc>
        <w:tc>
          <w:tcPr>
            <w:tcW w:w="939" w:type="dxa"/>
            <w:tcBorders>
              <w:top w:val="single" w:sz="4" w:space="0" w:color="auto"/>
              <w:left w:val="single" w:sz="4" w:space="0" w:color="auto"/>
              <w:bottom w:val="single" w:sz="4" w:space="0" w:color="auto"/>
              <w:right w:val="single" w:sz="4" w:space="0" w:color="auto"/>
            </w:tcBorders>
          </w:tcPr>
          <w:p w:rsidR="00A230AE" w:rsidRPr="00FF5522" w:rsidRDefault="00A230AE" w:rsidP="00EA6071">
            <w:pPr>
              <w:tabs>
                <w:tab w:val="left" w:pos="360"/>
              </w:tabs>
              <w:spacing w:after="0" w:line="240" w:lineRule="auto"/>
              <w:rPr>
                <w:rFonts w:ascii="Verdana" w:hAnsi="Verdana"/>
              </w:rPr>
            </w:pPr>
            <w:r w:rsidRPr="00FF5522">
              <w:rPr>
                <w:rFonts w:ascii="Verdana" w:hAnsi="Verdana"/>
              </w:rPr>
              <w:t>08</w:t>
            </w:r>
          </w:p>
        </w:tc>
      </w:tr>
      <w:tr w:rsidR="00A230AE" w:rsidRPr="00FF5522" w:rsidTr="0017666E">
        <w:trPr>
          <w:trHeight w:val="700"/>
          <w:jc w:val="center"/>
        </w:trPr>
        <w:tc>
          <w:tcPr>
            <w:tcW w:w="882" w:type="dxa"/>
            <w:tcBorders>
              <w:top w:val="single" w:sz="4" w:space="0" w:color="auto"/>
              <w:left w:val="single" w:sz="4" w:space="0" w:color="auto"/>
              <w:bottom w:val="single" w:sz="4" w:space="0" w:color="auto"/>
              <w:right w:val="single" w:sz="4" w:space="0" w:color="auto"/>
            </w:tcBorders>
          </w:tcPr>
          <w:p w:rsidR="00A230AE" w:rsidRPr="00FF5522" w:rsidRDefault="00A230AE" w:rsidP="00EA6071">
            <w:pPr>
              <w:tabs>
                <w:tab w:val="left" w:pos="360"/>
              </w:tabs>
              <w:spacing w:after="0" w:line="240" w:lineRule="auto"/>
              <w:rPr>
                <w:rFonts w:ascii="Verdana" w:hAnsi="Verdana"/>
              </w:rPr>
            </w:pPr>
          </w:p>
        </w:tc>
        <w:tc>
          <w:tcPr>
            <w:tcW w:w="2619" w:type="dxa"/>
            <w:tcBorders>
              <w:top w:val="single" w:sz="4" w:space="0" w:color="auto"/>
              <w:left w:val="single" w:sz="4" w:space="0" w:color="auto"/>
              <w:bottom w:val="single" w:sz="4" w:space="0" w:color="auto"/>
              <w:right w:val="single" w:sz="4" w:space="0" w:color="auto"/>
            </w:tcBorders>
          </w:tcPr>
          <w:p w:rsidR="00A230AE" w:rsidRPr="00FF5522" w:rsidRDefault="00A230AE" w:rsidP="006F4FC9">
            <w:pPr>
              <w:tabs>
                <w:tab w:val="left" w:pos="360"/>
              </w:tabs>
              <w:spacing w:after="0" w:line="240" w:lineRule="auto"/>
              <w:rPr>
                <w:rFonts w:ascii="Verdana" w:hAnsi="Verdana"/>
              </w:rPr>
            </w:pPr>
            <w:r w:rsidRPr="00FF5522">
              <w:rPr>
                <w:rFonts w:ascii="Verdana" w:hAnsi="Verdana"/>
              </w:rPr>
              <w:t>Geo-Tech</w:t>
            </w:r>
          </w:p>
        </w:tc>
        <w:tc>
          <w:tcPr>
            <w:tcW w:w="813" w:type="dxa"/>
            <w:tcBorders>
              <w:top w:val="single" w:sz="4" w:space="0" w:color="auto"/>
              <w:left w:val="single" w:sz="4" w:space="0" w:color="auto"/>
              <w:bottom w:val="single" w:sz="4" w:space="0" w:color="auto"/>
              <w:right w:val="single" w:sz="4" w:space="0" w:color="auto"/>
            </w:tcBorders>
          </w:tcPr>
          <w:p w:rsidR="00A230AE" w:rsidRPr="00FF5522" w:rsidRDefault="00A230AE" w:rsidP="00EA6071">
            <w:pPr>
              <w:tabs>
                <w:tab w:val="left" w:pos="360"/>
              </w:tabs>
              <w:spacing w:after="0" w:line="240" w:lineRule="auto"/>
              <w:rPr>
                <w:rFonts w:ascii="Verdana" w:hAnsi="Verdana"/>
              </w:rPr>
            </w:pPr>
            <w:r w:rsidRPr="00FF5522">
              <w:rPr>
                <w:rFonts w:ascii="Verdana" w:hAnsi="Verdana"/>
              </w:rPr>
              <w:t>06</w:t>
            </w:r>
          </w:p>
        </w:tc>
        <w:tc>
          <w:tcPr>
            <w:tcW w:w="876" w:type="dxa"/>
            <w:tcBorders>
              <w:top w:val="single" w:sz="4" w:space="0" w:color="auto"/>
              <w:left w:val="single" w:sz="4" w:space="0" w:color="auto"/>
              <w:bottom w:val="single" w:sz="4" w:space="0" w:color="auto"/>
              <w:right w:val="single" w:sz="4" w:space="0" w:color="auto"/>
            </w:tcBorders>
          </w:tcPr>
          <w:p w:rsidR="00A230AE" w:rsidRPr="00FF5522" w:rsidRDefault="00A230AE" w:rsidP="00EA6071">
            <w:pPr>
              <w:tabs>
                <w:tab w:val="left" w:pos="360"/>
              </w:tabs>
              <w:spacing w:after="0" w:line="240" w:lineRule="auto"/>
              <w:rPr>
                <w:rFonts w:ascii="Verdana" w:hAnsi="Verdana"/>
              </w:rPr>
            </w:pPr>
            <w:r w:rsidRPr="00FF5522">
              <w:rPr>
                <w:rFonts w:ascii="Verdana" w:hAnsi="Verdana"/>
              </w:rPr>
              <w:t>02/01</w:t>
            </w:r>
          </w:p>
        </w:tc>
        <w:tc>
          <w:tcPr>
            <w:tcW w:w="1468" w:type="dxa"/>
            <w:tcBorders>
              <w:top w:val="single" w:sz="4" w:space="0" w:color="auto"/>
              <w:left w:val="single" w:sz="4" w:space="0" w:color="auto"/>
              <w:bottom w:val="single" w:sz="4" w:space="0" w:color="auto"/>
              <w:right w:val="single" w:sz="4" w:space="0" w:color="auto"/>
            </w:tcBorders>
          </w:tcPr>
          <w:p w:rsidR="00A230AE" w:rsidRPr="00FF5522" w:rsidRDefault="00A230AE" w:rsidP="00EA6071">
            <w:pPr>
              <w:tabs>
                <w:tab w:val="left" w:pos="360"/>
              </w:tabs>
              <w:spacing w:after="0" w:line="240" w:lineRule="auto"/>
              <w:rPr>
                <w:rFonts w:ascii="Verdana" w:hAnsi="Verdana"/>
              </w:rPr>
            </w:pPr>
            <w:r w:rsidRPr="00FF5522">
              <w:rPr>
                <w:rFonts w:ascii="Verdana" w:hAnsi="Verdana"/>
              </w:rPr>
              <w:t>02</w:t>
            </w:r>
          </w:p>
        </w:tc>
        <w:tc>
          <w:tcPr>
            <w:tcW w:w="841" w:type="dxa"/>
            <w:tcBorders>
              <w:top w:val="single" w:sz="4" w:space="0" w:color="auto"/>
              <w:left w:val="single" w:sz="4" w:space="0" w:color="auto"/>
              <w:bottom w:val="single" w:sz="4" w:space="0" w:color="auto"/>
              <w:right w:val="single" w:sz="4" w:space="0" w:color="auto"/>
            </w:tcBorders>
          </w:tcPr>
          <w:p w:rsidR="00A230AE" w:rsidRPr="00FF5522" w:rsidRDefault="00A230AE" w:rsidP="00EA6071">
            <w:pPr>
              <w:tabs>
                <w:tab w:val="left" w:pos="360"/>
              </w:tabs>
              <w:spacing w:after="0" w:line="240" w:lineRule="auto"/>
              <w:rPr>
                <w:rFonts w:ascii="Verdana" w:hAnsi="Verdana"/>
              </w:rPr>
            </w:pPr>
            <w:r w:rsidRPr="00FF5522">
              <w:rPr>
                <w:rFonts w:ascii="Verdana" w:hAnsi="Verdana"/>
              </w:rPr>
              <w:t>02</w:t>
            </w:r>
          </w:p>
        </w:tc>
        <w:tc>
          <w:tcPr>
            <w:tcW w:w="939" w:type="dxa"/>
            <w:tcBorders>
              <w:top w:val="single" w:sz="4" w:space="0" w:color="auto"/>
              <w:left w:val="single" w:sz="4" w:space="0" w:color="auto"/>
              <w:bottom w:val="single" w:sz="4" w:space="0" w:color="auto"/>
              <w:right w:val="single" w:sz="4" w:space="0" w:color="auto"/>
            </w:tcBorders>
          </w:tcPr>
          <w:p w:rsidR="00A230AE" w:rsidRPr="00FF5522" w:rsidRDefault="00A230AE" w:rsidP="00EA6071">
            <w:pPr>
              <w:tabs>
                <w:tab w:val="left" w:pos="360"/>
              </w:tabs>
              <w:spacing w:after="0" w:line="240" w:lineRule="auto"/>
              <w:rPr>
                <w:rFonts w:ascii="Verdana" w:hAnsi="Verdana"/>
              </w:rPr>
            </w:pPr>
            <w:r w:rsidRPr="00FF5522">
              <w:rPr>
                <w:rFonts w:ascii="Verdana" w:hAnsi="Verdana"/>
              </w:rPr>
              <w:t>13</w:t>
            </w:r>
          </w:p>
        </w:tc>
      </w:tr>
      <w:tr w:rsidR="00A230AE" w:rsidRPr="00FF5522" w:rsidTr="0017666E">
        <w:trPr>
          <w:trHeight w:val="700"/>
          <w:jc w:val="center"/>
        </w:trPr>
        <w:tc>
          <w:tcPr>
            <w:tcW w:w="882" w:type="dxa"/>
            <w:tcBorders>
              <w:top w:val="single" w:sz="4" w:space="0" w:color="auto"/>
              <w:left w:val="single" w:sz="4" w:space="0" w:color="auto"/>
              <w:bottom w:val="single" w:sz="4" w:space="0" w:color="auto"/>
              <w:right w:val="single" w:sz="4" w:space="0" w:color="auto"/>
            </w:tcBorders>
          </w:tcPr>
          <w:p w:rsidR="00A230AE" w:rsidRPr="00FF5522" w:rsidRDefault="00A230AE" w:rsidP="00EA6071">
            <w:pPr>
              <w:tabs>
                <w:tab w:val="left" w:pos="360"/>
              </w:tabs>
              <w:spacing w:after="0" w:line="240" w:lineRule="auto"/>
              <w:rPr>
                <w:rFonts w:ascii="Verdana" w:hAnsi="Verdana"/>
              </w:rPr>
            </w:pPr>
          </w:p>
        </w:tc>
        <w:tc>
          <w:tcPr>
            <w:tcW w:w="2619" w:type="dxa"/>
            <w:tcBorders>
              <w:top w:val="single" w:sz="4" w:space="0" w:color="auto"/>
              <w:left w:val="single" w:sz="4" w:space="0" w:color="auto"/>
              <w:bottom w:val="single" w:sz="4" w:space="0" w:color="auto"/>
              <w:right w:val="single" w:sz="4" w:space="0" w:color="auto"/>
            </w:tcBorders>
          </w:tcPr>
          <w:p w:rsidR="00A230AE" w:rsidRPr="00FF5522" w:rsidRDefault="00CC02C6" w:rsidP="00781BE0">
            <w:pPr>
              <w:tabs>
                <w:tab w:val="left" w:pos="360"/>
              </w:tabs>
              <w:spacing w:after="0" w:line="240" w:lineRule="auto"/>
              <w:rPr>
                <w:rFonts w:ascii="Verdana" w:hAnsi="Verdana"/>
              </w:rPr>
            </w:pPr>
            <w:r w:rsidRPr="00FF5522">
              <w:rPr>
                <w:rFonts w:ascii="Verdana" w:hAnsi="Verdana"/>
              </w:rPr>
              <w:t>Micro Electronics</w:t>
            </w:r>
          </w:p>
        </w:tc>
        <w:tc>
          <w:tcPr>
            <w:tcW w:w="813" w:type="dxa"/>
            <w:tcBorders>
              <w:top w:val="single" w:sz="4" w:space="0" w:color="auto"/>
              <w:left w:val="single" w:sz="4" w:space="0" w:color="auto"/>
              <w:bottom w:val="single" w:sz="4" w:space="0" w:color="auto"/>
              <w:right w:val="single" w:sz="4" w:space="0" w:color="auto"/>
            </w:tcBorders>
          </w:tcPr>
          <w:p w:rsidR="00A230AE" w:rsidRPr="00FF5522" w:rsidRDefault="00CC02C6" w:rsidP="00EA6071">
            <w:pPr>
              <w:tabs>
                <w:tab w:val="left" w:pos="360"/>
              </w:tabs>
              <w:spacing w:after="0" w:line="240" w:lineRule="auto"/>
              <w:rPr>
                <w:rFonts w:ascii="Verdana" w:hAnsi="Verdana"/>
              </w:rPr>
            </w:pPr>
            <w:r w:rsidRPr="00FF5522">
              <w:rPr>
                <w:rFonts w:ascii="Verdana" w:hAnsi="Verdana"/>
              </w:rPr>
              <w:t>05</w:t>
            </w:r>
          </w:p>
        </w:tc>
        <w:tc>
          <w:tcPr>
            <w:tcW w:w="876" w:type="dxa"/>
            <w:tcBorders>
              <w:top w:val="single" w:sz="4" w:space="0" w:color="auto"/>
              <w:left w:val="single" w:sz="4" w:space="0" w:color="auto"/>
              <w:bottom w:val="single" w:sz="4" w:space="0" w:color="auto"/>
              <w:right w:val="single" w:sz="4" w:space="0" w:color="auto"/>
            </w:tcBorders>
          </w:tcPr>
          <w:p w:rsidR="00A230AE" w:rsidRPr="00FF5522" w:rsidRDefault="00CC02C6" w:rsidP="00EA6071">
            <w:pPr>
              <w:tabs>
                <w:tab w:val="left" w:pos="360"/>
              </w:tabs>
              <w:spacing w:after="0" w:line="240" w:lineRule="auto"/>
              <w:rPr>
                <w:rFonts w:ascii="Verdana" w:hAnsi="Verdana"/>
              </w:rPr>
            </w:pPr>
            <w:r w:rsidRPr="00FF5522">
              <w:rPr>
                <w:rFonts w:ascii="Verdana" w:hAnsi="Verdana"/>
              </w:rPr>
              <w:t>01/-</w:t>
            </w:r>
          </w:p>
        </w:tc>
        <w:tc>
          <w:tcPr>
            <w:tcW w:w="1468" w:type="dxa"/>
            <w:tcBorders>
              <w:top w:val="single" w:sz="4" w:space="0" w:color="auto"/>
              <w:left w:val="single" w:sz="4" w:space="0" w:color="auto"/>
              <w:bottom w:val="single" w:sz="4" w:space="0" w:color="auto"/>
              <w:right w:val="single" w:sz="4" w:space="0" w:color="auto"/>
            </w:tcBorders>
          </w:tcPr>
          <w:p w:rsidR="00A230AE" w:rsidRPr="00FF5522" w:rsidRDefault="00CC02C6" w:rsidP="00EA6071">
            <w:pPr>
              <w:tabs>
                <w:tab w:val="left" w:pos="360"/>
              </w:tabs>
              <w:spacing w:after="0" w:line="240" w:lineRule="auto"/>
              <w:rPr>
                <w:rFonts w:ascii="Verdana" w:hAnsi="Verdana"/>
              </w:rPr>
            </w:pPr>
            <w:r w:rsidRPr="00FF5522">
              <w:rPr>
                <w:rFonts w:ascii="Verdana" w:hAnsi="Verdana"/>
              </w:rPr>
              <w:t>02</w:t>
            </w:r>
          </w:p>
        </w:tc>
        <w:tc>
          <w:tcPr>
            <w:tcW w:w="841" w:type="dxa"/>
            <w:tcBorders>
              <w:top w:val="single" w:sz="4" w:space="0" w:color="auto"/>
              <w:left w:val="single" w:sz="4" w:space="0" w:color="auto"/>
              <w:bottom w:val="single" w:sz="4" w:space="0" w:color="auto"/>
              <w:right w:val="single" w:sz="4" w:space="0" w:color="auto"/>
            </w:tcBorders>
          </w:tcPr>
          <w:p w:rsidR="00A230AE" w:rsidRPr="00FF5522" w:rsidRDefault="00CC02C6" w:rsidP="00EA6071">
            <w:pPr>
              <w:tabs>
                <w:tab w:val="left" w:pos="360"/>
              </w:tabs>
              <w:spacing w:after="0" w:line="240" w:lineRule="auto"/>
              <w:rPr>
                <w:rFonts w:ascii="Verdana" w:hAnsi="Verdana"/>
              </w:rPr>
            </w:pPr>
            <w:r w:rsidRPr="00FF5522">
              <w:rPr>
                <w:rFonts w:ascii="Verdana" w:hAnsi="Verdana"/>
              </w:rPr>
              <w:t>02</w:t>
            </w:r>
          </w:p>
        </w:tc>
        <w:tc>
          <w:tcPr>
            <w:tcW w:w="939" w:type="dxa"/>
            <w:tcBorders>
              <w:top w:val="single" w:sz="4" w:space="0" w:color="auto"/>
              <w:left w:val="single" w:sz="4" w:space="0" w:color="auto"/>
              <w:bottom w:val="single" w:sz="4" w:space="0" w:color="auto"/>
              <w:right w:val="single" w:sz="4" w:space="0" w:color="auto"/>
            </w:tcBorders>
          </w:tcPr>
          <w:p w:rsidR="00A230AE" w:rsidRPr="00FF5522" w:rsidRDefault="00CC02C6" w:rsidP="00EA6071">
            <w:pPr>
              <w:tabs>
                <w:tab w:val="left" w:pos="360"/>
              </w:tabs>
              <w:spacing w:after="0" w:line="240" w:lineRule="auto"/>
              <w:rPr>
                <w:rFonts w:ascii="Verdana" w:hAnsi="Verdana"/>
              </w:rPr>
            </w:pPr>
            <w:r w:rsidRPr="00FF5522">
              <w:rPr>
                <w:rFonts w:ascii="Verdana" w:hAnsi="Verdana"/>
              </w:rPr>
              <w:t>10</w:t>
            </w:r>
          </w:p>
        </w:tc>
      </w:tr>
      <w:tr w:rsidR="00CC02C6" w:rsidRPr="00FF5522" w:rsidTr="0017666E">
        <w:trPr>
          <w:trHeight w:val="700"/>
          <w:jc w:val="center"/>
        </w:trPr>
        <w:tc>
          <w:tcPr>
            <w:tcW w:w="882" w:type="dxa"/>
            <w:tcBorders>
              <w:top w:val="single" w:sz="4" w:space="0" w:color="auto"/>
              <w:left w:val="single" w:sz="4" w:space="0" w:color="auto"/>
              <w:bottom w:val="single" w:sz="4" w:space="0" w:color="auto"/>
              <w:right w:val="single" w:sz="4" w:space="0" w:color="auto"/>
            </w:tcBorders>
          </w:tcPr>
          <w:p w:rsidR="00CC02C6" w:rsidRPr="00FF5522" w:rsidRDefault="00CC02C6" w:rsidP="00EA6071">
            <w:pPr>
              <w:tabs>
                <w:tab w:val="left" w:pos="360"/>
              </w:tabs>
              <w:spacing w:after="0" w:line="240" w:lineRule="auto"/>
              <w:rPr>
                <w:rFonts w:ascii="Verdana" w:hAnsi="Verdana"/>
              </w:rPr>
            </w:pPr>
          </w:p>
        </w:tc>
        <w:tc>
          <w:tcPr>
            <w:tcW w:w="2619" w:type="dxa"/>
            <w:tcBorders>
              <w:top w:val="single" w:sz="4" w:space="0" w:color="auto"/>
              <w:left w:val="single" w:sz="4" w:space="0" w:color="auto"/>
              <w:bottom w:val="single" w:sz="4" w:space="0" w:color="auto"/>
              <w:right w:val="single" w:sz="4" w:space="0" w:color="auto"/>
            </w:tcBorders>
          </w:tcPr>
          <w:p w:rsidR="00CC02C6" w:rsidRPr="00FF5522" w:rsidRDefault="00CC02C6" w:rsidP="00781BE0">
            <w:pPr>
              <w:tabs>
                <w:tab w:val="left" w:pos="360"/>
              </w:tabs>
              <w:spacing w:after="0" w:line="240" w:lineRule="auto"/>
              <w:rPr>
                <w:rFonts w:ascii="Verdana" w:hAnsi="Verdana"/>
              </w:rPr>
            </w:pPr>
            <w:r w:rsidRPr="00FF5522">
              <w:rPr>
                <w:rFonts w:ascii="Verdana" w:hAnsi="Verdana"/>
              </w:rPr>
              <w:t>Chemical Engineering</w:t>
            </w:r>
          </w:p>
        </w:tc>
        <w:tc>
          <w:tcPr>
            <w:tcW w:w="813" w:type="dxa"/>
            <w:tcBorders>
              <w:top w:val="single" w:sz="4" w:space="0" w:color="auto"/>
              <w:left w:val="single" w:sz="4" w:space="0" w:color="auto"/>
              <w:bottom w:val="single" w:sz="4" w:space="0" w:color="auto"/>
              <w:right w:val="single" w:sz="4" w:space="0" w:color="auto"/>
            </w:tcBorders>
          </w:tcPr>
          <w:p w:rsidR="00CC02C6" w:rsidRPr="00FF5522" w:rsidRDefault="00CC02C6" w:rsidP="00EA6071">
            <w:pPr>
              <w:tabs>
                <w:tab w:val="left" w:pos="360"/>
              </w:tabs>
              <w:spacing w:after="0" w:line="240" w:lineRule="auto"/>
              <w:rPr>
                <w:rFonts w:ascii="Verdana" w:hAnsi="Verdana"/>
              </w:rPr>
            </w:pPr>
            <w:r w:rsidRPr="00FF5522">
              <w:rPr>
                <w:rFonts w:ascii="Verdana" w:hAnsi="Verdana"/>
              </w:rPr>
              <w:t>02</w:t>
            </w:r>
          </w:p>
        </w:tc>
        <w:tc>
          <w:tcPr>
            <w:tcW w:w="876" w:type="dxa"/>
            <w:tcBorders>
              <w:top w:val="single" w:sz="4" w:space="0" w:color="auto"/>
              <w:left w:val="single" w:sz="4" w:space="0" w:color="auto"/>
              <w:bottom w:val="single" w:sz="4" w:space="0" w:color="auto"/>
              <w:right w:val="single" w:sz="4" w:space="0" w:color="auto"/>
            </w:tcBorders>
          </w:tcPr>
          <w:p w:rsidR="00CC02C6" w:rsidRPr="00FF5522" w:rsidRDefault="00CC02C6" w:rsidP="00EA6071">
            <w:pPr>
              <w:tabs>
                <w:tab w:val="left" w:pos="360"/>
              </w:tabs>
              <w:spacing w:after="0" w:line="240" w:lineRule="auto"/>
              <w:rPr>
                <w:rFonts w:ascii="Verdana" w:hAnsi="Verdana"/>
              </w:rPr>
            </w:pPr>
            <w:r w:rsidRPr="00FF5522">
              <w:rPr>
                <w:rFonts w:ascii="Verdana" w:hAnsi="Verdana"/>
              </w:rPr>
              <w:t>--</w:t>
            </w:r>
          </w:p>
        </w:tc>
        <w:tc>
          <w:tcPr>
            <w:tcW w:w="1468" w:type="dxa"/>
            <w:tcBorders>
              <w:top w:val="single" w:sz="4" w:space="0" w:color="auto"/>
              <w:left w:val="single" w:sz="4" w:space="0" w:color="auto"/>
              <w:bottom w:val="single" w:sz="4" w:space="0" w:color="auto"/>
              <w:right w:val="single" w:sz="4" w:space="0" w:color="auto"/>
            </w:tcBorders>
          </w:tcPr>
          <w:p w:rsidR="00CC02C6" w:rsidRPr="00FF5522" w:rsidRDefault="00CC02C6" w:rsidP="00EA6071">
            <w:pPr>
              <w:tabs>
                <w:tab w:val="left" w:pos="360"/>
              </w:tabs>
              <w:spacing w:after="0" w:line="240" w:lineRule="auto"/>
              <w:rPr>
                <w:rFonts w:ascii="Verdana" w:hAnsi="Verdana"/>
              </w:rPr>
            </w:pPr>
            <w:r w:rsidRPr="00FF5522">
              <w:rPr>
                <w:rFonts w:ascii="Verdana" w:hAnsi="Verdana"/>
              </w:rPr>
              <w:t>01</w:t>
            </w:r>
          </w:p>
        </w:tc>
        <w:tc>
          <w:tcPr>
            <w:tcW w:w="841" w:type="dxa"/>
            <w:tcBorders>
              <w:top w:val="single" w:sz="4" w:space="0" w:color="auto"/>
              <w:left w:val="single" w:sz="4" w:space="0" w:color="auto"/>
              <w:bottom w:val="single" w:sz="4" w:space="0" w:color="auto"/>
              <w:right w:val="single" w:sz="4" w:space="0" w:color="auto"/>
            </w:tcBorders>
          </w:tcPr>
          <w:p w:rsidR="00CC02C6" w:rsidRPr="00FF5522" w:rsidRDefault="00CC02C6" w:rsidP="00EA6071">
            <w:pPr>
              <w:tabs>
                <w:tab w:val="left" w:pos="360"/>
              </w:tabs>
              <w:spacing w:after="0" w:line="240" w:lineRule="auto"/>
              <w:rPr>
                <w:rFonts w:ascii="Verdana" w:hAnsi="Verdana"/>
              </w:rPr>
            </w:pPr>
            <w:r w:rsidRPr="00FF5522">
              <w:rPr>
                <w:rFonts w:ascii="Verdana" w:hAnsi="Verdana"/>
              </w:rPr>
              <w:t>-</w:t>
            </w:r>
          </w:p>
        </w:tc>
        <w:tc>
          <w:tcPr>
            <w:tcW w:w="939" w:type="dxa"/>
            <w:tcBorders>
              <w:top w:val="single" w:sz="4" w:space="0" w:color="auto"/>
              <w:left w:val="single" w:sz="4" w:space="0" w:color="auto"/>
              <w:bottom w:val="single" w:sz="4" w:space="0" w:color="auto"/>
              <w:right w:val="single" w:sz="4" w:space="0" w:color="auto"/>
            </w:tcBorders>
          </w:tcPr>
          <w:p w:rsidR="00CC02C6" w:rsidRPr="00FF5522" w:rsidRDefault="00CC02C6" w:rsidP="00EA6071">
            <w:pPr>
              <w:tabs>
                <w:tab w:val="left" w:pos="360"/>
              </w:tabs>
              <w:spacing w:after="0" w:line="240" w:lineRule="auto"/>
              <w:rPr>
                <w:rFonts w:ascii="Verdana" w:hAnsi="Verdana"/>
              </w:rPr>
            </w:pPr>
            <w:r w:rsidRPr="00FF5522">
              <w:rPr>
                <w:rFonts w:ascii="Verdana" w:hAnsi="Verdana"/>
              </w:rPr>
              <w:t>03</w:t>
            </w:r>
          </w:p>
        </w:tc>
      </w:tr>
      <w:tr w:rsidR="00A230AE" w:rsidRPr="00FF5522" w:rsidTr="0017666E">
        <w:trPr>
          <w:trHeight w:val="965"/>
          <w:jc w:val="center"/>
        </w:trPr>
        <w:tc>
          <w:tcPr>
            <w:tcW w:w="3501" w:type="dxa"/>
            <w:gridSpan w:val="2"/>
            <w:tcBorders>
              <w:top w:val="single" w:sz="4" w:space="0" w:color="auto"/>
              <w:left w:val="single" w:sz="4" w:space="0" w:color="auto"/>
              <w:bottom w:val="single" w:sz="4" w:space="0" w:color="auto"/>
              <w:right w:val="single" w:sz="4" w:space="0" w:color="auto"/>
            </w:tcBorders>
          </w:tcPr>
          <w:p w:rsidR="00A230AE" w:rsidRPr="00FF5522" w:rsidRDefault="00A230AE" w:rsidP="00EA6071">
            <w:pPr>
              <w:tabs>
                <w:tab w:val="left" w:pos="360"/>
              </w:tabs>
              <w:spacing w:after="0" w:line="240" w:lineRule="auto"/>
              <w:rPr>
                <w:rFonts w:ascii="Arial Black" w:hAnsi="Arial Black"/>
              </w:rPr>
            </w:pPr>
            <w:r w:rsidRPr="00FF5522">
              <w:rPr>
                <w:rFonts w:ascii="Arial Black" w:hAnsi="Arial Black"/>
              </w:rPr>
              <w:t xml:space="preserve">           </w:t>
            </w:r>
          </w:p>
          <w:p w:rsidR="00A230AE" w:rsidRPr="00FF5522" w:rsidRDefault="00A230AE" w:rsidP="00EA6071">
            <w:pPr>
              <w:tabs>
                <w:tab w:val="left" w:pos="360"/>
              </w:tabs>
              <w:spacing w:after="0" w:line="240" w:lineRule="auto"/>
              <w:rPr>
                <w:rFonts w:ascii="Arial Black" w:hAnsi="Arial Black"/>
              </w:rPr>
            </w:pPr>
            <w:r w:rsidRPr="00FF5522">
              <w:rPr>
                <w:rFonts w:ascii="Arial Black" w:hAnsi="Arial Black"/>
              </w:rPr>
              <w:t xml:space="preserve"> Total</w:t>
            </w:r>
          </w:p>
        </w:tc>
        <w:tc>
          <w:tcPr>
            <w:tcW w:w="813" w:type="dxa"/>
            <w:tcBorders>
              <w:top w:val="single" w:sz="4" w:space="0" w:color="auto"/>
              <w:left w:val="single" w:sz="4" w:space="0" w:color="auto"/>
              <w:bottom w:val="single" w:sz="4" w:space="0" w:color="auto"/>
              <w:right w:val="single" w:sz="4" w:space="0" w:color="auto"/>
            </w:tcBorders>
          </w:tcPr>
          <w:p w:rsidR="00A230AE" w:rsidRPr="00FF5522" w:rsidRDefault="00115B5C" w:rsidP="004E5C53">
            <w:pPr>
              <w:tabs>
                <w:tab w:val="left" w:pos="360"/>
              </w:tabs>
              <w:spacing w:after="0" w:line="240" w:lineRule="auto"/>
              <w:rPr>
                <w:rFonts w:ascii="Arial Black" w:hAnsi="Arial Black"/>
              </w:rPr>
            </w:pPr>
            <w:r w:rsidRPr="00FF5522">
              <w:rPr>
                <w:rFonts w:ascii="Arial Black" w:hAnsi="Arial Black"/>
              </w:rPr>
              <w:fldChar w:fldCharType="begin"/>
            </w:r>
            <w:r w:rsidR="00CC02C6" w:rsidRPr="00FF5522">
              <w:rPr>
                <w:rFonts w:ascii="Arial Black" w:hAnsi="Arial Black"/>
              </w:rPr>
              <w:instrText xml:space="preserve"> =SUM(ABOVE) </w:instrText>
            </w:r>
            <w:r w:rsidRPr="00FF5522">
              <w:rPr>
                <w:rFonts w:ascii="Arial Black" w:hAnsi="Arial Black"/>
              </w:rPr>
              <w:fldChar w:fldCharType="separate"/>
            </w:r>
            <w:r w:rsidR="00CC02C6" w:rsidRPr="00FF5522">
              <w:rPr>
                <w:rFonts w:ascii="Arial Black" w:hAnsi="Arial Black"/>
                <w:noProof/>
              </w:rPr>
              <w:t>151</w:t>
            </w:r>
            <w:r w:rsidRPr="00FF5522">
              <w:rPr>
                <w:rFonts w:ascii="Arial Black" w:hAnsi="Arial Black"/>
              </w:rPr>
              <w:fldChar w:fldCharType="end"/>
            </w:r>
          </w:p>
        </w:tc>
        <w:tc>
          <w:tcPr>
            <w:tcW w:w="876" w:type="dxa"/>
            <w:tcBorders>
              <w:top w:val="single" w:sz="4" w:space="0" w:color="auto"/>
              <w:left w:val="single" w:sz="4" w:space="0" w:color="auto"/>
              <w:bottom w:val="single" w:sz="4" w:space="0" w:color="auto"/>
              <w:right w:val="single" w:sz="4" w:space="0" w:color="auto"/>
            </w:tcBorders>
          </w:tcPr>
          <w:p w:rsidR="00A230AE" w:rsidRPr="00FF5522" w:rsidRDefault="00E11BFA" w:rsidP="00EA6071">
            <w:pPr>
              <w:tabs>
                <w:tab w:val="left" w:pos="360"/>
              </w:tabs>
              <w:spacing w:after="0" w:line="240" w:lineRule="auto"/>
              <w:rPr>
                <w:rFonts w:ascii="Arial Black" w:hAnsi="Arial Black"/>
              </w:rPr>
            </w:pPr>
            <w:r w:rsidRPr="00FF5522">
              <w:rPr>
                <w:rFonts w:ascii="Arial Black" w:hAnsi="Arial Black"/>
              </w:rPr>
              <w:t>43</w:t>
            </w:r>
          </w:p>
        </w:tc>
        <w:tc>
          <w:tcPr>
            <w:tcW w:w="1468" w:type="dxa"/>
            <w:tcBorders>
              <w:top w:val="single" w:sz="4" w:space="0" w:color="auto"/>
              <w:left w:val="single" w:sz="4" w:space="0" w:color="auto"/>
              <w:bottom w:val="single" w:sz="4" w:space="0" w:color="auto"/>
              <w:right w:val="single" w:sz="4" w:space="0" w:color="auto"/>
            </w:tcBorders>
          </w:tcPr>
          <w:p w:rsidR="00A230AE" w:rsidRPr="00FF5522" w:rsidRDefault="00E11BFA" w:rsidP="00EA6071">
            <w:pPr>
              <w:tabs>
                <w:tab w:val="left" w:pos="360"/>
              </w:tabs>
              <w:spacing w:after="0" w:line="240" w:lineRule="auto"/>
              <w:rPr>
                <w:rFonts w:ascii="Arial Black" w:hAnsi="Arial Black"/>
              </w:rPr>
            </w:pPr>
            <w:r w:rsidRPr="00FF5522">
              <w:rPr>
                <w:rFonts w:ascii="Arial Black" w:hAnsi="Arial Black"/>
              </w:rPr>
              <w:t>31</w:t>
            </w:r>
          </w:p>
        </w:tc>
        <w:tc>
          <w:tcPr>
            <w:tcW w:w="841" w:type="dxa"/>
            <w:tcBorders>
              <w:top w:val="single" w:sz="4" w:space="0" w:color="auto"/>
              <w:left w:val="single" w:sz="4" w:space="0" w:color="auto"/>
              <w:bottom w:val="single" w:sz="4" w:space="0" w:color="auto"/>
              <w:right w:val="single" w:sz="4" w:space="0" w:color="auto"/>
            </w:tcBorders>
          </w:tcPr>
          <w:p w:rsidR="00A230AE" w:rsidRPr="00FF5522" w:rsidRDefault="00E11BFA" w:rsidP="00EA6071">
            <w:pPr>
              <w:tabs>
                <w:tab w:val="left" w:pos="360"/>
              </w:tabs>
              <w:spacing w:after="0" w:line="240" w:lineRule="auto"/>
              <w:rPr>
                <w:rFonts w:ascii="Arial Black" w:hAnsi="Arial Black"/>
              </w:rPr>
            </w:pPr>
            <w:r w:rsidRPr="00FF5522">
              <w:rPr>
                <w:rFonts w:ascii="Arial Black" w:hAnsi="Arial Black"/>
              </w:rPr>
              <w:t>28</w:t>
            </w:r>
          </w:p>
        </w:tc>
        <w:tc>
          <w:tcPr>
            <w:tcW w:w="939" w:type="dxa"/>
            <w:tcBorders>
              <w:top w:val="single" w:sz="4" w:space="0" w:color="auto"/>
              <w:left w:val="single" w:sz="4" w:space="0" w:color="auto"/>
              <w:bottom w:val="single" w:sz="4" w:space="0" w:color="auto"/>
              <w:right w:val="single" w:sz="4" w:space="0" w:color="auto"/>
            </w:tcBorders>
          </w:tcPr>
          <w:p w:rsidR="00A230AE" w:rsidRPr="00FF5522" w:rsidRDefault="00115B5C" w:rsidP="00EA6071">
            <w:pPr>
              <w:tabs>
                <w:tab w:val="left" w:pos="360"/>
              </w:tabs>
              <w:spacing w:after="0" w:line="240" w:lineRule="auto"/>
              <w:rPr>
                <w:rFonts w:ascii="Arial Black" w:hAnsi="Arial Black"/>
              </w:rPr>
            </w:pPr>
            <w:r w:rsidRPr="00FF5522">
              <w:rPr>
                <w:rFonts w:ascii="Arial Black" w:hAnsi="Arial Black"/>
              </w:rPr>
              <w:fldChar w:fldCharType="begin"/>
            </w:r>
            <w:r w:rsidR="00E11BFA" w:rsidRPr="00FF5522">
              <w:rPr>
                <w:rFonts w:ascii="Arial Black" w:hAnsi="Arial Black"/>
              </w:rPr>
              <w:instrText xml:space="preserve"> =SUM(ABOVE) </w:instrText>
            </w:r>
            <w:r w:rsidRPr="00FF5522">
              <w:rPr>
                <w:rFonts w:ascii="Arial Black" w:hAnsi="Arial Black"/>
              </w:rPr>
              <w:fldChar w:fldCharType="separate"/>
            </w:r>
            <w:r w:rsidR="00E11BFA" w:rsidRPr="00FF5522">
              <w:rPr>
                <w:rFonts w:ascii="Arial Black" w:hAnsi="Arial Black"/>
                <w:noProof/>
              </w:rPr>
              <w:t>253</w:t>
            </w:r>
            <w:r w:rsidRPr="00FF5522">
              <w:rPr>
                <w:rFonts w:ascii="Arial Black" w:hAnsi="Arial Black"/>
              </w:rPr>
              <w:fldChar w:fldCharType="end"/>
            </w:r>
          </w:p>
          <w:p w:rsidR="00CC02C6" w:rsidRPr="00FF5522" w:rsidRDefault="00CC02C6" w:rsidP="00EA6071">
            <w:pPr>
              <w:tabs>
                <w:tab w:val="left" w:pos="360"/>
              </w:tabs>
              <w:spacing w:after="0" w:line="240" w:lineRule="auto"/>
              <w:rPr>
                <w:rFonts w:ascii="Arial Black" w:hAnsi="Arial Black"/>
              </w:rPr>
            </w:pPr>
          </w:p>
        </w:tc>
      </w:tr>
    </w:tbl>
    <w:p w:rsidR="00E11BFA" w:rsidRPr="00FF5522" w:rsidRDefault="00E11BFA" w:rsidP="00006F87">
      <w:pPr>
        <w:spacing w:after="0"/>
        <w:ind w:left="1530" w:hanging="1530"/>
        <w:rPr>
          <w:rFonts w:ascii="Lucida Calligraphy" w:hAnsi="Lucida Calligraphy" w:cs="Calibri"/>
          <w:b/>
          <w:sz w:val="32"/>
          <w:szCs w:val="32"/>
        </w:rPr>
      </w:pPr>
    </w:p>
    <w:p w:rsidR="0079441F" w:rsidRPr="00FF5522" w:rsidRDefault="0079441F" w:rsidP="00006F87">
      <w:pPr>
        <w:spacing w:after="0"/>
        <w:ind w:left="1530" w:hanging="1530"/>
        <w:rPr>
          <w:rFonts w:ascii="Lucida Calligraphy" w:hAnsi="Lucida Calligraphy" w:cs="Calibri"/>
          <w:b/>
          <w:sz w:val="32"/>
          <w:szCs w:val="32"/>
        </w:rPr>
      </w:pPr>
    </w:p>
    <w:p w:rsidR="00CC02C6" w:rsidRPr="00FF5522" w:rsidRDefault="00CC02C6" w:rsidP="00006F87">
      <w:pPr>
        <w:spacing w:after="0"/>
        <w:ind w:left="1530" w:hanging="1530"/>
        <w:rPr>
          <w:rFonts w:ascii="Lucida Calligraphy" w:hAnsi="Lucida Calligraphy" w:cs="Calibri"/>
          <w:b/>
          <w:sz w:val="32"/>
          <w:szCs w:val="32"/>
        </w:rPr>
      </w:pPr>
      <w:r w:rsidRPr="00FF5522">
        <w:rPr>
          <w:rFonts w:ascii="Lucida Calligraphy" w:hAnsi="Lucida Calligraphy" w:cs="Calibri"/>
          <w:b/>
          <w:sz w:val="32"/>
          <w:szCs w:val="32"/>
        </w:rPr>
        <w:t>M.Sc. Physics:</w:t>
      </w:r>
    </w:p>
    <w:tbl>
      <w:tblPr>
        <w:tblW w:w="70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82"/>
        <w:gridCol w:w="813"/>
        <w:gridCol w:w="1061"/>
        <w:gridCol w:w="1568"/>
        <w:gridCol w:w="952"/>
        <w:gridCol w:w="1801"/>
      </w:tblGrid>
      <w:tr w:rsidR="00CC02C6" w:rsidRPr="00FF5522" w:rsidTr="00CC02C6">
        <w:trPr>
          <w:trHeight w:val="732"/>
          <w:jc w:val="center"/>
        </w:trPr>
        <w:tc>
          <w:tcPr>
            <w:tcW w:w="882" w:type="dxa"/>
            <w:tcBorders>
              <w:top w:val="single" w:sz="4" w:space="0" w:color="auto"/>
              <w:left w:val="single" w:sz="4" w:space="0" w:color="auto"/>
              <w:bottom w:val="single" w:sz="4" w:space="0" w:color="auto"/>
              <w:right w:val="single" w:sz="4" w:space="0" w:color="auto"/>
            </w:tcBorders>
          </w:tcPr>
          <w:p w:rsidR="00CC02C6" w:rsidRPr="00FF5522" w:rsidRDefault="00CC02C6" w:rsidP="006F4FC9">
            <w:pPr>
              <w:tabs>
                <w:tab w:val="left" w:pos="360"/>
              </w:tabs>
              <w:spacing w:after="0" w:line="240" w:lineRule="auto"/>
              <w:rPr>
                <w:rFonts w:ascii="Lucida Calligraphy" w:hAnsi="Lucida Calligraphy"/>
                <w:b/>
                <w:sz w:val="20"/>
                <w:szCs w:val="20"/>
              </w:rPr>
            </w:pPr>
          </w:p>
          <w:p w:rsidR="00CC02C6" w:rsidRPr="00FF5522" w:rsidRDefault="00CC02C6" w:rsidP="006F4FC9">
            <w:pPr>
              <w:tabs>
                <w:tab w:val="left" w:pos="360"/>
              </w:tabs>
              <w:spacing w:after="0" w:line="240" w:lineRule="auto"/>
              <w:rPr>
                <w:rFonts w:ascii="Lucida Calligraphy" w:hAnsi="Lucida Calligraphy"/>
                <w:b/>
                <w:sz w:val="20"/>
                <w:szCs w:val="20"/>
              </w:rPr>
            </w:pPr>
            <w:r w:rsidRPr="00FF5522">
              <w:rPr>
                <w:rFonts w:ascii="Lucida Calligraphy" w:hAnsi="Lucida Calligraphy"/>
                <w:b/>
                <w:sz w:val="20"/>
                <w:szCs w:val="20"/>
              </w:rPr>
              <w:t>Year</w:t>
            </w:r>
          </w:p>
        </w:tc>
        <w:tc>
          <w:tcPr>
            <w:tcW w:w="813" w:type="dxa"/>
            <w:tcBorders>
              <w:top w:val="single" w:sz="4" w:space="0" w:color="auto"/>
              <w:left w:val="single" w:sz="4" w:space="0" w:color="auto"/>
              <w:bottom w:val="single" w:sz="4" w:space="0" w:color="auto"/>
              <w:right w:val="single" w:sz="4" w:space="0" w:color="auto"/>
            </w:tcBorders>
          </w:tcPr>
          <w:p w:rsidR="00CC02C6" w:rsidRPr="00FF5522" w:rsidRDefault="00CC02C6" w:rsidP="006F4FC9">
            <w:pPr>
              <w:tabs>
                <w:tab w:val="left" w:pos="360"/>
              </w:tabs>
              <w:spacing w:after="0" w:line="240" w:lineRule="auto"/>
              <w:rPr>
                <w:rFonts w:ascii="Lucida Calligraphy" w:hAnsi="Lucida Calligraphy"/>
                <w:b/>
                <w:sz w:val="20"/>
                <w:szCs w:val="20"/>
              </w:rPr>
            </w:pPr>
          </w:p>
          <w:p w:rsidR="00CC02C6" w:rsidRPr="00FF5522" w:rsidRDefault="00CC02C6" w:rsidP="006F4FC9">
            <w:pPr>
              <w:tabs>
                <w:tab w:val="left" w:pos="360"/>
              </w:tabs>
              <w:spacing w:after="0" w:line="240" w:lineRule="auto"/>
              <w:rPr>
                <w:rFonts w:ascii="Lucida Calligraphy" w:hAnsi="Lucida Calligraphy"/>
                <w:b/>
                <w:sz w:val="20"/>
                <w:szCs w:val="20"/>
              </w:rPr>
            </w:pPr>
            <w:r w:rsidRPr="00FF5522">
              <w:rPr>
                <w:rFonts w:ascii="Lucida Calligraphy" w:hAnsi="Lucida Calligraphy"/>
                <w:b/>
                <w:sz w:val="20"/>
                <w:szCs w:val="20"/>
              </w:rPr>
              <w:t>OP</w:t>
            </w:r>
          </w:p>
        </w:tc>
        <w:tc>
          <w:tcPr>
            <w:tcW w:w="1061" w:type="dxa"/>
            <w:tcBorders>
              <w:top w:val="single" w:sz="4" w:space="0" w:color="auto"/>
              <w:left w:val="single" w:sz="4" w:space="0" w:color="auto"/>
              <w:bottom w:val="single" w:sz="4" w:space="0" w:color="auto"/>
              <w:right w:val="single" w:sz="4" w:space="0" w:color="auto"/>
            </w:tcBorders>
          </w:tcPr>
          <w:p w:rsidR="00CC02C6" w:rsidRPr="00FF5522" w:rsidRDefault="00CC02C6" w:rsidP="006F4FC9">
            <w:pPr>
              <w:tabs>
                <w:tab w:val="left" w:pos="360"/>
              </w:tabs>
              <w:spacing w:after="0" w:line="240" w:lineRule="auto"/>
              <w:rPr>
                <w:rFonts w:ascii="Lucida Calligraphy" w:hAnsi="Lucida Calligraphy"/>
                <w:b/>
                <w:sz w:val="20"/>
                <w:szCs w:val="20"/>
              </w:rPr>
            </w:pPr>
          </w:p>
          <w:p w:rsidR="00CC02C6" w:rsidRPr="00FF5522" w:rsidRDefault="00CC02C6" w:rsidP="006F4FC9">
            <w:pPr>
              <w:tabs>
                <w:tab w:val="left" w:pos="360"/>
              </w:tabs>
              <w:spacing w:after="0" w:line="240" w:lineRule="auto"/>
              <w:rPr>
                <w:rFonts w:ascii="Lucida Calligraphy" w:hAnsi="Lucida Calligraphy"/>
                <w:b/>
                <w:sz w:val="20"/>
                <w:szCs w:val="20"/>
              </w:rPr>
            </w:pPr>
            <w:r w:rsidRPr="00FF5522">
              <w:rPr>
                <w:rFonts w:ascii="Lucida Calligraphy" w:hAnsi="Lucida Calligraphy"/>
                <w:b/>
                <w:sz w:val="20"/>
                <w:szCs w:val="20"/>
              </w:rPr>
              <w:t>SC/ST</w:t>
            </w:r>
          </w:p>
        </w:tc>
        <w:tc>
          <w:tcPr>
            <w:tcW w:w="1568" w:type="dxa"/>
            <w:tcBorders>
              <w:top w:val="single" w:sz="4" w:space="0" w:color="auto"/>
              <w:left w:val="single" w:sz="4" w:space="0" w:color="auto"/>
              <w:bottom w:val="single" w:sz="4" w:space="0" w:color="auto"/>
              <w:right w:val="single" w:sz="4" w:space="0" w:color="auto"/>
            </w:tcBorders>
          </w:tcPr>
          <w:p w:rsidR="00CC02C6" w:rsidRPr="00FF5522" w:rsidRDefault="00CC02C6" w:rsidP="006F4FC9">
            <w:pPr>
              <w:tabs>
                <w:tab w:val="left" w:pos="360"/>
              </w:tabs>
              <w:spacing w:after="0" w:line="240" w:lineRule="auto"/>
              <w:rPr>
                <w:rFonts w:ascii="Lucida Calligraphy" w:hAnsi="Lucida Calligraphy"/>
                <w:b/>
                <w:sz w:val="20"/>
                <w:szCs w:val="20"/>
              </w:rPr>
            </w:pPr>
          </w:p>
          <w:p w:rsidR="00CC02C6" w:rsidRPr="00FF5522" w:rsidRDefault="00CC02C6" w:rsidP="006F4FC9">
            <w:pPr>
              <w:tabs>
                <w:tab w:val="left" w:pos="360"/>
              </w:tabs>
              <w:spacing w:after="0" w:line="240" w:lineRule="auto"/>
              <w:rPr>
                <w:rFonts w:ascii="Lucida Calligraphy" w:hAnsi="Lucida Calligraphy"/>
                <w:b/>
                <w:sz w:val="20"/>
                <w:szCs w:val="20"/>
              </w:rPr>
            </w:pPr>
            <w:r w:rsidRPr="00FF5522">
              <w:rPr>
                <w:rFonts w:ascii="Lucida Calligraphy" w:hAnsi="Lucida Calligraphy"/>
                <w:b/>
                <w:sz w:val="20"/>
                <w:szCs w:val="20"/>
              </w:rPr>
              <w:t>Sponsored</w:t>
            </w:r>
          </w:p>
        </w:tc>
        <w:tc>
          <w:tcPr>
            <w:tcW w:w="952" w:type="dxa"/>
            <w:tcBorders>
              <w:top w:val="single" w:sz="4" w:space="0" w:color="auto"/>
              <w:left w:val="single" w:sz="4" w:space="0" w:color="auto"/>
              <w:bottom w:val="single" w:sz="4" w:space="0" w:color="auto"/>
              <w:right w:val="single" w:sz="4" w:space="0" w:color="auto"/>
            </w:tcBorders>
          </w:tcPr>
          <w:p w:rsidR="00CC02C6" w:rsidRPr="00FF5522" w:rsidRDefault="00CC02C6" w:rsidP="006F4FC9">
            <w:pPr>
              <w:tabs>
                <w:tab w:val="left" w:pos="360"/>
              </w:tabs>
              <w:spacing w:after="0" w:line="240" w:lineRule="auto"/>
              <w:rPr>
                <w:rFonts w:ascii="Lucida Calligraphy" w:hAnsi="Lucida Calligraphy"/>
                <w:b/>
                <w:sz w:val="20"/>
                <w:szCs w:val="20"/>
              </w:rPr>
            </w:pPr>
          </w:p>
          <w:p w:rsidR="00CC02C6" w:rsidRPr="00FF5522" w:rsidRDefault="00CC02C6" w:rsidP="006F4FC9">
            <w:pPr>
              <w:tabs>
                <w:tab w:val="left" w:pos="360"/>
              </w:tabs>
              <w:spacing w:after="0" w:line="240" w:lineRule="auto"/>
              <w:rPr>
                <w:rFonts w:ascii="Lucida Calligraphy" w:hAnsi="Lucida Calligraphy"/>
                <w:b/>
                <w:sz w:val="20"/>
                <w:szCs w:val="20"/>
              </w:rPr>
            </w:pPr>
            <w:r w:rsidRPr="00FF5522">
              <w:rPr>
                <w:rFonts w:ascii="Lucida Calligraphy" w:hAnsi="Lucida Calligraphy"/>
                <w:b/>
                <w:sz w:val="20"/>
                <w:szCs w:val="20"/>
              </w:rPr>
              <w:t>OBC</w:t>
            </w:r>
          </w:p>
        </w:tc>
        <w:tc>
          <w:tcPr>
            <w:tcW w:w="1801" w:type="dxa"/>
            <w:tcBorders>
              <w:top w:val="single" w:sz="4" w:space="0" w:color="auto"/>
              <w:left w:val="single" w:sz="4" w:space="0" w:color="auto"/>
              <w:bottom w:val="single" w:sz="4" w:space="0" w:color="auto"/>
              <w:right w:val="single" w:sz="4" w:space="0" w:color="auto"/>
            </w:tcBorders>
          </w:tcPr>
          <w:p w:rsidR="00CC02C6" w:rsidRPr="00FF5522" w:rsidRDefault="00CC02C6" w:rsidP="006F4FC9">
            <w:pPr>
              <w:tabs>
                <w:tab w:val="left" w:pos="360"/>
              </w:tabs>
              <w:spacing w:after="0" w:line="240" w:lineRule="auto"/>
              <w:rPr>
                <w:rFonts w:ascii="Lucida Calligraphy" w:hAnsi="Lucida Calligraphy"/>
                <w:b/>
                <w:sz w:val="20"/>
                <w:szCs w:val="20"/>
              </w:rPr>
            </w:pPr>
          </w:p>
          <w:p w:rsidR="00CC02C6" w:rsidRPr="00FF5522" w:rsidRDefault="00CC02C6" w:rsidP="006F4FC9">
            <w:pPr>
              <w:tabs>
                <w:tab w:val="left" w:pos="360"/>
              </w:tabs>
              <w:spacing w:after="0" w:line="240" w:lineRule="auto"/>
              <w:rPr>
                <w:rFonts w:ascii="Lucida Calligraphy" w:hAnsi="Lucida Calligraphy"/>
                <w:b/>
                <w:sz w:val="20"/>
                <w:szCs w:val="20"/>
              </w:rPr>
            </w:pPr>
            <w:r w:rsidRPr="00FF5522">
              <w:rPr>
                <w:rFonts w:ascii="Lucida Calligraphy" w:hAnsi="Lucida Calligraphy"/>
                <w:b/>
                <w:sz w:val="20"/>
                <w:szCs w:val="20"/>
              </w:rPr>
              <w:t>Total</w:t>
            </w:r>
          </w:p>
        </w:tc>
      </w:tr>
      <w:tr w:rsidR="00CC02C6" w:rsidRPr="00FF5522" w:rsidTr="00CC02C6">
        <w:trPr>
          <w:trHeight w:val="732"/>
          <w:jc w:val="center"/>
        </w:trPr>
        <w:tc>
          <w:tcPr>
            <w:tcW w:w="882" w:type="dxa"/>
            <w:tcBorders>
              <w:top w:val="single" w:sz="4" w:space="0" w:color="auto"/>
              <w:left w:val="single" w:sz="4" w:space="0" w:color="auto"/>
              <w:bottom w:val="single" w:sz="4" w:space="0" w:color="auto"/>
              <w:right w:val="single" w:sz="4" w:space="0" w:color="auto"/>
            </w:tcBorders>
          </w:tcPr>
          <w:p w:rsidR="00CC02C6" w:rsidRPr="00FF5522" w:rsidRDefault="00CC02C6" w:rsidP="00CC02C6">
            <w:pPr>
              <w:tabs>
                <w:tab w:val="left" w:pos="360"/>
              </w:tabs>
              <w:spacing w:after="0" w:line="240" w:lineRule="auto"/>
              <w:jc w:val="center"/>
              <w:rPr>
                <w:rFonts w:ascii="Lucida Calligraphy" w:hAnsi="Lucida Calligraphy"/>
                <w:b/>
                <w:sz w:val="20"/>
                <w:szCs w:val="20"/>
              </w:rPr>
            </w:pPr>
            <w:r w:rsidRPr="00FF5522">
              <w:rPr>
                <w:rFonts w:ascii="Lucida Calligraphy" w:hAnsi="Lucida Calligraphy"/>
                <w:b/>
                <w:sz w:val="20"/>
                <w:szCs w:val="20"/>
              </w:rPr>
              <w:t>2015</w:t>
            </w:r>
          </w:p>
        </w:tc>
        <w:tc>
          <w:tcPr>
            <w:tcW w:w="813" w:type="dxa"/>
            <w:tcBorders>
              <w:top w:val="single" w:sz="4" w:space="0" w:color="auto"/>
              <w:left w:val="single" w:sz="4" w:space="0" w:color="auto"/>
              <w:bottom w:val="single" w:sz="4" w:space="0" w:color="auto"/>
              <w:right w:val="single" w:sz="4" w:space="0" w:color="auto"/>
            </w:tcBorders>
          </w:tcPr>
          <w:p w:rsidR="00CC02C6" w:rsidRPr="00FF5522" w:rsidRDefault="00CC02C6" w:rsidP="00CC02C6">
            <w:pPr>
              <w:tabs>
                <w:tab w:val="left" w:pos="360"/>
              </w:tabs>
              <w:spacing w:after="0" w:line="240" w:lineRule="auto"/>
              <w:jc w:val="center"/>
              <w:rPr>
                <w:rFonts w:ascii="Lucida Calligraphy" w:hAnsi="Lucida Calligraphy"/>
                <w:b/>
                <w:sz w:val="20"/>
                <w:szCs w:val="20"/>
              </w:rPr>
            </w:pPr>
            <w:r w:rsidRPr="00FF5522">
              <w:rPr>
                <w:rFonts w:ascii="Lucida Calligraphy" w:hAnsi="Lucida Calligraphy"/>
                <w:b/>
                <w:sz w:val="20"/>
                <w:szCs w:val="20"/>
              </w:rPr>
              <w:t>02</w:t>
            </w:r>
          </w:p>
        </w:tc>
        <w:tc>
          <w:tcPr>
            <w:tcW w:w="1061" w:type="dxa"/>
            <w:tcBorders>
              <w:top w:val="single" w:sz="4" w:space="0" w:color="auto"/>
              <w:left w:val="single" w:sz="4" w:space="0" w:color="auto"/>
              <w:bottom w:val="single" w:sz="4" w:space="0" w:color="auto"/>
              <w:right w:val="single" w:sz="4" w:space="0" w:color="auto"/>
            </w:tcBorders>
          </w:tcPr>
          <w:p w:rsidR="00CC02C6" w:rsidRPr="00FF5522" w:rsidRDefault="00CC02C6" w:rsidP="00CC02C6">
            <w:pPr>
              <w:tabs>
                <w:tab w:val="left" w:pos="360"/>
              </w:tabs>
              <w:spacing w:after="0" w:line="240" w:lineRule="auto"/>
              <w:jc w:val="center"/>
              <w:rPr>
                <w:rFonts w:ascii="Lucida Calligraphy" w:hAnsi="Lucida Calligraphy"/>
                <w:b/>
                <w:sz w:val="20"/>
                <w:szCs w:val="20"/>
              </w:rPr>
            </w:pPr>
            <w:r w:rsidRPr="00FF5522">
              <w:rPr>
                <w:rFonts w:ascii="Lucida Calligraphy" w:hAnsi="Lucida Calligraphy"/>
                <w:b/>
                <w:sz w:val="20"/>
                <w:szCs w:val="20"/>
              </w:rPr>
              <w:t>-</w:t>
            </w:r>
          </w:p>
        </w:tc>
        <w:tc>
          <w:tcPr>
            <w:tcW w:w="1568" w:type="dxa"/>
            <w:tcBorders>
              <w:top w:val="single" w:sz="4" w:space="0" w:color="auto"/>
              <w:left w:val="single" w:sz="4" w:space="0" w:color="auto"/>
              <w:bottom w:val="single" w:sz="4" w:space="0" w:color="auto"/>
              <w:right w:val="single" w:sz="4" w:space="0" w:color="auto"/>
            </w:tcBorders>
          </w:tcPr>
          <w:p w:rsidR="00CC02C6" w:rsidRPr="00FF5522" w:rsidRDefault="00CC02C6" w:rsidP="00CC02C6">
            <w:pPr>
              <w:tabs>
                <w:tab w:val="left" w:pos="360"/>
              </w:tabs>
              <w:spacing w:after="0" w:line="240" w:lineRule="auto"/>
              <w:jc w:val="center"/>
              <w:rPr>
                <w:rFonts w:ascii="Lucida Calligraphy" w:hAnsi="Lucida Calligraphy"/>
                <w:b/>
                <w:sz w:val="20"/>
                <w:szCs w:val="20"/>
              </w:rPr>
            </w:pPr>
            <w:r w:rsidRPr="00FF5522">
              <w:rPr>
                <w:rFonts w:ascii="Lucida Calligraphy" w:hAnsi="Lucida Calligraphy"/>
                <w:b/>
                <w:sz w:val="20"/>
                <w:szCs w:val="20"/>
              </w:rPr>
              <w:t>-</w:t>
            </w:r>
          </w:p>
        </w:tc>
        <w:tc>
          <w:tcPr>
            <w:tcW w:w="952" w:type="dxa"/>
            <w:tcBorders>
              <w:top w:val="single" w:sz="4" w:space="0" w:color="auto"/>
              <w:left w:val="single" w:sz="4" w:space="0" w:color="auto"/>
              <w:bottom w:val="single" w:sz="4" w:space="0" w:color="auto"/>
              <w:right w:val="single" w:sz="4" w:space="0" w:color="auto"/>
            </w:tcBorders>
          </w:tcPr>
          <w:p w:rsidR="00CC02C6" w:rsidRPr="00FF5522" w:rsidRDefault="00CC02C6" w:rsidP="00CC02C6">
            <w:pPr>
              <w:tabs>
                <w:tab w:val="left" w:pos="360"/>
              </w:tabs>
              <w:spacing w:after="0" w:line="240" w:lineRule="auto"/>
              <w:jc w:val="center"/>
              <w:rPr>
                <w:rFonts w:ascii="Lucida Calligraphy" w:hAnsi="Lucida Calligraphy"/>
                <w:b/>
                <w:sz w:val="20"/>
                <w:szCs w:val="20"/>
              </w:rPr>
            </w:pPr>
            <w:r w:rsidRPr="00FF5522">
              <w:rPr>
                <w:rFonts w:ascii="Lucida Calligraphy" w:hAnsi="Lucida Calligraphy"/>
                <w:b/>
                <w:sz w:val="20"/>
                <w:szCs w:val="20"/>
              </w:rPr>
              <w:t>-</w:t>
            </w:r>
          </w:p>
        </w:tc>
        <w:tc>
          <w:tcPr>
            <w:tcW w:w="1801" w:type="dxa"/>
            <w:tcBorders>
              <w:top w:val="single" w:sz="4" w:space="0" w:color="auto"/>
              <w:left w:val="single" w:sz="4" w:space="0" w:color="auto"/>
              <w:bottom w:val="single" w:sz="4" w:space="0" w:color="auto"/>
              <w:right w:val="single" w:sz="4" w:space="0" w:color="auto"/>
            </w:tcBorders>
          </w:tcPr>
          <w:p w:rsidR="00CC02C6" w:rsidRPr="00FF5522" w:rsidRDefault="00CC02C6" w:rsidP="00CC02C6">
            <w:pPr>
              <w:tabs>
                <w:tab w:val="left" w:pos="360"/>
              </w:tabs>
              <w:spacing w:after="0" w:line="240" w:lineRule="auto"/>
              <w:jc w:val="center"/>
              <w:rPr>
                <w:rFonts w:ascii="Lucida Calligraphy" w:hAnsi="Lucida Calligraphy"/>
                <w:b/>
                <w:sz w:val="20"/>
                <w:szCs w:val="20"/>
              </w:rPr>
            </w:pPr>
            <w:r w:rsidRPr="00FF5522">
              <w:rPr>
                <w:rFonts w:ascii="Lucida Calligraphy" w:hAnsi="Lucida Calligraphy"/>
                <w:b/>
                <w:sz w:val="20"/>
                <w:szCs w:val="20"/>
              </w:rPr>
              <w:t>02</w:t>
            </w:r>
          </w:p>
        </w:tc>
      </w:tr>
    </w:tbl>
    <w:p w:rsidR="00CC02C6" w:rsidRPr="00FF5522" w:rsidRDefault="00CC02C6" w:rsidP="00006F87">
      <w:pPr>
        <w:spacing w:after="0"/>
        <w:ind w:left="1530" w:hanging="1530"/>
        <w:rPr>
          <w:rFonts w:ascii="Lucida Calligraphy" w:hAnsi="Lucida Calligraphy" w:cs="Calibri"/>
          <w:b/>
          <w:sz w:val="32"/>
          <w:szCs w:val="32"/>
        </w:rPr>
      </w:pPr>
    </w:p>
    <w:p w:rsidR="00CC02C6" w:rsidRPr="00FF5522" w:rsidRDefault="00CC02C6" w:rsidP="00006F87">
      <w:pPr>
        <w:spacing w:after="0"/>
        <w:ind w:left="1530" w:hanging="1530"/>
        <w:rPr>
          <w:rFonts w:ascii="Lucida Calligraphy" w:hAnsi="Lucida Calligraphy" w:cs="Calibri"/>
          <w:b/>
          <w:sz w:val="32"/>
          <w:szCs w:val="32"/>
        </w:rPr>
      </w:pPr>
    </w:p>
    <w:p w:rsidR="0079441F" w:rsidRPr="00FF5522" w:rsidRDefault="0079441F" w:rsidP="00006F87">
      <w:pPr>
        <w:spacing w:after="0"/>
        <w:ind w:left="1530" w:hanging="1530"/>
        <w:rPr>
          <w:rFonts w:ascii="Lucida Calligraphy" w:hAnsi="Lucida Calligraphy" w:cs="Calibri"/>
          <w:b/>
          <w:sz w:val="32"/>
          <w:szCs w:val="32"/>
        </w:rPr>
      </w:pPr>
    </w:p>
    <w:p w:rsidR="00006F87" w:rsidRPr="00FF5522" w:rsidRDefault="00006F87" w:rsidP="00006F87">
      <w:pPr>
        <w:spacing w:after="0"/>
        <w:ind w:left="1530" w:hanging="1530"/>
        <w:rPr>
          <w:rFonts w:ascii="Lucida Calligraphy" w:hAnsi="Lucida Calligraphy" w:cs="Calibri"/>
          <w:b/>
          <w:sz w:val="32"/>
          <w:szCs w:val="32"/>
        </w:rPr>
      </w:pPr>
      <w:r w:rsidRPr="00FF5522">
        <w:rPr>
          <w:rFonts w:ascii="Lucida Calligraphy" w:hAnsi="Lucida Calligraphy" w:cs="Calibri"/>
          <w:b/>
          <w:sz w:val="32"/>
          <w:szCs w:val="32"/>
        </w:rPr>
        <w:t>3.2.3.   Students’ Enrolment  Gender wise</w:t>
      </w:r>
    </w:p>
    <w:p w:rsidR="00006F87" w:rsidRPr="00FF5522" w:rsidRDefault="00006F87" w:rsidP="00006F87">
      <w:pPr>
        <w:spacing w:after="0"/>
        <w:ind w:left="1530" w:hanging="450"/>
        <w:rPr>
          <w:rFonts w:ascii="Lucida Calligraphy" w:hAnsi="Lucida Calligraphy" w:cs="Calibri"/>
          <w:b/>
          <w:sz w:val="32"/>
          <w:szCs w:val="32"/>
        </w:rPr>
      </w:pPr>
      <w:r w:rsidRPr="00FF5522">
        <w:rPr>
          <w:rFonts w:ascii="Lucida Calligraphy" w:hAnsi="Lucida Calligraphy" w:cs="Calibri"/>
          <w:b/>
          <w:sz w:val="32"/>
          <w:szCs w:val="32"/>
        </w:rPr>
        <w:t xml:space="preserve">a) </w:t>
      </w:r>
      <w:r w:rsidRPr="00FF5522">
        <w:rPr>
          <w:rFonts w:ascii="Lucida Calligraphy" w:hAnsi="Lucida Calligraphy" w:cs="Calibri"/>
          <w:b/>
          <w:sz w:val="32"/>
          <w:szCs w:val="32"/>
        </w:rPr>
        <w:tab/>
        <w:t>B. Tech</w:t>
      </w:r>
    </w:p>
    <w:p w:rsidR="0079441F" w:rsidRPr="00FF5522" w:rsidRDefault="0079441F" w:rsidP="00006F87">
      <w:pPr>
        <w:spacing w:after="0"/>
        <w:ind w:left="1530" w:hanging="450"/>
        <w:rPr>
          <w:rFonts w:ascii="Lucida Calligraphy" w:hAnsi="Lucida Calligraphy" w:cs="Calibri"/>
          <w:b/>
          <w:sz w:val="32"/>
          <w:szCs w:val="32"/>
        </w:rPr>
      </w:pPr>
    </w:p>
    <w:tbl>
      <w:tblPr>
        <w:tblW w:w="1008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81"/>
        <w:gridCol w:w="554"/>
        <w:gridCol w:w="461"/>
        <w:gridCol w:w="554"/>
        <w:gridCol w:w="461"/>
        <w:gridCol w:w="645"/>
        <w:gridCol w:w="461"/>
        <w:gridCol w:w="592"/>
        <w:gridCol w:w="437"/>
        <w:gridCol w:w="581"/>
        <w:gridCol w:w="603"/>
        <w:gridCol w:w="630"/>
        <w:gridCol w:w="540"/>
        <w:gridCol w:w="720"/>
        <w:gridCol w:w="630"/>
        <w:gridCol w:w="810"/>
        <w:gridCol w:w="720"/>
      </w:tblGrid>
      <w:tr w:rsidR="00006F87" w:rsidRPr="00FF5522" w:rsidTr="002B2B16">
        <w:trPr>
          <w:trHeight w:val="70"/>
        </w:trPr>
        <w:tc>
          <w:tcPr>
            <w:tcW w:w="681" w:type="dxa"/>
            <w:tcBorders>
              <w:top w:val="single" w:sz="4" w:space="0" w:color="auto"/>
              <w:left w:val="single" w:sz="4" w:space="0" w:color="auto"/>
              <w:bottom w:val="single" w:sz="4" w:space="0" w:color="auto"/>
              <w:right w:val="single" w:sz="4" w:space="0" w:color="auto"/>
            </w:tcBorders>
          </w:tcPr>
          <w:p w:rsidR="00006F87" w:rsidRPr="00FF5522" w:rsidRDefault="00006F87" w:rsidP="0088115B">
            <w:pPr>
              <w:tabs>
                <w:tab w:val="left" w:pos="360"/>
              </w:tabs>
              <w:spacing w:after="0"/>
              <w:rPr>
                <w:sz w:val="18"/>
                <w:szCs w:val="18"/>
              </w:rPr>
            </w:pPr>
            <w:r w:rsidRPr="00FF5522">
              <w:rPr>
                <w:sz w:val="18"/>
                <w:szCs w:val="18"/>
              </w:rPr>
              <w:t>Batch</w:t>
            </w:r>
          </w:p>
        </w:tc>
        <w:tc>
          <w:tcPr>
            <w:tcW w:w="1015" w:type="dxa"/>
            <w:gridSpan w:val="2"/>
            <w:tcBorders>
              <w:top w:val="single" w:sz="4" w:space="0" w:color="auto"/>
              <w:left w:val="single" w:sz="4" w:space="0" w:color="auto"/>
              <w:bottom w:val="single" w:sz="4" w:space="0" w:color="auto"/>
              <w:right w:val="single" w:sz="4" w:space="0" w:color="auto"/>
            </w:tcBorders>
          </w:tcPr>
          <w:p w:rsidR="00006F87" w:rsidRPr="00FF5522" w:rsidRDefault="00006F87" w:rsidP="0088115B">
            <w:pPr>
              <w:tabs>
                <w:tab w:val="left" w:pos="360"/>
              </w:tabs>
              <w:rPr>
                <w:rFonts w:ascii="Arial Black" w:hAnsi="Arial Black"/>
                <w:sz w:val="16"/>
                <w:szCs w:val="16"/>
              </w:rPr>
            </w:pPr>
            <w:r w:rsidRPr="00FF5522">
              <w:rPr>
                <w:rFonts w:ascii="Arial Black" w:hAnsi="Arial Black"/>
                <w:sz w:val="16"/>
                <w:szCs w:val="16"/>
              </w:rPr>
              <w:t xml:space="preserve">  CIVIL</w:t>
            </w:r>
          </w:p>
        </w:tc>
        <w:tc>
          <w:tcPr>
            <w:tcW w:w="1015" w:type="dxa"/>
            <w:gridSpan w:val="2"/>
            <w:tcBorders>
              <w:top w:val="single" w:sz="4" w:space="0" w:color="auto"/>
              <w:left w:val="single" w:sz="4" w:space="0" w:color="auto"/>
              <w:bottom w:val="single" w:sz="4" w:space="0" w:color="auto"/>
              <w:right w:val="single" w:sz="4" w:space="0" w:color="auto"/>
            </w:tcBorders>
          </w:tcPr>
          <w:p w:rsidR="00006F87" w:rsidRPr="00FF5522" w:rsidRDefault="00006F87" w:rsidP="0088115B">
            <w:pPr>
              <w:tabs>
                <w:tab w:val="left" w:pos="360"/>
              </w:tabs>
              <w:rPr>
                <w:rFonts w:ascii="Arial Black" w:hAnsi="Arial Black"/>
                <w:sz w:val="16"/>
                <w:szCs w:val="16"/>
              </w:rPr>
            </w:pPr>
            <w:r w:rsidRPr="00FF5522">
              <w:rPr>
                <w:rFonts w:ascii="Arial Black" w:hAnsi="Arial Black"/>
                <w:sz w:val="16"/>
                <w:szCs w:val="16"/>
              </w:rPr>
              <w:t xml:space="preserve">   ELE</w:t>
            </w:r>
          </w:p>
        </w:tc>
        <w:tc>
          <w:tcPr>
            <w:tcW w:w="1106" w:type="dxa"/>
            <w:gridSpan w:val="2"/>
            <w:tcBorders>
              <w:top w:val="single" w:sz="4" w:space="0" w:color="auto"/>
              <w:left w:val="single" w:sz="4" w:space="0" w:color="auto"/>
              <w:bottom w:val="single" w:sz="4" w:space="0" w:color="auto"/>
              <w:right w:val="single" w:sz="4" w:space="0" w:color="auto"/>
            </w:tcBorders>
          </w:tcPr>
          <w:p w:rsidR="00006F87" w:rsidRPr="00FF5522" w:rsidRDefault="00006F87" w:rsidP="0088115B">
            <w:pPr>
              <w:tabs>
                <w:tab w:val="left" w:pos="360"/>
              </w:tabs>
              <w:rPr>
                <w:rFonts w:ascii="Arial Black" w:hAnsi="Arial Black"/>
                <w:sz w:val="16"/>
                <w:szCs w:val="16"/>
              </w:rPr>
            </w:pPr>
            <w:r w:rsidRPr="00FF5522">
              <w:rPr>
                <w:rFonts w:ascii="Arial Black" w:hAnsi="Arial Black"/>
                <w:sz w:val="16"/>
                <w:szCs w:val="16"/>
              </w:rPr>
              <w:t xml:space="preserve">  ECE</w:t>
            </w:r>
          </w:p>
        </w:tc>
        <w:tc>
          <w:tcPr>
            <w:tcW w:w="1029" w:type="dxa"/>
            <w:gridSpan w:val="2"/>
            <w:tcBorders>
              <w:top w:val="single" w:sz="4" w:space="0" w:color="auto"/>
              <w:left w:val="single" w:sz="4" w:space="0" w:color="auto"/>
              <w:bottom w:val="single" w:sz="4" w:space="0" w:color="auto"/>
              <w:right w:val="single" w:sz="4" w:space="0" w:color="auto"/>
            </w:tcBorders>
          </w:tcPr>
          <w:p w:rsidR="00006F87" w:rsidRPr="00FF5522" w:rsidRDefault="00006F87" w:rsidP="0088115B">
            <w:pPr>
              <w:tabs>
                <w:tab w:val="left" w:pos="360"/>
              </w:tabs>
              <w:rPr>
                <w:rFonts w:ascii="Arial Black" w:hAnsi="Arial Black"/>
                <w:sz w:val="16"/>
                <w:szCs w:val="16"/>
              </w:rPr>
            </w:pPr>
            <w:r w:rsidRPr="00FF5522">
              <w:rPr>
                <w:rFonts w:ascii="Arial Black" w:hAnsi="Arial Black"/>
                <w:sz w:val="16"/>
                <w:szCs w:val="16"/>
              </w:rPr>
              <w:t xml:space="preserve"> CHEM</w:t>
            </w:r>
          </w:p>
        </w:tc>
        <w:tc>
          <w:tcPr>
            <w:tcW w:w="1184" w:type="dxa"/>
            <w:gridSpan w:val="2"/>
            <w:tcBorders>
              <w:top w:val="single" w:sz="4" w:space="0" w:color="auto"/>
              <w:left w:val="single" w:sz="4" w:space="0" w:color="auto"/>
              <w:bottom w:val="single" w:sz="4" w:space="0" w:color="auto"/>
              <w:right w:val="single" w:sz="4" w:space="0" w:color="auto"/>
            </w:tcBorders>
          </w:tcPr>
          <w:p w:rsidR="00006F87" w:rsidRPr="00FF5522" w:rsidRDefault="00006F87" w:rsidP="0088115B">
            <w:pPr>
              <w:tabs>
                <w:tab w:val="left" w:pos="360"/>
              </w:tabs>
              <w:rPr>
                <w:rFonts w:ascii="Arial Black" w:hAnsi="Arial Black"/>
                <w:sz w:val="16"/>
                <w:szCs w:val="16"/>
              </w:rPr>
            </w:pPr>
            <w:r w:rsidRPr="00FF5522">
              <w:rPr>
                <w:rFonts w:ascii="Arial Black" w:hAnsi="Arial Black"/>
                <w:sz w:val="16"/>
                <w:szCs w:val="16"/>
              </w:rPr>
              <w:t xml:space="preserve"> MECH</w:t>
            </w:r>
          </w:p>
        </w:tc>
        <w:tc>
          <w:tcPr>
            <w:tcW w:w="1170" w:type="dxa"/>
            <w:gridSpan w:val="2"/>
            <w:tcBorders>
              <w:top w:val="single" w:sz="4" w:space="0" w:color="auto"/>
              <w:left w:val="single" w:sz="4" w:space="0" w:color="auto"/>
              <w:bottom w:val="single" w:sz="4" w:space="0" w:color="auto"/>
              <w:right w:val="single" w:sz="4" w:space="0" w:color="auto"/>
            </w:tcBorders>
          </w:tcPr>
          <w:p w:rsidR="00006F87" w:rsidRPr="00FF5522" w:rsidRDefault="00006F87" w:rsidP="0088115B">
            <w:pPr>
              <w:tabs>
                <w:tab w:val="left" w:pos="360"/>
              </w:tabs>
              <w:rPr>
                <w:rFonts w:ascii="Arial Black" w:hAnsi="Arial Black"/>
                <w:sz w:val="16"/>
                <w:szCs w:val="16"/>
              </w:rPr>
            </w:pPr>
            <w:r w:rsidRPr="00FF5522">
              <w:rPr>
                <w:rFonts w:ascii="Arial Black" w:hAnsi="Arial Black"/>
                <w:sz w:val="16"/>
                <w:szCs w:val="16"/>
              </w:rPr>
              <w:t xml:space="preserve"> METT</w:t>
            </w:r>
          </w:p>
        </w:tc>
        <w:tc>
          <w:tcPr>
            <w:tcW w:w="1350" w:type="dxa"/>
            <w:gridSpan w:val="2"/>
            <w:tcBorders>
              <w:top w:val="single" w:sz="4" w:space="0" w:color="auto"/>
              <w:left w:val="single" w:sz="4" w:space="0" w:color="auto"/>
              <w:bottom w:val="single" w:sz="4" w:space="0" w:color="auto"/>
              <w:right w:val="single" w:sz="4" w:space="0" w:color="auto"/>
            </w:tcBorders>
          </w:tcPr>
          <w:p w:rsidR="00006F87" w:rsidRPr="00FF5522" w:rsidRDefault="00006F87" w:rsidP="0088115B">
            <w:pPr>
              <w:tabs>
                <w:tab w:val="left" w:pos="360"/>
              </w:tabs>
              <w:rPr>
                <w:rFonts w:ascii="Arial Black" w:hAnsi="Arial Black"/>
                <w:sz w:val="16"/>
                <w:szCs w:val="16"/>
              </w:rPr>
            </w:pPr>
            <w:r w:rsidRPr="00FF5522">
              <w:rPr>
                <w:rFonts w:ascii="Arial Black" w:hAnsi="Arial Black"/>
                <w:sz w:val="16"/>
                <w:szCs w:val="16"/>
              </w:rPr>
              <w:t xml:space="preserve"> CSE</w:t>
            </w:r>
          </w:p>
        </w:tc>
        <w:tc>
          <w:tcPr>
            <w:tcW w:w="1530" w:type="dxa"/>
            <w:gridSpan w:val="2"/>
            <w:tcBorders>
              <w:top w:val="single" w:sz="4" w:space="0" w:color="auto"/>
              <w:left w:val="single" w:sz="4" w:space="0" w:color="auto"/>
              <w:bottom w:val="single" w:sz="4" w:space="0" w:color="auto"/>
              <w:right w:val="single" w:sz="4" w:space="0" w:color="auto"/>
            </w:tcBorders>
          </w:tcPr>
          <w:p w:rsidR="00006F87" w:rsidRPr="00FF5522" w:rsidRDefault="00006F87" w:rsidP="0088115B">
            <w:pPr>
              <w:tabs>
                <w:tab w:val="left" w:pos="360"/>
              </w:tabs>
              <w:rPr>
                <w:rFonts w:ascii="Arial Black" w:hAnsi="Arial Black"/>
                <w:sz w:val="16"/>
                <w:szCs w:val="16"/>
              </w:rPr>
            </w:pPr>
            <w:r w:rsidRPr="00FF5522">
              <w:rPr>
                <w:rFonts w:ascii="Arial Black" w:hAnsi="Arial Black"/>
                <w:sz w:val="16"/>
                <w:szCs w:val="16"/>
              </w:rPr>
              <w:t xml:space="preserve">   IT</w:t>
            </w:r>
          </w:p>
        </w:tc>
      </w:tr>
      <w:tr w:rsidR="00006F87" w:rsidRPr="00FF5522" w:rsidTr="002B2B16">
        <w:trPr>
          <w:trHeight w:val="356"/>
        </w:trPr>
        <w:tc>
          <w:tcPr>
            <w:tcW w:w="681" w:type="dxa"/>
            <w:tcBorders>
              <w:top w:val="single" w:sz="4" w:space="0" w:color="auto"/>
              <w:left w:val="single" w:sz="4" w:space="0" w:color="auto"/>
              <w:bottom w:val="single" w:sz="4" w:space="0" w:color="auto"/>
              <w:right w:val="single" w:sz="4" w:space="0" w:color="auto"/>
            </w:tcBorders>
          </w:tcPr>
          <w:p w:rsidR="00006F87" w:rsidRPr="00FF5522" w:rsidRDefault="00006F87" w:rsidP="0088115B">
            <w:pPr>
              <w:tabs>
                <w:tab w:val="left" w:pos="360"/>
              </w:tabs>
              <w:rPr>
                <w:rFonts w:ascii="Verdana" w:hAnsi="Verdana"/>
                <w:sz w:val="16"/>
                <w:szCs w:val="16"/>
              </w:rPr>
            </w:pPr>
          </w:p>
        </w:tc>
        <w:tc>
          <w:tcPr>
            <w:tcW w:w="554" w:type="dxa"/>
            <w:tcBorders>
              <w:top w:val="single" w:sz="4" w:space="0" w:color="auto"/>
              <w:left w:val="single" w:sz="4" w:space="0" w:color="auto"/>
              <w:bottom w:val="single" w:sz="4" w:space="0" w:color="auto"/>
              <w:right w:val="single" w:sz="4" w:space="0" w:color="auto"/>
            </w:tcBorders>
          </w:tcPr>
          <w:p w:rsidR="00006F87" w:rsidRPr="00FF5522" w:rsidRDefault="00006F87" w:rsidP="0088115B">
            <w:pPr>
              <w:tabs>
                <w:tab w:val="left" w:pos="360"/>
              </w:tabs>
              <w:rPr>
                <w:rFonts w:ascii="Verdana" w:hAnsi="Verdana"/>
                <w:sz w:val="20"/>
                <w:szCs w:val="20"/>
              </w:rPr>
            </w:pPr>
            <w:r w:rsidRPr="00FF5522">
              <w:rPr>
                <w:rFonts w:ascii="Verdana" w:hAnsi="Verdana"/>
                <w:sz w:val="20"/>
                <w:szCs w:val="20"/>
              </w:rPr>
              <w:t>M</w:t>
            </w:r>
          </w:p>
        </w:tc>
        <w:tc>
          <w:tcPr>
            <w:tcW w:w="461" w:type="dxa"/>
            <w:tcBorders>
              <w:top w:val="single" w:sz="4" w:space="0" w:color="auto"/>
              <w:left w:val="single" w:sz="4" w:space="0" w:color="auto"/>
              <w:bottom w:val="single" w:sz="4" w:space="0" w:color="auto"/>
              <w:right w:val="single" w:sz="4" w:space="0" w:color="auto"/>
            </w:tcBorders>
          </w:tcPr>
          <w:p w:rsidR="00006F87" w:rsidRPr="00FF5522" w:rsidRDefault="00006F87" w:rsidP="0088115B">
            <w:pPr>
              <w:tabs>
                <w:tab w:val="left" w:pos="360"/>
              </w:tabs>
              <w:rPr>
                <w:rFonts w:ascii="Verdana" w:hAnsi="Verdana"/>
                <w:sz w:val="20"/>
                <w:szCs w:val="20"/>
              </w:rPr>
            </w:pPr>
            <w:r w:rsidRPr="00FF5522">
              <w:rPr>
                <w:rFonts w:ascii="Verdana" w:hAnsi="Verdana"/>
                <w:sz w:val="20"/>
                <w:szCs w:val="20"/>
              </w:rPr>
              <w:t>F</w:t>
            </w:r>
          </w:p>
        </w:tc>
        <w:tc>
          <w:tcPr>
            <w:tcW w:w="554" w:type="dxa"/>
            <w:tcBorders>
              <w:top w:val="single" w:sz="4" w:space="0" w:color="auto"/>
              <w:left w:val="single" w:sz="4" w:space="0" w:color="auto"/>
              <w:bottom w:val="single" w:sz="4" w:space="0" w:color="auto"/>
              <w:right w:val="single" w:sz="4" w:space="0" w:color="auto"/>
            </w:tcBorders>
          </w:tcPr>
          <w:p w:rsidR="00006F87" w:rsidRPr="00FF5522" w:rsidRDefault="00006F87" w:rsidP="0088115B">
            <w:pPr>
              <w:tabs>
                <w:tab w:val="left" w:pos="360"/>
              </w:tabs>
              <w:rPr>
                <w:rFonts w:ascii="Verdana" w:hAnsi="Verdana"/>
                <w:sz w:val="20"/>
                <w:szCs w:val="20"/>
              </w:rPr>
            </w:pPr>
            <w:r w:rsidRPr="00FF5522">
              <w:rPr>
                <w:rFonts w:ascii="Verdana" w:hAnsi="Verdana"/>
                <w:sz w:val="20"/>
                <w:szCs w:val="20"/>
              </w:rPr>
              <w:t>M</w:t>
            </w:r>
          </w:p>
        </w:tc>
        <w:tc>
          <w:tcPr>
            <w:tcW w:w="461" w:type="dxa"/>
            <w:tcBorders>
              <w:top w:val="single" w:sz="4" w:space="0" w:color="auto"/>
              <w:left w:val="single" w:sz="4" w:space="0" w:color="auto"/>
              <w:bottom w:val="single" w:sz="4" w:space="0" w:color="auto"/>
              <w:right w:val="single" w:sz="4" w:space="0" w:color="auto"/>
            </w:tcBorders>
          </w:tcPr>
          <w:p w:rsidR="00006F87" w:rsidRPr="00FF5522" w:rsidRDefault="00006F87" w:rsidP="0088115B">
            <w:pPr>
              <w:tabs>
                <w:tab w:val="left" w:pos="360"/>
              </w:tabs>
              <w:rPr>
                <w:rFonts w:ascii="Verdana" w:hAnsi="Verdana"/>
                <w:sz w:val="20"/>
                <w:szCs w:val="20"/>
              </w:rPr>
            </w:pPr>
            <w:r w:rsidRPr="00FF5522">
              <w:rPr>
                <w:rFonts w:ascii="Verdana" w:hAnsi="Verdana"/>
                <w:sz w:val="20"/>
                <w:szCs w:val="20"/>
              </w:rPr>
              <w:t>F</w:t>
            </w:r>
          </w:p>
        </w:tc>
        <w:tc>
          <w:tcPr>
            <w:tcW w:w="645" w:type="dxa"/>
            <w:tcBorders>
              <w:top w:val="single" w:sz="4" w:space="0" w:color="auto"/>
              <w:left w:val="single" w:sz="4" w:space="0" w:color="auto"/>
              <w:bottom w:val="single" w:sz="4" w:space="0" w:color="auto"/>
              <w:right w:val="single" w:sz="4" w:space="0" w:color="auto"/>
            </w:tcBorders>
          </w:tcPr>
          <w:p w:rsidR="00006F87" w:rsidRPr="00FF5522" w:rsidRDefault="00006F87" w:rsidP="0088115B">
            <w:pPr>
              <w:tabs>
                <w:tab w:val="left" w:pos="360"/>
              </w:tabs>
              <w:rPr>
                <w:rFonts w:ascii="Verdana" w:hAnsi="Verdana"/>
                <w:sz w:val="20"/>
                <w:szCs w:val="20"/>
              </w:rPr>
            </w:pPr>
            <w:r w:rsidRPr="00FF5522">
              <w:rPr>
                <w:rFonts w:ascii="Verdana" w:hAnsi="Verdana"/>
                <w:sz w:val="20"/>
                <w:szCs w:val="20"/>
              </w:rPr>
              <w:t>M</w:t>
            </w:r>
          </w:p>
        </w:tc>
        <w:tc>
          <w:tcPr>
            <w:tcW w:w="461" w:type="dxa"/>
            <w:tcBorders>
              <w:top w:val="single" w:sz="4" w:space="0" w:color="auto"/>
              <w:left w:val="single" w:sz="4" w:space="0" w:color="auto"/>
              <w:bottom w:val="single" w:sz="4" w:space="0" w:color="auto"/>
              <w:right w:val="single" w:sz="4" w:space="0" w:color="auto"/>
            </w:tcBorders>
          </w:tcPr>
          <w:p w:rsidR="00006F87" w:rsidRPr="00FF5522" w:rsidRDefault="00006F87" w:rsidP="0088115B">
            <w:pPr>
              <w:tabs>
                <w:tab w:val="left" w:pos="360"/>
              </w:tabs>
              <w:rPr>
                <w:rFonts w:ascii="Verdana" w:hAnsi="Verdana"/>
                <w:sz w:val="20"/>
                <w:szCs w:val="20"/>
              </w:rPr>
            </w:pPr>
            <w:r w:rsidRPr="00FF5522">
              <w:rPr>
                <w:rFonts w:ascii="Verdana" w:hAnsi="Verdana"/>
                <w:sz w:val="20"/>
                <w:szCs w:val="20"/>
              </w:rPr>
              <w:t>F</w:t>
            </w:r>
          </w:p>
        </w:tc>
        <w:tc>
          <w:tcPr>
            <w:tcW w:w="592" w:type="dxa"/>
            <w:tcBorders>
              <w:top w:val="single" w:sz="4" w:space="0" w:color="auto"/>
              <w:left w:val="single" w:sz="4" w:space="0" w:color="auto"/>
              <w:bottom w:val="single" w:sz="4" w:space="0" w:color="auto"/>
              <w:right w:val="single" w:sz="4" w:space="0" w:color="auto"/>
            </w:tcBorders>
          </w:tcPr>
          <w:p w:rsidR="00006F87" w:rsidRPr="00FF5522" w:rsidRDefault="00006F87" w:rsidP="0088115B">
            <w:pPr>
              <w:tabs>
                <w:tab w:val="left" w:pos="360"/>
              </w:tabs>
              <w:rPr>
                <w:rFonts w:ascii="Verdana" w:hAnsi="Verdana"/>
                <w:sz w:val="20"/>
                <w:szCs w:val="20"/>
              </w:rPr>
            </w:pPr>
            <w:r w:rsidRPr="00FF5522">
              <w:rPr>
                <w:rFonts w:ascii="Verdana" w:hAnsi="Verdana"/>
                <w:sz w:val="20"/>
                <w:szCs w:val="20"/>
              </w:rPr>
              <w:t>M</w:t>
            </w:r>
          </w:p>
        </w:tc>
        <w:tc>
          <w:tcPr>
            <w:tcW w:w="437" w:type="dxa"/>
            <w:tcBorders>
              <w:top w:val="single" w:sz="4" w:space="0" w:color="auto"/>
              <w:left w:val="single" w:sz="4" w:space="0" w:color="auto"/>
              <w:bottom w:val="single" w:sz="4" w:space="0" w:color="auto"/>
              <w:right w:val="single" w:sz="4" w:space="0" w:color="auto"/>
            </w:tcBorders>
          </w:tcPr>
          <w:p w:rsidR="00006F87" w:rsidRPr="00FF5522" w:rsidRDefault="00006F87" w:rsidP="0088115B">
            <w:pPr>
              <w:tabs>
                <w:tab w:val="left" w:pos="360"/>
              </w:tabs>
              <w:rPr>
                <w:rFonts w:ascii="Verdana" w:hAnsi="Verdana"/>
                <w:sz w:val="20"/>
                <w:szCs w:val="20"/>
              </w:rPr>
            </w:pPr>
            <w:r w:rsidRPr="00FF5522">
              <w:rPr>
                <w:rFonts w:ascii="Verdana" w:hAnsi="Verdana"/>
                <w:sz w:val="20"/>
                <w:szCs w:val="20"/>
              </w:rPr>
              <w:t>F</w:t>
            </w:r>
          </w:p>
        </w:tc>
        <w:tc>
          <w:tcPr>
            <w:tcW w:w="581" w:type="dxa"/>
            <w:tcBorders>
              <w:top w:val="single" w:sz="4" w:space="0" w:color="auto"/>
              <w:left w:val="single" w:sz="4" w:space="0" w:color="auto"/>
              <w:bottom w:val="single" w:sz="4" w:space="0" w:color="auto"/>
              <w:right w:val="single" w:sz="4" w:space="0" w:color="auto"/>
            </w:tcBorders>
          </w:tcPr>
          <w:p w:rsidR="00006F87" w:rsidRPr="00FF5522" w:rsidRDefault="00006F87" w:rsidP="0088115B">
            <w:pPr>
              <w:tabs>
                <w:tab w:val="left" w:pos="360"/>
              </w:tabs>
              <w:rPr>
                <w:rFonts w:ascii="Verdana" w:hAnsi="Verdana"/>
                <w:sz w:val="20"/>
                <w:szCs w:val="20"/>
              </w:rPr>
            </w:pPr>
            <w:r w:rsidRPr="00FF5522">
              <w:rPr>
                <w:rFonts w:ascii="Verdana" w:hAnsi="Verdana"/>
                <w:sz w:val="20"/>
                <w:szCs w:val="20"/>
              </w:rPr>
              <w:t>M</w:t>
            </w:r>
          </w:p>
        </w:tc>
        <w:tc>
          <w:tcPr>
            <w:tcW w:w="603" w:type="dxa"/>
            <w:tcBorders>
              <w:top w:val="single" w:sz="4" w:space="0" w:color="auto"/>
              <w:left w:val="single" w:sz="4" w:space="0" w:color="auto"/>
              <w:bottom w:val="single" w:sz="4" w:space="0" w:color="auto"/>
              <w:right w:val="single" w:sz="4" w:space="0" w:color="auto"/>
            </w:tcBorders>
          </w:tcPr>
          <w:p w:rsidR="00006F87" w:rsidRPr="00FF5522" w:rsidRDefault="00006F87" w:rsidP="0088115B">
            <w:pPr>
              <w:tabs>
                <w:tab w:val="left" w:pos="360"/>
              </w:tabs>
              <w:rPr>
                <w:rFonts w:ascii="Verdana" w:hAnsi="Verdana"/>
                <w:sz w:val="20"/>
                <w:szCs w:val="20"/>
              </w:rPr>
            </w:pPr>
            <w:r w:rsidRPr="00FF5522">
              <w:rPr>
                <w:rFonts w:ascii="Verdana" w:hAnsi="Verdana"/>
                <w:sz w:val="20"/>
                <w:szCs w:val="20"/>
              </w:rPr>
              <w:t>F</w:t>
            </w:r>
          </w:p>
        </w:tc>
        <w:tc>
          <w:tcPr>
            <w:tcW w:w="630" w:type="dxa"/>
            <w:tcBorders>
              <w:top w:val="single" w:sz="4" w:space="0" w:color="auto"/>
              <w:left w:val="single" w:sz="4" w:space="0" w:color="auto"/>
              <w:bottom w:val="single" w:sz="4" w:space="0" w:color="auto"/>
              <w:right w:val="single" w:sz="4" w:space="0" w:color="auto"/>
            </w:tcBorders>
          </w:tcPr>
          <w:p w:rsidR="00006F87" w:rsidRPr="00FF5522" w:rsidRDefault="00006F87" w:rsidP="0088115B">
            <w:pPr>
              <w:tabs>
                <w:tab w:val="left" w:pos="360"/>
              </w:tabs>
              <w:rPr>
                <w:rFonts w:ascii="Verdana" w:hAnsi="Verdana"/>
                <w:sz w:val="20"/>
                <w:szCs w:val="20"/>
              </w:rPr>
            </w:pPr>
            <w:r w:rsidRPr="00FF5522">
              <w:rPr>
                <w:rFonts w:ascii="Verdana" w:hAnsi="Verdana"/>
                <w:sz w:val="20"/>
                <w:szCs w:val="20"/>
              </w:rPr>
              <w:t>M</w:t>
            </w:r>
          </w:p>
        </w:tc>
        <w:tc>
          <w:tcPr>
            <w:tcW w:w="540" w:type="dxa"/>
            <w:tcBorders>
              <w:top w:val="single" w:sz="4" w:space="0" w:color="auto"/>
              <w:left w:val="single" w:sz="4" w:space="0" w:color="auto"/>
              <w:bottom w:val="single" w:sz="4" w:space="0" w:color="auto"/>
              <w:right w:val="single" w:sz="4" w:space="0" w:color="auto"/>
            </w:tcBorders>
          </w:tcPr>
          <w:p w:rsidR="00006F87" w:rsidRPr="00FF5522" w:rsidRDefault="00006F87" w:rsidP="0088115B">
            <w:pPr>
              <w:tabs>
                <w:tab w:val="left" w:pos="360"/>
              </w:tabs>
              <w:rPr>
                <w:rFonts w:ascii="Verdana" w:hAnsi="Verdana"/>
                <w:sz w:val="20"/>
                <w:szCs w:val="20"/>
              </w:rPr>
            </w:pPr>
            <w:r w:rsidRPr="00FF5522">
              <w:rPr>
                <w:rFonts w:ascii="Verdana" w:hAnsi="Verdana"/>
                <w:sz w:val="20"/>
                <w:szCs w:val="20"/>
              </w:rPr>
              <w:t>F</w:t>
            </w:r>
          </w:p>
        </w:tc>
        <w:tc>
          <w:tcPr>
            <w:tcW w:w="720" w:type="dxa"/>
            <w:tcBorders>
              <w:top w:val="single" w:sz="4" w:space="0" w:color="auto"/>
              <w:left w:val="single" w:sz="4" w:space="0" w:color="auto"/>
              <w:bottom w:val="single" w:sz="4" w:space="0" w:color="auto"/>
              <w:right w:val="single" w:sz="4" w:space="0" w:color="auto"/>
            </w:tcBorders>
          </w:tcPr>
          <w:p w:rsidR="00006F87" w:rsidRPr="00FF5522" w:rsidRDefault="00006F87" w:rsidP="0088115B">
            <w:pPr>
              <w:tabs>
                <w:tab w:val="left" w:pos="360"/>
              </w:tabs>
              <w:rPr>
                <w:rFonts w:ascii="Verdana" w:hAnsi="Verdana"/>
                <w:sz w:val="20"/>
                <w:szCs w:val="20"/>
              </w:rPr>
            </w:pPr>
            <w:r w:rsidRPr="00FF5522">
              <w:rPr>
                <w:rFonts w:ascii="Verdana" w:hAnsi="Verdana"/>
                <w:sz w:val="20"/>
                <w:szCs w:val="20"/>
              </w:rPr>
              <w:t>M</w:t>
            </w:r>
          </w:p>
        </w:tc>
        <w:tc>
          <w:tcPr>
            <w:tcW w:w="630" w:type="dxa"/>
            <w:tcBorders>
              <w:top w:val="single" w:sz="4" w:space="0" w:color="auto"/>
              <w:left w:val="single" w:sz="4" w:space="0" w:color="auto"/>
              <w:bottom w:val="single" w:sz="4" w:space="0" w:color="auto"/>
              <w:right w:val="single" w:sz="4" w:space="0" w:color="auto"/>
            </w:tcBorders>
          </w:tcPr>
          <w:p w:rsidR="00006F87" w:rsidRPr="00FF5522" w:rsidRDefault="00006F87" w:rsidP="0088115B">
            <w:pPr>
              <w:tabs>
                <w:tab w:val="left" w:pos="360"/>
              </w:tabs>
              <w:rPr>
                <w:rFonts w:ascii="Verdana" w:hAnsi="Verdana"/>
                <w:sz w:val="20"/>
                <w:szCs w:val="20"/>
              </w:rPr>
            </w:pPr>
            <w:r w:rsidRPr="00FF5522">
              <w:rPr>
                <w:rFonts w:ascii="Verdana" w:hAnsi="Verdana"/>
                <w:sz w:val="20"/>
                <w:szCs w:val="20"/>
              </w:rPr>
              <w:t>F</w:t>
            </w:r>
          </w:p>
        </w:tc>
        <w:tc>
          <w:tcPr>
            <w:tcW w:w="810" w:type="dxa"/>
            <w:tcBorders>
              <w:top w:val="single" w:sz="4" w:space="0" w:color="auto"/>
              <w:left w:val="single" w:sz="4" w:space="0" w:color="auto"/>
              <w:bottom w:val="single" w:sz="4" w:space="0" w:color="auto"/>
              <w:right w:val="single" w:sz="4" w:space="0" w:color="auto"/>
            </w:tcBorders>
          </w:tcPr>
          <w:p w:rsidR="00006F87" w:rsidRPr="00FF5522" w:rsidRDefault="00006F87" w:rsidP="0088115B">
            <w:pPr>
              <w:tabs>
                <w:tab w:val="left" w:pos="360"/>
              </w:tabs>
              <w:rPr>
                <w:rFonts w:ascii="Verdana" w:hAnsi="Verdana"/>
                <w:sz w:val="20"/>
                <w:szCs w:val="20"/>
              </w:rPr>
            </w:pPr>
            <w:r w:rsidRPr="00FF5522">
              <w:rPr>
                <w:rFonts w:ascii="Verdana" w:hAnsi="Verdana"/>
                <w:sz w:val="20"/>
                <w:szCs w:val="20"/>
              </w:rPr>
              <w:t>M</w:t>
            </w:r>
          </w:p>
        </w:tc>
        <w:tc>
          <w:tcPr>
            <w:tcW w:w="720" w:type="dxa"/>
            <w:tcBorders>
              <w:top w:val="single" w:sz="4" w:space="0" w:color="auto"/>
              <w:left w:val="single" w:sz="4" w:space="0" w:color="auto"/>
              <w:bottom w:val="single" w:sz="4" w:space="0" w:color="auto"/>
              <w:right w:val="single" w:sz="4" w:space="0" w:color="auto"/>
            </w:tcBorders>
          </w:tcPr>
          <w:p w:rsidR="00006F87" w:rsidRPr="00FF5522" w:rsidRDefault="00006F87" w:rsidP="0088115B">
            <w:pPr>
              <w:tabs>
                <w:tab w:val="left" w:pos="360"/>
              </w:tabs>
              <w:rPr>
                <w:rFonts w:ascii="Verdana" w:hAnsi="Verdana"/>
                <w:sz w:val="20"/>
                <w:szCs w:val="20"/>
              </w:rPr>
            </w:pPr>
            <w:r w:rsidRPr="00FF5522">
              <w:rPr>
                <w:rFonts w:ascii="Verdana" w:hAnsi="Verdana"/>
                <w:sz w:val="20"/>
                <w:szCs w:val="20"/>
              </w:rPr>
              <w:t>F</w:t>
            </w:r>
          </w:p>
        </w:tc>
      </w:tr>
      <w:tr w:rsidR="00006F87" w:rsidRPr="00FF5522" w:rsidTr="002B2B16">
        <w:trPr>
          <w:trHeight w:val="305"/>
        </w:trPr>
        <w:tc>
          <w:tcPr>
            <w:tcW w:w="681" w:type="dxa"/>
            <w:tcBorders>
              <w:top w:val="single" w:sz="4" w:space="0" w:color="auto"/>
              <w:left w:val="single" w:sz="4" w:space="0" w:color="auto"/>
              <w:bottom w:val="single" w:sz="4" w:space="0" w:color="auto"/>
              <w:right w:val="single" w:sz="4" w:space="0" w:color="auto"/>
            </w:tcBorders>
          </w:tcPr>
          <w:p w:rsidR="00006F87" w:rsidRPr="00FF5522" w:rsidRDefault="00006F87" w:rsidP="0088115B">
            <w:pPr>
              <w:tabs>
                <w:tab w:val="left" w:pos="360"/>
              </w:tabs>
              <w:rPr>
                <w:rFonts w:ascii="Verdana" w:hAnsi="Verdana"/>
                <w:b/>
                <w:sz w:val="16"/>
                <w:szCs w:val="16"/>
              </w:rPr>
            </w:pPr>
            <w:r w:rsidRPr="00FF5522">
              <w:rPr>
                <w:rFonts w:ascii="Verdana" w:hAnsi="Verdana"/>
                <w:b/>
                <w:sz w:val="16"/>
                <w:szCs w:val="16"/>
              </w:rPr>
              <w:t>2012</w:t>
            </w:r>
          </w:p>
        </w:tc>
        <w:tc>
          <w:tcPr>
            <w:tcW w:w="554" w:type="dxa"/>
            <w:tcBorders>
              <w:top w:val="single" w:sz="4" w:space="0" w:color="auto"/>
              <w:left w:val="single" w:sz="4" w:space="0" w:color="auto"/>
              <w:bottom w:val="single" w:sz="4" w:space="0" w:color="auto"/>
              <w:right w:val="single" w:sz="4" w:space="0" w:color="auto"/>
            </w:tcBorders>
          </w:tcPr>
          <w:p w:rsidR="00006F87" w:rsidRPr="00FF5522" w:rsidRDefault="00006F87" w:rsidP="0088115B">
            <w:pPr>
              <w:tabs>
                <w:tab w:val="left" w:pos="360"/>
              </w:tabs>
              <w:rPr>
                <w:rFonts w:ascii="Verdana" w:hAnsi="Verdana"/>
                <w:sz w:val="16"/>
                <w:szCs w:val="16"/>
              </w:rPr>
            </w:pPr>
            <w:r w:rsidRPr="00FF5522">
              <w:rPr>
                <w:rFonts w:ascii="Verdana" w:hAnsi="Verdana"/>
                <w:sz w:val="16"/>
                <w:szCs w:val="16"/>
              </w:rPr>
              <w:t>116</w:t>
            </w:r>
          </w:p>
        </w:tc>
        <w:tc>
          <w:tcPr>
            <w:tcW w:w="461" w:type="dxa"/>
            <w:tcBorders>
              <w:top w:val="single" w:sz="4" w:space="0" w:color="auto"/>
              <w:left w:val="single" w:sz="4" w:space="0" w:color="auto"/>
              <w:bottom w:val="single" w:sz="4" w:space="0" w:color="auto"/>
              <w:right w:val="single" w:sz="4" w:space="0" w:color="auto"/>
            </w:tcBorders>
          </w:tcPr>
          <w:p w:rsidR="00006F87" w:rsidRPr="00FF5522" w:rsidRDefault="00006F87" w:rsidP="0088115B">
            <w:pPr>
              <w:tabs>
                <w:tab w:val="left" w:pos="360"/>
              </w:tabs>
              <w:rPr>
                <w:rFonts w:ascii="Verdana" w:hAnsi="Verdana"/>
                <w:sz w:val="16"/>
                <w:szCs w:val="16"/>
              </w:rPr>
            </w:pPr>
            <w:r w:rsidRPr="00FF5522">
              <w:rPr>
                <w:rFonts w:ascii="Verdana" w:hAnsi="Verdana"/>
                <w:sz w:val="16"/>
                <w:szCs w:val="16"/>
              </w:rPr>
              <w:t>05</w:t>
            </w:r>
          </w:p>
        </w:tc>
        <w:tc>
          <w:tcPr>
            <w:tcW w:w="554" w:type="dxa"/>
            <w:tcBorders>
              <w:top w:val="single" w:sz="4" w:space="0" w:color="auto"/>
              <w:left w:val="single" w:sz="4" w:space="0" w:color="auto"/>
              <w:bottom w:val="single" w:sz="4" w:space="0" w:color="auto"/>
              <w:right w:val="single" w:sz="4" w:space="0" w:color="auto"/>
            </w:tcBorders>
          </w:tcPr>
          <w:p w:rsidR="00006F87" w:rsidRPr="00FF5522" w:rsidRDefault="00006F87" w:rsidP="0088115B">
            <w:pPr>
              <w:tabs>
                <w:tab w:val="left" w:pos="360"/>
              </w:tabs>
              <w:rPr>
                <w:rFonts w:ascii="Verdana" w:hAnsi="Verdana"/>
                <w:sz w:val="16"/>
                <w:szCs w:val="16"/>
              </w:rPr>
            </w:pPr>
            <w:r w:rsidRPr="00FF5522">
              <w:rPr>
                <w:rFonts w:ascii="Verdana" w:hAnsi="Verdana"/>
                <w:sz w:val="16"/>
                <w:szCs w:val="16"/>
              </w:rPr>
              <w:t>74</w:t>
            </w:r>
          </w:p>
        </w:tc>
        <w:tc>
          <w:tcPr>
            <w:tcW w:w="461" w:type="dxa"/>
            <w:tcBorders>
              <w:top w:val="single" w:sz="4" w:space="0" w:color="auto"/>
              <w:left w:val="single" w:sz="4" w:space="0" w:color="auto"/>
              <w:bottom w:val="single" w:sz="4" w:space="0" w:color="auto"/>
              <w:right w:val="single" w:sz="4" w:space="0" w:color="auto"/>
            </w:tcBorders>
          </w:tcPr>
          <w:p w:rsidR="00006F87" w:rsidRPr="00FF5522" w:rsidRDefault="00006F87" w:rsidP="0088115B">
            <w:pPr>
              <w:tabs>
                <w:tab w:val="left" w:pos="360"/>
              </w:tabs>
              <w:rPr>
                <w:rFonts w:ascii="Verdana" w:hAnsi="Verdana"/>
                <w:sz w:val="16"/>
                <w:szCs w:val="16"/>
              </w:rPr>
            </w:pPr>
            <w:r w:rsidRPr="00FF5522">
              <w:rPr>
                <w:rFonts w:ascii="Verdana" w:hAnsi="Verdana"/>
                <w:sz w:val="16"/>
                <w:szCs w:val="16"/>
              </w:rPr>
              <w:t>02</w:t>
            </w:r>
          </w:p>
        </w:tc>
        <w:tc>
          <w:tcPr>
            <w:tcW w:w="645" w:type="dxa"/>
            <w:tcBorders>
              <w:top w:val="single" w:sz="4" w:space="0" w:color="auto"/>
              <w:left w:val="single" w:sz="4" w:space="0" w:color="auto"/>
              <w:bottom w:val="single" w:sz="4" w:space="0" w:color="auto"/>
              <w:right w:val="single" w:sz="4" w:space="0" w:color="auto"/>
            </w:tcBorders>
          </w:tcPr>
          <w:p w:rsidR="00006F87" w:rsidRPr="00FF5522" w:rsidRDefault="00006F87" w:rsidP="0088115B">
            <w:pPr>
              <w:tabs>
                <w:tab w:val="left" w:pos="360"/>
              </w:tabs>
              <w:rPr>
                <w:rFonts w:ascii="Verdana" w:hAnsi="Verdana"/>
                <w:sz w:val="16"/>
                <w:szCs w:val="16"/>
              </w:rPr>
            </w:pPr>
            <w:r w:rsidRPr="00FF5522">
              <w:rPr>
                <w:rFonts w:ascii="Verdana" w:hAnsi="Verdana"/>
                <w:sz w:val="16"/>
                <w:szCs w:val="16"/>
              </w:rPr>
              <w:t>61</w:t>
            </w:r>
          </w:p>
        </w:tc>
        <w:tc>
          <w:tcPr>
            <w:tcW w:w="461" w:type="dxa"/>
            <w:tcBorders>
              <w:top w:val="single" w:sz="4" w:space="0" w:color="auto"/>
              <w:left w:val="single" w:sz="4" w:space="0" w:color="auto"/>
              <w:bottom w:val="single" w:sz="4" w:space="0" w:color="auto"/>
              <w:right w:val="single" w:sz="4" w:space="0" w:color="auto"/>
            </w:tcBorders>
          </w:tcPr>
          <w:p w:rsidR="00006F87" w:rsidRPr="00FF5522" w:rsidRDefault="00006F87" w:rsidP="0088115B">
            <w:pPr>
              <w:tabs>
                <w:tab w:val="left" w:pos="360"/>
              </w:tabs>
              <w:rPr>
                <w:rFonts w:ascii="Verdana" w:hAnsi="Verdana"/>
                <w:sz w:val="16"/>
                <w:szCs w:val="16"/>
              </w:rPr>
            </w:pPr>
            <w:r w:rsidRPr="00FF5522">
              <w:rPr>
                <w:rFonts w:ascii="Verdana" w:hAnsi="Verdana"/>
                <w:sz w:val="16"/>
                <w:szCs w:val="16"/>
              </w:rPr>
              <w:t>11</w:t>
            </w:r>
          </w:p>
        </w:tc>
        <w:tc>
          <w:tcPr>
            <w:tcW w:w="592" w:type="dxa"/>
            <w:tcBorders>
              <w:top w:val="single" w:sz="4" w:space="0" w:color="auto"/>
              <w:left w:val="single" w:sz="4" w:space="0" w:color="auto"/>
              <w:bottom w:val="single" w:sz="4" w:space="0" w:color="auto"/>
              <w:right w:val="single" w:sz="4" w:space="0" w:color="auto"/>
            </w:tcBorders>
          </w:tcPr>
          <w:p w:rsidR="00006F87" w:rsidRPr="00FF5522" w:rsidRDefault="00006F87" w:rsidP="0088115B">
            <w:pPr>
              <w:tabs>
                <w:tab w:val="left" w:pos="360"/>
              </w:tabs>
              <w:rPr>
                <w:rFonts w:ascii="Verdana" w:hAnsi="Verdana"/>
                <w:sz w:val="16"/>
                <w:szCs w:val="16"/>
              </w:rPr>
            </w:pPr>
            <w:r w:rsidRPr="00FF5522">
              <w:rPr>
                <w:rFonts w:ascii="Verdana" w:hAnsi="Verdana"/>
                <w:sz w:val="16"/>
                <w:szCs w:val="16"/>
              </w:rPr>
              <w:t>60</w:t>
            </w:r>
          </w:p>
        </w:tc>
        <w:tc>
          <w:tcPr>
            <w:tcW w:w="437" w:type="dxa"/>
            <w:tcBorders>
              <w:top w:val="single" w:sz="4" w:space="0" w:color="auto"/>
              <w:left w:val="single" w:sz="4" w:space="0" w:color="auto"/>
              <w:bottom w:val="single" w:sz="4" w:space="0" w:color="auto"/>
              <w:right w:val="single" w:sz="4" w:space="0" w:color="auto"/>
            </w:tcBorders>
          </w:tcPr>
          <w:p w:rsidR="00006F87" w:rsidRPr="00FF5522" w:rsidRDefault="00006F87" w:rsidP="0088115B">
            <w:pPr>
              <w:tabs>
                <w:tab w:val="left" w:pos="360"/>
              </w:tabs>
              <w:rPr>
                <w:rFonts w:ascii="Verdana" w:hAnsi="Verdana"/>
                <w:sz w:val="16"/>
                <w:szCs w:val="16"/>
              </w:rPr>
            </w:pPr>
            <w:r w:rsidRPr="00FF5522">
              <w:rPr>
                <w:rFonts w:ascii="Verdana" w:hAnsi="Verdana"/>
                <w:sz w:val="16"/>
                <w:szCs w:val="16"/>
              </w:rPr>
              <w:t>08</w:t>
            </w:r>
          </w:p>
        </w:tc>
        <w:tc>
          <w:tcPr>
            <w:tcW w:w="581" w:type="dxa"/>
            <w:tcBorders>
              <w:top w:val="single" w:sz="4" w:space="0" w:color="auto"/>
              <w:left w:val="single" w:sz="4" w:space="0" w:color="auto"/>
              <w:bottom w:val="single" w:sz="4" w:space="0" w:color="auto"/>
              <w:right w:val="single" w:sz="4" w:space="0" w:color="auto"/>
            </w:tcBorders>
          </w:tcPr>
          <w:p w:rsidR="00006F87" w:rsidRPr="00FF5522" w:rsidRDefault="00006F87" w:rsidP="0088115B">
            <w:pPr>
              <w:tabs>
                <w:tab w:val="left" w:pos="360"/>
              </w:tabs>
              <w:rPr>
                <w:rFonts w:ascii="Verdana" w:hAnsi="Verdana"/>
                <w:sz w:val="16"/>
                <w:szCs w:val="16"/>
              </w:rPr>
            </w:pPr>
            <w:r w:rsidRPr="00FF5522">
              <w:rPr>
                <w:rFonts w:ascii="Verdana" w:hAnsi="Verdana"/>
                <w:sz w:val="16"/>
                <w:szCs w:val="16"/>
              </w:rPr>
              <w:t>74</w:t>
            </w:r>
          </w:p>
        </w:tc>
        <w:tc>
          <w:tcPr>
            <w:tcW w:w="603" w:type="dxa"/>
            <w:tcBorders>
              <w:top w:val="single" w:sz="4" w:space="0" w:color="auto"/>
              <w:left w:val="single" w:sz="4" w:space="0" w:color="auto"/>
              <w:bottom w:val="single" w:sz="4" w:space="0" w:color="auto"/>
              <w:right w:val="single" w:sz="4" w:space="0" w:color="auto"/>
            </w:tcBorders>
          </w:tcPr>
          <w:p w:rsidR="00006F87" w:rsidRPr="00FF5522" w:rsidRDefault="00006F87" w:rsidP="0088115B">
            <w:pPr>
              <w:tabs>
                <w:tab w:val="left" w:pos="360"/>
              </w:tabs>
              <w:rPr>
                <w:rFonts w:ascii="Verdana" w:hAnsi="Verdana"/>
                <w:sz w:val="16"/>
                <w:szCs w:val="16"/>
              </w:rPr>
            </w:pPr>
            <w:r w:rsidRPr="00FF5522">
              <w:rPr>
                <w:rFonts w:ascii="Verdana" w:hAnsi="Verdana"/>
                <w:sz w:val="16"/>
                <w:szCs w:val="16"/>
              </w:rPr>
              <w:t>-</w:t>
            </w:r>
          </w:p>
        </w:tc>
        <w:tc>
          <w:tcPr>
            <w:tcW w:w="630" w:type="dxa"/>
            <w:tcBorders>
              <w:top w:val="single" w:sz="4" w:space="0" w:color="auto"/>
              <w:left w:val="single" w:sz="4" w:space="0" w:color="auto"/>
              <w:bottom w:val="single" w:sz="4" w:space="0" w:color="auto"/>
              <w:right w:val="single" w:sz="4" w:space="0" w:color="auto"/>
            </w:tcBorders>
          </w:tcPr>
          <w:p w:rsidR="00006F87" w:rsidRPr="00FF5522" w:rsidRDefault="00006F87" w:rsidP="0088115B">
            <w:pPr>
              <w:tabs>
                <w:tab w:val="left" w:pos="360"/>
              </w:tabs>
              <w:rPr>
                <w:rFonts w:ascii="Verdana" w:hAnsi="Verdana"/>
                <w:sz w:val="16"/>
                <w:szCs w:val="16"/>
              </w:rPr>
            </w:pPr>
            <w:r w:rsidRPr="00FF5522">
              <w:rPr>
                <w:rFonts w:ascii="Verdana" w:hAnsi="Verdana"/>
                <w:sz w:val="16"/>
                <w:szCs w:val="16"/>
              </w:rPr>
              <w:t>62</w:t>
            </w:r>
          </w:p>
        </w:tc>
        <w:tc>
          <w:tcPr>
            <w:tcW w:w="540" w:type="dxa"/>
            <w:tcBorders>
              <w:top w:val="single" w:sz="4" w:space="0" w:color="auto"/>
              <w:left w:val="single" w:sz="4" w:space="0" w:color="auto"/>
              <w:bottom w:val="single" w:sz="4" w:space="0" w:color="auto"/>
              <w:right w:val="single" w:sz="4" w:space="0" w:color="auto"/>
            </w:tcBorders>
          </w:tcPr>
          <w:p w:rsidR="00006F87" w:rsidRPr="00FF5522" w:rsidRDefault="00006F87" w:rsidP="0088115B">
            <w:pPr>
              <w:tabs>
                <w:tab w:val="left" w:pos="360"/>
              </w:tabs>
              <w:rPr>
                <w:rFonts w:ascii="Verdana" w:hAnsi="Verdana"/>
                <w:sz w:val="16"/>
                <w:szCs w:val="16"/>
              </w:rPr>
            </w:pPr>
            <w:r w:rsidRPr="00FF5522">
              <w:rPr>
                <w:rFonts w:ascii="Verdana" w:hAnsi="Verdana"/>
                <w:sz w:val="16"/>
                <w:szCs w:val="16"/>
              </w:rPr>
              <w:t>02</w:t>
            </w:r>
          </w:p>
        </w:tc>
        <w:tc>
          <w:tcPr>
            <w:tcW w:w="720" w:type="dxa"/>
            <w:tcBorders>
              <w:top w:val="single" w:sz="4" w:space="0" w:color="auto"/>
              <w:left w:val="single" w:sz="4" w:space="0" w:color="auto"/>
              <w:bottom w:val="single" w:sz="4" w:space="0" w:color="auto"/>
              <w:right w:val="single" w:sz="4" w:space="0" w:color="auto"/>
            </w:tcBorders>
          </w:tcPr>
          <w:p w:rsidR="00006F87" w:rsidRPr="00FF5522" w:rsidRDefault="00006F87" w:rsidP="0088115B">
            <w:pPr>
              <w:tabs>
                <w:tab w:val="left" w:pos="360"/>
              </w:tabs>
              <w:rPr>
                <w:rFonts w:ascii="Verdana" w:hAnsi="Verdana"/>
                <w:sz w:val="16"/>
                <w:szCs w:val="16"/>
              </w:rPr>
            </w:pPr>
            <w:r w:rsidRPr="00FF5522">
              <w:rPr>
                <w:rFonts w:ascii="Verdana" w:hAnsi="Verdana"/>
                <w:sz w:val="16"/>
                <w:szCs w:val="16"/>
              </w:rPr>
              <w:t>54</w:t>
            </w:r>
          </w:p>
        </w:tc>
        <w:tc>
          <w:tcPr>
            <w:tcW w:w="630" w:type="dxa"/>
            <w:tcBorders>
              <w:top w:val="single" w:sz="4" w:space="0" w:color="auto"/>
              <w:left w:val="single" w:sz="4" w:space="0" w:color="auto"/>
              <w:bottom w:val="single" w:sz="4" w:space="0" w:color="auto"/>
              <w:right w:val="single" w:sz="4" w:space="0" w:color="auto"/>
            </w:tcBorders>
          </w:tcPr>
          <w:p w:rsidR="00006F87" w:rsidRPr="00FF5522" w:rsidRDefault="00006F87" w:rsidP="0088115B">
            <w:pPr>
              <w:tabs>
                <w:tab w:val="left" w:pos="360"/>
              </w:tabs>
              <w:rPr>
                <w:rFonts w:ascii="Verdana" w:hAnsi="Verdana"/>
                <w:sz w:val="16"/>
                <w:szCs w:val="16"/>
              </w:rPr>
            </w:pPr>
            <w:r w:rsidRPr="00FF5522">
              <w:rPr>
                <w:rFonts w:ascii="Verdana" w:hAnsi="Verdana"/>
                <w:sz w:val="16"/>
                <w:szCs w:val="16"/>
              </w:rPr>
              <w:t>08</w:t>
            </w:r>
          </w:p>
        </w:tc>
        <w:tc>
          <w:tcPr>
            <w:tcW w:w="810" w:type="dxa"/>
            <w:tcBorders>
              <w:top w:val="single" w:sz="4" w:space="0" w:color="auto"/>
              <w:left w:val="single" w:sz="4" w:space="0" w:color="auto"/>
              <w:bottom w:val="single" w:sz="4" w:space="0" w:color="auto"/>
              <w:right w:val="single" w:sz="4" w:space="0" w:color="auto"/>
            </w:tcBorders>
          </w:tcPr>
          <w:p w:rsidR="00006F87" w:rsidRPr="00FF5522" w:rsidRDefault="00006F87" w:rsidP="0088115B">
            <w:pPr>
              <w:tabs>
                <w:tab w:val="left" w:pos="360"/>
              </w:tabs>
              <w:rPr>
                <w:rFonts w:ascii="Verdana" w:hAnsi="Verdana"/>
                <w:sz w:val="16"/>
                <w:szCs w:val="16"/>
              </w:rPr>
            </w:pPr>
            <w:r w:rsidRPr="00FF5522">
              <w:rPr>
                <w:rFonts w:ascii="Verdana" w:hAnsi="Verdana"/>
                <w:sz w:val="16"/>
                <w:szCs w:val="16"/>
              </w:rPr>
              <w:t>54</w:t>
            </w:r>
          </w:p>
        </w:tc>
        <w:tc>
          <w:tcPr>
            <w:tcW w:w="720" w:type="dxa"/>
            <w:tcBorders>
              <w:top w:val="single" w:sz="4" w:space="0" w:color="auto"/>
              <w:left w:val="single" w:sz="4" w:space="0" w:color="auto"/>
              <w:bottom w:val="single" w:sz="4" w:space="0" w:color="auto"/>
              <w:right w:val="single" w:sz="4" w:space="0" w:color="auto"/>
            </w:tcBorders>
          </w:tcPr>
          <w:p w:rsidR="00006F87" w:rsidRPr="00FF5522" w:rsidRDefault="00006F87" w:rsidP="0088115B">
            <w:pPr>
              <w:tabs>
                <w:tab w:val="left" w:pos="360"/>
              </w:tabs>
              <w:rPr>
                <w:rFonts w:ascii="Verdana" w:hAnsi="Verdana"/>
                <w:sz w:val="16"/>
                <w:szCs w:val="16"/>
              </w:rPr>
            </w:pPr>
            <w:r w:rsidRPr="00FF5522">
              <w:rPr>
                <w:rFonts w:ascii="Verdana" w:hAnsi="Verdana"/>
                <w:sz w:val="16"/>
                <w:szCs w:val="16"/>
              </w:rPr>
              <w:t>04</w:t>
            </w:r>
          </w:p>
        </w:tc>
      </w:tr>
      <w:tr w:rsidR="00006F87" w:rsidRPr="00FF5522" w:rsidTr="002B2B16">
        <w:trPr>
          <w:trHeight w:val="305"/>
        </w:trPr>
        <w:tc>
          <w:tcPr>
            <w:tcW w:w="681" w:type="dxa"/>
            <w:tcBorders>
              <w:top w:val="single" w:sz="4" w:space="0" w:color="auto"/>
              <w:left w:val="single" w:sz="4" w:space="0" w:color="auto"/>
              <w:bottom w:val="single" w:sz="4" w:space="0" w:color="auto"/>
              <w:right w:val="single" w:sz="4" w:space="0" w:color="auto"/>
            </w:tcBorders>
          </w:tcPr>
          <w:p w:rsidR="00006F87" w:rsidRPr="00FF5522" w:rsidRDefault="00006F87" w:rsidP="0088115B">
            <w:pPr>
              <w:tabs>
                <w:tab w:val="left" w:pos="360"/>
              </w:tabs>
              <w:rPr>
                <w:rFonts w:ascii="Verdana" w:hAnsi="Verdana"/>
                <w:b/>
                <w:sz w:val="16"/>
                <w:szCs w:val="16"/>
              </w:rPr>
            </w:pPr>
            <w:r w:rsidRPr="00FF5522">
              <w:rPr>
                <w:rFonts w:ascii="Verdana" w:hAnsi="Verdana"/>
                <w:b/>
                <w:sz w:val="16"/>
                <w:szCs w:val="16"/>
              </w:rPr>
              <w:t>2013</w:t>
            </w:r>
          </w:p>
        </w:tc>
        <w:tc>
          <w:tcPr>
            <w:tcW w:w="554" w:type="dxa"/>
            <w:tcBorders>
              <w:top w:val="single" w:sz="4" w:space="0" w:color="auto"/>
              <w:left w:val="single" w:sz="4" w:space="0" w:color="auto"/>
              <w:bottom w:val="single" w:sz="4" w:space="0" w:color="auto"/>
              <w:right w:val="single" w:sz="4" w:space="0" w:color="auto"/>
            </w:tcBorders>
          </w:tcPr>
          <w:p w:rsidR="00006F87" w:rsidRPr="00FF5522" w:rsidRDefault="00006F87" w:rsidP="0088115B">
            <w:pPr>
              <w:tabs>
                <w:tab w:val="left" w:pos="360"/>
              </w:tabs>
              <w:rPr>
                <w:rFonts w:ascii="Verdana" w:hAnsi="Verdana"/>
                <w:sz w:val="16"/>
                <w:szCs w:val="16"/>
              </w:rPr>
            </w:pPr>
            <w:r w:rsidRPr="00FF5522">
              <w:rPr>
                <w:rFonts w:ascii="Verdana" w:hAnsi="Verdana"/>
                <w:sz w:val="16"/>
                <w:szCs w:val="16"/>
              </w:rPr>
              <w:t>90</w:t>
            </w:r>
          </w:p>
        </w:tc>
        <w:tc>
          <w:tcPr>
            <w:tcW w:w="461" w:type="dxa"/>
            <w:tcBorders>
              <w:top w:val="single" w:sz="4" w:space="0" w:color="auto"/>
              <w:left w:val="single" w:sz="4" w:space="0" w:color="auto"/>
              <w:bottom w:val="single" w:sz="4" w:space="0" w:color="auto"/>
              <w:right w:val="single" w:sz="4" w:space="0" w:color="auto"/>
            </w:tcBorders>
          </w:tcPr>
          <w:p w:rsidR="00006F87" w:rsidRPr="00FF5522" w:rsidRDefault="00006F87" w:rsidP="0088115B">
            <w:pPr>
              <w:tabs>
                <w:tab w:val="left" w:pos="360"/>
              </w:tabs>
              <w:rPr>
                <w:rFonts w:ascii="Verdana" w:hAnsi="Verdana"/>
                <w:sz w:val="16"/>
                <w:szCs w:val="16"/>
              </w:rPr>
            </w:pPr>
            <w:r w:rsidRPr="00FF5522">
              <w:rPr>
                <w:rFonts w:ascii="Verdana" w:hAnsi="Verdana"/>
                <w:sz w:val="16"/>
                <w:szCs w:val="16"/>
              </w:rPr>
              <w:t>08</w:t>
            </w:r>
          </w:p>
        </w:tc>
        <w:tc>
          <w:tcPr>
            <w:tcW w:w="554" w:type="dxa"/>
            <w:tcBorders>
              <w:top w:val="single" w:sz="4" w:space="0" w:color="auto"/>
              <w:left w:val="single" w:sz="4" w:space="0" w:color="auto"/>
              <w:bottom w:val="single" w:sz="4" w:space="0" w:color="auto"/>
              <w:right w:val="single" w:sz="4" w:space="0" w:color="auto"/>
            </w:tcBorders>
          </w:tcPr>
          <w:p w:rsidR="00006F87" w:rsidRPr="00FF5522" w:rsidRDefault="00006F87" w:rsidP="0088115B">
            <w:pPr>
              <w:tabs>
                <w:tab w:val="left" w:pos="360"/>
              </w:tabs>
              <w:rPr>
                <w:rFonts w:ascii="Verdana" w:hAnsi="Verdana"/>
                <w:sz w:val="16"/>
                <w:szCs w:val="16"/>
              </w:rPr>
            </w:pPr>
            <w:r w:rsidRPr="00FF5522">
              <w:rPr>
                <w:rFonts w:ascii="Verdana" w:hAnsi="Verdana"/>
                <w:sz w:val="16"/>
                <w:szCs w:val="16"/>
              </w:rPr>
              <w:t>67</w:t>
            </w:r>
          </w:p>
        </w:tc>
        <w:tc>
          <w:tcPr>
            <w:tcW w:w="461" w:type="dxa"/>
            <w:tcBorders>
              <w:top w:val="single" w:sz="4" w:space="0" w:color="auto"/>
              <w:left w:val="single" w:sz="4" w:space="0" w:color="auto"/>
              <w:bottom w:val="single" w:sz="4" w:space="0" w:color="auto"/>
              <w:right w:val="single" w:sz="4" w:space="0" w:color="auto"/>
            </w:tcBorders>
          </w:tcPr>
          <w:p w:rsidR="00006F87" w:rsidRPr="00FF5522" w:rsidRDefault="00006F87" w:rsidP="0088115B">
            <w:pPr>
              <w:tabs>
                <w:tab w:val="left" w:pos="360"/>
              </w:tabs>
              <w:rPr>
                <w:rFonts w:ascii="Verdana" w:hAnsi="Verdana"/>
                <w:sz w:val="16"/>
                <w:szCs w:val="16"/>
              </w:rPr>
            </w:pPr>
            <w:r w:rsidRPr="00FF5522">
              <w:rPr>
                <w:rFonts w:ascii="Verdana" w:hAnsi="Verdana"/>
                <w:sz w:val="16"/>
                <w:szCs w:val="16"/>
              </w:rPr>
              <w:t>06</w:t>
            </w:r>
          </w:p>
        </w:tc>
        <w:tc>
          <w:tcPr>
            <w:tcW w:w="645" w:type="dxa"/>
            <w:tcBorders>
              <w:top w:val="single" w:sz="4" w:space="0" w:color="auto"/>
              <w:left w:val="single" w:sz="4" w:space="0" w:color="auto"/>
              <w:bottom w:val="single" w:sz="4" w:space="0" w:color="auto"/>
              <w:right w:val="single" w:sz="4" w:space="0" w:color="auto"/>
            </w:tcBorders>
          </w:tcPr>
          <w:p w:rsidR="00006F87" w:rsidRPr="00FF5522" w:rsidRDefault="00006F87" w:rsidP="0088115B">
            <w:pPr>
              <w:tabs>
                <w:tab w:val="left" w:pos="360"/>
              </w:tabs>
              <w:rPr>
                <w:rFonts w:ascii="Verdana" w:hAnsi="Verdana"/>
                <w:sz w:val="16"/>
                <w:szCs w:val="16"/>
              </w:rPr>
            </w:pPr>
            <w:r w:rsidRPr="00FF5522">
              <w:rPr>
                <w:rFonts w:ascii="Verdana" w:hAnsi="Verdana"/>
                <w:sz w:val="16"/>
                <w:szCs w:val="16"/>
              </w:rPr>
              <w:t>59</w:t>
            </w:r>
          </w:p>
        </w:tc>
        <w:tc>
          <w:tcPr>
            <w:tcW w:w="461" w:type="dxa"/>
            <w:tcBorders>
              <w:top w:val="single" w:sz="4" w:space="0" w:color="auto"/>
              <w:left w:val="single" w:sz="4" w:space="0" w:color="auto"/>
              <w:bottom w:val="single" w:sz="4" w:space="0" w:color="auto"/>
              <w:right w:val="single" w:sz="4" w:space="0" w:color="auto"/>
            </w:tcBorders>
          </w:tcPr>
          <w:p w:rsidR="00006F87" w:rsidRPr="00FF5522" w:rsidRDefault="00006F87" w:rsidP="0088115B">
            <w:pPr>
              <w:tabs>
                <w:tab w:val="left" w:pos="360"/>
              </w:tabs>
              <w:rPr>
                <w:rFonts w:ascii="Verdana" w:hAnsi="Verdana"/>
                <w:sz w:val="16"/>
                <w:szCs w:val="16"/>
              </w:rPr>
            </w:pPr>
            <w:r w:rsidRPr="00FF5522">
              <w:rPr>
                <w:rFonts w:ascii="Verdana" w:hAnsi="Verdana"/>
                <w:sz w:val="16"/>
                <w:szCs w:val="16"/>
              </w:rPr>
              <w:t>09</w:t>
            </w:r>
          </w:p>
        </w:tc>
        <w:tc>
          <w:tcPr>
            <w:tcW w:w="592" w:type="dxa"/>
            <w:tcBorders>
              <w:top w:val="single" w:sz="4" w:space="0" w:color="auto"/>
              <w:left w:val="single" w:sz="4" w:space="0" w:color="auto"/>
              <w:bottom w:val="single" w:sz="4" w:space="0" w:color="auto"/>
              <w:right w:val="single" w:sz="4" w:space="0" w:color="auto"/>
            </w:tcBorders>
          </w:tcPr>
          <w:p w:rsidR="00006F87" w:rsidRPr="00FF5522" w:rsidRDefault="00006F87" w:rsidP="0088115B">
            <w:pPr>
              <w:tabs>
                <w:tab w:val="left" w:pos="360"/>
              </w:tabs>
              <w:rPr>
                <w:rFonts w:ascii="Verdana" w:hAnsi="Verdana"/>
                <w:sz w:val="16"/>
                <w:szCs w:val="16"/>
              </w:rPr>
            </w:pPr>
            <w:r w:rsidRPr="00FF5522">
              <w:rPr>
                <w:rFonts w:ascii="Verdana" w:hAnsi="Verdana"/>
                <w:sz w:val="16"/>
                <w:szCs w:val="16"/>
              </w:rPr>
              <w:t>44</w:t>
            </w:r>
          </w:p>
        </w:tc>
        <w:tc>
          <w:tcPr>
            <w:tcW w:w="437" w:type="dxa"/>
            <w:tcBorders>
              <w:top w:val="single" w:sz="4" w:space="0" w:color="auto"/>
              <w:left w:val="single" w:sz="4" w:space="0" w:color="auto"/>
              <w:bottom w:val="single" w:sz="4" w:space="0" w:color="auto"/>
              <w:right w:val="single" w:sz="4" w:space="0" w:color="auto"/>
            </w:tcBorders>
          </w:tcPr>
          <w:p w:rsidR="00006F87" w:rsidRPr="00FF5522" w:rsidRDefault="00006F87" w:rsidP="0088115B">
            <w:pPr>
              <w:tabs>
                <w:tab w:val="left" w:pos="360"/>
              </w:tabs>
              <w:rPr>
                <w:rFonts w:ascii="Verdana" w:hAnsi="Verdana"/>
                <w:sz w:val="16"/>
                <w:szCs w:val="16"/>
              </w:rPr>
            </w:pPr>
            <w:r w:rsidRPr="00FF5522">
              <w:rPr>
                <w:rFonts w:ascii="Verdana" w:hAnsi="Verdana"/>
                <w:sz w:val="16"/>
                <w:szCs w:val="16"/>
              </w:rPr>
              <w:t>07</w:t>
            </w:r>
          </w:p>
        </w:tc>
        <w:tc>
          <w:tcPr>
            <w:tcW w:w="581" w:type="dxa"/>
            <w:tcBorders>
              <w:top w:val="single" w:sz="4" w:space="0" w:color="auto"/>
              <w:left w:val="single" w:sz="4" w:space="0" w:color="auto"/>
              <w:bottom w:val="single" w:sz="4" w:space="0" w:color="auto"/>
              <w:right w:val="single" w:sz="4" w:space="0" w:color="auto"/>
            </w:tcBorders>
          </w:tcPr>
          <w:p w:rsidR="00006F87" w:rsidRPr="00FF5522" w:rsidRDefault="00006F87" w:rsidP="0088115B">
            <w:pPr>
              <w:tabs>
                <w:tab w:val="left" w:pos="360"/>
              </w:tabs>
              <w:rPr>
                <w:rFonts w:ascii="Verdana" w:hAnsi="Verdana"/>
                <w:sz w:val="16"/>
                <w:szCs w:val="16"/>
              </w:rPr>
            </w:pPr>
            <w:r w:rsidRPr="00FF5522">
              <w:rPr>
                <w:rFonts w:ascii="Verdana" w:hAnsi="Verdana"/>
                <w:sz w:val="16"/>
                <w:szCs w:val="16"/>
              </w:rPr>
              <w:t>63</w:t>
            </w:r>
          </w:p>
        </w:tc>
        <w:tc>
          <w:tcPr>
            <w:tcW w:w="603" w:type="dxa"/>
            <w:tcBorders>
              <w:top w:val="single" w:sz="4" w:space="0" w:color="auto"/>
              <w:left w:val="single" w:sz="4" w:space="0" w:color="auto"/>
              <w:bottom w:val="single" w:sz="4" w:space="0" w:color="auto"/>
              <w:right w:val="single" w:sz="4" w:space="0" w:color="auto"/>
            </w:tcBorders>
          </w:tcPr>
          <w:p w:rsidR="00006F87" w:rsidRPr="00FF5522" w:rsidRDefault="00006F87" w:rsidP="0088115B">
            <w:pPr>
              <w:tabs>
                <w:tab w:val="left" w:pos="360"/>
              </w:tabs>
              <w:rPr>
                <w:rFonts w:ascii="Verdana" w:hAnsi="Verdana"/>
                <w:sz w:val="16"/>
                <w:szCs w:val="16"/>
              </w:rPr>
            </w:pPr>
            <w:r w:rsidRPr="00FF5522">
              <w:rPr>
                <w:rFonts w:ascii="Verdana" w:hAnsi="Verdana"/>
                <w:sz w:val="16"/>
                <w:szCs w:val="16"/>
              </w:rPr>
              <w:t>04</w:t>
            </w:r>
          </w:p>
        </w:tc>
        <w:tc>
          <w:tcPr>
            <w:tcW w:w="630" w:type="dxa"/>
            <w:tcBorders>
              <w:top w:val="single" w:sz="4" w:space="0" w:color="auto"/>
              <w:left w:val="single" w:sz="4" w:space="0" w:color="auto"/>
              <w:bottom w:val="single" w:sz="4" w:space="0" w:color="auto"/>
              <w:right w:val="single" w:sz="4" w:space="0" w:color="auto"/>
            </w:tcBorders>
          </w:tcPr>
          <w:p w:rsidR="00006F87" w:rsidRPr="00FF5522" w:rsidRDefault="00006F87" w:rsidP="0088115B">
            <w:pPr>
              <w:tabs>
                <w:tab w:val="left" w:pos="360"/>
              </w:tabs>
              <w:rPr>
                <w:rFonts w:ascii="Verdana" w:hAnsi="Verdana"/>
                <w:sz w:val="16"/>
                <w:szCs w:val="16"/>
              </w:rPr>
            </w:pPr>
            <w:r w:rsidRPr="00FF5522">
              <w:rPr>
                <w:rFonts w:ascii="Verdana" w:hAnsi="Verdana"/>
                <w:sz w:val="16"/>
                <w:szCs w:val="16"/>
              </w:rPr>
              <w:t>49</w:t>
            </w:r>
          </w:p>
        </w:tc>
        <w:tc>
          <w:tcPr>
            <w:tcW w:w="540" w:type="dxa"/>
            <w:tcBorders>
              <w:top w:val="single" w:sz="4" w:space="0" w:color="auto"/>
              <w:left w:val="single" w:sz="4" w:space="0" w:color="auto"/>
              <w:bottom w:val="single" w:sz="4" w:space="0" w:color="auto"/>
              <w:right w:val="single" w:sz="4" w:space="0" w:color="auto"/>
            </w:tcBorders>
          </w:tcPr>
          <w:p w:rsidR="00006F87" w:rsidRPr="00FF5522" w:rsidRDefault="00006F87" w:rsidP="0088115B">
            <w:pPr>
              <w:tabs>
                <w:tab w:val="left" w:pos="360"/>
              </w:tabs>
              <w:rPr>
                <w:rFonts w:ascii="Verdana" w:hAnsi="Verdana"/>
                <w:sz w:val="16"/>
                <w:szCs w:val="16"/>
              </w:rPr>
            </w:pPr>
            <w:r w:rsidRPr="00FF5522">
              <w:rPr>
                <w:rFonts w:ascii="Verdana" w:hAnsi="Verdana"/>
                <w:sz w:val="16"/>
                <w:szCs w:val="16"/>
              </w:rPr>
              <w:t>04</w:t>
            </w:r>
          </w:p>
        </w:tc>
        <w:tc>
          <w:tcPr>
            <w:tcW w:w="720" w:type="dxa"/>
            <w:tcBorders>
              <w:top w:val="single" w:sz="4" w:space="0" w:color="auto"/>
              <w:left w:val="single" w:sz="4" w:space="0" w:color="auto"/>
              <w:bottom w:val="single" w:sz="4" w:space="0" w:color="auto"/>
              <w:right w:val="single" w:sz="4" w:space="0" w:color="auto"/>
            </w:tcBorders>
          </w:tcPr>
          <w:p w:rsidR="00006F87" w:rsidRPr="00FF5522" w:rsidRDefault="00006F87" w:rsidP="0088115B">
            <w:pPr>
              <w:tabs>
                <w:tab w:val="left" w:pos="360"/>
              </w:tabs>
              <w:rPr>
                <w:rFonts w:ascii="Verdana" w:hAnsi="Verdana"/>
                <w:sz w:val="16"/>
                <w:szCs w:val="16"/>
              </w:rPr>
            </w:pPr>
            <w:r w:rsidRPr="00FF5522">
              <w:rPr>
                <w:rFonts w:ascii="Verdana" w:hAnsi="Verdana"/>
                <w:sz w:val="16"/>
                <w:szCs w:val="16"/>
              </w:rPr>
              <w:t>45</w:t>
            </w:r>
          </w:p>
        </w:tc>
        <w:tc>
          <w:tcPr>
            <w:tcW w:w="630" w:type="dxa"/>
            <w:tcBorders>
              <w:top w:val="single" w:sz="4" w:space="0" w:color="auto"/>
              <w:left w:val="single" w:sz="4" w:space="0" w:color="auto"/>
              <w:bottom w:val="single" w:sz="4" w:space="0" w:color="auto"/>
              <w:right w:val="single" w:sz="4" w:space="0" w:color="auto"/>
            </w:tcBorders>
          </w:tcPr>
          <w:p w:rsidR="00006F87" w:rsidRPr="00FF5522" w:rsidRDefault="00006F87" w:rsidP="0088115B">
            <w:pPr>
              <w:tabs>
                <w:tab w:val="left" w:pos="360"/>
              </w:tabs>
              <w:rPr>
                <w:rFonts w:ascii="Verdana" w:hAnsi="Verdana"/>
                <w:sz w:val="16"/>
                <w:szCs w:val="16"/>
              </w:rPr>
            </w:pPr>
            <w:r w:rsidRPr="00FF5522">
              <w:rPr>
                <w:rFonts w:ascii="Verdana" w:hAnsi="Verdana"/>
                <w:sz w:val="16"/>
                <w:szCs w:val="16"/>
              </w:rPr>
              <w:t>10</w:t>
            </w:r>
          </w:p>
        </w:tc>
        <w:tc>
          <w:tcPr>
            <w:tcW w:w="810" w:type="dxa"/>
            <w:tcBorders>
              <w:top w:val="single" w:sz="4" w:space="0" w:color="auto"/>
              <w:left w:val="single" w:sz="4" w:space="0" w:color="auto"/>
              <w:bottom w:val="single" w:sz="4" w:space="0" w:color="auto"/>
              <w:right w:val="single" w:sz="4" w:space="0" w:color="auto"/>
            </w:tcBorders>
          </w:tcPr>
          <w:p w:rsidR="00006F87" w:rsidRPr="00FF5522" w:rsidRDefault="00006F87" w:rsidP="0088115B">
            <w:pPr>
              <w:tabs>
                <w:tab w:val="left" w:pos="360"/>
              </w:tabs>
              <w:rPr>
                <w:rFonts w:ascii="Verdana" w:hAnsi="Verdana"/>
                <w:sz w:val="16"/>
                <w:szCs w:val="16"/>
              </w:rPr>
            </w:pPr>
            <w:r w:rsidRPr="00FF5522">
              <w:rPr>
                <w:rFonts w:ascii="Verdana" w:hAnsi="Verdana"/>
                <w:sz w:val="16"/>
                <w:szCs w:val="16"/>
              </w:rPr>
              <w:t>42</w:t>
            </w:r>
          </w:p>
        </w:tc>
        <w:tc>
          <w:tcPr>
            <w:tcW w:w="720" w:type="dxa"/>
            <w:tcBorders>
              <w:top w:val="single" w:sz="4" w:space="0" w:color="auto"/>
              <w:left w:val="single" w:sz="4" w:space="0" w:color="auto"/>
              <w:bottom w:val="single" w:sz="4" w:space="0" w:color="auto"/>
              <w:right w:val="single" w:sz="4" w:space="0" w:color="auto"/>
            </w:tcBorders>
          </w:tcPr>
          <w:p w:rsidR="00006F87" w:rsidRPr="00FF5522" w:rsidRDefault="00006F87" w:rsidP="0088115B">
            <w:pPr>
              <w:tabs>
                <w:tab w:val="left" w:pos="360"/>
              </w:tabs>
              <w:rPr>
                <w:rFonts w:ascii="Verdana" w:hAnsi="Verdana"/>
                <w:sz w:val="16"/>
                <w:szCs w:val="16"/>
              </w:rPr>
            </w:pPr>
            <w:r w:rsidRPr="00FF5522">
              <w:rPr>
                <w:rFonts w:ascii="Verdana" w:hAnsi="Verdana"/>
                <w:sz w:val="16"/>
                <w:szCs w:val="16"/>
              </w:rPr>
              <w:t>03</w:t>
            </w:r>
          </w:p>
        </w:tc>
      </w:tr>
      <w:tr w:rsidR="009616C8" w:rsidRPr="00FF5522" w:rsidTr="002B2B16">
        <w:trPr>
          <w:trHeight w:val="332"/>
        </w:trPr>
        <w:tc>
          <w:tcPr>
            <w:tcW w:w="681" w:type="dxa"/>
            <w:tcBorders>
              <w:top w:val="single" w:sz="4" w:space="0" w:color="auto"/>
              <w:left w:val="single" w:sz="4" w:space="0" w:color="auto"/>
              <w:bottom w:val="single" w:sz="4" w:space="0" w:color="auto"/>
              <w:right w:val="single" w:sz="4" w:space="0" w:color="auto"/>
            </w:tcBorders>
          </w:tcPr>
          <w:p w:rsidR="009616C8" w:rsidRPr="00FF5522" w:rsidRDefault="009616C8" w:rsidP="0088115B">
            <w:pPr>
              <w:tabs>
                <w:tab w:val="left" w:pos="360"/>
              </w:tabs>
              <w:rPr>
                <w:rFonts w:ascii="Verdana" w:hAnsi="Verdana"/>
                <w:sz w:val="16"/>
                <w:szCs w:val="16"/>
              </w:rPr>
            </w:pPr>
            <w:r w:rsidRPr="00FF5522">
              <w:rPr>
                <w:rFonts w:ascii="Verdana" w:hAnsi="Verdana"/>
                <w:sz w:val="16"/>
                <w:szCs w:val="16"/>
              </w:rPr>
              <w:t>2014</w:t>
            </w:r>
          </w:p>
        </w:tc>
        <w:tc>
          <w:tcPr>
            <w:tcW w:w="554" w:type="dxa"/>
            <w:tcBorders>
              <w:top w:val="single" w:sz="4" w:space="0" w:color="auto"/>
              <w:left w:val="single" w:sz="4" w:space="0" w:color="auto"/>
              <w:bottom w:val="single" w:sz="4" w:space="0" w:color="auto"/>
              <w:right w:val="single" w:sz="4" w:space="0" w:color="auto"/>
            </w:tcBorders>
          </w:tcPr>
          <w:p w:rsidR="009616C8" w:rsidRPr="00FF5522" w:rsidRDefault="009616C8" w:rsidP="0088115B">
            <w:pPr>
              <w:tabs>
                <w:tab w:val="left" w:pos="360"/>
              </w:tabs>
              <w:rPr>
                <w:rFonts w:ascii="Verdana" w:hAnsi="Verdana"/>
                <w:sz w:val="16"/>
                <w:szCs w:val="16"/>
              </w:rPr>
            </w:pPr>
            <w:r w:rsidRPr="00FF5522">
              <w:rPr>
                <w:rFonts w:ascii="Verdana" w:hAnsi="Verdana"/>
                <w:sz w:val="16"/>
                <w:szCs w:val="16"/>
              </w:rPr>
              <w:t>109</w:t>
            </w:r>
          </w:p>
        </w:tc>
        <w:tc>
          <w:tcPr>
            <w:tcW w:w="461" w:type="dxa"/>
            <w:tcBorders>
              <w:top w:val="single" w:sz="4" w:space="0" w:color="auto"/>
              <w:left w:val="single" w:sz="4" w:space="0" w:color="auto"/>
              <w:bottom w:val="single" w:sz="4" w:space="0" w:color="auto"/>
              <w:right w:val="single" w:sz="4" w:space="0" w:color="auto"/>
            </w:tcBorders>
          </w:tcPr>
          <w:p w:rsidR="009616C8" w:rsidRPr="00FF5522" w:rsidRDefault="009616C8" w:rsidP="0088115B">
            <w:pPr>
              <w:tabs>
                <w:tab w:val="left" w:pos="360"/>
              </w:tabs>
              <w:rPr>
                <w:rFonts w:ascii="Verdana" w:hAnsi="Verdana"/>
                <w:sz w:val="16"/>
                <w:szCs w:val="16"/>
              </w:rPr>
            </w:pPr>
            <w:r w:rsidRPr="00FF5522">
              <w:rPr>
                <w:rFonts w:ascii="Verdana" w:hAnsi="Verdana"/>
                <w:sz w:val="16"/>
                <w:szCs w:val="16"/>
              </w:rPr>
              <w:t>09</w:t>
            </w:r>
          </w:p>
        </w:tc>
        <w:tc>
          <w:tcPr>
            <w:tcW w:w="554" w:type="dxa"/>
            <w:tcBorders>
              <w:top w:val="single" w:sz="4" w:space="0" w:color="auto"/>
              <w:left w:val="single" w:sz="4" w:space="0" w:color="auto"/>
              <w:bottom w:val="single" w:sz="4" w:space="0" w:color="auto"/>
              <w:right w:val="single" w:sz="4" w:space="0" w:color="auto"/>
            </w:tcBorders>
          </w:tcPr>
          <w:p w:rsidR="009616C8" w:rsidRPr="00FF5522" w:rsidRDefault="009616C8" w:rsidP="0088115B">
            <w:pPr>
              <w:tabs>
                <w:tab w:val="left" w:pos="360"/>
              </w:tabs>
              <w:rPr>
                <w:rFonts w:ascii="Verdana" w:hAnsi="Verdana"/>
                <w:sz w:val="16"/>
                <w:szCs w:val="16"/>
              </w:rPr>
            </w:pPr>
            <w:r w:rsidRPr="00FF5522">
              <w:rPr>
                <w:rFonts w:ascii="Verdana" w:hAnsi="Verdana"/>
                <w:sz w:val="16"/>
                <w:szCs w:val="16"/>
              </w:rPr>
              <w:t>61</w:t>
            </w:r>
          </w:p>
        </w:tc>
        <w:tc>
          <w:tcPr>
            <w:tcW w:w="461" w:type="dxa"/>
            <w:tcBorders>
              <w:top w:val="single" w:sz="4" w:space="0" w:color="auto"/>
              <w:left w:val="single" w:sz="4" w:space="0" w:color="auto"/>
              <w:bottom w:val="single" w:sz="4" w:space="0" w:color="auto"/>
              <w:right w:val="single" w:sz="4" w:space="0" w:color="auto"/>
            </w:tcBorders>
          </w:tcPr>
          <w:p w:rsidR="009616C8" w:rsidRPr="00FF5522" w:rsidRDefault="009616C8" w:rsidP="0088115B">
            <w:pPr>
              <w:tabs>
                <w:tab w:val="left" w:pos="360"/>
              </w:tabs>
              <w:rPr>
                <w:rFonts w:ascii="Verdana" w:hAnsi="Verdana"/>
                <w:sz w:val="16"/>
                <w:szCs w:val="16"/>
              </w:rPr>
            </w:pPr>
            <w:r w:rsidRPr="00FF5522">
              <w:rPr>
                <w:rFonts w:ascii="Verdana" w:hAnsi="Verdana"/>
                <w:sz w:val="16"/>
                <w:szCs w:val="16"/>
              </w:rPr>
              <w:t>12</w:t>
            </w:r>
          </w:p>
        </w:tc>
        <w:tc>
          <w:tcPr>
            <w:tcW w:w="645" w:type="dxa"/>
            <w:tcBorders>
              <w:top w:val="single" w:sz="4" w:space="0" w:color="auto"/>
              <w:left w:val="single" w:sz="4" w:space="0" w:color="auto"/>
              <w:bottom w:val="single" w:sz="4" w:space="0" w:color="auto"/>
              <w:right w:val="single" w:sz="4" w:space="0" w:color="auto"/>
            </w:tcBorders>
          </w:tcPr>
          <w:p w:rsidR="009616C8" w:rsidRPr="00FF5522" w:rsidRDefault="009616C8" w:rsidP="0088115B">
            <w:pPr>
              <w:tabs>
                <w:tab w:val="left" w:pos="360"/>
              </w:tabs>
              <w:rPr>
                <w:rFonts w:ascii="Verdana" w:hAnsi="Verdana"/>
                <w:sz w:val="16"/>
                <w:szCs w:val="16"/>
              </w:rPr>
            </w:pPr>
            <w:r w:rsidRPr="00FF5522">
              <w:rPr>
                <w:rFonts w:ascii="Verdana" w:hAnsi="Verdana"/>
                <w:sz w:val="16"/>
                <w:szCs w:val="16"/>
              </w:rPr>
              <w:t>64</w:t>
            </w:r>
          </w:p>
        </w:tc>
        <w:tc>
          <w:tcPr>
            <w:tcW w:w="461" w:type="dxa"/>
            <w:tcBorders>
              <w:top w:val="single" w:sz="4" w:space="0" w:color="auto"/>
              <w:left w:val="single" w:sz="4" w:space="0" w:color="auto"/>
              <w:bottom w:val="single" w:sz="4" w:space="0" w:color="auto"/>
              <w:right w:val="single" w:sz="4" w:space="0" w:color="auto"/>
            </w:tcBorders>
          </w:tcPr>
          <w:p w:rsidR="009616C8" w:rsidRPr="00FF5522" w:rsidRDefault="009616C8" w:rsidP="0088115B">
            <w:pPr>
              <w:tabs>
                <w:tab w:val="left" w:pos="360"/>
              </w:tabs>
              <w:rPr>
                <w:rFonts w:ascii="Verdana" w:hAnsi="Verdana"/>
                <w:sz w:val="16"/>
                <w:szCs w:val="16"/>
              </w:rPr>
            </w:pPr>
            <w:r w:rsidRPr="00FF5522">
              <w:rPr>
                <w:rFonts w:ascii="Verdana" w:hAnsi="Verdana"/>
                <w:sz w:val="16"/>
                <w:szCs w:val="16"/>
              </w:rPr>
              <w:t>09</w:t>
            </w:r>
          </w:p>
        </w:tc>
        <w:tc>
          <w:tcPr>
            <w:tcW w:w="592" w:type="dxa"/>
            <w:tcBorders>
              <w:top w:val="single" w:sz="4" w:space="0" w:color="auto"/>
              <w:left w:val="single" w:sz="4" w:space="0" w:color="auto"/>
              <w:bottom w:val="single" w:sz="4" w:space="0" w:color="auto"/>
              <w:right w:val="single" w:sz="4" w:space="0" w:color="auto"/>
            </w:tcBorders>
          </w:tcPr>
          <w:p w:rsidR="009616C8" w:rsidRPr="00FF5522" w:rsidRDefault="009616C8" w:rsidP="0088115B">
            <w:pPr>
              <w:tabs>
                <w:tab w:val="left" w:pos="360"/>
              </w:tabs>
              <w:rPr>
                <w:rFonts w:ascii="Verdana" w:hAnsi="Verdana"/>
                <w:sz w:val="16"/>
                <w:szCs w:val="16"/>
              </w:rPr>
            </w:pPr>
            <w:r w:rsidRPr="00FF5522">
              <w:rPr>
                <w:rFonts w:ascii="Verdana" w:hAnsi="Verdana"/>
                <w:sz w:val="16"/>
                <w:szCs w:val="16"/>
              </w:rPr>
              <w:t>54</w:t>
            </w:r>
          </w:p>
        </w:tc>
        <w:tc>
          <w:tcPr>
            <w:tcW w:w="437" w:type="dxa"/>
            <w:tcBorders>
              <w:top w:val="single" w:sz="4" w:space="0" w:color="auto"/>
              <w:left w:val="single" w:sz="4" w:space="0" w:color="auto"/>
              <w:bottom w:val="single" w:sz="4" w:space="0" w:color="auto"/>
              <w:right w:val="single" w:sz="4" w:space="0" w:color="auto"/>
            </w:tcBorders>
          </w:tcPr>
          <w:p w:rsidR="009616C8" w:rsidRPr="00FF5522" w:rsidRDefault="009616C8" w:rsidP="0088115B">
            <w:pPr>
              <w:tabs>
                <w:tab w:val="left" w:pos="360"/>
              </w:tabs>
              <w:rPr>
                <w:rFonts w:ascii="Verdana" w:hAnsi="Verdana"/>
                <w:sz w:val="16"/>
                <w:szCs w:val="16"/>
              </w:rPr>
            </w:pPr>
            <w:r w:rsidRPr="00FF5522">
              <w:rPr>
                <w:rFonts w:ascii="Verdana" w:hAnsi="Verdana"/>
                <w:sz w:val="16"/>
                <w:szCs w:val="16"/>
              </w:rPr>
              <w:t>11</w:t>
            </w:r>
          </w:p>
        </w:tc>
        <w:tc>
          <w:tcPr>
            <w:tcW w:w="581" w:type="dxa"/>
            <w:tcBorders>
              <w:top w:val="single" w:sz="4" w:space="0" w:color="auto"/>
              <w:left w:val="single" w:sz="4" w:space="0" w:color="auto"/>
              <w:bottom w:val="single" w:sz="4" w:space="0" w:color="auto"/>
              <w:right w:val="single" w:sz="4" w:space="0" w:color="auto"/>
            </w:tcBorders>
          </w:tcPr>
          <w:p w:rsidR="009616C8" w:rsidRPr="00FF5522" w:rsidRDefault="009616C8" w:rsidP="0088115B">
            <w:pPr>
              <w:tabs>
                <w:tab w:val="left" w:pos="360"/>
              </w:tabs>
              <w:rPr>
                <w:rFonts w:ascii="Verdana" w:hAnsi="Verdana"/>
                <w:sz w:val="16"/>
                <w:szCs w:val="16"/>
              </w:rPr>
            </w:pPr>
            <w:r w:rsidRPr="00FF5522">
              <w:rPr>
                <w:rFonts w:ascii="Verdana" w:hAnsi="Verdana"/>
                <w:sz w:val="16"/>
                <w:szCs w:val="16"/>
              </w:rPr>
              <w:t>74</w:t>
            </w:r>
          </w:p>
        </w:tc>
        <w:tc>
          <w:tcPr>
            <w:tcW w:w="603" w:type="dxa"/>
            <w:tcBorders>
              <w:top w:val="single" w:sz="4" w:space="0" w:color="auto"/>
              <w:left w:val="single" w:sz="4" w:space="0" w:color="auto"/>
              <w:bottom w:val="single" w:sz="4" w:space="0" w:color="auto"/>
              <w:right w:val="single" w:sz="4" w:space="0" w:color="auto"/>
            </w:tcBorders>
          </w:tcPr>
          <w:p w:rsidR="009616C8" w:rsidRPr="00FF5522" w:rsidRDefault="009616C8" w:rsidP="0088115B">
            <w:pPr>
              <w:tabs>
                <w:tab w:val="left" w:pos="360"/>
              </w:tabs>
              <w:rPr>
                <w:rFonts w:ascii="Verdana" w:hAnsi="Verdana"/>
                <w:sz w:val="16"/>
                <w:szCs w:val="16"/>
              </w:rPr>
            </w:pPr>
            <w:r w:rsidRPr="00FF5522">
              <w:rPr>
                <w:rFonts w:ascii="Verdana" w:hAnsi="Verdana"/>
                <w:sz w:val="16"/>
                <w:szCs w:val="16"/>
              </w:rPr>
              <w:t>01</w:t>
            </w:r>
          </w:p>
        </w:tc>
        <w:tc>
          <w:tcPr>
            <w:tcW w:w="630" w:type="dxa"/>
            <w:tcBorders>
              <w:top w:val="single" w:sz="4" w:space="0" w:color="auto"/>
              <w:left w:val="single" w:sz="4" w:space="0" w:color="auto"/>
              <w:bottom w:val="single" w:sz="4" w:space="0" w:color="auto"/>
              <w:right w:val="single" w:sz="4" w:space="0" w:color="auto"/>
            </w:tcBorders>
          </w:tcPr>
          <w:p w:rsidR="009616C8" w:rsidRPr="00FF5522" w:rsidRDefault="009616C8" w:rsidP="0088115B">
            <w:pPr>
              <w:tabs>
                <w:tab w:val="left" w:pos="360"/>
              </w:tabs>
              <w:rPr>
                <w:rFonts w:ascii="Verdana" w:hAnsi="Verdana"/>
                <w:sz w:val="16"/>
                <w:szCs w:val="16"/>
              </w:rPr>
            </w:pPr>
            <w:r w:rsidRPr="00FF5522">
              <w:rPr>
                <w:rFonts w:ascii="Verdana" w:hAnsi="Verdana"/>
                <w:sz w:val="16"/>
                <w:szCs w:val="16"/>
              </w:rPr>
              <w:t>56</w:t>
            </w:r>
          </w:p>
        </w:tc>
        <w:tc>
          <w:tcPr>
            <w:tcW w:w="540" w:type="dxa"/>
            <w:tcBorders>
              <w:top w:val="single" w:sz="4" w:space="0" w:color="auto"/>
              <w:left w:val="single" w:sz="4" w:space="0" w:color="auto"/>
              <w:bottom w:val="single" w:sz="4" w:space="0" w:color="auto"/>
              <w:right w:val="single" w:sz="4" w:space="0" w:color="auto"/>
            </w:tcBorders>
          </w:tcPr>
          <w:p w:rsidR="009616C8" w:rsidRPr="00FF5522" w:rsidRDefault="009616C8" w:rsidP="0088115B">
            <w:pPr>
              <w:tabs>
                <w:tab w:val="left" w:pos="360"/>
              </w:tabs>
              <w:rPr>
                <w:rFonts w:ascii="Verdana" w:hAnsi="Verdana"/>
                <w:sz w:val="16"/>
                <w:szCs w:val="16"/>
              </w:rPr>
            </w:pPr>
            <w:r w:rsidRPr="00FF5522">
              <w:rPr>
                <w:rFonts w:ascii="Verdana" w:hAnsi="Verdana"/>
                <w:sz w:val="16"/>
                <w:szCs w:val="16"/>
              </w:rPr>
              <w:t>10</w:t>
            </w:r>
          </w:p>
        </w:tc>
        <w:tc>
          <w:tcPr>
            <w:tcW w:w="720" w:type="dxa"/>
            <w:tcBorders>
              <w:top w:val="single" w:sz="4" w:space="0" w:color="auto"/>
              <w:left w:val="single" w:sz="4" w:space="0" w:color="auto"/>
              <w:bottom w:val="single" w:sz="4" w:space="0" w:color="auto"/>
              <w:right w:val="single" w:sz="4" w:space="0" w:color="auto"/>
            </w:tcBorders>
          </w:tcPr>
          <w:p w:rsidR="009616C8" w:rsidRPr="00FF5522" w:rsidRDefault="009616C8" w:rsidP="0088115B">
            <w:pPr>
              <w:tabs>
                <w:tab w:val="left" w:pos="360"/>
              </w:tabs>
              <w:rPr>
                <w:rFonts w:ascii="Verdana" w:hAnsi="Verdana"/>
                <w:sz w:val="16"/>
                <w:szCs w:val="16"/>
              </w:rPr>
            </w:pPr>
            <w:r w:rsidRPr="00FF5522">
              <w:rPr>
                <w:rFonts w:ascii="Verdana" w:hAnsi="Verdana"/>
                <w:sz w:val="16"/>
                <w:szCs w:val="16"/>
              </w:rPr>
              <w:t>50</w:t>
            </w:r>
          </w:p>
        </w:tc>
        <w:tc>
          <w:tcPr>
            <w:tcW w:w="630" w:type="dxa"/>
            <w:tcBorders>
              <w:top w:val="single" w:sz="4" w:space="0" w:color="auto"/>
              <w:left w:val="single" w:sz="4" w:space="0" w:color="auto"/>
              <w:bottom w:val="single" w:sz="4" w:space="0" w:color="auto"/>
              <w:right w:val="single" w:sz="4" w:space="0" w:color="auto"/>
            </w:tcBorders>
          </w:tcPr>
          <w:p w:rsidR="009616C8" w:rsidRPr="00FF5522" w:rsidRDefault="009616C8" w:rsidP="0088115B">
            <w:pPr>
              <w:tabs>
                <w:tab w:val="left" w:pos="360"/>
              </w:tabs>
              <w:rPr>
                <w:rFonts w:ascii="Verdana" w:hAnsi="Verdana"/>
                <w:sz w:val="16"/>
                <w:szCs w:val="16"/>
              </w:rPr>
            </w:pPr>
            <w:r w:rsidRPr="00FF5522">
              <w:rPr>
                <w:rFonts w:ascii="Verdana" w:hAnsi="Verdana"/>
                <w:sz w:val="16"/>
                <w:szCs w:val="16"/>
              </w:rPr>
              <w:t>08</w:t>
            </w:r>
          </w:p>
        </w:tc>
        <w:tc>
          <w:tcPr>
            <w:tcW w:w="810" w:type="dxa"/>
            <w:tcBorders>
              <w:top w:val="single" w:sz="4" w:space="0" w:color="auto"/>
              <w:left w:val="single" w:sz="4" w:space="0" w:color="auto"/>
              <w:bottom w:val="single" w:sz="4" w:space="0" w:color="auto"/>
              <w:right w:val="single" w:sz="4" w:space="0" w:color="auto"/>
            </w:tcBorders>
          </w:tcPr>
          <w:p w:rsidR="009616C8" w:rsidRPr="00FF5522" w:rsidRDefault="009616C8" w:rsidP="0088115B">
            <w:pPr>
              <w:tabs>
                <w:tab w:val="left" w:pos="360"/>
              </w:tabs>
              <w:rPr>
                <w:rFonts w:ascii="Verdana" w:hAnsi="Verdana"/>
                <w:sz w:val="16"/>
                <w:szCs w:val="16"/>
              </w:rPr>
            </w:pPr>
            <w:r w:rsidRPr="00FF5522">
              <w:rPr>
                <w:rFonts w:ascii="Verdana" w:hAnsi="Verdana"/>
                <w:sz w:val="16"/>
                <w:szCs w:val="16"/>
              </w:rPr>
              <w:t>48</w:t>
            </w:r>
          </w:p>
        </w:tc>
        <w:tc>
          <w:tcPr>
            <w:tcW w:w="720" w:type="dxa"/>
            <w:tcBorders>
              <w:top w:val="single" w:sz="4" w:space="0" w:color="auto"/>
              <w:left w:val="single" w:sz="4" w:space="0" w:color="auto"/>
              <w:bottom w:val="single" w:sz="4" w:space="0" w:color="auto"/>
              <w:right w:val="single" w:sz="4" w:space="0" w:color="auto"/>
            </w:tcBorders>
          </w:tcPr>
          <w:p w:rsidR="009616C8" w:rsidRPr="00FF5522" w:rsidRDefault="009616C8" w:rsidP="0088115B">
            <w:pPr>
              <w:tabs>
                <w:tab w:val="left" w:pos="360"/>
              </w:tabs>
              <w:rPr>
                <w:rFonts w:ascii="Verdana" w:hAnsi="Verdana"/>
                <w:sz w:val="16"/>
                <w:szCs w:val="16"/>
              </w:rPr>
            </w:pPr>
            <w:r w:rsidRPr="00FF5522">
              <w:rPr>
                <w:rFonts w:ascii="Verdana" w:hAnsi="Verdana"/>
                <w:sz w:val="16"/>
                <w:szCs w:val="16"/>
              </w:rPr>
              <w:t>08</w:t>
            </w:r>
          </w:p>
        </w:tc>
      </w:tr>
      <w:tr w:rsidR="00E11BFA" w:rsidRPr="00FF5522" w:rsidTr="002B2B16">
        <w:trPr>
          <w:trHeight w:val="332"/>
        </w:trPr>
        <w:tc>
          <w:tcPr>
            <w:tcW w:w="681" w:type="dxa"/>
            <w:tcBorders>
              <w:top w:val="single" w:sz="4" w:space="0" w:color="auto"/>
              <w:left w:val="single" w:sz="4" w:space="0" w:color="auto"/>
              <w:bottom w:val="single" w:sz="4" w:space="0" w:color="auto"/>
              <w:right w:val="single" w:sz="4" w:space="0" w:color="auto"/>
            </w:tcBorders>
          </w:tcPr>
          <w:p w:rsidR="00E11BFA" w:rsidRPr="00FF5522" w:rsidRDefault="00E11BFA" w:rsidP="0088115B">
            <w:pPr>
              <w:tabs>
                <w:tab w:val="left" w:pos="360"/>
              </w:tabs>
              <w:rPr>
                <w:rFonts w:ascii="Verdana" w:hAnsi="Verdana"/>
                <w:sz w:val="16"/>
                <w:szCs w:val="16"/>
              </w:rPr>
            </w:pPr>
            <w:r w:rsidRPr="00FF5522">
              <w:rPr>
                <w:rFonts w:ascii="Verdana" w:hAnsi="Verdana"/>
                <w:sz w:val="16"/>
                <w:szCs w:val="16"/>
              </w:rPr>
              <w:t>2015</w:t>
            </w:r>
          </w:p>
        </w:tc>
        <w:tc>
          <w:tcPr>
            <w:tcW w:w="554" w:type="dxa"/>
            <w:tcBorders>
              <w:top w:val="single" w:sz="4" w:space="0" w:color="auto"/>
              <w:left w:val="single" w:sz="4" w:space="0" w:color="auto"/>
              <w:bottom w:val="single" w:sz="4" w:space="0" w:color="auto"/>
              <w:right w:val="single" w:sz="4" w:space="0" w:color="auto"/>
            </w:tcBorders>
          </w:tcPr>
          <w:p w:rsidR="00E11BFA" w:rsidRPr="00FF5522" w:rsidRDefault="00E11BFA" w:rsidP="0088115B">
            <w:pPr>
              <w:tabs>
                <w:tab w:val="left" w:pos="360"/>
              </w:tabs>
              <w:rPr>
                <w:rFonts w:ascii="Verdana" w:hAnsi="Verdana"/>
                <w:sz w:val="16"/>
                <w:szCs w:val="16"/>
              </w:rPr>
            </w:pPr>
            <w:r w:rsidRPr="00FF5522">
              <w:rPr>
                <w:rFonts w:ascii="Verdana" w:hAnsi="Verdana"/>
                <w:sz w:val="16"/>
                <w:szCs w:val="16"/>
              </w:rPr>
              <w:t>97</w:t>
            </w:r>
          </w:p>
        </w:tc>
        <w:tc>
          <w:tcPr>
            <w:tcW w:w="461" w:type="dxa"/>
            <w:tcBorders>
              <w:top w:val="single" w:sz="4" w:space="0" w:color="auto"/>
              <w:left w:val="single" w:sz="4" w:space="0" w:color="auto"/>
              <w:bottom w:val="single" w:sz="4" w:space="0" w:color="auto"/>
              <w:right w:val="single" w:sz="4" w:space="0" w:color="auto"/>
            </w:tcBorders>
          </w:tcPr>
          <w:p w:rsidR="00E11BFA" w:rsidRPr="00FF5522" w:rsidRDefault="00E11BFA" w:rsidP="0088115B">
            <w:pPr>
              <w:tabs>
                <w:tab w:val="left" w:pos="360"/>
              </w:tabs>
              <w:rPr>
                <w:rFonts w:ascii="Verdana" w:hAnsi="Verdana"/>
                <w:sz w:val="16"/>
                <w:szCs w:val="16"/>
              </w:rPr>
            </w:pPr>
            <w:r w:rsidRPr="00FF5522">
              <w:rPr>
                <w:rFonts w:ascii="Verdana" w:hAnsi="Verdana"/>
                <w:sz w:val="16"/>
                <w:szCs w:val="16"/>
              </w:rPr>
              <w:t>15</w:t>
            </w:r>
          </w:p>
        </w:tc>
        <w:tc>
          <w:tcPr>
            <w:tcW w:w="554" w:type="dxa"/>
            <w:tcBorders>
              <w:top w:val="single" w:sz="4" w:space="0" w:color="auto"/>
              <w:left w:val="single" w:sz="4" w:space="0" w:color="auto"/>
              <w:bottom w:val="single" w:sz="4" w:space="0" w:color="auto"/>
              <w:right w:val="single" w:sz="4" w:space="0" w:color="auto"/>
            </w:tcBorders>
          </w:tcPr>
          <w:p w:rsidR="00E11BFA" w:rsidRPr="00FF5522" w:rsidRDefault="00E11BFA" w:rsidP="0088115B">
            <w:pPr>
              <w:tabs>
                <w:tab w:val="left" w:pos="360"/>
              </w:tabs>
              <w:rPr>
                <w:rFonts w:ascii="Verdana" w:hAnsi="Verdana"/>
                <w:sz w:val="16"/>
                <w:szCs w:val="16"/>
              </w:rPr>
            </w:pPr>
            <w:r w:rsidRPr="00FF5522">
              <w:rPr>
                <w:rFonts w:ascii="Verdana" w:hAnsi="Verdana"/>
                <w:sz w:val="16"/>
                <w:szCs w:val="16"/>
              </w:rPr>
              <w:t>60</w:t>
            </w:r>
          </w:p>
        </w:tc>
        <w:tc>
          <w:tcPr>
            <w:tcW w:w="461" w:type="dxa"/>
            <w:tcBorders>
              <w:top w:val="single" w:sz="4" w:space="0" w:color="auto"/>
              <w:left w:val="single" w:sz="4" w:space="0" w:color="auto"/>
              <w:bottom w:val="single" w:sz="4" w:space="0" w:color="auto"/>
              <w:right w:val="single" w:sz="4" w:space="0" w:color="auto"/>
            </w:tcBorders>
          </w:tcPr>
          <w:p w:rsidR="00E11BFA" w:rsidRPr="00FF5522" w:rsidRDefault="00E11BFA" w:rsidP="0088115B">
            <w:pPr>
              <w:tabs>
                <w:tab w:val="left" w:pos="360"/>
              </w:tabs>
              <w:rPr>
                <w:rFonts w:ascii="Verdana" w:hAnsi="Verdana"/>
                <w:sz w:val="16"/>
                <w:szCs w:val="16"/>
              </w:rPr>
            </w:pPr>
            <w:r w:rsidRPr="00FF5522">
              <w:rPr>
                <w:rFonts w:ascii="Verdana" w:hAnsi="Verdana"/>
                <w:sz w:val="16"/>
                <w:szCs w:val="16"/>
              </w:rPr>
              <w:t>13</w:t>
            </w:r>
          </w:p>
        </w:tc>
        <w:tc>
          <w:tcPr>
            <w:tcW w:w="645" w:type="dxa"/>
            <w:tcBorders>
              <w:top w:val="single" w:sz="4" w:space="0" w:color="auto"/>
              <w:left w:val="single" w:sz="4" w:space="0" w:color="auto"/>
              <w:bottom w:val="single" w:sz="4" w:space="0" w:color="auto"/>
              <w:right w:val="single" w:sz="4" w:space="0" w:color="auto"/>
            </w:tcBorders>
          </w:tcPr>
          <w:p w:rsidR="00E11BFA" w:rsidRPr="00FF5522" w:rsidRDefault="00E11BFA" w:rsidP="0088115B">
            <w:pPr>
              <w:tabs>
                <w:tab w:val="left" w:pos="360"/>
              </w:tabs>
              <w:rPr>
                <w:rFonts w:ascii="Verdana" w:hAnsi="Verdana"/>
                <w:sz w:val="16"/>
                <w:szCs w:val="16"/>
              </w:rPr>
            </w:pPr>
            <w:r w:rsidRPr="00FF5522">
              <w:rPr>
                <w:rFonts w:ascii="Verdana" w:hAnsi="Verdana"/>
                <w:sz w:val="16"/>
                <w:szCs w:val="16"/>
              </w:rPr>
              <w:t>58</w:t>
            </w:r>
          </w:p>
        </w:tc>
        <w:tc>
          <w:tcPr>
            <w:tcW w:w="461" w:type="dxa"/>
            <w:tcBorders>
              <w:top w:val="single" w:sz="4" w:space="0" w:color="auto"/>
              <w:left w:val="single" w:sz="4" w:space="0" w:color="auto"/>
              <w:bottom w:val="single" w:sz="4" w:space="0" w:color="auto"/>
              <w:right w:val="single" w:sz="4" w:space="0" w:color="auto"/>
            </w:tcBorders>
          </w:tcPr>
          <w:p w:rsidR="00E11BFA" w:rsidRPr="00FF5522" w:rsidRDefault="00E11BFA" w:rsidP="0088115B">
            <w:pPr>
              <w:tabs>
                <w:tab w:val="left" w:pos="360"/>
              </w:tabs>
              <w:rPr>
                <w:rFonts w:ascii="Verdana" w:hAnsi="Verdana"/>
                <w:sz w:val="16"/>
                <w:szCs w:val="16"/>
              </w:rPr>
            </w:pPr>
            <w:r w:rsidRPr="00FF5522">
              <w:rPr>
                <w:rFonts w:ascii="Verdana" w:hAnsi="Verdana"/>
                <w:sz w:val="16"/>
                <w:szCs w:val="16"/>
              </w:rPr>
              <w:t>13</w:t>
            </w:r>
          </w:p>
        </w:tc>
        <w:tc>
          <w:tcPr>
            <w:tcW w:w="592" w:type="dxa"/>
            <w:tcBorders>
              <w:top w:val="single" w:sz="4" w:space="0" w:color="auto"/>
              <w:left w:val="single" w:sz="4" w:space="0" w:color="auto"/>
              <w:bottom w:val="single" w:sz="4" w:space="0" w:color="auto"/>
              <w:right w:val="single" w:sz="4" w:space="0" w:color="auto"/>
            </w:tcBorders>
          </w:tcPr>
          <w:p w:rsidR="00E11BFA" w:rsidRPr="00FF5522" w:rsidRDefault="00E11BFA" w:rsidP="0088115B">
            <w:pPr>
              <w:tabs>
                <w:tab w:val="left" w:pos="360"/>
              </w:tabs>
              <w:rPr>
                <w:rFonts w:ascii="Verdana" w:hAnsi="Verdana"/>
                <w:sz w:val="16"/>
                <w:szCs w:val="16"/>
              </w:rPr>
            </w:pPr>
            <w:r w:rsidRPr="00FF5522">
              <w:rPr>
                <w:rFonts w:ascii="Verdana" w:hAnsi="Verdana"/>
                <w:sz w:val="16"/>
                <w:szCs w:val="16"/>
              </w:rPr>
              <w:t>56</w:t>
            </w:r>
          </w:p>
        </w:tc>
        <w:tc>
          <w:tcPr>
            <w:tcW w:w="437" w:type="dxa"/>
            <w:tcBorders>
              <w:top w:val="single" w:sz="4" w:space="0" w:color="auto"/>
              <w:left w:val="single" w:sz="4" w:space="0" w:color="auto"/>
              <w:bottom w:val="single" w:sz="4" w:space="0" w:color="auto"/>
              <w:right w:val="single" w:sz="4" w:space="0" w:color="auto"/>
            </w:tcBorders>
          </w:tcPr>
          <w:p w:rsidR="00E11BFA" w:rsidRPr="00FF5522" w:rsidRDefault="00E11BFA" w:rsidP="0088115B">
            <w:pPr>
              <w:tabs>
                <w:tab w:val="left" w:pos="360"/>
              </w:tabs>
              <w:rPr>
                <w:rFonts w:ascii="Verdana" w:hAnsi="Verdana"/>
                <w:sz w:val="16"/>
                <w:szCs w:val="16"/>
              </w:rPr>
            </w:pPr>
            <w:r w:rsidRPr="00FF5522">
              <w:rPr>
                <w:rFonts w:ascii="Verdana" w:hAnsi="Verdana"/>
                <w:sz w:val="16"/>
                <w:szCs w:val="16"/>
              </w:rPr>
              <w:t>06</w:t>
            </w:r>
          </w:p>
        </w:tc>
        <w:tc>
          <w:tcPr>
            <w:tcW w:w="581" w:type="dxa"/>
            <w:tcBorders>
              <w:top w:val="single" w:sz="4" w:space="0" w:color="auto"/>
              <w:left w:val="single" w:sz="4" w:space="0" w:color="auto"/>
              <w:bottom w:val="single" w:sz="4" w:space="0" w:color="auto"/>
              <w:right w:val="single" w:sz="4" w:space="0" w:color="auto"/>
            </w:tcBorders>
          </w:tcPr>
          <w:p w:rsidR="00E11BFA" w:rsidRPr="00FF5522" w:rsidRDefault="00E11BFA" w:rsidP="0088115B">
            <w:pPr>
              <w:tabs>
                <w:tab w:val="left" w:pos="360"/>
              </w:tabs>
              <w:rPr>
                <w:rFonts w:ascii="Verdana" w:hAnsi="Verdana"/>
                <w:sz w:val="16"/>
                <w:szCs w:val="16"/>
              </w:rPr>
            </w:pPr>
            <w:r w:rsidRPr="00FF5522">
              <w:rPr>
                <w:rFonts w:ascii="Verdana" w:hAnsi="Verdana"/>
                <w:sz w:val="16"/>
                <w:szCs w:val="16"/>
              </w:rPr>
              <w:t>75</w:t>
            </w:r>
          </w:p>
        </w:tc>
        <w:tc>
          <w:tcPr>
            <w:tcW w:w="603" w:type="dxa"/>
            <w:tcBorders>
              <w:top w:val="single" w:sz="4" w:space="0" w:color="auto"/>
              <w:left w:val="single" w:sz="4" w:space="0" w:color="auto"/>
              <w:bottom w:val="single" w:sz="4" w:space="0" w:color="auto"/>
              <w:right w:val="single" w:sz="4" w:space="0" w:color="auto"/>
            </w:tcBorders>
          </w:tcPr>
          <w:p w:rsidR="00E11BFA" w:rsidRPr="00FF5522" w:rsidRDefault="00E11BFA" w:rsidP="0088115B">
            <w:pPr>
              <w:tabs>
                <w:tab w:val="left" w:pos="360"/>
              </w:tabs>
              <w:rPr>
                <w:rFonts w:ascii="Verdana" w:hAnsi="Verdana"/>
                <w:sz w:val="16"/>
                <w:szCs w:val="16"/>
              </w:rPr>
            </w:pPr>
            <w:r w:rsidRPr="00FF5522">
              <w:rPr>
                <w:rFonts w:ascii="Verdana" w:hAnsi="Verdana"/>
                <w:sz w:val="16"/>
                <w:szCs w:val="16"/>
              </w:rPr>
              <w:t>-</w:t>
            </w:r>
          </w:p>
        </w:tc>
        <w:tc>
          <w:tcPr>
            <w:tcW w:w="630" w:type="dxa"/>
            <w:tcBorders>
              <w:top w:val="single" w:sz="4" w:space="0" w:color="auto"/>
              <w:left w:val="single" w:sz="4" w:space="0" w:color="auto"/>
              <w:bottom w:val="single" w:sz="4" w:space="0" w:color="auto"/>
              <w:right w:val="single" w:sz="4" w:space="0" w:color="auto"/>
            </w:tcBorders>
          </w:tcPr>
          <w:p w:rsidR="00E11BFA" w:rsidRPr="00FF5522" w:rsidRDefault="00E11BFA" w:rsidP="0088115B">
            <w:pPr>
              <w:tabs>
                <w:tab w:val="left" w:pos="360"/>
              </w:tabs>
              <w:rPr>
                <w:rFonts w:ascii="Verdana" w:hAnsi="Verdana"/>
                <w:sz w:val="16"/>
                <w:szCs w:val="16"/>
              </w:rPr>
            </w:pPr>
            <w:r w:rsidRPr="00FF5522">
              <w:rPr>
                <w:rFonts w:ascii="Verdana" w:hAnsi="Verdana"/>
                <w:sz w:val="16"/>
                <w:szCs w:val="16"/>
              </w:rPr>
              <w:t>44</w:t>
            </w:r>
          </w:p>
        </w:tc>
        <w:tc>
          <w:tcPr>
            <w:tcW w:w="540" w:type="dxa"/>
            <w:tcBorders>
              <w:top w:val="single" w:sz="4" w:space="0" w:color="auto"/>
              <w:left w:val="single" w:sz="4" w:space="0" w:color="auto"/>
              <w:bottom w:val="single" w:sz="4" w:space="0" w:color="auto"/>
              <w:right w:val="single" w:sz="4" w:space="0" w:color="auto"/>
            </w:tcBorders>
          </w:tcPr>
          <w:p w:rsidR="00E11BFA" w:rsidRPr="00FF5522" w:rsidRDefault="00E11BFA" w:rsidP="0088115B">
            <w:pPr>
              <w:tabs>
                <w:tab w:val="left" w:pos="360"/>
              </w:tabs>
              <w:rPr>
                <w:rFonts w:ascii="Verdana" w:hAnsi="Verdana"/>
                <w:sz w:val="16"/>
                <w:szCs w:val="16"/>
              </w:rPr>
            </w:pPr>
            <w:r w:rsidRPr="00FF5522">
              <w:rPr>
                <w:rFonts w:ascii="Verdana" w:hAnsi="Verdana"/>
                <w:sz w:val="16"/>
                <w:szCs w:val="16"/>
              </w:rPr>
              <w:t>10</w:t>
            </w:r>
          </w:p>
        </w:tc>
        <w:tc>
          <w:tcPr>
            <w:tcW w:w="720" w:type="dxa"/>
            <w:tcBorders>
              <w:top w:val="single" w:sz="4" w:space="0" w:color="auto"/>
              <w:left w:val="single" w:sz="4" w:space="0" w:color="auto"/>
              <w:bottom w:val="single" w:sz="4" w:space="0" w:color="auto"/>
              <w:right w:val="single" w:sz="4" w:space="0" w:color="auto"/>
            </w:tcBorders>
          </w:tcPr>
          <w:p w:rsidR="00E11BFA" w:rsidRPr="00FF5522" w:rsidRDefault="00E11BFA" w:rsidP="0088115B">
            <w:pPr>
              <w:tabs>
                <w:tab w:val="left" w:pos="360"/>
              </w:tabs>
              <w:rPr>
                <w:rFonts w:ascii="Verdana" w:hAnsi="Verdana"/>
                <w:sz w:val="16"/>
                <w:szCs w:val="16"/>
              </w:rPr>
            </w:pPr>
            <w:r w:rsidRPr="00FF5522">
              <w:rPr>
                <w:rFonts w:ascii="Verdana" w:hAnsi="Verdana"/>
                <w:sz w:val="16"/>
                <w:szCs w:val="16"/>
              </w:rPr>
              <w:t>60</w:t>
            </w:r>
          </w:p>
        </w:tc>
        <w:tc>
          <w:tcPr>
            <w:tcW w:w="630" w:type="dxa"/>
            <w:tcBorders>
              <w:top w:val="single" w:sz="4" w:space="0" w:color="auto"/>
              <w:left w:val="single" w:sz="4" w:space="0" w:color="auto"/>
              <w:bottom w:val="single" w:sz="4" w:space="0" w:color="auto"/>
              <w:right w:val="single" w:sz="4" w:space="0" w:color="auto"/>
            </w:tcBorders>
          </w:tcPr>
          <w:p w:rsidR="00E11BFA" w:rsidRPr="00FF5522" w:rsidRDefault="00E11BFA" w:rsidP="0088115B">
            <w:pPr>
              <w:tabs>
                <w:tab w:val="left" w:pos="360"/>
              </w:tabs>
              <w:rPr>
                <w:rFonts w:ascii="Verdana" w:hAnsi="Verdana"/>
                <w:sz w:val="16"/>
                <w:szCs w:val="16"/>
              </w:rPr>
            </w:pPr>
            <w:r w:rsidRPr="00FF5522">
              <w:rPr>
                <w:rFonts w:ascii="Verdana" w:hAnsi="Verdana"/>
                <w:sz w:val="16"/>
                <w:szCs w:val="16"/>
              </w:rPr>
              <w:t>01</w:t>
            </w:r>
          </w:p>
        </w:tc>
        <w:tc>
          <w:tcPr>
            <w:tcW w:w="810" w:type="dxa"/>
            <w:tcBorders>
              <w:top w:val="single" w:sz="4" w:space="0" w:color="auto"/>
              <w:left w:val="single" w:sz="4" w:space="0" w:color="auto"/>
              <w:bottom w:val="single" w:sz="4" w:space="0" w:color="auto"/>
              <w:right w:val="single" w:sz="4" w:space="0" w:color="auto"/>
            </w:tcBorders>
          </w:tcPr>
          <w:p w:rsidR="00E11BFA" w:rsidRPr="00FF5522" w:rsidRDefault="00FE7034" w:rsidP="0088115B">
            <w:pPr>
              <w:tabs>
                <w:tab w:val="left" w:pos="360"/>
              </w:tabs>
              <w:rPr>
                <w:rFonts w:ascii="Verdana" w:hAnsi="Verdana"/>
                <w:sz w:val="16"/>
                <w:szCs w:val="16"/>
              </w:rPr>
            </w:pPr>
            <w:r w:rsidRPr="00FF5522">
              <w:rPr>
                <w:rFonts w:ascii="Verdana" w:hAnsi="Verdana"/>
                <w:sz w:val="16"/>
                <w:szCs w:val="16"/>
              </w:rPr>
              <w:t>48</w:t>
            </w:r>
          </w:p>
        </w:tc>
        <w:tc>
          <w:tcPr>
            <w:tcW w:w="720" w:type="dxa"/>
            <w:tcBorders>
              <w:top w:val="single" w:sz="4" w:space="0" w:color="auto"/>
              <w:left w:val="single" w:sz="4" w:space="0" w:color="auto"/>
              <w:bottom w:val="single" w:sz="4" w:space="0" w:color="auto"/>
              <w:right w:val="single" w:sz="4" w:space="0" w:color="auto"/>
            </w:tcBorders>
          </w:tcPr>
          <w:p w:rsidR="00E11BFA" w:rsidRPr="00FF5522" w:rsidRDefault="00FE7034" w:rsidP="0088115B">
            <w:pPr>
              <w:tabs>
                <w:tab w:val="left" w:pos="360"/>
              </w:tabs>
              <w:rPr>
                <w:rFonts w:ascii="Verdana" w:hAnsi="Verdana"/>
                <w:sz w:val="16"/>
                <w:szCs w:val="16"/>
              </w:rPr>
            </w:pPr>
            <w:r w:rsidRPr="00FF5522">
              <w:rPr>
                <w:rFonts w:ascii="Verdana" w:hAnsi="Verdana"/>
                <w:sz w:val="16"/>
                <w:szCs w:val="16"/>
              </w:rPr>
              <w:t>09</w:t>
            </w:r>
          </w:p>
        </w:tc>
      </w:tr>
      <w:tr w:rsidR="00006F87" w:rsidRPr="00FF5522" w:rsidTr="002B2B16">
        <w:trPr>
          <w:trHeight w:val="332"/>
        </w:trPr>
        <w:tc>
          <w:tcPr>
            <w:tcW w:w="681" w:type="dxa"/>
            <w:tcBorders>
              <w:top w:val="single" w:sz="4" w:space="0" w:color="auto"/>
              <w:left w:val="single" w:sz="4" w:space="0" w:color="auto"/>
              <w:bottom w:val="single" w:sz="4" w:space="0" w:color="auto"/>
              <w:right w:val="single" w:sz="4" w:space="0" w:color="auto"/>
            </w:tcBorders>
          </w:tcPr>
          <w:p w:rsidR="00006F87" w:rsidRPr="00FF5522" w:rsidRDefault="00006F87" w:rsidP="0088115B">
            <w:pPr>
              <w:tabs>
                <w:tab w:val="left" w:pos="360"/>
              </w:tabs>
              <w:rPr>
                <w:rFonts w:ascii="Verdana" w:hAnsi="Verdana"/>
                <w:sz w:val="16"/>
                <w:szCs w:val="16"/>
              </w:rPr>
            </w:pPr>
            <w:r w:rsidRPr="00FF5522">
              <w:rPr>
                <w:rFonts w:ascii="Verdana" w:hAnsi="Verdana"/>
                <w:sz w:val="16"/>
                <w:szCs w:val="16"/>
              </w:rPr>
              <w:t xml:space="preserve">Total </w:t>
            </w:r>
          </w:p>
        </w:tc>
        <w:tc>
          <w:tcPr>
            <w:tcW w:w="554" w:type="dxa"/>
            <w:tcBorders>
              <w:top w:val="single" w:sz="4" w:space="0" w:color="auto"/>
              <w:left w:val="single" w:sz="4" w:space="0" w:color="auto"/>
              <w:bottom w:val="single" w:sz="4" w:space="0" w:color="auto"/>
              <w:right w:val="single" w:sz="4" w:space="0" w:color="auto"/>
            </w:tcBorders>
          </w:tcPr>
          <w:p w:rsidR="00006F87" w:rsidRPr="00FF5522" w:rsidRDefault="00115B5C" w:rsidP="0088115B">
            <w:pPr>
              <w:tabs>
                <w:tab w:val="left" w:pos="360"/>
              </w:tabs>
              <w:rPr>
                <w:rFonts w:ascii="Verdana" w:hAnsi="Verdana"/>
                <w:sz w:val="16"/>
                <w:szCs w:val="16"/>
              </w:rPr>
            </w:pPr>
            <w:r w:rsidRPr="00FF5522">
              <w:rPr>
                <w:rFonts w:ascii="Verdana" w:hAnsi="Verdana"/>
                <w:sz w:val="16"/>
                <w:szCs w:val="16"/>
              </w:rPr>
              <w:fldChar w:fldCharType="begin"/>
            </w:r>
            <w:r w:rsidR="00FE7034" w:rsidRPr="00FF5522">
              <w:rPr>
                <w:rFonts w:ascii="Verdana" w:hAnsi="Verdana"/>
                <w:sz w:val="16"/>
                <w:szCs w:val="16"/>
              </w:rPr>
              <w:instrText xml:space="preserve"> =SUM(ABOVE) </w:instrText>
            </w:r>
            <w:r w:rsidRPr="00FF5522">
              <w:rPr>
                <w:rFonts w:ascii="Verdana" w:hAnsi="Verdana"/>
                <w:sz w:val="16"/>
                <w:szCs w:val="16"/>
              </w:rPr>
              <w:fldChar w:fldCharType="separate"/>
            </w:r>
            <w:r w:rsidR="00FE7034" w:rsidRPr="00FF5522">
              <w:rPr>
                <w:rFonts w:ascii="Verdana" w:hAnsi="Verdana"/>
                <w:sz w:val="16"/>
                <w:szCs w:val="16"/>
              </w:rPr>
              <w:t>412</w:t>
            </w:r>
            <w:r w:rsidRPr="00FF5522">
              <w:rPr>
                <w:rFonts w:ascii="Verdana" w:hAnsi="Verdana"/>
                <w:sz w:val="16"/>
                <w:szCs w:val="16"/>
              </w:rPr>
              <w:fldChar w:fldCharType="end"/>
            </w:r>
          </w:p>
        </w:tc>
        <w:tc>
          <w:tcPr>
            <w:tcW w:w="461" w:type="dxa"/>
            <w:tcBorders>
              <w:top w:val="single" w:sz="4" w:space="0" w:color="auto"/>
              <w:left w:val="single" w:sz="4" w:space="0" w:color="auto"/>
              <w:bottom w:val="single" w:sz="4" w:space="0" w:color="auto"/>
              <w:right w:val="single" w:sz="4" w:space="0" w:color="auto"/>
            </w:tcBorders>
          </w:tcPr>
          <w:p w:rsidR="00006F87" w:rsidRPr="00FF5522" w:rsidRDefault="00115B5C" w:rsidP="0088115B">
            <w:pPr>
              <w:tabs>
                <w:tab w:val="left" w:pos="360"/>
              </w:tabs>
              <w:rPr>
                <w:rFonts w:ascii="Verdana" w:hAnsi="Verdana"/>
                <w:sz w:val="16"/>
                <w:szCs w:val="16"/>
              </w:rPr>
            </w:pPr>
            <w:r w:rsidRPr="00FF5522">
              <w:rPr>
                <w:rFonts w:ascii="Verdana" w:hAnsi="Verdana"/>
                <w:sz w:val="16"/>
                <w:szCs w:val="16"/>
              </w:rPr>
              <w:fldChar w:fldCharType="begin"/>
            </w:r>
            <w:r w:rsidR="00FE7034" w:rsidRPr="00FF5522">
              <w:rPr>
                <w:rFonts w:ascii="Verdana" w:hAnsi="Verdana"/>
                <w:sz w:val="16"/>
                <w:szCs w:val="16"/>
              </w:rPr>
              <w:instrText xml:space="preserve"> =SUM(ABOVE) </w:instrText>
            </w:r>
            <w:r w:rsidRPr="00FF5522">
              <w:rPr>
                <w:rFonts w:ascii="Verdana" w:hAnsi="Verdana"/>
                <w:sz w:val="16"/>
                <w:szCs w:val="16"/>
              </w:rPr>
              <w:fldChar w:fldCharType="separate"/>
            </w:r>
            <w:r w:rsidR="00FE7034" w:rsidRPr="00FF5522">
              <w:rPr>
                <w:rFonts w:ascii="Verdana" w:hAnsi="Verdana"/>
                <w:sz w:val="16"/>
                <w:szCs w:val="16"/>
              </w:rPr>
              <w:t>37</w:t>
            </w:r>
            <w:r w:rsidRPr="00FF5522">
              <w:rPr>
                <w:rFonts w:ascii="Verdana" w:hAnsi="Verdana"/>
                <w:sz w:val="16"/>
                <w:szCs w:val="16"/>
              </w:rPr>
              <w:fldChar w:fldCharType="end"/>
            </w:r>
          </w:p>
        </w:tc>
        <w:tc>
          <w:tcPr>
            <w:tcW w:w="554" w:type="dxa"/>
            <w:tcBorders>
              <w:top w:val="single" w:sz="4" w:space="0" w:color="auto"/>
              <w:left w:val="single" w:sz="4" w:space="0" w:color="auto"/>
              <w:bottom w:val="single" w:sz="4" w:space="0" w:color="auto"/>
              <w:right w:val="single" w:sz="4" w:space="0" w:color="auto"/>
            </w:tcBorders>
          </w:tcPr>
          <w:p w:rsidR="00006F87" w:rsidRPr="00FF5522" w:rsidRDefault="00115B5C" w:rsidP="0088115B">
            <w:pPr>
              <w:tabs>
                <w:tab w:val="left" w:pos="360"/>
              </w:tabs>
              <w:rPr>
                <w:rFonts w:ascii="Verdana" w:hAnsi="Verdana"/>
                <w:sz w:val="16"/>
                <w:szCs w:val="16"/>
              </w:rPr>
            </w:pPr>
            <w:r w:rsidRPr="00FF5522">
              <w:rPr>
                <w:rFonts w:ascii="Verdana" w:hAnsi="Verdana"/>
                <w:sz w:val="16"/>
                <w:szCs w:val="16"/>
              </w:rPr>
              <w:fldChar w:fldCharType="begin"/>
            </w:r>
            <w:r w:rsidR="00FE7034" w:rsidRPr="00FF5522">
              <w:rPr>
                <w:rFonts w:ascii="Verdana" w:hAnsi="Verdana"/>
                <w:sz w:val="16"/>
                <w:szCs w:val="16"/>
              </w:rPr>
              <w:instrText xml:space="preserve"> =SUM(ABOVE) </w:instrText>
            </w:r>
            <w:r w:rsidRPr="00FF5522">
              <w:rPr>
                <w:rFonts w:ascii="Verdana" w:hAnsi="Verdana"/>
                <w:sz w:val="16"/>
                <w:szCs w:val="16"/>
              </w:rPr>
              <w:fldChar w:fldCharType="separate"/>
            </w:r>
            <w:r w:rsidR="00FE7034" w:rsidRPr="00FF5522">
              <w:rPr>
                <w:rFonts w:ascii="Verdana" w:hAnsi="Verdana"/>
                <w:sz w:val="16"/>
                <w:szCs w:val="16"/>
              </w:rPr>
              <w:t>262</w:t>
            </w:r>
            <w:r w:rsidRPr="00FF5522">
              <w:rPr>
                <w:rFonts w:ascii="Verdana" w:hAnsi="Verdana"/>
                <w:sz w:val="16"/>
                <w:szCs w:val="16"/>
              </w:rPr>
              <w:fldChar w:fldCharType="end"/>
            </w:r>
          </w:p>
        </w:tc>
        <w:tc>
          <w:tcPr>
            <w:tcW w:w="461" w:type="dxa"/>
            <w:tcBorders>
              <w:top w:val="single" w:sz="4" w:space="0" w:color="auto"/>
              <w:left w:val="single" w:sz="4" w:space="0" w:color="auto"/>
              <w:bottom w:val="single" w:sz="4" w:space="0" w:color="auto"/>
              <w:right w:val="single" w:sz="4" w:space="0" w:color="auto"/>
            </w:tcBorders>
          </w:tcPr>
          <w:p w:rsidR="00006F87" w:rsidRPr="00FF5522" w:rsidRDefault="00115B5C" w:rsidP="0088115B">
            <w:pPr>
              <w:tabs>
                <w:tab w:val="left" w:pos="360"/>
              </w:tabs>
              <w:rPr>
                <w:rFonts w:ascii="Verdana" w:hAnsi="Verdana"/>
                <w:sz w:val="16"/>
                <w:szCs w:val="16"/>
              </w:rPr>
            </w:pPr>
            <w:r w:rsidRPr="00FF5522">
              <w:rPr>
                <w:rFonts w:ascii="Verdana" w:hAnsi="Verdana"/>
                <w:sz w:val="16"/>
                <w:szCs w:val="16"/>
              </w:rPr>
              <w:fldChar w:fldCharType="begin"/>
            </w:r>
            <w:r w:rsidR="00FE7034" w:rsidRPr="00FF5522">
              <w:rPr>
                <w:rFonts w:ascii="Verdana" w:hAnsi="Verdana"/>
                <w:sz w:val="16"/>
                <w:szCs w:val="16"/>
              </w:rPr>
              <w:instrText xml:space="preserve"> =SUM(ABOVE) </w:instrText>
            </w:r>
            <w:r w:rsidRPr="00FF5522">
              <w:rPr>
                <w:rFonts w:ascii="Verdana" w:hAnsi="Verdana"/>
                <w:sz w:val="16"/>
                <w:szCs w:val="16"/>
              </w:rPr>
              <w:fldChar w:fldCharType="separate"/>
            </w:r>
            <w:r w:rsidR="00FE7034" w:rsidRPr="00FF5522">
              <w:rPr>
                <w:rFonts w:ascii="Verdana" w:hAnsi="Verdana"/>
                <w:sz w:val="16"/>
                <w:szCs w:val="16"/>
              </w:rPr>
              <w:t>33</w:t>
            </w:r>
            <w:r w:rsidRPr="00FF5522">
              <w:rPr>
                <w:rFonts w:ascii="Verdana" w:hAnsi="Verdana"/>
                <w:sz w:val="16"/>
                <w:szCs w:val="16"/>
              </w:rPr>
              <w:fldChar w:fldCharType="end"/>
            </w:r>
          </w:p>
        </w:tc>
        <w:tc>
          <w:tcPr>
            <w:tcW w:w="645" w:type="dxa"/>
            <w:tcBorders>
              <w:top w:val="single" w:sz="4" w:space="0" w:color="auto"/>
              <w:left w:val="single" w:sz="4" w:space="0" w:color="auto"/>
              <w:bottom w:val="single" w:sz="4" w:space="0" w:color="auto"/>
              <w:right w:val="single" w:sz="4" w:space="0" w:color="auto"/>
            </w:tcBorders>
          </w:tcPr>
          <w:p w:rsidR="00006F87" w:rsidRPr="00FF5522" w:rsidRDefault="00115B5C" w:rsidP="0088115B">
            <w:pPr>
              <w:tabs>
                <w:tab w:val="left" w:pos="360"/>
              </w:tabs>
              <w:rPr>
                <w:rFonts w:ascii="Verdana" w:hAnsi="Verdana"/>
                <w:sz w:val="16"/>
                <w:szCs w:val="16"/>
              </w:rPr>
            </w:pPr>
            <w:r w:rsidRPr="00FF5522">
              <w:rPr>
                <w:rFonts w:ascii="Verdana" w:hAnsi="Verdana"/>
                <w:sz w:val="16"/>
                <w:szCs w:val="16"/>
              </w:rPr>
              <w:fldChar w:fldCharType="begin"/>
            </w:r>
            <w:r w:rsidR="00FE7034" w:rsidRPr="00FF5522">
              <w:rPr>
                <w:rFonts w:ascii="Verdana" w:hAnsi="Verdana"/>
                <w:sz w:val="16"/>
                <w:szCs w:val="16"/>
              </w:rPr>
              <w:instrText xml:space="preserve"> =SUM(ABOVE) </w:instrText>
            </w:r>
            <w:r w:rsidRPr="00FF5522">
              <w:rPr>
                <w:rFonts w:ascii="Verdana" w:hAnsi="Verdana"/>
                <w:sz w:val="16"/>
                <w:szCs w:val="16"/>
              </w:rPr>
              <w:fldChar w:fldCharType="separate"/>
            </w:r>
            <w:r w:rsidR="00FE7034" w:rsidRPr="00FF5522">
              <w:rPr>
                <w:rFonts w:ascii="Verdana" w:hAnsi="Verdana"/>
                <w:sz w:val="16"/>
                <w:szCs w:val="16"/>
              </w:rPr>
              <w:t>242</w:t>
            </w:r>
            <w:r w:rsidRPr="00FF5522">
              <w:rPr>
                <w:rFonts w:ascii="Verdana" w:hAnsi="Verdana"/>
                <w:sz w:val="16"/>
                <w:szCs w:val="16"/>
              </w:rPr>
              <w:fldChar w:fldCharType="end"/>
            </w:r>
          </w:p>
        </w:tc>
        <w:tc>
          <w:tcPr>
            <w:tcW w:w="461" w:type="dxa"/>
            <w:tcBorders>
              <w:top w:val="single" w:sz="4" w:space="0" w:color="auto"/>
              <w:left w:val="single" w:sz="4" w:space="0" w:color="auto"/>
              <w:bottom w:val="single" w:sz="4" w:space="0" w:color="auto"/>
              <w:right w:val="single" w:sz="4" w:space="0" w:color="auto"/>
            </w:tcBorders>
          </w:tcPr>
          <w:p w:rsidR="00006F87" w:rsidRPr="00FF5522" w:rsidRDefault="00115B5C" w:rsidP="0088115B">
            <w:pPr>
              <w:tabs>
                <w:tab w:val="left" w:pos="360"/>
              </w:tabs>
              <w:rPr>
                <w:rFonts w:ascii="Verdana" w:hAnsi="Verdana"/>
                <w:sz w:val="16"/>
                <w:szCs w:val="16"/>
              </w:rPr>
            </w:pPr>
            <w:r w:rsidRPr="00FF5522">
              <w:rPr>
                <w:rFonts w:ascii="Verdana" w:hAnsi="Verdana"/>
                <w:sz w:val="16"/>
                <w:szCs w:val="16"/>
              </w:rPr>
              <w:fldChar w:fldCharType="begin"/>
            </w:r>
            <w:r w:rsidR="00FE7034" w:rsidRPr="00FF5522">
              <w:rPr>
                <w:rFonts w:ascii="Verdana" w:hAnsi="Verdana"/>
                <w:sz w:val="16"/>
                <w:szCs w:val="16"/>
              </w:rPr>
              <w:instrText xml:space="preserve"> =SUM(ABOVE) </w:instrText>
            </w:r>
            <w:r w:rsidRPr="00FF5522">
              <w:rPr>
                <w:rFonts w:ascii="Verdana" w:hAnsi="Verdana"/>
                <w:sz w:val="16"/>
                <w:szCs w:val="16"/>
              </w:rPr>
              <w:fldChar w:fldCharType="separate"/>
            </w:r>
            <w:r w:rsidR="00FE7034" w:rsidRPr="00FF5522">
              <w:rPr>
                <w:rFonts w:ascii="Verdana" w:hAnsi="Verdana"/>
                <w:sz w:val="16"/>
                <w:szCs w:val="16"/>
              </w:rPr>
              <w:t>42</w:t>
            </w:r>
            <w:r w:rsidRPr="00FF5522">
              <w:rPr>
                <w:rFonts w:ascii="Verdana" w:hAnsi="Verdana"/>
                <w:sz w:val="16"/>
                <w:szCs w:val="16"/>
              </w:rPr>
              <w:fldChar w:fldCharType="end"/>
            </w:r>
          </w:p>
        </w:tc>
        <w:tc>
          <w:tcPr>
            <w:tcW w:w="592" w:type="dxa"/>
            <w:tcBorders>
              <w:top w:val="single" w:sz="4" w:space="0" w:color="auto"/>
              <w:left w:val="single" w:sz="4" w:space="0" w:color="auto"/>
              <w:bottom w:val="single" w:sz="4" w:space="0" w:color="auto"/>
              <w:right w:val="single" w:sz="4" w:space="0" w:color="auto"/>
            </w:tcBorders>
          </w:tcPr>
          <w:p w:rsidR="00006F87" w:rsidRPr="00FF5522" w:rsidRDefault="00115B5C" w:rsidP="0088115B">
            <w:pPr>
              <w:tabs>
                <w:tab w:val="left" w:pos="360"/>
              </w:tabs>
              <w:rPr>
                <w:rFonts w:ascii="Verdana" w:hAnsi="Verdana"/>
                <w:sz w:val="16"/>
                <w:szCs w:val="16"/>
              </w:rPr>
            </w:pPr>
            <w:r w:rsidRPr="00FF5522">
              <w:rPr>
                <w:rFonts w:ascii="Verdana" w:hAnsi="Verdana"/>
                <w:sz w:val="16"/>
                <w:szCs w:val="16"/>
              </w:rPr>
              <w:fldChar w:fldCharType="begin"/>
            </w:r>
            <w:r w:rsidR="00FE7034" w:rsidRPr="00FF5522">
              <w:rPr>
                <w:rFonts w:ascii="Verdana" w:hAnsi="Verdana"/>
                <w:sz w:val="16"/>
                <w:szCs w:val="16"/>
              </w:rPr>
              <w:instrText xml:space="preserve"> =SUM(ABOVE) </w:instrText>
            </w:r>
            <w:r w:rsidRPr="00FF5522">
              <w:rPr>
                <w:rFonts w:ascii="Verdana" w:hAnsi="Verdana"/>
                <w:sz w:val="16"/>
                <w:szCs w:val="16"/>
              </w:rPr>
              <w:fldChar w:fldCharType="separate"/>
            </w:r>
            <w:r w:rsidR="00FE7034" w:rsidRPr="00FF5522">
              <w:rPr>
                <w:rFonts w:ascii="Verdana" w:hAnsi="Verdana"/>
                <w:sz w:val="16"/>
                <w:szCs w:val="16"/>
              </w:rPr>
              <w:t>214</w:t>
            </w:r>
            <w:r w:rsidRPr="00FF5522">
              <w:rPr>
                <w:rFonts w:ascii="Verdana" w:hAnsi="Verdana"/>
                <w:sz w:val="16"/>
                <w:szCs w:val="16"/>
              </w:rPr>
              <w:fldChar w:fldCharType="end"/>
            </w:r>
          </w:p>
        </w:tc>
        <w:tc>
          <w:tcPr>
            <w:tcW w:w="437" w:type="dxa"/>
            <w:tcBorders>
              <w:top w:val="single" w:sz="4" w:space="0" w:color="auto"/>
              <w:left w:val="single" w:sz="4" w:space="0" w:color="auto"/>
              <w:bottom w:val="single" w:sz="4" w:space="0" w:color="auto"/>
              <w:right w:val="single" w:sz="4" w:space="0" w:color="auto"/>
            </w:tcBorders>
          </w:tcPr>
          <w:p w:rsidR="00006F87" w:rsidRPr="00FF5522" w:rsidRDefault="00115B5C" w:rsidP="0088115B">
            <w:pPr>
              <w:tabs>
                <w:tab w:val="left" w:pos="360"/>
              </w:tabs>
              <w:rPr>
                <w:rFonts w:ascii="Verdana" w:hAnsi="Verdana"/>
                <w:sz w:val="16"/>
                <w:szCs w:val="16"/>
              </w:rPr>
            </w:pPr>
            <w:r w:rsidRPr="00FF5522">
              <w:rPr>
                <w:rFonts w:ascii="Verdana" w:hAnsi="Verdana"/>
                <w:sz w:val="16"/>
                <w:szCs w:val="16"/>
              </w:rPr>
              <w:fldChar w:fldCharType="begin"/>
            </w:r>
            <w:r w:rsidR="00FE7034" w:rsidRPr="00FF5522">
              <w:rPr>
                <w:rFonts w:ascii="Verdana" w:hAnsi="Verdana"/>
                <w:sz w:val="16"/>
                <w:szCs w:val="16"/>
              </w:rPr>
              <w:instrText xml:space="preserve"> =SUM(ABOVE) </w:instrText>
            </w:r>
            <w:r w:rsidRPr="00FF5522">
              <w:rPr>
                <w:rFonts w:ascii="Verdana" w:hAnsi="Verdana"/>
                <w:sz w:val="16"/>
                <w:szCs w:val="16"/>
              </w:rPr>
              <w:fldChar w:fldCharType="separate"/>
            </w:r>
            <w:r w:rsidR="00FE7034" w:rsidRPr="00FF5522">
              <w:rPr>
                <w:rFonts w:ascii="Verdana" w:hAnsi="Verdana"/>
                <w:sz w:val="16"/>
                <w:szCs w:val="16"/>
              </w:rPr>
              <w:t>32</w:t>
            </w:r>
            <w:r w:rsidRPr="00FF5522">
              <w:rPr>
                <w:rFonts w:ascii="Verdana" w:hAnsi="Verdana"/>
                <w:sz w:val="16"/>
                <w:szCs w:val="16"/>
              </w:rPr>
              <w:fldChar w:fldCharType="end"/>
            </w:r>
          </w:p>
        </w:tc>
        <w:tc>
          <w:tcPr>
            <w:tcW w:w="581" w:type="dxa"/>
            <w:tcBorders>
              <w:top w:val="single" w:sz="4" w:space="0" w:color="auto"/>
              <w:left w:val="single" w:sz="4" w:space="0" w:color="auto"/>
              <w:bottom w:val="single" w:sz="4" w:space="0" w:color="auto"/>
              <w:right w:val="single" w:sz="4" w:space="0" w:color="auto"/>
            </w:tcBorders>
          </w:tcPr>
          <w:p w:rsidR="00006F87" w:rsidRPr="00FF5522" w:rsidRDefault="00115B5C" w:rsidP="0088115B">
            <w:pPr>
              <w:tabs>
                <w:tab w:val="left" w:pos="360"/>
              </w:tabs>
              <w:rPr>
                <w:rFonts w:ascii="Verdana" w:hAnsi="Verdana"/>
                <w:sz w:val="16"/>
                <w:szCs w:val="16"/>
              </w:rPr>
            </w:pPr>
            <w:r w:rsidRPr="00FF5522">
              <w:rPr>
                <w:rFonts w:ascii="Verdana" w:hAnsi="Verdana"/>
                <w:sz w:val="16"/>
                <w:szCs w:val="16"/>
              </w:rPr>
              <w:fldChar w:fldCharType="begin"/>
            </w:r>
            <w:r w:rsidR="00FE7034" w:rsidRPr="00FF5522">
              <w:rPr>
                <w:rFonts w:ascii="Verdana" w:hAnsi="Verdana"/>
                <w:sz w:val="16"/>
                <w:szCs w:val="16"/>
              </w:rPr>
              <w:instrText xml:space="preserve"> =SUM(ABOVE) </w:instrText>
            </w:r>
            <w:r w:rsidRPr="00FF5522">
              <w:rPr>
                <w:rFonts w:ascii="Verdana" w:hAnsi="Verdana"/>
                <w:sz w:val="16"/>
                <w:szCs w:val="16"/>
              </w:rPr>
              <w:fldChar w:fldCharType="separate"/>
            </w:r>
            <w:r w:rsidR="00FE7034" w:rsidRPr="00FF5522">
              <w:rPr>
                <w:rFonts w:ascii="Verdana" w:hAnsi="Verdana"/>
                <w:sz w:val="16"/>
                <w:szCs w:val="16"/>
              </w:rPr>
              <w:t>286</w:t>
            </w:r>
            <w:r w:rsidRPr="00FF5522">
              <w:rPr>
                <w:rFonts w:ascii="Verdana" w:hAnsi="Verdana"/>
                <w:sz w:val="16"/>
                <w:szCs w:val="16"/>
              </w:rPr>
              <w:fldChar w:fldCharType="end"/>
            </w:r>
          </w:p>
        </w:tc>
        <w:tc>
          <w:tcPr>
            <w:tcW w:w="603" w:type="dxa"/>
            <w:tcBorders>
              <w:top w:val="single" w:sz="4" w:space="0" w:color="auto"/>
              <w:left w:val="single" w:sz="4" w:space="0" w:color="auto"/>
              <w:bottom w:val="single" w:sz="4" w:space="0" w:color="auto"/>
              <w:right w:val="single" w:sz="4" w:space="0" w:color="auto"/>
            </w:tcBorders>
          </w:tcPr>
          <w:p w:rsidR="00006F87" w:rsidRPr="00FF5522" w:rsidRDefault="00FE7034" w:rsidP="0088115B">
            <w:pPr>
              <w:tabs>
                <w:tab w:val="left" w:pos="360"/>
              </w:tabs>
              <w:rPr>
                <w:rFonts w:ascii="Verdana" w:hAnsi="Verdana"/>
                <w:sz w:val="16"/>
                <w:szCs w:val="16"/>
              </w:rPr>
            </w:pPr>
            <w:r w:rsidRPr="00FF5522">
              <w:rPr>
                <w:rFonts w:ascii="Verdana" w:hAnsi="Verdana"/>
                <w:sz w:val="16"/>
                <w:szCs w:val="16"/>
              </w:rPr>
              <w:t>05</w:t>
            </w:r>
          </w:p>
        </w:tc>
        <w:tc>
          <w:tcPr>
            <w:tcW w:w="630" w:type="dxa"/>
            <w:tcBorders>
              <w:top w:val="single" w:sz="4" w:space="0" w:color="auto"/>
              <w:left w:val="single" w:sz="4" w:space="0" w:color="auto"/>
              <w:bottom w:val="single" w:sz="4" w:space="0" w:color="auto"/>
              <w:right w:val="single" w:sz="4" w:space="0" w:color="auto"/>
            </w:tcBorders>
          </w:tcPr>
          <w:p w:rsidR="00006F87" w:rsidRPr="00FF5522" w:rsidRDefault="00115B5C" w:rsidP="0088115B">
            <w:pPr>
              <w:tabs>
                <w:tab w:val="left" w:pos="360"/>
              </w:tabs>
              <w:rPr>
                <w:rFonts w:ascii="Verdana" w:hAnsi="Verdana"/>
                <w:sz w:val="16"/>
                <w:szCs w:val="16"/>
              </w:rPr>
            </w:pPr>
            <w:r w:rsidRPr="00FF5522">
              <w:rPr>
                <w:rFonts w:ascii="Verdana" w:hAnsi="Verdana"/>
                <w:sz w:val="16"/>
                <w:szCs w:val="16"/>
              </w:rPr>
              <w:fldChar w:fldCharType="begin"/>
            </w:r>
            <w:r w:rsidR="00FE7034" w:rsidRPr="00FF5522">
              <w:rPr>
                <w:rFonts w:ascii="Verdana" w:hAnsi="Verdana"/>
                <w:sz w:val="16"/>
                <w:szCs w:val="16"/>
              </w:rPr>
              <w:instrText xml:space="preserve"> =SUM(ABOVE) </w:instrText>
            </w:r>
            <w:r w:rsidRPr="00FF5522">
              <w:rPr>
                <w:rFonts w:ascii="Verdana" w:hAnsi="Verdana"/>
                <w:sz w:val="16"/>
                <w:szCs w:val="16"/>
              </w:rPr>
              <w:fldChar w:fldCharType="separate"/>
            </w:r>
            <w:r w:rsidR="00FE7034" w:rsidRPr="00FF5522">
              <w:rPr>
                <w:rFonts w:ascii="Verdana" w:hAnsi="Verdana"/>
                <w:sz w:val="16"/>
                <w:szCs w:val="16"/>
              </w:rPr>
              <w:t>211</w:t>
            </w:r>
            <w:r w:rsidRPr="00FF5522">
              <w:rPr>
                <w:rFonts w:ascii="Verdana" w:hAnsi="Verdana"/>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Pr>
          <w:p w:rsidR="00006F87" w:rsidRPr="00FF5522" w:rsidRDefault="00115B5C" w:rsidP="0088115B">
            <w:pPr>
              <w:tabs>
                <w:tab w:val="left" w:pos="360"/>
              </w:tabs>
              <w:rPr>
                <w:rFonts w:ascii="Verdana" w:hAnsi="Verdana"/>
                <w:sz w:val="16"/>
                <w:szCs w:val="16"/>
              </w:rPr>
            </w:pPr>
            <w:r w:rsidRPr="00FF5522">
              <w:rPr>
                <w:rFonts w:ascii="Verdana" w:hAnsi="Verdana"/>
                <w:sz w:val="16"/>
                <w:szCs w:val="16"/>
              </w:rPr>
              <w:fldChar w:fldCharType="begin"/>
            </w:r>
            <w:r w:rsidR="00FE7034" w:rsidRPr="00FF5522">
              <w:rPr>
                <w:rFonts w:ascii="Verdana" w:hAnsi="Verdana"/>
                <w:sz w:val="16"/>
                <w:szCs w:val="16"/>
              </w:rPr>
              <w:instrText xml:space="preserve"> =SUM(ABOVE) </w:instrText>
            </w:r>
            <w:r w:rsidRPr="00FF5522">
              <w:rPr>
                <w:rFonts w:ascii="Verdana" w:hAnsi="Verdana"/>
                <w:sz w:val="16"/>
                <w:szCs w:val="16"/>
              </w:rPr>
              <w:fldChar w:fldCharType="separate"/>
            </w:r>
            <w:r w:rsidR="00FE7034" w:rsidRPr="00FF5522">
              <w:rPr>
                <w:rFonts w:ascii="Verdana" w:hAnsi="Verdana"/>
                <w:sz w:val="16"/>
                <w:szCs w:val="16"/>
              </w:rPr>
              <w:t>26</w:t>
            </w:r>
            <w:r w:rsidRPr="00FF5522">
              <w:rPr>
                <w:rFonts w:ascii="Verdana" w:hAnsi="Verdana"/>
                <w:sz w:val="16"/>
                <w:szCs w:val="16"/>
              </w:rPr>
              <w:fldChar w:fldCharType="end"/>
            </w:r>
          </w:p>
        </w:tc>
        <w:tc>
          <w:tcPr>
            <w:tcW w:w="720" w:type="dxa"/>
            <w:tcBorders>
              <w:top w:val="single" w:sz="4" w:space="0" w:color="auto"/>
              <w:left w:val="single" w:sz="4" w:space="0" w:color="auto"/>
              <w:bottom w:val="single" w:sz="4" w:space="0" w:color="auto"/>
              <w:right w:val="single" w:sz="4" w:space="0" w:color="auto"/>
            </w:tcBorders>
          </w:tcPr>
          <w:p w:rsidR="00006F87" w:rsidRPr="00FF5522" w:rsidRDefault="00115B5C" w:rsidP="0088115B">
            <w:pPr>
              <w:tabs>
                <w:tab w:val="left" w:pos="360"/>
              </w:tabs>
              <w:rPr>
                <w:rFonts w:ascii="Verdana" w:hAnsi="Verdana"/>
                <w:sz w:val="16"/>
                <w:szCs w:val="16"/>
              </w:rPr>
            </w:pPr>
            <w:r w:rsidRPr="00FF5522">
              <w:rPr>
                <w:rFonts w:ascii="Verdana" w:hAnsi="Verdana"/>
                <w:sz w:val="16"/>
                <w:szCs w:val="16"/>
              </w:rPr>
              <w:fldChar w:fldCharType="begin"/>
            </w:r>
            <w:r w:rsidR="00FE7034" w:rsidRPr="00FF5522">
              <w:rPr>
                <w:rFonts w:ascii="Verdana" w:hAnsi="Verdana"/>
                <w:sz w:val="16"/>
                <w:szCs w:val="16"/>
              </w:rPr>
              <w:instrText xml:space="preserve"> =SUM(ABOVE) </w:instrText>
            </w:r>
            <w:r w:rsidRPr="00FF5522">
              <w:rPr>
                <w:rFonts w:ascii="Verdana" w:hAnsi="Verdana"/>
                <w:sz w:val="16"/>
                <w:szCs w:val="16"/>
              </w:rPr>
              <w:fldChar w:fldCharType="separate"/>
            </w:r>
            <w:r w:rsidR="00FE7034" w:rsidRPr="00FF5522">
              <w:rPr>
                <w:rFonts w:ascii="Verdana" w:hAnsi="Verdana"/>
                <w:sz w:val="16"/>
                <w:szCs w:val="16"/>
              </w:rPr>
              <w:t>209</w:t>
            </w:r>
            <w:r w:rsidRPr="00FF5522">
              <w:rPr>
                <w:rFonts w:ascii="Verdana" w:hAnsi="Verdana"/>
                <w:sz w:val="16"/>
                <w:szCs w:val="16"/>
              </w:rPr>
              <w:fldChar w:fldCharType="end"/>
            </w:r>
          </w:p>
        </w:tc>
        <w:tc>
          <w:tcPr>
            <w:tcW w:w="630" w:type="dxa"/>
            <w:tcBorders>
              <w:top w:val="single" w:sz="4" w:space="0" w:color="auto"/>
              <w:left w:val="single" w:sz="4" w:space="0" w:color="auto"/>
              <w:bottom w:val="single" w:sz="4" w:space="0" w:color="auto"/>
              <w:right w:val="single" w:sz="4" w:space="0" w:color="auto"/>
            </w:tcBorders>
          </w:tcPr>
          <w:p w:rsidR="00006F87" w:rsidRPr="00FF5522" w:rsidRDefault="00115B5C" w:rsidP="0088115B">
            <w:pPr>
              <w:tabs>
                <w:tab w:val="left" w:pos="360"/>
              </w:tabs>
              <w:rPr>
                <w:rFonts w:ascii="Verdana" w:hAnsi="Verdana"/>
                <w:sz w:val="16"/>
                <w:szCs w:val="16"/>
              </w:rPr>
            </w:pPr>
            <w:r w:rsidRPr="00FF5522">
              <w:rPr>
                <w:rFonts w:ascii="Verdana" w:hAnsi="Verdana"/>
                <w:sz w:val="16"/>
                <w:szCs w:val="16"/>
              </w:rPr>
              <w:fldChar w:fldCharType="begin"/>
            </w:r>
            <w:r w:rsidR="00FE7034" w:rsidRPr="00FF5522">
              <w:rPr>
                <w:rFonts w:ascii="Verdana" w:hAnsi="Verdana"/>
                <w:sz w:val="16"/>
                <w:szCs w:val="16"/>
              </w:rPr>
              <w:instrText xml:space="preserve"> =SUM(ABOVE) </w:instrText>
            </w:r>
            <w:r w:rsidRPr="00FF5522">
              <w:rPr>
                <w:rFonts w:ascii="Verdana" w:hAnsi="Verdana"/>
                <w:sz w:val="16"/>
                <w:szCs w:val="16"/>
              </w:rPr>
              <w:fldChar w:fldCharType="separate"/>
            </w:r>
            <w:r w:rsidR="00FE7034" w:rsidRPr="00FF5522">
              <w:rPr>
                <w:rFonts w:ascii="Verdana" w:hAnsi="Verdana"/>
                <w:sz w:val="16"/>
                <w:szCs w:val="16"/>
              </w:rPr>
              <w:t>27</w:t>
            </w:r>
            <w:r w:rsidRPr="00FF5522">
              <w:rPr>
                <w:rFonts w:ascii="Verdana" w:hAnsi="Verdana"/>
                <w:sz w:val="16"/>
                <w:szCs w:val="16"/>
              </w:rPr>
              <w:fldChar w:fldCharType="end"/>
            </w:r>
          </w:p>
        </w:tc>
        <w:tc>
          <w:tcPr>
            <w:tcW w:w="810" w:type="dxa"/>
            <w:tcBorders>
              <w:top w:val="single" w:sz="4" w:space="0" w:color="auto"/>
              <w:left w:val="single" w:sz="4" w:space="0" w:color="auto"/>
              <w:bottom w:val="single" w:sz="4" w:space="0" w:color="auto"/>
              <w:right w:val="single" w:sz="4" w:space="0" w:color="auto"/>
            </w:tcBorders>
          </w:tcPr>
          <w:p w:rsidR="00006F87" w:rsidRPr="00FF5522" w:rsidRDefault="00115B5C" w:rsidP="0088115B">
            <w:pPr>
              <w:tabs>
                <w:tab w:val="left" w:pos="360"/>
              </w:tabs>
              <w:rPr>
                <w:rFonts w:ascii="Verdana" w:hAnsi="Verdana"/>
                <w:sz w:val="16"/>
                <w:szCs w:val="16"/>
              </w:rPr>
            </w:pPr>
            <w:r w:rsidRPr="00FF5522">
              <w:rPr>
                <w:rFonts w:ascii="Verdana" w:hAnsi="Verdana"/>
                <w:sz w:val="16"/>
                <w:szCs w:val="16"/>
              </w:rPr>
              <w:fldChar w:fldCharType="begin"/>
            </w:r>
            <w:r w:rsidR="00FE7034" w:rsidRPr="00FF5522">
              <w:rPr>
                <w:rFonts w:ascii="Verdana" w:hAnsi="Verdana"/>
                <w:sz w:val="16"/>
                <w:szCs w:val="16"/>
              </w:rPr>
              <w:instrText xml:space="preserve"> =SUM(ABOVE) </w:instrText>
            </w:r>
            <w:r w:rsidRPr="00FF5522">
              <w:rPr>
                <w:rFonts w:ascii="Verdana" w:hAnsi="Verdana"/>
                <w:sz w:val="16"/>
                <w:szCs w:val="16"/>
              </w:rPr>
              <w:fldChar w:fldCharType="separate"/>
            </w:r>
            <w:r w:rsidR="00FE7034" w:rsidRPr="00FF5522">
              <w:rPr>
                <w:rFonts w:ascii="Verdana" w:hAnsi="Verdana"/>
                <w:sz w:val="16"/>
                <w:szCs w:val="16"/>
              </w:rPr>
              <w:t>192</w:t>
            </w:r>
            <w:r w:rsidRPr="00FF5522">
              <w:rPr>
                <w:rFonts w:ascii="Verdana" w:hAnsi="Verdana"/>
                <w:sz w:val="16"/>
                <w:szCs w:val="16"/>
              </w:rPr>
              <w:fldChar w:fldCharType="end"/>
            </w:r>
          </w:p>
        </w:tc>
        <w:tc>
          <w:tcPr>
            <w:tcW w:w="720" w:type="dxa"/>
            <w:tcBorders>
              <w:top w:val="single" w:sz="4" w:space="0" w:color="auto"/>
              <w:left w:val="single" w:sz="4" w:space="0" w:color="auto"/>
              <w:bottom w:val="single" w:sz="4" w:space="0" w:color="auto"/>
              <w:right w:val="single" w:sz="4" w:space="0" w:color="auto"/>
            </w:tcBorders>
          </w:tcPr>
          <w:p w:rsidR="00006F87" w:rsidRPr="00FF5522" w:rsidRDefault="00115B5C" w:rsidP="0088115B">
            <w:pPr>
              <w:tabs>
                <w:tab w:val="left" w:pos="360"/>
              </w:tabs>
              <w:rPr>
                <w:rFonts w:ascii="Verdana" w:hAnsi="Verdana"/>
                <w:sz w:val="16"/>
                <w:szCs w:val="16"/>
              </w:rPr>
            </w:pPr>
            <w:r w:rsidRPr="00FF5522">
              <w:rPr>
                <w:rFonts w:ascii="Verdana" w:hAnsi="Verdana"/>
                <w:sz w:val="16"/>
                <w:szCs w:val="16"/>
              </w:rPr>
              <w:fldChar w:fldCharType="begin"/>
            </w:r>
            <w:r w:rsidR="00FE7034" w:rsidRPr="00FF5522">
              <w:rPr>
                <w:rFonts w:ascii="Verdana" w:hAnsi="Verdana"/>
                <w:sz w:val="16"/>
                <w:szCs w:val="16"/>
              </w:rPr>
              <w:instrText xml:space="preserve"> =SUM(ABOVE) </w:instrText>
            </w:r>
            <w:r w:rsidRPr="00FF5522">
              <w:rPr>
                <w:rFonts w:ascii="Verdana" w:hAnsi="Verdana"/>
                <w:sz w:val="16"/>
                <w:szCs w:val="16"/>
              </w:rPr>
              <w:fldChar w:fldCharType="separate"/>
            </w:r>
            <w:r w:rsidR="00FE7034" w:rsidRPr="00FF5522">
              <w:rPr>
                <w:rFonts w:ascii="Verdana" w:hAnsi="Verdana"/>
                <w:sz w:val="16"/>
                <w:szCs w:val="16"/>
              </w:rPr>
              <w:t>24</w:t>
            </w:r>
            <w:r w:rsidRPr="00FF5522">
              <w:rPr>
                <w:rFonts w:ascii="Verdana" w:hAnsi="Verdana"/>
                <w:sz w:val="16"/>
                <w:szCs w:val="16"/>
              </w:rPr>
              <w:fldChar w:fldCharType="end"/>
            </w:r>
          </w:p>
        </w:tc>
      </w:tr>
    </w:tbl>
    <w:p w:rsidR="0079441F" w:rsidRPr="00FF5522" w:rsidRDefault="0079441F" w:rsidP="00006F87">
      <w:pPr>
        <w:spacing w:line="360" w:lineRule="auto"/>
        <w:jc w:val="both"/>
        <w:rPr>
          <w:rFonts w:ascii="Verdana" w:hAnsi="Verdana"/>
          <w:b/>
        </w:rPr>
      </w:pPr>
    </w:p>
    <w:p w:rsidR="0079441F" w:rsidRPr="00FF5522" w:rsidRDefault="0079441F" w:rsidP="00006F87">
      <w:pPr>
        <w:spacing w:line="360" w:lineRule="auto"/>
        <w:jc w:val="both"/>
        <w:rPr>
          <w:rFonts w:ascii="Verdana" w:hAnsi="Verdana"/>
          <w:b/>
        </w:rPr>
      </w:pPr>
    </w:p>
    <w:p w:rsidR="00635EE5" w:rsidRPr="00FF5522" w:rsidRDefault="00635EE5" w:rsidP="00006F87">
      <w:pPr>
        <w:spacing w:line="360" w:lineRule="auto"/>
        <w:jc w:val="both"/>
        <w:rPr>
          <w:rFonts w:ascii="Verdana" w:hAnsi="Verdana"/>
          <w:b/>
        </w:rPr>
      </w:pPr>
    </w:p>
    <w:p w:rsidR="00635EE5" w:rsidRPr="00FF5522" w:rsidRDefault="00635EE5" w:rsidP="00006F87">
      <w:pPr>
        <w:spacing w:line="360" w:lineRule="auto"/>
        <w:jc w:val="both"/>
        <w:rPr>
          <w:rFonts w:ascii="Verdana" w:hAnsi="Verdana"/>
          <w:b/>
        </w:rPr>
      </w:pPr>
    </w:p>
    <w:p w:rsidR="00006F87" w:rsidRPr="00FF5522" w:rsidRDefault="00006F87" w:rsidP="00006F87">
      <w:pPr>
        <w:spacing w:line="360" w:lineRule="auto"/>
        <w:jc w:val="both"/>
        <w:rPr>
          <w:rFonts w:ascii="Lucida Calligraphy" w:hAnsi="Lucida Calligraphy" w:cs="Calibri"/>
          <w:b/>
          <w:sz w:val="32"/>
          <w:szCs w:val="32"/>
        </w:rPr>
      </w:pPr>
      <w:r w:rsidRPr="00FF5522">
        <w:rPr>
          <w:rFonts w:ascii="Verdana" w:hAnsi="Verdana"/>
          <w:b/>
        </w:rPr>
        <w:lastRenderedPageBreak/>
        <w:t xml:space="preserve">   </w:t>
      </w:r>
      <w:r w:rsidRPr="00FF5522">
        <w:rPr>
          <w:rFonts w:ascii="Lucida Calligraphy" w:hAnsi="Lucida Calligraphy" w:cs="Calibri"/>
          <w:b/>
          <w:sz w:val="32"/>
          <w:szCs w:val="32"/>
        </w:rPr>
        <w:t>b)  M. Tech</w:t>
      </w:r>
      <w:r w:rsidR="003B7310">
        <w:rPr>
          <w:rFonts w:ascii="Lucida Calligraphy" w:hAnsi="Lucida Calligraphy" w:cs="Calibri"/>
          <w:b/>
          <w:sz w:val="32"/>
          <w:szCs w:val="32"/>
        </w:rPr>
        <w:t>. :</w:t>
      </w:r>
    </w:p>
    <w:tbl>
      <w:tblPr>
        <w:tblStyle w:val="TableGrid"/>
        <w:tblW w:w="10620" w:type="dxa"/>
        <w:tblInd w:w="-612" w:type="dxa"/>
        <w:tblLayout w:type="fixed"/>
        <w:tblLook w:val="04A0"/>
      </w:tblPr>
      <w:tblGrid>
        <w:gridCol w:w="720"/>
        <w:gridCol w:w="450"/>
        <w:gridCol w:w="450"/>
        <w:gridCol w:w="450"/>
        <w:gridCol w:w="270"/>
        <w:gridCol w:w="450"/>
        <w:gridCol w:w="450"/>
        <w:gridCol w:w="450"/>
        <w:gridCol w:w="450"/>
        <w:gridCol w:w="450"/>
        <w:gridCol w:w="360"/>
        <w:gridCol w:w="450"/>
        <w:gridCol w:w="450"/>
        <w:gridCol w:w="450"/>
        <w:gridCol w:w="450"/>
        <w:gridCol w:w="450"/>
        <w:gridCol w:w="540"/>
        <w:gridCol w:w="450"/>
        <w:gridCol w:w="540"/>
        <w:gridCol w:w="450"/>
        <w:gridCol w:w="450"/>
        <w:gridCol w:w="450"/>
        <w:gridCol w:w="540"/>
      </w:tblGrid>
      <w:tr w:rsidR="00782090" w:rsidRPr="00FF5522" w:rsidTr="00635EE5">
        <w:trPr>
          <w:cantSplit/>
          <w:trHeight w:val="2906"/>
        </w:trPr>
        <w:tc>
          <w:tcPr>
            <w:tcW w:w="720" w:type="dxa"/>
          </w:tcPr>
          <w:p w:rsidR="00782090" w:rsidRPr="00FF5522" w:rsidRDefault="00782090" w:rsidP="00006F87">
            <w:pPr>
              <w:spacing w:line="360" w:lineRule="auto"/>
              <w:jc w:val="both"/>
              <w:rPr>
                <w:rFonts w:ascii="Times New Roman" w:hAnsi="Times New Roman"/>
                <w:b/>
                <w:sz w:val="20"/>
                <w:szCs w:val="20"/>
              </w:rPr>
            </w:pPr>
            <w:r w:rsidRPr="00FF5522">
              <w:rPr>
                <w:rFonts w:ascii="Times New Roman" w:hAnsi="Times New Roman"/>
                <w:b/>
                <w:sz w:val="20"/>
                <w:szCs w:val="20"/>
              </w:rPr>
              <w:t>Batch</w:t>
            </w:r>
          </w:p>
        </w:tc>
        <w:tc>
          <w:tcPr>
            <w:tcW w:w="900" w:type="dxa"/>
            <w:gridSpan w:val="2"/>
            <w:textDirection w:val="tbRl"/>
            <w:vAlign w:val="center"/>
          </w:tcPr>
          <w:p w:rsidR="00782090" w:rsidRPr="00FF5522" w:rsidRDefault="00782090" w:rsidP="00D81E09">
            <w:pPr>
              <w:spacing w:line="360" w:lineRule="auto"/>
              <w:ind w:left="113" w:right="113"/>
              <w:jc w:val="center"/>
              <w:rPr>
                <w:rFonts w:ascii="Times New Roman" w:hAnsi="Times New Roman"/>
                <w:b/>
                <w:sz w:val="20"/>
                <w:szCs w:val="20"/>
              </w:rPr>
            </w:pPr>
            <w:r w:rsidRPr="00FF5522">
              <w:rPr>
                <w:rFonts w:ascii="Times New Roman" w:hAnsi="Times New Roman"/>
                <w:b/>
                <w:sz w:val="20"/>
                <w:szCs w:val="20"/>
              </w:rPr>
              <w:t>WRE</w:t>
            </w:r>
          </w:p>
        </w:tc>
        <w:tc>
          <w:tcPr>
            <w:tcW w:w="720" w:type="dxa"/>
            <w:gridSpan w:val="2"/>
            <w:textDirection w:val="tbRl"/>
            <w:vAlign w:val="center"/>
          </w:tcPr>
          <w:p w:rsidR="00782090" w:rsidRPr="00FF5522" w:rsidRDefault="00782090" w:rsidP="00D81E09">
            <w:pPr>
              <w:spacing w:line="360" w:lineRule="auto"/>
              <w:ind w:left="113" w:right="113"/>
              <w:jc w:val="center"/>
              <w:rPr>
                <w:rFonts w:ascii="Times New Roman" w:hAnsi="Times New Roman"/>
                <w:b/>
                <w:sz w:val="20"/>
                <w:szCs w:val="20"/>
              </w:rPr>
            </w:pPr>
            <w:r w:rsidRPr="00FF5522">
              <w:rPr>
                <w:rFonts w:ascii="Times New Roman" w:hAnsi="Times New Roman"/>
                <w:b/>
                <w:sz w:val="20"/>
                <w:szCs w:val="20"/>
              </w:rPr>
              <w:t>Mech. System Design</w:t>
            </w:r>
          </w:p>
        </w:tc>
        <w:tc>
          <w:tcPr>
            <w:tcW w:w="900" w:type="dxa"/>
            <w:gridSpan w:val="2"/>
            <w:textDirection w:val="tbRl"/>
            <w:vAlign w:val="center"/>
          </w:tcPr>
          <w:p w:rsidR="00782090" w:rsidRPr="00FF5522" w:rsidRDefault="00782090" w:rsidP="00D81E09">
            <w:pPr>
              <w:spacing w:line="360" w:lineRule="auto"/>
              <w:ind w:left="113" w:right="113"/>
              <w:jc w:val="center"/>
              <w:rPr>
                <w:rFonts w:ascii="Times New Roman" w:hAnsi="Times New Roman"/>
                <w:b/>
                <w:sz w:val="20"/>
                <w:szCs w:val="20"/>
              </w:rPr>
            </w:pPr>
            <w:r w:rsidRPr="00FF5522">
              <w:rPr>
                <w:rFonts w:ascii="Times New Roman" w:hAnsi="Times New Roman"/>
                <w:b/>
                <w:sz w:val="20"/>
                <w:szCs w:val="20"/>
              </w:rPr>
              <w:t>Structural   Engg</w:t>
            </w:r>
          </w:p>
        </w:tc>
        <w:tc>
          <w:tcPr>
            <w:tcW w:w="900" w:type="dxa"/>
            <w:gridSpan w:val="2"/>
            <w:textDirection w:val="tbRl"/>
            <w:vAlign w:val="center"/>
          </w:tcPr>
          <w:p w:rsidR="00782090" w:rsidRPr="00FF5522" w:rsidRDefault="00782090" w:rsidP="00D81E09">
            <w:pPr>
              <w:spacing w:line="360" w:lineRule="auto"/>
              <w:ind w:left="113" w:right="113"/>
              <w:jc w:val="center"/>
              <w:rPr>
                <w:rFonts w:ascii="Times New Roman" w:hAnsi="Times New Roman"/>
                <w:b/>
                <w:sz w:val="20"/>
                <w:szCs w:val="20"/>
              </w:rPr>
            </w:pPr>
            <w:r w:rsidRPr="00FF5522">
              <w:rPr>
                <w:rFonts w:ascii="Times New Roman" w:hAnsi="Times New Roman"/>
                <w:b/>
                <w:sz w:val="20"/>
                <w:szCs w:val="20"/>
              </w:rPr>
              <w:t>Comm. &amp; Information Tech</w:t>
            </w:r>
          </w:p>
        </w:tc>
        <w:tc>
          <w:tcPr>
            <w:tcW w:w="810" w:type="dxa"/>
            <w:gridSpan w:val="2"/>
            <w:textDirection w:val="tbRl"/>
            <w:vAlign w:val="center"/>
          </w:tcPr>
          <w:p w:rsidR="00782090" w:rsidRPr="00FF5522" w:rsidRDefault="00782090" w:rsidP="00D81E09">
            <w:pPr>
              <w:spacing w:line="360" w:lineRule="auto"/>
              <w:ind w:left="113" w:right="113"/>
              <w:jc w:val="center"/>
              <w:rPr>
                <w:rFonts w:ascii="Times New Roman" w:hAnsi="Times New Roman"/>
                <w:b/>
                <w:sz w:val="20"/>
                <w:szCs w:val="20"/>
              </w:rPr>
            </w:pPr>
            <w:r w:rsidRPr="00FF5522">
              <w:rPr>
                <w:rFonts w:ascii="Times New Roman" w:hAnsi="Times New Roman"/>
                <w:b/>
                <w:sz w:val="20"/>
                <w:szCs w:val="20"/>
              </w:rPr>
              <w:t xml:space="preserve">Industrial </w:t>
            </w:r>
            <w:r w:rsidR="00D81E09" w:rsidRPr="00FF5522">
              <w:rPr>
                <w:rFonts w:ascii="Times New Roman" w:hAnsi="Times New Roman"/>
                <w:b/>
                <w:sz w:val="20"/>
                <w:szCs w:val="20"/>
              </w:rPr>
              <w:t xml:space="preserve"> </w:t>
            </w:r>
            <w:r w:rsidRPr="00FF5522">
              <w:rPr>
                <w:rFonts w:ascii="Times New Roman" w:hAnsi="Times New Roman"/>
                <w:b/>
                <w:sz w:val="20"/>
                <w:szCs w:val="20"/>
              </w:rPr>
              <w:t xml:space="preserve">Tribology </w:t>
            </w:r>
            <w:r w:rsidR="00D81E09" w:rsidRPr="00FF5522">
              <w:rPr>
                <w:rFonts w:ascii="Times New Roman" w:hAnsi="Times New Roman"/>
                <w:b/>
                <w:sz w:val="20"/>
                <w:szCs w:val="20"/>
              </w:rPr>
              <w:t xml:space="preserve"> </w:t>
            </w:r>
            <w:r w:rsidRPr="00FF5522">
              <w:rPr>
                <w:rFonts w:ascii="Times New Roman" w:hAnsi="Times New Roman"/>
                <w:b/>
                <w:sz w:val="20"/>
                <w:szCs w:val="20"/>
              </w:rPr>
              <w:t>&amp; Maintenance  Management</w:t>
            </w:r>
          </w:p>
        </w:tc>
        <w:tc>
          <w:tcPr>
            <w:tcW w:w="900" w:type="dxa"/>
            <w:gridSpan w:val="2"/>
            <w:textDirection w:val="tbRl"/>
            <w:vAlign w:val="center"/>
          </w:tcPr>
          <w:p w:rsidR="00782090" w:rsidRPr="00FF5522" w:rsidRDefault="00782090" w:rsidP="00D81E09">
            <w:pPr>
              <w:spacing w:line="360" w:lineRule="auto"/>
              <w:ind w:left="113" w:right="113"/>
              <w:jc w:val="center"/>
              <w:rPr>
                <w:rFonts w:ascii="Times New Roman" w:hAnsi="Times New Roman"/>
                <w:b/>
                <w:sz w:val="20"/>
                <w:szCs w:val="20"/>
              </w:rPr>
            </w:pPr>
            <w:r w:rsidRPr="00FF5522">
              <w:rPr>
                <w:rFonts w:ascii="Times New Roman" w:hAnsi="Times New Roman"/>
                <w:b/>
                <w:sz w:val="20"/>
                <w:szCs w:val="20"/>
              </w:rPr>
              <w:t>Elect. Power &amp;  Energy System</w:t>
            </w:r>
          </w:p>
        </w:tc>
        <w:tc>
          <w:tcPr>
            <w:tcW w:w="900" w:type="dxa"/>
            <w:gridSpan w:val="2"/>
            <w:textDirection w:val="tbRl"/>
            <w:vAlign w:val="center"/>
          </w:tcPr>
          <w:p w:rsidR="00782090" w:rsidRPr="00FF5522" w:rsidRDefault="00782090" w:rsidP="00D81E09">
            <w:pPr>
              <w:spacing w:line="360" w:lineRule="auto"/>
              <w:ind w:left="113" w:right="113"/>
              <w:jc w:val="center"/>
              <w:rPr>
                <w:rFonts w:ascii="Times New Roman" w:hAnsi="Times New Roman"/>
                <w:b/>
                <w:sz w:val="20"/>
                <w:szCs w:val="20"/>
              </w:rPr>
            </w:pPr>
            <w:r w:rsidRPr="00FF5522">
              <w:rPr>
                <w:rFonts w:ascii="Times New Roman" w:hAnsi="Times New Roman"/>
                <w:b/>
                <w:sz w:val="20"/>
                <w:szCs w:val="20"/>
              </w:rPr>
              <w:t>Transportation Engg</w:t>
            </w:r>
          </w:p>
        </w:tc>
        <w:tc>
          <w:tcPr>
            <w:tcW w:w="990" w:type="dxa"/>
            <w:gridSpan w:val="2"/>
            <w:textDirection w:val="tbRl"/>
            <w:vAlign w:val="center"/>
          </w:tcPr>
          <w:p w:rsidR="00782090" w:rsidRPr="00FF5522" w:rsidRDefault="00782090" w:rsidP="00D81E09">
            <w:pPr>
              <w:spacing w:line="360" w:lineRule="auto"/>
              <w:ind w:left="113" w:right="113"/>
              <w:jc w:val="center"/>
              <w:rPr>
                <w:rFonts w:ascii="Times New Roman" w:hAnsi="Times New Roman"/>
                <w:b/>
                <w:sz w:val="20"/>
                <w:szCs w:val="20"/>
              </w:rPr>
            </w:pPr>
            <w:r w:rsidRPr="00FF5522">
              <w:rPr>
                <w:rFonts w:ascii="Times New Roman" w:hAnsi="Times New Roman"/>
                <w:b/>
                <w:sz w:val="20"/>
                <w:szCs w:val="20"/>
              </w:rPr>
              <w:t>Geo-Tech.</w:t>
            </w:r>
          </w:p>
        </w:tc>
        <w:tc>
          <w:tcPr>
            <w:tcW w:w="990" w:type="dxa"/>
            <w:gridSpan w:val="2"/>
            <w:textDirection w:val="tbRl"/>
            <w:vAlign w:val="center"/>
          </w:tcPr>
          <w:p w:rsidR="00782090" w:rsidRPr="00FF5522" w:rsidRDefault="00782090" w:rsidP="00D81E09">
            <w:pPr>
              <w:spacing w:line="360" w:lineRule="auto"/>
              <w:ind w:left="113" w:right="113"/>
              <w:jc w:val="center"/>
              <w:rPr>
                <w:rFonts w:ascii="Times New Roman" w:hAnsi="Times New Roman"/>
                <w:b/>
                <w:sz w:val="20"/>
                <w:szCs w:val="20"/>
              </w:rPr>
            </w:pPr>
            <w:r w:rsidRPr="00FF5522">
              <w:rPr>
                <w:rFonts w:ascii="Times New Roman" w:hAnsi="Times New Roman"/>
                <w:b/>
                <w:sz w:val="20"/>
                <w:szCs w:val="20"/>
              </w:rPr>
              <w:t>Micro Electronics</w:t>
            </w:r>
          </w:p>
        </w:tc>
        <w:tc>
          <w:tcPr>
            <w:tcW w:w="900" w:type="dxa"/>
            <w:gridSpan w:val="2"/>
            <w:textDirection w:val="tbRl"/>
            <w:vAlign w:val="center"/>
          </w:tcPr>
          <w:p w:rsidR="00782090" w:rsidRPr="00FF5522" w:rsidRDefault="00D81E09" w:rsidP="00D81E09">
            <w:pPr>
              <w:spacing w:line="360" w:lineRule="auto"/>
              <w:ind w:left="113" w:right="113"/>
              <w:jc w:val="center"/>
              <w:rPr>
                <w:rFonts w:ascii="Times New Roman" w:hAnsi="Times New Roman"/>
                <w:b/>
                <w:sz w:val="20"/>
                <w:szCs w:val="20"/>
              </w:rPr>
            </w:pPr>
            <w:r w:rsidRPr="00FF5522">
              <w:rPr>
                <w:rFonts w:ascii="Times New Roman" w:hAnsi="Times New Roman"/>
                <w:b/>
                <w:sz w:val="20"/>
                <w:szCs w:val="20"/>
              </w:rPr>
              <w:t>Chemical Engg.</w:t>
            </w:r>
          </w:p>
        </w:tc>
        <w:tc>
          <w:tcPr>
            <w:tcW w:w="990" w:type="dxa"/>
            <w:gridSpan w:val="2"/>
            <w:textDirection w:val="tbRl"/>
            <w:vAlign w:val="center"/>
          </w:tcPr>
          <w:p w:rsidR="00782090" w:rsidRPr="00FF5522" w:rsidRDefault="00D81E09" w:rsidP="00D81E09">
            <w:pPr>
              <w:spacing w:line="360" w:lineRule="auto"/>
              <w:ind w:left="113" w:right="113"/>
              <w:jc w:val="center"/>
              <w:rPr>
                <w:rFonts w:ascii="Times New Roman" w:hAnsi="Times New Roman"/>
                <w:b/>
                <w:sz w:val="20"/>
                <w:szCs w:val="20"/>
              </w:rPr>
            </w:pPr>
            <w:r w:rsidRPr="00FF5522">
              <w:rPr>
                <w:rFonts w:ascii="Times New Roman" w:hAnsi="Times New Roman"/>
                <w:b/>
                <w:sz w:val="20"/>
                <w:szCs w:val="20"/>
              </w:rPr>
              <w:t>M.Sc. Physics-</w:t>
            </w:r>
          </w:p>
        </w:tc>
      </w:tr>
      <w:tr w:rsidR="00D81E09" w:rsidRPr="00FF5522" w:rsidTr="00D81E09">
        <w:tc>
          <w:tcPr>
            <w:tcW w:w="720" w:type="dxa"/>
          </w:tcPr>
          <w:p w:rsidR="00D81E09" w:rsidRPr="00FF5522" w:rsidRDefault="00D81E09" w:rsidP="00006F87">
            <w:pPr>
              <w:spacing w:line="360" w:lineRule="auto"/>
              <w:jc w:val="both"/>
              <w:rPr>
                <w:rFonts w:ascii="Times New Roman" w:hAnsi="Times New Roman"/>
                <w:sz w:val="20"/>
                <w:szCs w:val="20"/>
              </w:rPr>
            </w:pPr>
          </w:p>
        </w:tc>
        <w:tc>
          <w:tcPr>
            <w:tcW w:w="450" w:type="dxa"/>
          </w:tcPr>
          <w:p w:rsidR="00D81E09" w:rsidRPr="00FF5522" w:rsidRDefault="00D81E09" w:rsidP="00006F87">
            <w:pPr>
              <w:spacing w:line="360" w:lineRule="auto"/>
              <w:jc w:val="both"/>
              <w:rPr>
                <w:rFonts w:ascii="Times New Roman" w:hAnsi="Times New Roman"/>
                <w:b/>
                <w:sz w:val="20"/>
                <w:szCs w:val="20"/>
              </w:rPr>
            </w:pPr>
            <w:r w:rsidRPr="00FF5522">
              <w:rPr>
                <w:rFonts w:ascii="Times New Roman" w:hAnsi="Times New Roman"/>
                <w:b/>
                <w:sz w:val="20"/>
                <w:szCs w:val="20"/>
              </w:rPr>
              <w:t>M</w:t>
            </w:r>
          </w:p>
        </w:tc>
        <w:tc>
          <w:tcPr>
            <w:tcW w:w="450" w:type="dxa"/>
          </w:tcPr>
          <w:p w:rsidR="00D81E09" w:rsidRPr="00FF5522" w:rsidRDefault="00D81E09" w:rsidP="00006F87">
            <w:pPr>
              <w:spacing w:line="360" w:lineRule="auto"/>
              <w:jc w:val="both"/>
              <w:rPr>
                <w:rFonts w:ascii="Times New Roman" w:hAnsi="Times New Roman"/>
                <w:b/>
                <w:sz w:val="20"/>
                <w:szCs w:val="20"/>
              </w:rPr>
            </w:pPr>
            <w:r w:rsidRPr="00FF5522">
              <w:rPr>
                <w:rFonts w:ascii="Times New Roman" w:hAnsi="Times New Roman"/>
                <w:b/>
                <w:sz w:val="20"/>
                <w:szCs w:val="20"/>
              </w:rPr>
              <w:t xml:space="preserve">F  </w:t>
            </w:r>
          </w:p>
        </w:tc>
        <w:tc>
          <w:tcPr>
            <w:tcW w:w="450" w:type="dxa"/>
          </w:tcPr>
          <w:p w:rsidR="00D81E09" w:rsidRPr="00FF5522" w:rsidRDefault="00D81E09" w:rsidP="00BC646F">
            <w:pPr>
              <w:spacing w:line="360" w:lineRule="auto"/>
              <w:jc w:val="both"/>
              <w:rPr>
                <w:rFonts w:ascii="Times New Roman" w:hAnsi="Times New Roman"/>
                <w:b/>
                <w:sz w:val="20"/>
                <w:szCs w:val="20"/>
              </w:rPr>
            </w:pPr>
            <w:r w:rsidRPr="00FF5522">
              <w:rPr>
                <w:rFonts w:ascii="Times New Roman" w:hAnsi="Times New Roman"/>
                <w:b/>
                <w:sz w:val="20"/>
                <w:szCs w:val="20"/>
              </w:rPr>
              <w:t>M</w:t>
            </w:r>
          </w:p>
        </w:tc>
        <w:tc>
          <w:tcPr>
            <w:tcW w:w="270" w:type="dxa"/>
          </w:tcPr>
          <w:p w:rsidR="00D81E09" w:rsidRPr="00FF5522" w:rsidRDefault="00D81E09" w:rsidP="00BC646F">
            <w:pPr>
              <w:spacing w:line="360" w:lineRule="auto"/>
              <w:jc w:val="both"/>
              <w:rPr>
                <w:rFonts w:ascii="Times New Roman" w:hAnsi="Times New Roman"/>
                <w:b/>
                <w:sz w:val="20"/>
                <w:szCs w:val="20"/>
              </w:rPr>
            </w:pPr>
            <w:r w:rsidRPr="00FF5522">
              <w:rPr>
                <w:rFonts w:ascii="Times New Roman" w:hAnsi="Times New Roman"/>
                <w:b/>
                <w:sz w:val="20"/>
                <w:szCs w:val="20"/>
              </w:rPr>
              <w:t xml:space="preserve">F  </w:t>
            </w:r>
          </w:p>
        </w:tc>
        <w:tc>
          <w:tcPr>
            <w:tcW w:w="450" w:type="dxa"/>
          </w:tcPr>
          <w:p w:rsidR="00D81E09" w:rsidRPr="00FF5522" w:rsidRDefault="00D81E09" w:rsidP="00BC646F">
            <w:pPr>
              <w:spacing w:line="360" w:lineRule="auto"/>
              <w:jc w:val="both"/>
              <w:rPr>
                <w:rFonts w:ascii="Times New Roman" w:hAnsi="Times New Roman"/>
                <w:b/>
                <w:sz w:val="20"/>
                <w:szCs w:val="20"/>
              </w:rPr>
            </w:pPr>
            <w:r w:rsidRPr="00FF5522">
              <w:rPr>
                <w:rFonts w:ascii="Times New Roman" w:hAnsi="Times New Roman"/>
                <w:b/>
                <w:sz w:val="20"/>
                <w:szCs w:val="20"/>
              </w:rPr>
              <w:t>M</w:t>
            </w:r>
          </w:p>
        </w:tc>
        <w:tc>
          <w:tcPr>
            <w:tcW w:w="450" w:type="dxa"/>
          </w:tcPr>
          <w:p w:rsidR="00D81E09" w:rsidRPr="00FF5522" w:rsidRDefault="00D81E09" w:rsidP="00BC646F">
            <w:pPr>
              <w:spacing w:line="360" w:lineRule="auto"/>
              <w:jc w:val="both"/>
              <w:rPr>
                <w:rFonts w:ascii="Times New Roman" w:hAnsi="Times New Roman"/>
                <w:b/>
                <w:sz w:val="20"/>
                <w:szCs w:val="20"/>
              </w:rPr>
            </w:pPr>
            <w:r w:rsidRPr="00FF5522">
              <w:rPr>
                <w:rFonts w:ascii="Times New Roman" w:hAnsi="Times New Roman"/>
                <w:b/>
                <w:sz w:val="20"/>
                <w:szCs w:val="20"/>
              </w:rPr>
              <w:t xml:space="preserve">F  </w:t>
            </w:r>
          </w:p>
        </w:tc>
        <w:tc>
          <w:tcPr>
            <w:tcW w:w="450" w:type="dxa"/>
          </w:tcPr>
          <w:p w:rsidR="00D81E09" w:rsidRPr="00FF5522" w:rsidRDefault="00D81E09" w:rsidP="00BC646F">
            <w:pPr>
              <w:spacing w:line="360" w:lineRule="auto"/>
              <w:jc w:val="both"/>
              <w:rPr>
                <w:rFonts w:ascii="Times New Roman" w:hAnsi="Times New Roman"/>
                <w:b/>
                <w:sz w:val="20"/>
                <w:szCs w:val="20"/>
              </w:rPr>
            </w:pPr>
            <w:r w:rsidRPr="00FF5522">
              <w:rPr>
                <w:rFonts w:ascii="Times New Roman" w:hAnsi="Times New Roman"/>
                <w:b/>
                <w:sz w:val="20"/>
                <w:szCs w:val="20"/>
              </w:rPr>
              <w:t>M</w:t>
            </w:r>
          </w:p>
        </w:tc>
        <w:tc>
          <w:tcPr>
            <w:tcW w:w="450" w:type="dxa"/>
          </w:tcPr>
          <w:p w:rsidR="00D81E09" w:rsidRPr="00FF5522" w:rsidRDefault="00D81E09" w:rsidP="00BC646F">
            <w:pPr>
              <w:spacing w:line="360" w:lineRule="auto"/>
              <w:jc w:val="both"/>
              <w:rPr>
                <w:rFonts w:ascii="Times New Roman" w:hAnsi="Times New Roman"/>
                <w:b/>
                <w:sz w:val="20"/>
                <w:szCs w:val="20"/>
              </w:rPr>
            </w:pPr>
            <w:r w:rsidRPr="00FF5522">
              <w:rPr>
                <w:rFonts w:ascii="Times New Roman" w:hAnsi="Times New Roman"/>
                <w:b/>
                <w:sz w:val="20"/>
                <w:szCs w:val="20"/>
              </w:rPr>
              <w:t xml:space="preserve">F  </w:t>
            </w:r>
          </w:p>
        </w:tc>
        <w:tc>
          <w:tcPr>
            <w:tcW w:w="450" w:type="dxa"/>
          </w:tcPr>
          <w:p w:rsidR="00D81E09" w:rsidRPr="00FF5522" w:rsidRDefault="00D81E09" w:rsidP="00BC646F">
            <w:pPr>
              <w:spacing w:line="360" w:lineRule="auto"/>
              <w:jc w:val="both"/>
              <w:rPr>
                <w:rFonts w:ascii="Times New Roman" w:hAnsi="Times New Roman"/>
                <w:b/>
                <w:sz w:val="20"/>
                <w:szCs w:val="20"/>
              </w:rPr>
            </w:pPr>
            <w:r w:rsidRPr="00FF5522">
              <w:rPr>
                <w:rFonts w:ascii="Times New Roman" w:hAnsi="Times New Roman"/>
                <w:b/>
                <w:sz w:val="20"/>
                <w:szCs w:val="20"/>
              </w:rPr>
              <w:t>M</w:t>
            </w:r>
          </w:p>
        </w:tc>
        <w:tc>
          <w:tcPr>
            <w:tcW w:w="360" w:type="dxa"/>
          </w:tcPr>
          <w:p w:rsidR="00D81E09" w:rsidRPr="00FF5522" w:rsidRDefault="00D81E09" w:rsidP="00BC646F">
            <w:pPr>
              <w:spacing w:line="360" w:lineRule="auto"/>
              <w:jc w:val="both"/>
              <w:rPr>
                <w:rFonts w:ascii="Times New Roman" w:hAnsi="Times New Roman"/>
                <w:b/>
                <w:sz w:val="20"/>
                <w:szCs w:val="20"/>
              </w:rPr>
            </w:pPr>
            <w:r w:rsidRPr="00FF5522">
              <w:rPr>
                <w:rFonts w:ascii="Times New Roman" w:hAnsi="Times New Roman"/>
                <w:b/>
                <w:sz w:val="20"/>
                <w:szCs w:val="20"/>
              </w:rPr>
              <w:t xml:space="preserve">F  </w:t>
            </w:r>
          </w:p>
        </w:tc>
        <w:tc>
          <w:tcPr>
            <w:tcW w:w="450" w:type="dxa"/>
          </w:tcPr>
          <w:p w:rsidR="00D81E09" w:rsidRPr="00FF5522" w:rsidRDefault="00D81E09" w:rsidP="00BC646F">
            <w:pPr>
              <w:spacing w:line="360" w:lineRule="auto"/>
              <w:jc w:val="both"/>
              <w:rPr>
                <w:rFonts w:ascii="Times New Roman" w:hAnsi="Times New Roman"/>
                <w:b/>
                <w:sz w:val="20"/>
                <w:szCs w:val="20"/>
              </w:rPr>
            </w:pPr>
            <w:r w:rsidRPr="00FF5522">
              <w:rPr>
                <w:rFonts w:ascii="Times New Roman" w:hAnsi="Times New Roman"/>
                <w:b/>
                <w:sz w:val="20"/>
                <w:szCs w:val="20"/>
              </w:rPr>
              <w:t>M</w:t>
            </w:r>
          </w:p>
        </w:tc>
        <w:tc>
          <w:tcPr>
            <w:tcW w:w="450" w:type="dxa"/>
          </w:tcPr>
          <w:p w:rsidR="00D81E09" w:rsidRPr="00FF5522" w:rsidRDefault="00D81E09" w:rsidP="00BC646F">
            <w:pPr>
              <w:spacing w:line="360" w:lineRule="auto"/>
              <w:jc w:val="both"/>
              <w:rPr>
                <w:rFonts w:ascii="Times New Roman" w:hAnsi="Times New Roman"/>
                <w:b/>
                <w:sz w:val="20"/>
                <w:szCs w:val="20"/>
              </w:rPr>
            </w:pPr>
            <w:r w:rsidRPr="00FF5522">
              <w:rPr>
                <w:rFonts w:ascii="Times New Roman" w:hAnsi="Times New Roman"/>
                <w:b/>
                <w:sz w:val="20"/>
                <w:szCs w:val="20"/>
              </w:rPr>
              <w:t xml:space="preserve">F  </w:t>
            </w:r>
          </w:p>
        </w:tc>
        <w:tc>
          <w:tcPr>
            <w:tcW w:w="450" w:type="dxa"/>
          </w:tcPr>
          <w:p w:rsidR="00D81E09" w:rsidRPr="00FF5522" w:rsidRDefault="00D81E09" w:rsidP="00BC646F">
            <w:pPr>
              <w:spacing w:line="360" w:lineRule="auto"/>
              <w:jc w:val="both"/>
              <w:rPr>
                <w:rFonts w:ascii="Times New Roman" w:hAnsi="Times New Roman"/>
                <w:b/>
                <w:sz w:val="20"/>
                <w:szCs w:val="20"/>
              </w:rPr>
            </w:pPr>
            <w:r w:rsidRPr="00FF5522">
              <w:rPr>
                <w:rFonts w:ascii="Times New Roman" w:hAnsi="Times New Roman"/>
                <w:b/>
                <w:sz w:val="20"/>
                <w:szCs w:val="20"/>
              </w:rPr>
              <w:t>M</w:t>
            </w:r>
          </w:p>
        </w:tc>
        <w:tc>
          <w:tcPr>
            <w:tcW w:w="450" w:type="dxa"/>
          </w:tcPr>
          <w:p w:rsidR="00D81E09" w:rsidRPr="00FF5522" w:rsidRDefault="00D81E09" w:rsidP="00BC646F">
            <w:pPr>
              <w:spacing w:line="360" w:lineRule="auto"/>
              <w:jc w:val="both"/>
              <w:rPr>
                <w:rFonts w:ascii="Times New Roman" w:hAnsi="Times New Roman"/>
                <w:b/>
                <w:sz w:val="20"/>
                <w:szCs w:val="20"/>
              </w:rPr>
            </w:pPr>
            <w:r w:rsidRPr="00FF5522">
              <w:rPr>
                <w:rFonts w:ascii="Times New Roman" w:hAnsi="Times New Roman"/>
                <w:b/>
                <w:sz w:val="20"/>
                <w:szCs w:val="20"/>
              </w:rPr>
              <w:t xml:space="preserve">F  </w:t>
            </w:r>
          </w:p>
        </w:tc>
        <w:tc>
          <w:tcPr>
            <w:tcW w:w="450" w:type="dxa"/>
          </w:tcPr>
          <w:p w:rsidR="00D81E09" w:rsidRPr="00FF5522" w:rsidRDefault="00D81E09" w:rsidP="00BC646F">
            <w:pPr>
              <w:spacing w:line="360" w:lineRule="auto"/>
              <w:jc w:val="both"/>
              <w:rPr>
                <w:rFonts w:ascii="Times New Roman" w:hAnsi="Times New Roman"/>
                <w:b/>
                <w:sz w:val="20"/>
                <w:szCs w:val="20"/>
              </w:rPr>
            </w:pPr>
            <w:r w:rsidRPr="00FF5522">
              <w:rPr>
                <w:rFonts w:ascii="Times New Roman" w:hAnsi="Times New Roman"/>
                <w:b/>
                <w:sz w:val="20"/>
                <w:szCs w:val="20"/>
              </w:rPr>
              <w:t>M</w:t>
            </w:r>
          </w:p>
        </w:tc>
        <w:tc>
          <w:tcPr>
            <w:tcW w:w="540" w:type="dxa"/>
          </w:tcPr>
          <w:p w:rsidR="00D81E09" w:rsidRPr="00FF5522" w:rsidRDefault="00D81E09" w:rsidP="00BC646F">
            <w:pPr>
              <w:spacing w:line="360" w:lineRule="auto"/>
              <w:jc w:val="both"/>
              <w:rPr>
                <w:rFonts w:ascii="Times New Roman" w:hAnsi="Times New Roman"/>
                <w:b/>
                <w:sz w:val="20"/>
                <w:szCs w:val="20"/>
              </w:rPr>
            </w:pPr>
            <w:r w:rsidRPr="00FF5522">
              <w:rPr>
                <w:rFonts w:ascii="Times New Roman" w:hAnsi="Times New Roman"/>
                <w:b/>
                <w:sz w:val="20"/>
                <w:szCs w:val="20"/>
              </w:rPr>
              <w:t xml:space="preserve">F  </w:t>
            </w:r>
          </w:p>
        </w:tc>
        <w:tc>
          <w:tcPr>
            <w:tcW w:w="450" w:type="dxa"/>
          </w:tcPr>
          <w:p w:rsidR="00D81E09" w:rsidRPr="00FF5522" w:rsidRDefault="00D81E09" w:rsidP="00BE1491">
            <w:pPr>
              <w:spacing w:line="360" w:lineRule="auto"/>
              <w:jc w:val="both"/>
              <w:rPr>
                <w:rFonts w:ascii="Times New Roman" w:hAnsi="Times New Roman"/>
                <w:b/>
                <w:sz w:val="20"/>
                <w:szCs w:val="20"/>
              </w:rPr>
            </w:pPr>
            <w:r w:rsidRPr="00FF5522">
              <w:rPr>
                <w:rFonts w:ascii="Times New Roman" w:hAnsi="Times New Roman"/>
                <w:b/>
                <w:sz w:val="20"/>
                <w:szCs w:val="20"/>
              </w:rPr>
              <w:t>M</w:t>
            </w:r>
          </w:p>
        </w:tc>
        <w:tc>
          <w:tcPr>
            <w:tcW w:w="540" w:type="dxa"/>
          </w:tcPr>
          <w:p w:rsidR="00D81E09" w:rsidRPr="00FF5522" w:rsidRDefault="00D81E09" w:rsidP="00BE1491">
            <w:pPr>
              <w:spacing w:line="360" w:lineRule="auto"/>
              <w:jc w:val="both"/>
              <w:rPr>
                <w:rFonts w:ascii="Times New Roman" w:hAnsi="Times New Roman"/>
                <w:b/>
                <w:sz w:val="20"/>
                <w:szCs w:val="20"/>
              </w:rPr>
            </w:pPr>
            <w:r w:rsidRPr="00FF5522">
              <w:rPr>
                <w:rFonts w:ascii="Times New Roman" w:hAnsi="Times New Roman"/>
                <w:b/>
                <w:sz w:val="20"/>
                <w:szCs w:val="20"/>
              </w:rPr>
              <w:t xml:space="preserve">F  </w:t>
            </w:r>
          </w:p>
        </w:tc>
        <w:tc>
          <w:tcPr>
            <w:tcW w:w="450" w:type="dxa"/>
          </w:tcPr>
          <w:p w:rsidR="00D81E09" w:rsidRPr="00FF5522" w:rsidRDefault="00D81E09" w:rsidP="00BE1491">
            <w:pPr>
              <w:spacing w:line="360" w:lineRule="auto"/>
              <w:jc w:val="both"/>
              <w:rPr>
                <w:rFonts w:ascii="Times New Roman" w:hAnsi="Times New Roman"/>
                <w:b/>
                <w:sz w:val="20"/>
                <w:szCs w:val="20"/>
              </w:rPr>
            </w:pPr>
            <w:r w:rsidRPr="00FF5522">
              <w:rPr>
                <w:rFonts w:ascii="Times New Roman" w:hAnsi="Times New Roman"/>
                <w:b/>
                <w:sz w:val="20"/>
                <w:szCs w:val="20"/>
              </w:rPr>
              <w:t>M</w:t>
            </w:r>
          </w:p>
        </w:tc>
        <w:tc>
          <w:tcPr>
            <w:tcW w:w="450" w:type="dxa"/>
          </w:tcPr>
          <w:p w:rsidR="00D81E09" w:rsidRPr="00FF5522" w:rsidRDefault="00D81E09" w:rsidP="00BE1491">
            <w:pPr>
              <w:spacing w:line="360" w:lineRule="auto"/>
              <w:jc w:val="both"/>
              <w:rPr>
                <w:rFonts w:ascii="Times New Roman" w:hAnsi="Times New Roman"/>
                <w:b/>
                <w:sz w:val="20"/>
                <w:szCs w:val="20"/>
              </w:rPr>
            </w:pPr>
            <w:r w:rsidRPr="00FF5522">
              <w:rPr>
                <w:rFonts w:ascii="Times New Roman" w:hAnsi="Times New Roman"/>
                <w:b/>
                <w:sz w:val="20"/>
                <w:szCs w:val="20"/>
              </w:rPr>
              <w:t xml:space="preserve">F  </w:t>
            </w:r>
          </w:p>
        </w:tc>
        <w:tc>
          <w:tcPr>
            <w:tcW w:w="450" w:type="dxa"/>
          </w:tcPr>
          <w:p w:rsidR="00D81E09" w:rsidRPr="00FF5522" w:rsidRDefault="00D81E09" w:rsidP="00BE1491">
            <w:pPr>
              <w:spacing w:line="360" w:lineRule="auto"/>
              <w:jc w:val="both"/>
              <w:rPr>
                <w:rFonts w:ascii="Times New Roman" w:hAnsi="Times New Roman"/>
                <w:b/>
                <w:sz w:val="20"/>
                <w:szCs w:val="20"/>
              </w:rPr>
            </w:pPr>
            <w:r w:rsidRPr="00FF5522">
              <w:rPr>
                <w:rFonts w:ascii="Times New Roman" w:hAnsi="Times New Roman"/>
                <w:b/>
                <w:sz w:val="20"/>
                <w:szCs w:val="20"/>
              </w:rPr>
              <w:t>M</w:t>
            </w:r>
          </w:p>
        </w:tc>
        <w:tc>
          <w:tcPr>
            <w:tcW w:w="540" w:type="dxa"/>
          </w:tcPr>
          <w:p w:rsidR="00D81E09" w:rsidRPr="00FF5522" w:rsidRDefault="00D81E09" w:rsidP="00BE1491">
            <w:pPr>
              <w:spacing w:line="360" w:lineRule="auto"/>
              <w:jc w:val="both"/>
              <w:rPr>
                <w:rFonts w:ascii="Times New Roman" w:hAnsi="Times New Roman"/>
                <w:b/>
                <w:sz w:val="20"/>
                <w:szCs w:val="20"/>
              </w:rPr>
            </w:pPr>
            <w:r w:rsidRPr="00FF5522">
              <w:rPr>
                <w:rFonts w:ascii="Times New Roman" w:hAnsi="Times New Roman"/>
                <w:b/>
                <w:sz w:val="20"/>
                <w:szCs w:val="20"/>
              </w:rPr>
              <w:t xml:space="preserve">F  </w:t>
            </w:r>
          </w:p>
        </w:tc>
      </w:tr>
      <w:tr w:rsidR="00D81E09" w:rsidRPr="00FF5522" w:rsidTr="00D81E09">
        <w:tc>
          <w:tcPr>
            <w:tcW w:w="720" w:type="dxa"/>
          </w:tcPr>
          <w:p w:rsidR="00D81E09" w:rsidRPr="00FF5522" w:rsidRDefault="00D81E09" w:rsidP="00006F87">
            <w:pPr>
              <w:spacing w:line="360" w:lineRule="auto"/>
              <w:jc w:val="both"/>
              <w:rPr>
                <w:rFonts w:ascii="Times New Roman" w:hAnsi="Times New Roman"/>
                <w:b/>
                <w:sz w:val="20"/>
                <w:szCs w:val="20"/>
              </w:rPr>
            </w:pPr>
            <w:r w:rsidRPr="00FF5522">
              <w:rPr>
                <w:rFonts w:ascii="Times New Roman" w:hAnsi="Times New Roman"/>
                <w:b/>
                <w:sz w:val="20"/>
                <w:szCs w:val="20"/>
              </w:rPr>
              <w:t>2014</w:t>
            </w:r>
          </w:p>
        </w:tc>
        <w:tc>
          <w:tcPr>
            <w:tcW w:w="450" w:type="dxa"/>
          </w:tcPr>
          <w:p w:rsidR="00D81E09" w:rsidRPr="00FF5522" w:rsidRDefault="00D81E09" w:rsidP="00006F87">
            <w:pPr>
              <w:spacing w:line="360" w:lineRule="auto"/>
              <w:jc w:val="both"/>
              <w:rPr>
                <w:rFonts w:ascii="Times New Roman" w:hAnsi="Times New Roman"/>
                <w:sz w:val="20"/>
                <w:szCs w:val="20"/>
              </w:rPr>
            </w:pPr>
            <w:r w:rsidRPr="00FF5522">
              <w:rPr>
                <w:rFonts w:ascii="Times New Roman" w:hAnsi="Times New Roman"/>
                <w:sz w:val="20"/>
                <w:szCs w:val="20"/>
              </w:rPr>
              <w:t>07</w:t>
            </w:r>
          </w:p>
        </w:tc>
        <w:tc>
          <w:tcPr>
            <w:tcW w:w="450" w:type="dxa"/>
          </w:tcPr>
          <w:p w:rsidR="00D81E09" w:rsidRPr="00FF5522" w:rsidRDefault="00D81E09" w:rsidP="00006F87">
            <w:pPr>
              <w:spacing w:line="360" w:lineRule="auto"/>
              <w:jc w:val="both"/>
              <w:rPr>
                <w:rFonts w:ascii="Times New Roman" w:hAnsi="Times New Roman"/>
                <w:sz w:val="20"/>
                <w:szCs w:val="20"/>
              </w:rPr>
            </w:pPr>
            <w:r w:rsidRPr="00FF5522">
              <w:rPr>
                <w:rFonts w:ascii="Times New Roman" w:hAnsi="Times New Roman"/>
                <w:sz w:val="20"/>
                <w:szCs w:val="20"/>
              </w:rPr>
              <w:t>01</w:t>
            </w:r>
          </w:p>
        </w:tc>
        <w:tc>
          <w:tcPr>
            <w:tcW w:w="450" w:type="dxa"/>
          </w:tcPr>
          <w:p w:rsidR="00D81E09" w:rsidRPr="00FF5522" w:rsidRDefault="00D81E09" w:rsidP="00006F87">
            <w:pPr>
              <w:spacing w:line="360" w:lineRule="auto"/>
              <w:jc w:val="both"/>
              <w:rPr>
                <w:rFonts w:ascii="Times New Roman" w:hAnsi="Times New Roman"/>
                <w:sz w:val="20"/>
                <w:szCs w:val="20"/>
              </w:rPr>
            </w:pPr>
            <w:r w:rsidRPr="00FF5522">
              <w:rPr>
                <w:rFonts w:ascii="Times New Roman" w:hAnsi="Times New Roman"/>
                <w:sz w:val="20"/>
                <w:szCs w:val="20"/>
              </w:rPr>
              <w:t>15</w:t>
            </w:r>
          </w:p>
        </w:tc>
        <w:tc>
          <w:tcPr>
            <w:tcW w:w="270" w:type="dxa"/>
          </w:tcPr>
          <w:p w:rsidR="00D81E09" w:rsidRPr="00FF5522" w:rsidRDefault="00D81E09" w:rsidP="00006F87">
            <w:pPr>
              <w:spacing w:line="360" w:lineRule="auto"/>
              <w:jc w:val="both"/>
              <w:rPr>
                <w:rFonts w:ascii="Times New Roman" w:hAnsi="Times New Roman"/>
                <w:sz w:val="20"/>
                <w:szCs w:val="20"/>
              </w:rPr>
            </w:pPr>
            <w:r w:rsidRPr="00FF5522">
              <w:rPr>
                <w:rFonts w:ascii="Times New Roman" w:hAnsi="Times New Roman"/>
                <w:sz w:val="20"/>
                <w:szCs w:val="20"/>
              </w:rPr>
              <w:t>-</w:t>
            </w:r>
          </w:p>
        </w:tc>
        <w:tc>
          <w:tcPr>
            <w:tcW w:w="450" w:type="dxa"/>
          </w:tcPr>
          <w:p w:rsidR="00D81E09" w:rsidRPr="00FF5522" w:rsidRDefault="00D81E09" w:rsidP="00006F87">
            <w:pPr>
              <w:spacing w:line="360" w:lineRule="auto"/>
              <w:jc w:val="both"/>
              <w:rPr>
                <w:rFonts w:ascii="Times New Roman" w:hAnsi="Times New Roman"/>
                <w:sz w:val="20"/>
                <w:szCs w:val="20"/>
              </w:rPr>
            </w:pPr>
            <w:r w:rsidRPr="00FF5522">
              <w:rPr>
                <w:rFonts w:ascii="Times New Roman" w:hAnsi="Times New Roman"/>
                <w:sz w:val="20"/>
                <w:szCs w:val="20"/>
              </w:rPr>
              <w:t>17</w:t>
            </w:r>
          </w:p>
        </w:tc>
        <w:tc>
          <w:tcPr>
            <w:tcW w:w="450" w:type="dxa"/>
          </w:tcPr>
          <w:p w:rsidR="00D81E09" w:rsidRPr="00FF5522" w:rsidRDefault="00D81E09" w:rsidP="00006F87">
            <w:pPr>
              <w:spacing w:line="360" w:lineRule="auto"/>
              <w:jc w:val="both"/>
              <w:rPr>
                <w:rFonts w:ascii="Times New Roman" w:hAnsi="Times New Roman"/>
                <w:sz w:val="20"/>
                <w:szCs w:val="20"/>
              </w:rPr>
            </w:pPr>
            <w:r w:rsidRPr="00FF5522">
              <w:rPr>
                <w:rFonts w:ascii="Times New Roman" w:hAnsi="Times New Roman"/>
                <w:sz w:val="20"/>
                <w:szCs w:val="20"/>
              </w:rPr>
              <w:t>01</w:t>
            </w:r>
          </w:p>
        </w:tc>
        <w:tc>
          <w:tcPr>
            <w:tcW w:w="450" w:type="dxa"/>
          </w:tcPr>
          <w:p w:rsidR="00D81E09" w:rsidRPr="00FF5522" w:rsidRDefault="00D81E09" w:rsidP="00006F87">
            <w:pPr>
              <w:spacing w:line="360" w:lineRule="auto"/>
              <w:jc w:val="both"/>
              <w:rPr>
                <w:rFonts w:ascii="Times New Roman" w:hAnsi="Times New Roman"/>
                <w:sz w:val="20"/>
                <w:szCs w:val="20"/>
              </w:rPr>
            </w:pPr>
            <w:r w:rsidRPr="00FF5522">
              <w:rPr>
                <w:rFonts w:ascii="Times New Roman" w:hAnsi="Times New Roman"/>
                <w:sz w:val="20"/>
                <w:szCs w:val="20"/>
              </w:rPr>
              <w:t>13</w:t>
            </w:r>
          </w:p>
        </w:tc>
        <w:tc>
          <w:tcPr>
            <w:tcW w:w="450" w:type="dxa"/>
          </w:tcPr>
          <w:p w:rsidR="00D81E09" w:rsidRPr="00FF5522" w:rsidRDefault="00D81E09" w:rsidP="00006F87">
            <w:pPr>
              <w:spacing w:line="360" w:lineRule="auto"/>
              <w:jc w:val="both"/>
              <w:rPr>
                <w:rFonts w:ascii="Times New Roman" w:hAnsi="Times New Roman"/>
                <w:sz w:val="20"/>
                <w:szCs w:val="20"/>
              </w:rPr>
            </w:pPr>
            <w:r w:rsidRPr="00FF5522">
              <w:rPr>
                <w:rFonts w:ascii="Times New Roman" w:hAnsi="Times New Roman"/>
                <w:sz w:val="20"/>
                <w:szCs w:val="20"/>
              </w:rPr>
              <w:t>10</w:t>
            </w:r>
          </w:p>
        </w:tc>
        <w:tc>
          <w:tcPr>
            <w:tcW w:w="450" w:type="dxa"/>
          </w:tcPr>
          <w:p w:rsidR="00D81E09" w:rsidRPr="00FF5522" w:rsidRDefault="00D81E09" w:rsidP="00006F87">
            <w:pPr>
              <w:spacing w:line="360" w:lineRule="auto"/>
              <w:jc w:val="both"/>
              <w:rPr>
                <w:rFonts w:ascii="Times New Roman" w:hAnsi="Times New Roman"/>
                <w:sz w:val="20"/>
                <w:szCs w:val="20"/>
              </w:rPr>
            </w:pPr>
            <w:r w:rsidRPr="00FF5522">
              <w:rPr>
                <w:rFonts w:ascii="Times New Roman" w:hAnsi="Times New Roman"/>
                <w:sz w:val="20"/>
                <w:szCs w:val="20"/>
              </w:rPr>
              <w:t>17</w:t>
            </w:r>
          </w:p>
        </w:tc>
        <w:tc>
          <w:tcPr>
            <w:tcW w:w="360" w:type="dxa"/>
          </w:tcPr>
          <w:p w:rsidR="00D81E09" w:rsidRPr="00FF5522" w:rsidRDefault="00D81E09" w:rsidP="00006F87">
            <w:pPr>
              <w:spacing w:line="360" w:lineRule="auto"/>
              <w:jc w:val="both"/>
              <w:rPr>
                <w:rFonts w:ascii="Times New Roman" w:hAnsi="Times New Roman"/>
                <w:sz w:val="20"/>
                <w:szCs w:val="20"/>
              </w:rPr>
            </w:pPr>
            <w:r w:rsidRPr="00FF5522">
              <w:rPr>
                <w:rFonts w:ascii="Times New Roman" w:hAnsi="Times New Roman"/>
                <w:sz w:val="20"/>
                <w:szCs w:val="20"/>
              </w:rPr>
              <w:t>-</w:t>
            </w:r>
          </w:p>
        </w:tc>
        <w:tc>
          <w:tcPr>
            <w:tcW w:w="450" w:type="dxa"/>
          </w:tcPr>
          <w:p w:rsidR="00D81E09" w:rsidRPr="00FF5522" w:rsidRDefault="00D81E09" w:rsidP="00006F87">
            <w:pPr>
              <w:spacing w:line="360" w:lineRule="auto"/>
              <w:jc w:val="both"/>
              <w:rPr>
                <w:rFonts w:ascii="Times New Roman" w:hAnsi="Times New Roman"/>
                <w:sz w:val="20"/>
                <w:szCs w:val="20"/>
              </w:rPr>
            </w:pPr>
            <w:r w:rsidRPr="00FF5522">
              <w:rPr>
                <w:rFonts w:ascii="Times New Roman" w:hAnsi="Times New Roman"/>
                <w:sz w:val="20"/>
                <w:szCs w:val="20"/>
              </w:rPr>
              <w:t>19</w:t>
            </w:r>
          </w:p>
        </w:tc>
        <w:tc>
          <w:tcPr>
            <w:tcW w:w="450" w:type="dxa"/>
          </w:tcPr>
          <w:p w:rsidR="00D81E09" w:rsidRPr="00FF5522" w:rsidRDefault="00D81E09" w:rsidP="00006F87">
            <w:pPr>
              <w:spacing w:line="360" w:lineRule="auto"/>
              <w:jc w:val="both"/>
              <w:rPr>
                <w:rFonts w:ascii="Times New Roman" w:hAnsi="Times New Roman"/>
                <w:sz w:val="20"/>
                <w:szCs w:val="20"/>
              </w:rPr>
            </w:pPr>
            <w:r w:rsidRPr="00FF5522">
              <w:rPr>
                <w:rFonts w:ascii="Times New Roman" w:hAnsi="Times New Roman"/>
                <w:sz w:val="20"/>
                <w:szCs w:val="20"/>
              </w:rPr>
              <w:t>03</w:t>
            </w:r>
          </w:p>
        </w:tc>
        <w:tc>
          <w:tcPr>
            <w:tcW w:w="450" w:type="dxa"/>
          </w:tcPr>
          <w:p w:rsidR="00D81E09" w:rsidRPr="00FF5522" w:rsidRDefault="00D81E09" w:rsidP="00006F87">
            <w:pPr>
              <w:spacing w:line="360" w:lineRule="auto"/>
              <w:jc w:val="both"/>
              <w:rPr>
                <w:rFonts w:ascii="Times New Roman" w:hAnsi="Times New Roman"/>
                <w:sz w:val="20"/>
                <w:szCs w:val="20"/>
              </w:rPr>
            </w:pPr>
            <w:r w:rsidRPr="00FF5522">
              <w:rPr>
                <w:rFonts w:ascii="Times New Roman" w:hAnsi="Times New Roman"/>
                <w:sz w:val="20"/>
                <w:szCs w:val="20"/>
              </w:rPr>
              <w:t>14</w:t>
            </w:r>
          </w:p>
        </w:tc>
        <w:tc>
          <w:tcPr>
            <w:tcW w:w="450" w:type="dxa"/>
          </w:tcPr>
          <w:p w:rsidR="00D81E09" w:rsidRPr="00FF5522" w:rsidRDefault="00D81E09" w:rsidP="00006F87">
            <w:pPr>
              <w:spacing w:line="360" w:lineRule="auto"/>
              <w:jc w:val="both"/>
              <w:rPr>
                <w:rFonts w:ascii="Times New Roman" w:hAnsi="Times New Roman"/>
                <w:sz w:val="20"/>
                <w:szCs w:val="20"/>
              </w:rPr>
            </w:pPr>
            <w:r w:rsidRPr="00FF5522">
              <w:rPr>
                <w:rFonts w:ascii="Times New Roman" w:hAnsi="Times New Roman"/>
                <w:sz w:val="20"/>
                <w:szCs w:val="20"/>
              </w:rPr>
              <w:t>-</w:t>
            </w:r>
          </w:p>
        </w:tc>
        <w:tc>
          <w:tcPr>
            <w:tcW w:w="450" w:type="dxa"/>
          </w:tcPr>
          <w:p w:rsidR="00D81E09" w:rsidRPr="00FF5522" w:rsidRDefault="00D81E09" w:rsidP="00006F87">
            <w:pPr>
              <w:spacing w:line="360" w:lineRule="auto"/>
              <w:jc w:val="both"/>
              <w:rPr>
                <w:rFonts w:ascii="Times New Roman" w:hAnsi="Times New Roman"/>
                <w:sz w:val="20"/>
                <w:szCs w:val="20"/>
              </w:rPr>
            </w:pPr>
            <w:r w:rsidRPr="00FF5522">
              <w:rPr>
                <w:rFonts w:ascii="Times New Roman" w:hAnsi="Times New Roman"/>
                <w:sz w:val="20"/>
                <w:szCs w:val="20"/>
              </w:rPr>
              <w:t>11</w:t>
            </w:r>
          </w:p>
        </w:tc>
        <w:tc>
          <w:tcPr>
            <w:tcW w:w="540" w:type="dxa"/>
          </w:tcPr>
          <w:p w:rsidR="00D81E09" w:rsidRPr="00FF5522" w:rsidRDefault="00D81E09" w:rsidP="00006F87">
            <w:pPr>
              <w:spacing w:line="360" w:lineRule="auto"/>
              <w:jc w:val="both"/>
              <w:rPr>
                <w:rFonts w:ascii="Times New Roman" w:hAnsi="Times New Roman"/>
                <w:sz w:val="20"/>
                <w:szCs w:val="20"/>
              </w:rPr>
            </w:pPr>
            <w:r w:rsidRPr="00FF5522">
              <w:rPr>
                <w:rFonts w:ascii="Times New Roman" w:hAnsi="Times New Roman"/>
                <w:sz w:val="20"/>
                <w:szCs w:val="20"/>
              </w:rPr>
              <w:t>03</w:t>
            </w:r>
          </w:p>
        </w:tc>
        <w:tc>
          <w:tcPr>
            <w:tcW w:w="450" w:type="dxa"/>
          </w:tcPr>
          <w:p w:rsidR="00D81E09" w:rsidRPr="00FF5522" w:rsidRDefault="00D81E09" w:rsidP="00006F87">
            <w:pPr>
              <w:spacing w:line="360" w:lineRule="auto"/>
              <w:jc w:val="both"/>
              <w:rPr>
                <w:rFonts w:ascii="Times New Roman" w:hAnsi="Times New Roman"/>
                <w:sz w:val="20"/>
                <w:szCs w:val="20"/>
              </w:rPr>
            </w:pPr>
            <w:r w:rsidRPr="00FF5522">
              <w:rPr>
                <w:rFonts w:ascii="Times New Roman" w:hAnsi="Times New Roman"/>
                <w:sz w:val="20"/>
                <w:szCs w:val="20"/>
              </w:rPr>
              <w:t>-</w:t>
            </w:r>
          </w:p>
        </w:tc>
        <w:tc>
          <w:tcPr>
            <w:tcW w:w="540" w:type="dxa"/>
          </w:tcPr>
          <w:p w:rsidR="00D81E09" w:rsidRPr="00FF5522" w:rsidRDefault="00D81E09" w:rsidP="00006F87">
            <w:pPr>
              <w:spacing w:line="360" w:lineRule="auto"/>
              <w:jc w:val="both"/>
              <w:rPr>
                <w:rFonts w:ascii="Times New Roman" w:hAnsi="Times New Roman"/>
                <w:sz w:val="20"/>
                <w:szCs w:val="20"/>
              </w:rPr>
            </w:pPr>
            <w:r w:rsidRPr="00FF5522">
              <w:rPr>
                <w:rFonts w:ascii="Times New Roman" w:hAnsi="Times New Roman"/>
                <w:sz w:val="20"/>
                <w:szCs w:val="20"/>
              </w:rPr>
              <w:t>-</w:t>
            </w:r>
          </w:p>
        </w:tc>
        <w:tc>
          <w:tcPr>
            <w:tcW w:w="450" w:type="dxa"/>
          </w:tcPr>
          <w:p w:rsidR="00D81E09" w:rsidRPr="00FF5522" w:rsidRDefault="00D81E09" w:rsidP="00006F87">
            <w:pPr>
              <w:spacing w:line="360" w:lineRule="auto"/>
              <w:jc w:val="both"/>
              <w:rPr>
                <w:rFonts w:ascii="Times New Roman" w:hAnsi="Times New Roman"/>
                <w:sz w:val="20"/>
                <w:szCs w:val="20"/>
              </w:rPr>
            </w:pPr>
            <w:r w:rsidRPr="00FF5522">
              <w:rPr>
                <w:rFonts w:ascii="Times New Roman" w:hAnsi="Times New Roman"/>
                <w:sz w:val="20"/>
                <w:szCs w:val="20"/>
              </w:rPr>
              <w:t>-</w:t>
            </w:r>
          </w:p>
        </w:tc>
        <w:tc>
          <w:tcPr>
            <w:tcW w:w="450" w:type="dxa"/>
          </w:tcPr>
          <w:p w:rsidR="00D81E09" w:rsidRPr="00FF5522" w:rsidRDefault="00D81E09" w:rsidP="00006F87">
            <w:pPr>
              <w:spacing w:line="360" w:lineRule="auto"/>
              <w:jc w:val="both"/>
              <w:rPr>
                <w:rFonts w:ascii="Times New Roman" w:hAnsi="Times New Roman"/>
                <w:sz w:val="20"/>
                <w:szCs w:val="20"/>
              </w:rPr>
            </w:pPr>
            <w:r w:rsidRPr="00FF5522">
              <w:rPr>
                <w:rFonts w:ascii="Times New Roman" w:hAnsi="Times New Roman"/>
                <w:sz w:val="20"/>
                <w:szCs w:val="20"/>
              </w:rPr>
              <w:t>-</w:t>
            </w:r>
          </w:p>
        </w:tc>
        <w:tc>
          <w:tcPr>
            <w:tcW w:w="450" w:type="dxa"/>
          </w:tcPr>
          <w:p w:rsidR="00D81E09" w:rsidRPr="00FF5522" w:rsidRDefault="00D81E09" w:rsidP="00006F87">
            <w:pPr>
              <w:spacing w:line="360" w:lineRule="auto"/>
              <w:jc w:val="both"/>
              <w:rPr>
                <w:rFonts w:ascii="Times New Roman" w:hAnsi="Times New Roman"/>
                <w:sz w:val="20"/>
                <w:szCs w:val="20"/>
              </w:rPr>
            </w:pPr>
            <w:r w:rsidRPr="00FF5522">
              <w:rPr>
                <w:rFonts w:ascii="Times New Roman" w:hAnsi="Times New Roman"/>
                <w:sz w:val="20"/>
                <w:szCs w:val="20"/>
              </w:rPr>
              <w:t>-</w:t>
            </w:r>
          </w:p>
        </w:tc>
        <w:tc>
          <w:tcPr>
            <w:tcW w:w="540" w:type="dxa"/>
          </w:tcPr>
          <w:p w:rsidR="00D81E09" w:rsidRPr="00FF5522" w:rsidRDefault="00D81E09" w:rsidP="00006F87">
            <w:pPr>
              <w:spacing w:line="360" w:lineRule="auto"/>
              <w:jc w:val="both"/>
              <w:rPr>
                <w:rFonts w:ascii="Times New Roman" w:hAnsi="Times New Roman"/>
                <w:sz w:val="20"/>
                <w:szCs w:val="20"/>
              </w:rPr>
            </w:pPr>
            <w:r w:rsidRPr="00FF5522">
              <w:rPr>
                <w:rFonts w:ascii="Times New Roman" w:hAnsi="Times New Roman"/>
                <w:sz w:val="20"/>
                <w:szCs w:val="20"/>
              </w:rPr>
              <w:t>-</w:t>
            </w:r>
          </w:p>
        </w:tc>
      </w:tr>
      <w:tr w:rsidR="00D81E09" w:rsidRPr="00FF5522" w:rsidTr="00D81E09">
        <w:tc>
          <w:tcPr>
            <w:tcW w:w="720" w:type="dxa"/>
          </w:tcPr>
          <w:p w:rsidR="00D81E09" w:rsidRPr="00FF5522" w:rsidRDefault="00D81E09" w:rsidP="00006F87">
            <w:pPr>
              <w:spacing w:line="360" w:lineRule="auto"/>
              <w:jc w:val="both"/>
              <w:rPr>
                <w:rFonts w:ascii="Times New Roman" w:hAnsi="Times New Roman"/>
                <w:b/>
                <w:sz w:val="20"/>
                <w:szCs w:val="20"/>
              </w:rPr>
            </w:pPr>
            <w:r w:rsidRPr="00FF5522">
              <w:rPr>
                <w:rFonts w:ascii="Times New Roman" w:hAnsi="Times New Roman"/>
                <w:b/>
                <w:sz w:val="20"/>
                <w:szCs w:val="20"/>
              </w:rPr>
              <w:t>2015</w:t>
            </w:r>
          </w:p>
        </w:tc>
        <w:tc>
          <w:tcPr>
            <w:tcW w:w="450" w:type="dxa"/>
          </w:tcPr>
          <w:p w:rsidR="00D81E09" w:rsidRPr="00FF5522" w:rsidRDefault="00D81E09" w:rsidP="00006F87">
            <w:pPr>
              <w:spacing w:line="360" w:lineRule="auto"/>
              <w:jc w:val="both"/>
              <w:rPr>
                <w:rFonts w:ascii="Times New Roman" w:hAnsi="Times New Roman"/>
                <w:sz w:val="20"/>
                <w:szCs w:val="20"/>
              </w:rPr>
            </w:pPr>
            <w:r w:rsidRPr="00FF5522">
              <w:rPr>
                <w:rFonts w:ascii="Times New Roman" w:hAnsi="Times New Roman"/>
                <w:sz w:val="20"/>
                <w:szCs w:val="20"/>
              </w:rPr>
              <w:t>5</w:t>
            </w:r>
          </w:p>
        </w:tc>
        <w:tc>
          <w:tcPr>
            <w:tcW w:w="450" w:type="dxa"/>
          </w:tcPr>
          <w:p w:rsidR="00D81E09" w:rsidRPr="00FF5522" w:rsidRDefault="00D81E09" w:rsidP="00006F87">
            <w:pPr>
              <w:spacing w:line="360" w:lineRule="auto"/>
              <w:jc w:val="both"/>
              <w:rPr>
                <w:rFonts w:ascii="Times New Roman" w:hAnsi="Times New Roman"/>
                <w:sz w:val="20"/>
                <w:szCs w:val="20"/>
              </w:rPr>
            </w:pPr>
            <w:r w:rsidRPr="00FF5522">
              <w:rPr>
                <w:rFonts w:ascii="Times New Roman" w:hAnsi="Times New Roman"/>
                <w:sz w:val="20"/>
                <w:szCs w:val="20"/>
              </w:rPr>
              <w:t>-</w:t>
            </w:r>
          </w:p>
        </w:tc>
        <w:tc>
          <w:tcPr>
            <w:tcW w:w="450" w:type="dxa"/>
          </w:tcPr>
          <w:p w:rsidR="00D81E09" w:rsidRPr="00FF5522" w:rsidRDefault="00D81E09" w:rsidP="00006F87">
            <w:pPr>
              <w:spacing w:line="360" w:lineRule="auto"/>
              <w:jc w:val="both"/>
              <w:rPr>
                <w:rFonts w:ascii="Times New Roman" w:hAnsi="Times New Roman"/>
                <w:sz w:val="20"/>
                <w:szCs w:val="20"/>
              </w:rPr>
            </w:pPr>
            <w:r w:rsidRPr="00FF5522">
              <w:rPr>
                <w:rFonts w:ascii="Times New Roman" w:hAnsi="Times New Roman"/>
                <w:sz w:val="20"/>
                <w:szCs w:val="20"/>
              </w:rPr>
              <w:t>15</w:t>
            </w:r>
          </w:p>
        </w:tc>
        <w:tc>
          <w:tcPr>
            <w:tcW w:w="270" w:type="dxa"/>
          </w:tcPr>
          <w:p w:rsidR="00D81E09" w:rsidRPr="00FF5522" w:rsidRDefault="00D81E09" w:rsidP="00006F87">
            <w:pPr>
              <w:spacing w:line="360" w:lineRule="auto"/>
              <w:jc w:val="both"/>
              <w:rPr>
                <w:rFonts w:ascii="Times New Roman" w:hAnsi="Times New Roman"/>
                <w:sz w:val="20"/>
                <w:szCs w:val="20"/>
              </w:rPr>
            </w:pPr>
            <w:r w:rsidRPr="00FF5522">
              <w:rPr>
                <w:rFonts w:ascii="Times New Roman" w:hAnsi="Times New Roman"/>
                <w:sz w:val="20"/>
                <w:szCs w:val="20"/>
              </w:rPr>
              <w:t>-</w:t>
            </w:r>
          </w:p>
        </w:tc>
        <w:tc>
          <w:tcPr>
            <w:tcW w:w="450" w:type="dxa"/>
          </w:tcPr>
          <w:p w:rsidR="00D81E09" w:rsidRPr="00FF5522" w:rsidRDefault="00D81E09" w:rsidP="00006F87">
            <w:pPr>
              <w:spacing w:line="360" w:lineRule="auto"/>
              <w:jc w:val="both"/>
              <w:rPr>
                <w:rFonts w:ascii="Times New Roman" w:hAnsi="Times New Roman"/>
                <w:sz w:val="20"/>
                <w:szCs w:val="20"/>
              </w:rPr>
            </w:pPr>
            <w:r w:rsidRPr="00FF5522">
              <w:rPr>
                <w:rFonts w:ascii="Times New Roman" w:hAnsi="Times New Roman"/>
                <w:sz w:val="20"/>
                <w:szCs w:val="20"/>
              </w:rPr>
              <w:t>19</w:t>
            </w:r>
          </w:p>
        </w:tc>
        <w:tc>
          <w:tcPr>
            <w:tcW w:w="450" w:type="dxa"/>
          </w:tcPr>
          <w:p w:rsidR="00D81E09" w:rsidRPr="00FF5522" w:rsidRDefault="00D81E09" w:rsidP="00006F87">
            <w:pPr>
              <w:spacing w:line="360" w:lineRule="auto"/>
              <w:jc w:val="both"/>
              <w:rPr>
                <w:rFonts w:ascii="Times New Roman" w:hAnsi="Times New Roman"/>
                <w:sz w:val="20"/>
                <w:szCs w:val="20"/>
              </w:rPr>
            </w:pPr>
            <w:r w:rsidRPr="00FF5522">
              <w:rPr>
                <w:rFonts w:ascii="Times New Roman" w:hAnsi="Times New Roman"/>
                <w:sz w:val="20"/>
                <w:szCs w:val="20"/>
              </w:rPr>
              <w:t>03</w:t>
            </w:r>
          </w:p>
        </w:tc>
        <w:tc>
          <w:tcPr>
            <w:tcW w:w="450" w:type="dxa"/>
          </w:tcPr>
          <w:p w:rsidR="00D81E09" w:rsidRPr="00FF5522" w:rsidRDefault="00D81E09" w:rsidP="00006F87">
            <w:pPr>
              <w:spacing w:line="360" w:lineRule="auto"/>
              <w:jc w:val="both"/>
              <w:rPr>
                <w:rFonts w:ascii="Times New Roman" w:hAnsi="Times New Roman"/>
                <w:sz w:val="20"/>
                <w:szCs w:val="20"/>
              </w:rPr>
            </w:pPr>
            <w:r w:rsidRPr="00FF5522">
              <w:rPr>
                <w:rFonts w:ascii="Times New Roman" w:hAnsi="Times New Roman"/>
                <w:sz w:val="20"/>
                <w:szCs w:val="20"/>
              </w:rPr>
              <w:t>08</w:t>
            </w:r>
          </w:p>
        </w:tc>
        <w:tc>
          <w:tcPr>
            <w:tcW w:w="450" w:type="dxa"/>
          </w:tcPr>
          <w:p w:rsidR="00D81E09" w:rsidRPr="00FF5522" w:rsidRDefault="00D81E09" w:rsidP="00006F87">
            <w:pPr>
              <w:spacing w:line="360" w:lineRule="auto"/>
              <w:jc w:val="both"/>
              <w:rPr>
                <w:rFonts w:ascii="Times New Roman" w:hAnsi="Times New Roman"/>
                <w:sz w:val="20"/>
                <w:szCs w:val="20"/>
              </w:rPr>
            </w:pPr>
            <w:r w:rsidRPr="00FF5522">
              <w:rPr>
                <w:rFonts w:ascii="Times New Roman" w:hAnsi="Times New Roman"/>
                <w:sz w:val="20"/>
                <w:szCs w:val="20"/>
              </w:rPr>
              <w:t>08</w:t>
            </w:r>
          </w:p>
        </w:tc>
        <w:tc>
          <w:tcPr>
            <w:tcW w:w="450" w:type="dxa"/>
          </w:tcPr>
          <w:p w:rsidR="00D81E09" w:rsidRPr="00FF5522" w:rsidRDefault="00D81E09" w:rsidP="00006F87">
            <w:pPr>
              <w:spacing w:line="360" w:lineRule="auto"/>
              <w:jc w:val="both"/>
              <w:rPr>
                <w:rFonts w:ascii="Times New Roman" w:hAnsi="Times New Roman"/>
                <w:sz w:val="20"/>
                <w:szCs w:val="20"/>
              </w:rPr>
            </w:pPr>
            <w:r w:rsidRPr="00FF5522">
              <w:rPr>
                <w:rFonts w:ascii="Times New Roman" w:hAnsi="Times New Roman"/>
                <w:sz w:val="20"/>
                <w:szCs w:val="20"/>
              </w:rPr>
              <w:t>13</w:t>
            </w:r>
          </w:p>
        </w:tc>
        <w:tc>
          <w:tcPr>
            <w:tcW w:w="360" w:type="dxa"/>
          </w:tcPr>
          <w:p w:rsidR="00D81E09" w:rsidRPr="00FF5522" w:rsidRDefault="00D81E09" w:rsidP="00006F87">
            <w:pPr>
              <w:spacing w:line="360" w:lineRule="auto"/>
              <w:jc w:val="both"/>
              <w:rPr>
                <w:rFonts w:ascii="Times New Roman" w:hAnsi="Times New Roman"/>
                <w:sz w:val="20"/>
                <w:szCs w:val="20"/>
              </w:rPr>
            </w:pPr>
            <w:r w:rsidRPr="00FF5522">
              <w:rPr>
                <w:rFonts w:ascii="Times New Roman" w:hAnsi="Times New Roman"/>
                <w:sz w:val="20"/>
                <w:szCs w:val="20"/>
              </w:rPr>
              <w:t>-</w:t>
            </w:r>
          </w:p>
        </w:tc>
        <w:tc>
          <w:tcPr>
            <w:tcW w:w="450" w:type="dxa"/>
          </w:tcPr>
          <w:p w:rsidR="00D81E09" w:rsidRPr="00FF5522" w:rsidRDefault="00D81E09" w:rsidP="00006F87">
            <w:pPr>
              <w:spacing w:line="360" w:lineRule="auto"/>
              <w:jc w:val="both"/>
              <w:rPr>
                <w:rFonts w:ascii="Times New Roman" w:hAnsi="Times New Roman"/>
                <w:sz w:val="20"/>
                <w:szCs w:val="20"/>
              </w:rPr>
            </w:pPr>
            <w:r w:rsidRPr="00FF5522">
              <w:rPr>
                <w:rFonts w:ascii="Times New Roman" w:hAnsi="Times New Roman"/>
                <w:sz w:val="20"/>
                <w:szCs w:val="20"/>
              </w:rPr>
              <w:t>16</w:t>
            </w:r>
          </w:p>
        </w:tc>
        <w:tc>
          <w:tcPr>
            <w:tcW w:w="450" w:type="dxa"/>
          </w:tcPr>
          <w:p w:rsidR="00D81E09" w:rsidRPr="00FF5522" w:rsidRDefault="00D81E09" w:rsidP="00006F87">
            <w:pPr>
              <w:spacing w:line="360" w:lineRule="auto"/>
              <w:jc w:val="both"/>
              <w:rPr>
                <w:rFonts w:ascii="Times New Roman" w:hAnsi="Times New Roman"/>
                <w:sz w:val="20"/>
                <w:szCs w:val="20"/>
              </w:rPr>
            </w:pPr>
            <w:r w:rsidRPr="00FF5522">
              <w:rPr>
                <w:rFonts w:ascii="Times New Roman" w:hAnsi="Times New Roman"/>
                <w:sz w:val="20"/>
                <w:szCs w:val="20"/>
              </w:rPr>
              <w:t>01</w:t>
            </w:r>
          </w:p>
        </w:tc>
        <w:tc>
          <w:tcPr>
            <w:tcW w:w="450" w:type="dxa"/>
          </w:tcPr>
          <w:p w:rsidR="00D81E09" w:rsidRPr="00FF5522" w:rsidRDefault="00D81E09" w:rsidP="00006F87">
            <w:pPr>
              <w:spacing w:line="360" w:lineRule="auto"/>
              <w:jc w:val="both"/>
              <w:rPr>
                <w:rFonts w:ascii="Times New Roman" w:hAnsi="Times New Roman"/>
                <w:sz w:val="20"/>
                <w:szCs w:val="20"/>
              </w:rPr>
            </w:pPr>
            <w:r w:rsidRPr="00FF5522">
              <w:rPr>
                <w:rFonts w:ascii="Times New Roman" w:hAnsi="Times New Roman"/>
                <w:sz w:val="20"/>
                <w:szCs w:val="20"/>
              </w:rPr>
              <w:t>07</w:t>
            </w:r>
          </w:p>
        </w:tc>
        <w:tc>
          <w:tcPr>
            <w:tcW w:w="450" w:type="dxa"/>
          </w:tcPr>
          <w:p w:rsidR="00D81E09" w:rsidRPr="00FF5522" w:rsidRDefault="00D81E09" w:rsidP="00006F87">
            <w:pPr>
              <w:spacing w:line="360" w:lineRule="auto"/>
              <w:jc w:val="both"/>
              <w:rPr>
                <w:rFonts w:ascii="Times New Roman" w:hAnsi="Times New Roman"/>
                <w:sz w:val="20"/>
                <w:szCs w:val="20"/>
              </w:rPr>
            </w:pPr>
            <w:r w:rsidRPr="00FF5522">
              <w:rPr>
                <w:rFonts w:ascii="Times New Roman" w:hAnsi="Times New Roman"/>
                <w:sz w:val="20"/>
                <w:szCs w:val="20"/>
              </w:rPr>
              <w:t>01</w:t>
            </w:r>
          </w:p>
        </w:tc>
        <w:tc>
          <w:tcPr>
            <w:tcW w:w="450" w:type="dxa"/>
          </w:tcPr>
          <w:p w:rsidR="00D81E09" w:rsidRPr="00FF5522" w:rsidRDefault="00D81E09" w:rsidP="00006F87">
            <w:pPr>
              <w:spacing w:line="360" w:lineRule="auto"/>
              <w:jc w:val="both"/>
              <w:rPr>
                <w:rFonts w:ascii="Times New Roman" w:hAnsi="Times New Roman"/>
                <w:sz w:val="20"/>
                <w:szCs w:val="20"/>
              </w:rPr>
            </w:pPr>
            <w:r w:rsidRPr="00FF5522">
              <w:rPr>
                <w:rFonts w:ascii="Times New Roman" w:hAnsi="Times New Roman"/>
                <w:sz w:val="20"/>
                <w:szCs w:val="20"/>
              </w:rPr>
              <w:t>11</w:t>
            </w:r>
          </w:p>
        </w:tc>
        <w:tc>
          <w:tcPr>
            <w:tcW w:w="540" w:type="dxa"/>
          </w:tcPr>
          <w:p w:rsidR="00D81E09" w:rsidRPr="00FF5522" w:rsidRDefault="00D81E09" w:rsidP="00006F87">
            <w:pPr>
              <w:spacing w:line="360" w:lineRule="auto"/>
              <w:jc w:val="both"/>
              <w:rPr>
                <w:rFonts w:ascii="Times New Roman" w:hAnsi="Times New Roman"/>
                <w:sz w:val="20"/>
                <w:szCs w:val="20"/>
              </w:rPr>
            </w:pPr>
            <w:r w:rsidRPr="00FF5522">
              <w:rPr>
                <w:rFonts w:ascii="Times New Roman" w:hAnsi="Times New Roman"/>
                <w:sz w:val="20"/>
                <w:szCs w:val="20"/>
              </w:rPr>
              <w:t>03</w:t>
            </w:r>
          </w:p>
        </w:tc>
        <w:tc>
          <w:tcPr>
            <w:tcW w:w="450" w:type="dxa"/>
          </w:tcPr>
          <w:p w:rsidR="00D81E09" w:rsidRPr="00FF5522" w:rsidRDefault="00D81E09" w:rsidP="00006F87">
            <w:pPr>
              <w:spacing w:line="360" w:lineRule="auto"/>
              <w:jc w:val="both"/>
              <w:rPr>
                <w:rFonts w:ascii="Times New Roman" w:hAnsi="Times New Roman"/>
                <w:sz w:val="20"/>
                <w:szCs w:val="20"/>
              </w:rPr>
            </w:pPr>
            <w:r w:rsidRPr="00FF5522">
              <w:rPr>
                <w:rFonts w:ascii="Times New Roman" w:hAnsi="Times New Roman"/>
                <w:sz w:val="20"/>
                <w:szCs w:val="20"/>
              </w:rPr>
              <w:t>07</w:t>
            </w:r>
          </w:p>
        </w:tc>
        <w:tc>
          <w:tcPr>
            <w:tcW w:w="540" w:type="dxa"/>
          </w:tcPr>
          <w:p w:rsidR="00D81E09" w:rsidRPr="00FF5522" w:rsidRDefault="00D81E09" w:rsidP="00006F87">
            <w:pPr>
              <w:spacing w:line="360" w:lineRule="auto"/>
              <w:jc w:val="both"/>
              <w:rPr>
                <w:rFonts w:ascii="Times New Roman" w:hAnsi="Times New Roman"/>
                <w:sz w:val="20"/>
                <w:szCs w:val="20"/>
              </w:rPr>
            </w:pPr>
            <w:r w:rsidRPr="00FF5522">
              <w:rPr>
                <w:rFonts w:ascii="Times New Roman" w:hAnsi="Times New Roman"/>
                <w:sz w:val="20"/>
                <w:szCs w:val="20"/>
              </w:rPr>
              <w:t>03</w:t>
            </w:r>
          </w:p>
        </w:tc>
        <w:tc>
          <w:tcPr>
            <w:tcW w:w="450" w:type="dxa"/>
          </w:tcPr>
          <w:p w:rsidR="00D81E09" w:rsidRPr="00FF5522" w:rsidRDefault="00D81E09" w:rsidP="00006F87">
            <w:pPr>
              <w:spacing w:line="360" w:lineRule="auto"/>
              <w:jc w:val="both"/>
              <w:rPr>
                <w:rFonts w:ascii="Times New Roman" w:hAnsi="Times New Roman"/>
                <w:sz w:val="20"/>
                <w:szCs w:val="20"/>
              </w:rPr>
            </w:pPr>
            <w:r w:rsidRPr="00FF5522">
              <w:rPr>
                <w:rFonts w:ascii="Times New Roman" w:hAnsi="Times New Roman"/>
                <w:sz w:val="20"/>
                <w:szCs w:val="20"/>
              </w:rPr>
              <w:t>02</w:t>
            </w:r>
          </w:p>
        </w:tc>
        <w:tc>
          <w:tcPr>
            <w:tcW w:w="450" w:type="dxa"/>
          </w:tcPr>
          <w:p w:rsidR="00D81E09" w:rsidRPr="00FF5522" w:rsidRDefault="00D81E09" w:rsidP="00006F87">
            <w:pPr>
              <w:spacing w:line="360" w:lineRule="auto"/>
              <w:jc w:val="both"/>
              <w:rPr>
                <w:rFonts w:ascii="Times New Roman" w:hAnsi="Times New Roman"/>
                <w:sz w:val="20"/>
                <w:szCs w:val="20"/>
              </w:rPr>
            </w:pPr>
            <w:r w:rsidRPr="00FF5522">
              <w:rPr>
                <w:rFonts w:ascii="Times New Roman" w:hAnsi="Times New Roman"/>
                <w:sz w:val="20"/>
                <w:szCs w:val="20"/>
              </w:rPr>
              <w:t>01</w:t>
            </w:r>
          </w:p>
        </w:tc>
        <w:tc>
          <w:tcPr>
            <w:tcW w:w="450" w:type="dxa"/>
          </w:tcPr>
          <w:p w:rsidR="00D81E09" w:rsidRPr="00FF5522" w:rsidRDefault="00D81E09" w:rsidP="00006F87">
            <w:pPr>
              <w:spacing w:line="360" w:lineRule="auto"/>
              <w:jc w:val="both"/>
              <w:rPr>
                <w:rFonts w:ascii="Times New Roman" w:hAnsi="Times New Roman"/>
                <w:sz w:val="20"/>
                <w:szCs w:val="20"/>
              </w:rPr>
            </w:pPr>
            <w:r w:rsidRPr="00FF5522">
              <w:rPr>
                <w:rFonts w:ascii="Times New Roman" w:hAnsi="Times New Roman"/>
                <w:sz w:val="20"/>
                <w:szCs w:val="20"/>
              </w:rPr>
              <w:t>02</w:t>
            </w:r>
          </w:p>
        </w:tc>
        <w:tc>
          <w:tcPr>
            <w:tcW w:w="540" w:type="dxa"/>
          </w:tcPr>
          <w:p w:rsidR="00D81E09" w:rsidRPr="00FF5522" w:rsidRDefault="00D81E09" w:rsidP="00006F87">
            <w:pPr>
              <w:spacing w:line="360" w:lineRule="auto"/>
              <w:jc w:val="both"/>
              <w:rPr>
                <w:rFonts w:ascii="Times New Roman" w:hAnsi="Times New Roman"/>
                <w:sz w:val="20"/>
                <w:szCs w:val="20"/>
              </w:rPr>
            </w:pPr>
            <w:r w:rsidRPr="00FF5522">
              <w:rPr>
                <w:rFonts w:ascii="Times New Roman" w:hAnsi="Times New Roman"/>
                <w:sz w:val="20"/>
                <w:szCs w:val="20"/>
              </w:rPr>
              <w:t>-</w:t>
            </w:r>
          </w:p>
        </w:tc>
      </w:tr>
    </w:tbl>
    <w:p w:rsidR="0079441F" w:rsidRPr="00FF5522" w:rsidRDefault="0079441F" w:rsidP="00006F87">
      <w:pPr>
        <w:ind w:left="1530" w:hanging="396"/>
        <w:rPr>
          <w:rFonts w:ascii="Lucida Calligraphy" w:hAnsi="Lucida Calligraphy" w:cs="Calibri"/>
          <w:b/>
          <w:sz w:val="4"/>
          <w:szCs w:val="32"/>
        </w:rPr>
      </w:pPr>
    </w:p>
    <w:p w:rsidR="00006F87" w:rsidRPr="00FF5522" w:rsidRDefault="00006F87" w:rsidP="00006F87">
      <w:pPr>
        <w:ind w:left="1530" w:hanging="396"/>
        <w:rPr>
          <w:rFonts w:ascii="Lucida Calligraphy" w:hAnsi="Lucida Calligraphy"/>
          <w:b/>
          <w:sz w:val="28"/>
        </w:rPr>
      </w:pPr>
      <w:r w:rsidRPr="00FF5522">
        <w:rPr>
          <w:rFonts w:ascii="Lucida Calligraphy" w:hAnsi="Lucida Calligraphy" w:cs="Calibri"/>
          <w:b/>
          <w:sz w:val="32"/>
          <w:szCs w:val="32"/>
        </w:rPr>
        <w:t>c)</w:t>
      </w:r>
      <w:r w:rsidRPr="00FF5522">
        <w:rPr>
          <w:rFonts w:ascii="Lucida Calligraphy" w:hAnsi="Lucida Calligraphy" w:cs="Calibri"/>
          <w:b/>
          <w:sz w:val="32"/>
          <w:szCs w:val="32"/>
        </w:rPr>
        <w:tab/>
        <w:t>M. Phil</w:t>
      </w:r>
      <w:r w:rsidRPr="00FF5522">
        <w:rPr>
          <w:rFonts w:ascii="Lucida Calligraphy" w:hAnsi="Lucida Calligraphy"/>
        </w:rPr>
        <w:t xml:space="preserve"> </w:t>
      </w:r>
      <w:r w:rsidRPr="00FF5522">
        <w:rPr>
          <w:rFonts w:ascii="Lucida Calligraphy" w:hAnsi="Lucida Calligraphy"/>
          <w:b/>
          <w:sz w:val="28"/>
        </w:rPr>
        <w:t>(Faculty of Science)</w:t>
      </w:r>
      <w:r w:rsidR="003B7310">
        <w:rPr>
          <w:rFonts w:ascii="Lucida Calligraphy" w:hAnsi="Lucida Calligraphy"/>
          <w:b/>
          <w:sz w:val="28"/>
        </w:rPr>
        <w:t xml:space="preserve"> :</w:t>
      </w: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322"/>
        <w:gridCol w:w="1288"/>
        <w:gridCol w:w="1080"/>
        <w:gridCol w:w="1080"/>
        <w:gridCol w:w="1080"/>
        <w:gridCol w:w="1170"/>
        <w:gridCol w:w="1080"/>
      </w:tblGrid>
      <w:tr w:rsidR="00006F87" w:rsidRPr="00FF5522" w:rsidTr="0088115B">
        <w:trPr>
          <w:trHeight w:val="395"/>
        </w:trPr>
        <w:tc>
          <w:tcPr>
            <w:tcW w:w="1322" w:type="dxa"/>
            <w:tcBorders>
              <w:top w:val="single" w:sz="4" w:space="0" w:color="auto"/>
              <w:left w:val="single" w:sz="4" w:space="0" w:color="auto"/>
              <w:bottom w:val="single" w:sz="4" w:space="0" w:color="auto"/>
              <w:right w:val="single" w:sz="4" w:space="0" w:color="auto"/>
            </w:tcBorders>
          </w:tcPr>
          <w:p w:rsidR="00006F87" w:rsidRPr="00FF5522" w:rsidRDefault="00006F87" w:rsidP="00AB252A">
            <w:pPr>
              <w:tabs>
                <w:tab w:val="left" w:pos="360"/>
              </w:tabs>
              <w:spacing w:after="0" w:line="240" w:lineRule="auto"/>
              <w:jc w:val="center"/>
              <w:rPr>
                <w:rFonts w:ascii="Arial Black" w:hAnsi="Arial Black"/>
                <w:sz w:val="24"/>
                <w:szCs w:val="24"/>
              </w:rPr>
            </w:pPr>
          </w:p>
        </w:tc>
        <w:tc>
          <w:tcPr>
            <w:tcW w:w="2368" w:type="dxa"/>
            <w:gridSpan w:val="2"/>
            <w:tcBorders>
              <w:top w:val="single" w:sz="4" w:space="0" w:color="auto"/>
              <w:left w:val="single" w:sz="4" w:space="0" w:color="auto"/>
              <w:bottom w:val="single" w:sz="4" w:space="0" w:color="auto"/>
              <w:right w:val="single" w:sz="4" w:space="0" w:color="auto"/>
            </w:tcBorders>
          </w:tcPr>
          <w:p w:rsidR="00006F87" w:rsidRPr="00FF5522" w:rsidRDefault="00006F87" w:rsidP="00AB252A">
            <w:pPr>
              <w:tabs>
                <w:tab w:val="left" w:pos="452"/>
              </w:tabs>
              <w:spacing w:after="0" w:line="240" w:lineRule="auto"/>
              <w:ind w:left="362"/>
              <w:jc w:val="center"/>
              <w:rPr>
                <w:rFonts w:ascii="Lucida Calligraphy" w:hAnsi="Lucida Calligraphy"/>
                <w:b/>
                <w:sz w:val="24"/>
                <w:szCs w:val="24"/>
              </w:rPr>
            </w:pPr>
            <w:r w:rsidRPr="00FF5522">
              <w:rPr>
                <w:rFonts w:ascii="Lucida Calligraphy" w:hAnsi="Lucida Calligraphy"/>
                <w:b/>
                <w:sz w:val="24"/>
                <w:szCs w:val="24"/>
              </w:rPr>
              <w:t>Chemistry</w:t>
            </w:r>
          </w:p>
        </w:tc>
        <w:tc>
          <w:tcPr>
            <w:tcW w:w="2160" w:type="dxa"/>
            <w:gridSpan w:val="2"/>
            <w:tcBorders>
              <w:top w:val="single" w:sz="4" w:space="0" w:color="auto"/>
              <w:left w:val="single" w:sz="4" w:space="0" w:color="auto"/>
              <w:bottom w:val="single" w:sz="4" w:space="0" w:color="auto"/>
              <w:right w:val="single" w:sz="4" w:space="0" w:color="auto"/>
            </w:tcBorders>
          </w:tcPr>
          <w:p w:rsidR="00006F87" w:rsidRPr="00FF5522" w:rsidRDefault="00006F87" w:rsidP="00AB252A">
            <w:pPr>
              <w:tabs>
                <w:tab w:val="left" w:pos="360"/>
              </w:tabs>
              <w:spacing w:after="0" w:line="240" w:lineRule="auto"/>
              <w:jc w:val="center"/>
              <w:rPr>
                <w:rFonts w:ascii="Lucida Calligraphy" w:hAnsi="Lucida Calligraphy"/>
                <w:b/>
                <w:sz w:val="24"/>
                <w:szCs w:val="24"/>
              </w:rPr>
            </w:pPr>
            <w:r w:rsidRPr="00FF5522">
              <w:rPr>
                <w:rFonts w:ascii="Lucida Calligraphy" w:hAnsi="Lucida Calligraphy"/>
                <w:b/>
                <w:sz w:val="24"/>
                <w:szCs w:val="24"/>
              </w:rPr>
              <w:t>Physics</w:t>
            </w:r>
          </w:p>
        </w:tc>
        <w:tc>
          <w:tcPr>
            <w:tcW w:w="2250" w:type="dxa"/>
            <w:gridSpan w:val="2"/>
            <w:tcBorders>
              <w:top w:val="single" w:sz="4" w:space="0" w:color="auto"/>
              <w:left w:val="single" w:sz="4" w:space="0" w:color="auto"/>
              <w:bottom w:val="single" w:sz="4" w:space="0" w:color="auto"/>
              <w:right w:val="single" w:sz="4" w:space="0" w:color="auto"/>
            </w:tcBorders>
          </w:tcPr>
          <w:p w:rsidR="00006F87" w:rsidRPr="00FF5522" w:rsidRDefault="00006F87" w:rsidP="00AB252A">
            <w:pPr>
              <w:tabs>
                <w:tab w:val="left" w:pos="360"/>
              </w:tabs>
              <w:spacing w:after="0" w:line="240" w:lineRule="auto"/>
              <w:jc w:val="center"/>
              <w:rPr>
                <w:rFonts w:ascii="Lucida Calligraphy" w:hAnsi="Lucida Calligraphy"/>
                <w:b/>
                <w:sz w:val="24"/>
                <w:szCs w:val="24"/>
              </w:rPr>
            </w:pPr>
            <w:r w:rsidRPr="00FF5522">
              <w:rPr>
                <w:rFonts w:ascii="Lucida Calligraphy" w:hAnsi="Lucida Calligraphy"/>
                <w:b/>
                <w:sz w:val="24"/>
                <w:szCs w:val="24"/>
              </w:rPr>
              <w:t>Math</w:t>
            </w:r>
          </w:p>
        </w:tc>
      </w:tr>
      <w:tr w:rsidR="00006F87" w:rsidRPr="00FF5522" w:rsidTr="0088115B">
        <w:trPr>
          <w:trHeight w:val="104"/>
        </w:trPr>
        <w:tc>
          <w:tcPr>
            <w:tcW w:w="1322" w:type="dxa"/>
            <w:tcBorders>
              <w:top w:val="single" w:sz="4" w:space="0" w:color="auto"/>
              <w:left w:val="single" w:sz="4" w:space="0" w:color="auto"/>
              <w:bottom w:val="single" w:sz="4" w:space="0" w:color="auto"/>
              <w:right w:val="single" w:sz="4" w:space="0" w:color="auto"/>
            </w:tcBorders>
          </w:tcPr>
          <w:p w:rsidR="00006F87" w:rsidRPr="00FF5522" w:rsidRDefault="00006F87" w:rsidP="00AB252A">
            <w:pPr>
              <w:tabs>
                <w:tab w:val="left" w:pos="360"/>
              </w:tabs>
              <w:spacing w:after="0" w:line="240" w:lineRule="auto"/>
              <w:jc w:val="center"/>
              <w:rPr>
                <w:rFonts w:ascii="Lucida Calligraphy" w:hAnsi="Lucida Calligraphy"/>
                <w:b/>
                <w:sz w:val="24"/>
                <w:szCs w:val="24"/>
              </w:rPr>
            </w:pPr>
            <w:r w:rsidRPr="00FF5522">
              <w:rPr>
                <w:rFonts w:ascii="Lucida Calligraphy" w:hAnsi="Lucida Calligraphy"/>
                <w:b/>
                <w:sz w:val="24"/>
                <w:szCs w:val="24"/>
              </w:rPr>
              <w:t>Batch</w:t>
            </w:r>
          </w:p>
        </w:tc>
        <w:tc>
          <w:tcPr>
            <w:tcW w:w="1288" w:type="dxa"/>
            <w:tcBorders>
              <w:top w:val="single" w:sz="4" w:space="0" w:color="auto"/>
              <w:left w:val="single" w:sz="4" w:space="0" w:color="auto"/>
              <w:bottom w:val="single" w:sz="4" w:space="0" w:color="auto"/>
              <w:right w:val="single" w:sz="4" w:space="0" w:color="auto"/>
            </w:tcBorders>
          </w:tcPr>
          <w:p w:rsidR="00006F87" w:rsidRPr="00FF5522" w:rsidRDefault="00006F87" w:rsidP="00AB252A">
            <w:pPr>
              <w:tabs>
                <w:tab w:val="left" w:pos="360"/>
              </w:tabs>
              <w:spacing w:after="0" w:line="240" w:lineRule="auto"/>
              <w:jc w:val="center"/>
              <w:rPr>
                <w:rFonts w:ascii="Lucida Calligraphy" w:hAnsi="Lucida Calligraphy"/>
                <w:b/>
                <w:sz w:val="24"/>
                <w:szCs w:val="24"/>
              </w:rPr>
            </w:pPr>
            <w:r w:rsidRPr="00FF5522">
              <w:rPr>
                <w:rFonts w:ascii="Lucida Calligraphy" w:hAnsi="Lucida Calligraphy"/>
                <w:b/>
                <w:sz w:val="24"/>
                <w:szCs w:val="24"/>
              </w:rPr>
              <w:t>M</w:t>
            </w:r>
          </w:p>
        </w:tc>
        <w:tc>
          <w:tcPr>
            <w:tcW w:w="1080" w:type="dxa"/>
            <w:tcBorders>
              <w:top w:val="single" w:sz="4" w:space="0" w:color="auto"/>
              <w:left w:val="single" w:sz="4" w:space="0" w:color="auto"/>
              <w:bottom w:val="single" w:sz="4" w:space="0" w:color="auto"/>
              <w:right w:val="single" w:sz="4" w:space="0" w:color="auto"/>
            </w:tcBorders>
          </w:tcPr>
          <w:p w:rsidR="00006F87" w:rsidRPr="00FF5522" w:rsidRDefault="00006F87" w:rsidP="00AB252A">
            <w:pPr>
              <w:tabs>
                <w:tab w:val="left" w:pos="360"/>
              </w:tabs>
              <w:spacing w:after="0" w:line="240" w:lineRule="auto"/>
              <w:jc w:val="center"/>
              <w:rPr>
                <w:rFonts w:ascii="Lucida Calligraphy" w:hAnsi="Lucida Calligraphy"/>
                <w:b/>
                <w:sz w:val="24"/>
                <w:szCs w:val="24"/>
              </w:rPr>
            </w:pPr>
            <w:r w:rsidRPr="00FF5522">
              <w:rPr>
                <w:rFonts w:ascii="Lucida Calligraphy" w:hAnsi="Lucida Calligraphy"/>
                <w:b/>
                <w:sz w:val="24"/>
                <w:szCs w:val="24"/>
              </w:rPr>
              <w:t>F</w:t>
            </w:r>
          </w:p>
        </w:tc>
        <w:tc>
          <w:tcPr>
            <w:tcW w:w="1080" w:type="dxa"/>
            <w:tcBorders>
              <w:top w:val="single" w:sz="4" w:space="0" w:color="auto"/>
              <w:left w:val="single" w:sz="4" w:space="0" w:color="auto"/>
              <w:bottom w:val="single" w:sz="4" w:space="0" w:color="auto"/>
              <w:right w:val="single" w:sz="4" w:space="0" w:color="auto"/>
            </w:tcBorders>
          </w:tcPr>
          <w:p w:rsidR="00006F87" w:rsidRPr="00FF5522" w:rsidRDefault="00006F87" w:rsidP="00AB252A">
            <w:pPr>
              <w:tabs>
                <w:tab w:val="left" w:pos="360"/>
              </w:tabs>
              <w:spacing w:after="0" w:line="240" w:lineRule="auto"/>
              <w:jc w:val="center"/>
              <w:rPr>
                <w:rFonts w:ascii="Lucida Calligraphy" w:hAnsi="Lucida Calligraphy"/>
                <w:b/>
                <w:sz w:val="24"/>
                <w:szCs w:val="24"/>
              </w:rPr>
            </w:pPr>
            <w:r w:rsidRPr="00FF5522">
              <w:rPr>
                <w:rFonts w:ascii="Lucida Calligraphy" w:hAnsi="Lucida Calligraphy"/>
                <w:b/>
                <w:sz w:val="24"/>
                <w:szCs w:val="24"/>
              </w:rPr>
              <w:t>M</w:t>
            </w:r>
          </w:p>
        </w:tc>
        <w:tc>
          <w:tcPr>
            <w:tcW w:w="1080" w:type="dxa"/>
            <w:tcBorders>
              <w:top w:val="single" w:sz="4" w:space="0" w:color="auto"/>
              <w:left w:val="single" w:sz="4" w:space="0" w:color="auto"/>
              <w:bottom w:val="single" w:sz="4" w:space="0" w:color="auto"/>
              <w:right w:val="single" w:sz="4" w:space="0" w:color="auto"/>
            </w:tcBorders>
          </w:tcPr>
          <w:p w:rsidR="00006F87" w:rsidRPr="00FF5522" w:rsidRDefault="00006F87" w:rsidP="00AB252A">
            <w:pPr>
              <w:tabs>
                <w:tab w:val="left" w:pos="360"/>
              </w:tabs>
              <w:spacing w:after="0" w:line="240" w:lineRule="auto"/>
              <w:jc w:val="center"/>
              <w:rPr>
                <w:rFonts w:ascii="Lucida Calligraphy" w:hAnsi="Lucida Calligraphy"/>
                <w:b/>
                <w:sz w:val="24"/>
                <w:szCs w:val="24"/>
              </w:rPr>
            </w:pPr>
            <w:r w:rsidRPr="00FF5522">
              <w:rPr>
                <w:rFonts w:ascii="Lucida Calligraphy" w:hAnsi="Lucida Calligraphy"/>
                <w:b/>
                <w:sz w:val="24"/>
                <w:szCs w:val="24"/>
              </w:rPr>
              <w:t>F</w:t>
            </w:r>
          </w:p>
        </w:tc>
        <w:tc>
          <w:tcPr>
            <w:tcW w:w="1170" w:type="dxa"/>
            <w:tcBorders>
              <w:top w:val="single" w:sz="4" w:space="0" w:color="auto"/>
              <w:left w:val="single" w:sz="4" w:space="0" w:color="auto"/>
              <w:bottom w:val="single" w:sz="4" w:space="0" w:color="auto"/>
              <w:right w:val="single" w:sz="4" w:space="0" w:color="auto"/>
            </w:tcBorders>
          </w:tcPr>
          <w:p w:rsidR="00006F87" w:rsidRPr="00FF5522" w:rsidRDefault="00006F87" w:rsidP="00AB252A">
            <w:pPr>
              <w:tabs>
                <w:tab w:val="left" w:pos="360"/>
              </w:tabs>
              <w:spacing w:after="0" w:line="240" w:lineRule="auto"/>
              <w:jc w:val="center"/>
              <w:rPr>
                <w:rFonts w:ascii="Lucida Calligraphy" w:hAnsi="Lucida Calligraphy"/>
                <w:b/>
                <w:sz w:val="24"/>
                <w:szCs w:val="24"/>
              </w:rPr>
            </w:pPr>
            <w:r w:rsidRPr="00FF5522">
              <w:rPr>
                <w:rFonts w:ascii="Lucida Calligraphy" w:hAnsi="Lucida Calligraphy"/>
                <w:b/>
                <w:sz w:val="24"/>
                <w:szCs w:val="24"/>
              </w:rPr>
              <w:t>M</w:t>
            </w:r>
          </w:p>
        </w:tc>
        <w:tc>
          <w:tcPr>
            <w:tcW w:w="1080" w:type="dxa"/>
            <w:tcBorders>
              <w:top w:val="single" w:sz="4" w:space="0" w:color="auto"/>
              <w:left w:val="single" w:sz="4" w:space="0" w:color="auto"/>
              <w:bottom w:val="single" w:sz="4" w:space="0" w:color="auto"/>
              <w:right w:val="single" w:sz="4" w:space="0" w:color="auto"/>
            </w:tcBorders>
          </w:tcPr>
          <w:p w:rsidR="00006F87" w:rsidRPr="00FF5522" w:rsidRDefault="00006F87" w:rsidP="00AB252A">
            <w:pPr>
              <w:tabs>
                <w:tab w:val="left" w:pos="360"/>
              </w:tabs>
              <w:spacing w:after="0" w:line="240" w:lineRule="auto"/>
              <w:jc w:val="center"/>
              <w:rPr>
                <w:rFonts w:ascii="Lucida Calligraphy" w:hAnsi="Lucida Calligraphy"/>
                <w:b/>
                <w:sz w:val="24"/>
                <w:szCs w:val="24"/>
              </w:rPr>
            </w:pPr>
            <w:r w:rsidRPr="00FF5522">
              <w:rPr>
                <w:rFonts w:ascii="Lucida Calligraphy" w:hAnsi="Lucida Calligraphy"/>
                <w:b/>
                <w:sz w:val="24"/>
                <w:szCs w:val="24"/>
              </w:rPr>
              <w:t>F</w:t>
            </w:r>
          </w:p>
        </w:tc>
      </w:tr>
      <w:tr w:rsidR="00006F87" w:rsidRPr="00FF5522" w:rsidTr="0088115B">
        <w:trPr>
          <w:trHeight w:val="239"/>
        </w:trPr>
        <w:tc>
          <w:tcPr>
            <w:tcW w:w="1322" w:type="dxa"/>
            <w:tcBorders>
              <w:top w:val="single" w:sz="4" w:space="0" w:color="auto"/>
              <w:left w:val="single" w:sz="4" w:space="0" w:color="auto"/>
              <w:bottom w:val="single" w:sz="4" w:space="0" w:color="auto"/>
              <w:right w:val="single" w:sz="4" w:space="0" w:color="auto"/>
            </w:tcBorders>
          </w:tcPr>
          <w:p w:rsidR="00006F87" w:rsidRPr="00FF5522" w:rsidRDefault="00006F87" w:rsidP="00AB252A">
            <w:pPr>
              <w:tabs>
                <w:tab w:val="left" w:pos="360"/>
              </w:tabs>
              <w:spacing w:after="0" w:line="240" w:lineRule="auto"/>
              <w:jc w:val="center"/>
              <w:rPr>
                <w:rFonts w:ascii="Verdana" w:hAnsi="Verdana"/>
                <w:sz w:val="24"/>
                <w:szCs w:val="24"/>
              </w:rPr>
            </w:pPr>
            <w:r w:rsidRPr="00FF5522">
              <w:rPr>
                <w:rFonts w:ascii="Verdana" w:hAnsi="Verdana"/>
                <w:sz w:val="24"/>
                <w:szCs w:val="24"/>
              </w:rPr>
              <w:t>2012</w:t>
            </w:r>
          </w:p>
        </w:tc>
        <w:tc>
          <w:tcPr>
            <w:tcW w:w="1288" w:type="dxa"/>
            <w:tcBorders>
              <w:top w:val="single" w:sz="4" w:space="0" w:color="auto"/>
              <w:left w:val="single" w:sz="4" w:space="0" w:color="auto"/>
              <w:bottom w:val="single" w:sz="4" w:space="0" w:color="auto"/>
              <w:right w:val="single" w:sz="4" w:space="0" w:color="auto"/>
            </w:tcBorders>
          </w:tcPr>
          <w:p w:rsidR="00006F87" w:rsidRPr="00FF5522" w:rsidRDefault="00006F87" w:rsidP="00AB252A">
            <w:pPr>
              <w:tabs>
                <w:tab w:val="left" w:pos="360"/>
              </w:tabs>
              <w:spacing w:after="0" w:line="240" w:lineRule="auto"/>
              <w:jc w:val="center"/>
              <w:rPr>
                <w:rFonts w:ascii="Verdana" w:hAnsi="Verdana"/>
                <w:sz w:val="24"/>
                <w:szCs w:val="24"/>
              </w:rPr>
            </w:pPr>
            <w:r w:rsidRPr="00FF5522">
              <w:rPr>
                <w:rFonts w:ascii="Verdana" w:hAnsi="Verdana"/>
                <w:sz w:val="24"/>
                <w:szCs w:val="24"/>
              </w:rPr>
              <w:t>03</w:t>
            </w:r>
          </w:p>
        </w:tc>
        <w:tc>
          <w:tcPr>
            <w:tcW w:w="1080" w:type="dxa"/>
            <w:tcBorders>
              <w:top w:val="single" w:sz="4" w:space="0" w:color="auto"/>
              <w:left w:val="single" w:sz="4" w:space="0" w:color="auto"/>
              <w:bottom w:val="single" w:sz="4" w:space="0" w:color="auto"/>
              <w:right w:val="single" w:sz="4" w:space="0" w:color="auto"/>
            </w:tcBorders>
          </w:tcPr>
          <w:p w:rsidR="00006F87" w:rsidRPr="00FF5522" w:rsidRDefault="00006F87" w:rsidP="00AB252A">
            <w:pPr>
              <w:tabs>
                <w:tab w:val="left" w:pos="360"/>
              </w:tabs>
              <w:spacing w:after="0" w:line="240" w:lineRule="auto"/>
              <w:jc w:val="center"/>
              <w:rPr>
                <w:rFonts w:ascii="Verdana" w:hAnsi="Verdana"/>
                <w:sz w:val="24"/>
                <w:szCs w:val="24"/>
              </w:rPr>
            </w:pPr>
            <w:r w:rsidRPr="00FF5522">
              <w:rPr>
                <w:rFonts w:ascii="Verdana" w:hAnsi="Verdana"/>
                <w:sz w:val="24"/>
                <w:szCs w:val="24"/>
              </w:rPr>
              <w:t>02</w:t>
            </w:r>
          </w:p>
        </w:tc>
        <w:tc>
          <w:tcPr>
            <w:tcW w:w="1080" w:type="dxa"/>
            <w:tcBorders>
              <w:top w:val="single" w:sz="4" w:space="0" w:color="auto"/>
              <w:left w:val="single" w:sz="4" w:space="0" w:color="auto"/>
              <w:bottom w:val="single" w:sz="4" w:space="0" w:color="auto"/>
              <w:right w:val="single" w:sz="4" w:space="0" w:color="auto"/>
            </w:tcBorders>
          </w:tcPr>
          <w:p w:rsidR="00006F87" w:rsidRPr="00FF5522" w:rsidRDefault="00006F87" w:rsidP="00AB252A">
            <w:pPr>
              <w:tabs>
                <w:tab w:val="left" w:pos="360"/>
              </w:tabs>
              <w:spacing w:after="0" w:line="240" w:lineRule="auto"/>
              <w:jc w:val="center"/>
              <w:rPr>
                <w:rFonts w:ascii="Verdana" w:hAnsi="Verdana"/>
                <w:sz w:val="24"/>
                <w:szCs w:val="24"/>
              </w:rPr>
            </w:pPr>
            <w:r w:rsidRPr="00FF5522">
              <w:rPr>
                <w:rFonts w:ascii="Verdana" w:hAnsi="Verdana"/>
                <w:sz w:val="24"/>
                <w:szCs w:val="24"/>
              </w:rPr>
              <w:t>-</w:t>
            </w:r>
          </w:p>
        </w:tc>
        <w:tc>
          <w:tcPr>
            <w:tcW w:w="1080" w:type="dxa"/>
            <w:tcBorders>
              <w:top w:val="single" w:sz="4" w:space="0" w:color="auto"/>
              <w:left w:val="single" w:sz="4" w:space="0" w:color="auto"/>
              <w:bottom w:val="single" w:sz="4" w:space="0" w:color="auto"/>
              <w:right w:val="single" w:sz="4" w:space="0" w:color="auto"/>
            </w:tcBorders>
          </w:tcPr>
          <w:p w:rsidR="00006F87" w:rsidRPr="00FF5522" w:rsidRDefault="00006F87" w:rsidP="00AB252A">
            <w:pPr>
              <w:tabs>
                <w:tab w:val="left" w:pos="360"/>
              </w:tabs>
              <w:spacing w:after="0" w:line="240" w:lineRule="auto"/>
              <w:jc w:val="center"/>
              <w:rPr>
                <w:rFonts w:ascii="Verdana" w:hAnsi="Verdana"/>
                <w:sz w:val="24"/>
                <w:szCs w:val="24"/>
              </w:rPr>
            </w:pPr>
            <w:r w:rsidRPr="00FF5522">
              <w:rPr>
                <w:rFonts w:ascii="Verdana" w:hAnsi="Verdana"/>
                <w:sz w:val="24"/>
                <w:szCs w:val="24"/>
              </w:rPr>
              <w:t>-</w:t>
            </w:r>
          </w:p>
        </w:tc>
        <w:tc>
          <w:tcPr>
            <w:tcW w:w="1170" w:type="dxa"/>
            <w:tcBorders>
              <w:top w:val="single" w:sz="4" w:space="0" w:color="auto"/>
              <w:left w:val="single" w:sz="4" w:space="0" w:color="auto"/>
              <w:bottom w:val="single" w:sz="4" w:space="0" w:color="auto"/>
              <w:right w:val="single" w:sz="4" w:space="0" w:color="auto"/>
            </w:tcBorders>
          </w:tcPr>
          <w:p w:rsidR="00006F87" w:rsidRPr="00FF5522" w:rsidRDefault="00006F87" w:rsidP="00AB252A">
            <w:pPr>
              <w:tabs>
                <w:tab w:val="left" w:pos="360"/>
              </w:tabs>
              <w:spacing w:after="0" w:line="240" w:lineRule="auto"/>
              <w:jc w:val="center"/>
              <w:rPr>
                <w:rFonts w:ascii="Verdana" w:hAnsi="Verdana"/>
                <w:sz w:val="24"/>
                <w:szCs w:val="24"/>
              </w:rPr>
            </w:pPr>
            <w:r w:rsidRPr="00FF5522">
              <w:rPr>
                <w:rFonts w:ascii="Verdana" w:hAnsi="Verdana"/>
                <w:sz w:val="24"/>
                <w:szCs w:val="24"/>
              </w:rPr>
              <w:t>-</w:t>
            </w:r>
          </w:p>
        </w:tc>
        <w:tc>
          <w:tcPr>
            <w:tcW w:w="1080" w:type="dxa"/>
            <w:tcBorders>
              <w:top w:val="single" w:sz="4" w:space="0" w:color="auto"/>
              <w:left w:val="single" w:sz="4" w:space="0" w:color="auto"/>
              <w:bottom w:val="single" w:sz="4" w:space="0" w:color="auto"/>
              <w:right w:val="single" w:sz="4" w:space="0" w:color="auto"/>
            </w:tcBorders>
          </w:tcPr>
          <w:p w:rsidR="00006F87" w:rsidRPr="00FF5522" w:rsidRDefault="00006F87" w:rsidP="00AB252A">
            <w:pPr>
              <w:tabs>
                <w:tab w:val="left" w:pos="360"/>
              </w:tabs>
              <w:spacing w:after="0" w:line="240" w:lineRule="auto"/>
              <w:jc w:val="center"/>
              <w:rPr>
                <w:rFonts w:ascii="Verdana" w:hAnsi="Verdana"/>
                <w:sz w:val="24"/>
                <w:szCs w:val="24"/>
              </w:rPr>
            </w:pPr>
            <w:r w:rsidRPr="00FF5522">
              <w:rPr>
                <w:rFonts w:ascii="Verdana" w:hAnsi="Verdana"/>
                <w:sz w:val="24"/>
                <w:szCs w:val="24"/>
              </w:rPr>
              <w:t>-</w:t>
            </w:r>
          </w:p>
        </w:tc>
      </w:tr>
      <w:tr w:rsidR="00006F87" w:rsidRPr="00FF5522" w:rsidTr="0088115B">
        <w:trPr>
          <w:trHeight w:val="239"/>
        </w:trPr>
        <w:tc>
          <w:tcPr>
            <w:tcW w:w="1322" w:type="dxa"/>
            <w:tcBorders>
              <w:top w:val="single" w:sz="4" w:space="0" w:color="auto"/>
              <w:left w:val="single" w:sz="4" w:space="0" w:color="auto"/>
              <w:bottom w:val="single" w:sz="4" w:space="0" w:color="auto"/>
              <w:right w:val="single" w:sz="4" w:space="0" w:color="auto"/>
            </w:tcBorders>
          </w:tcPr>
          <w:p w:rsidR="00006F87" w:rsidRPr="00FF5522" w:rsidRDefault="00006F87" w:rsidP="00AB252A">
            <w:pPr>
              <w:tabs>
                <w:tab w:val="left" w:pos="360"/>
              </w:tabs>
              <w:spacing w:after="0" w:line="240" w:lineRule="auto"/>
              <w:jc w:val="center"/>
              <w:rPr>
                <w:rFonts w:ascii="Verdana" w:hAnsi="Verdana"/>
                <w:sz w:val="24"/>
                <w:szCs w:val="24"/>
              </w:rPr>
            </w:pPr>
            <w:r w:rsidRPr="00FF5522">
              <w:rPr>
                <w:rFonts w:ascii="Verdana" w:hAnsi="Verdana"/>
                <w:sz w:val="24"/>
                <w:szCs w:val="24"/>
              </w:rPr>
              <w:t>2013</w:t>
            </w:r>
          </w:p>
        </w:tc>
        <w:tc>
          <w:tcPr>
            <w:tcW w:w="1288" w:type="dxa"/>
            <w:tcBorders>
              <w:top w:val="single" w:sz="4" w:space="0" w:color="auto"/>
              <w:left w:val="single" w:sz="4" w:space="0" w:color="auto"/>
              <w:bottom w:val="single" w:sz="4" w:space="0" w:color="auto"/>
              <w:right w:val="single" w:sz="4" w:space="0" w:color="auto"/>
            </w:tcBorders>
          </w:tcPr>
          <w:p w:rsidR="00006F87" w:rsidRPr="00FF5522" w:rsidRDefault="00006F87" w:rsidP="00AB252A">
            <w:pPr>
              <w:tabs>
                <w:tab w:val="left" w:pos="360"/>
              </w:tabs>
              <w:spacing w:after="0" w:line="240" w:lineRule="auto"/>
              <w:jc w:val="center"/>
              <w:rPr>
                <w:rFonts w:ascii="Verdana" w:hAnsi="Verdana"/>
                <w:sz w:val="24"/>
                <w:szCs w:val="24"/>
              </w:rPr>
            </w:pPr>
            <w:r w:rsidRPr="00FF5522">
              <w:rPr>
                <w:rFonts w:ascii="Verdana" w:hAnsi="Verdana"/>
                <w:sz w:val="24"/>
                <w:szCs w:val="24"/>
              </w:rPr>
              <w:t>-</w:t>
            </w:r>
          </w:p>
        </w:tc>
        <w:tc>
          <w:tcPr>
            <w:tcW w:w="1080" w:type="dxa"/>
            <w:tcBorders>
              <w:top w:val="single" w:sz="4" w:space="0" w:color="auto"/>
              <w:left w:val="single" w:sz="4" w:space="0" w:color="auto"/>
              <w:bottom w:val="single" w:sz="4" w:space="0" w:color="auto"/>
              <w:right w:val="single" w:sz="4" w:space="0" w:color="auto"/>
            </w:tcBorders>
          </w:tcPr>
          <w:p w:rsidR="00006F87" w:rsidRPr="00FF5522" w:rsidRDefault="00006F87" w:rsidP="00AB252A">
            <w:pPr>
              <w:tabs>
                <w:tab w:val="left" w:pos="360"/>
              </w:tabs>
              <w:spacing w:after="0" w:line="240" w:lineRule="auto"/>
              <w:jc w:val="center"/>
              <w:rPr>
                <w:rFonts w:ascii="Verdana" w:hAnsi="Verdana"/>
                <w:sz w:val="24"/>
                <w:szCs w:val="24"/>
              </w:rPr>
            </w:pPr>
            <w:r w:rsidRPr="00FF5522">
              <w:rPr>
                <w:rFonts w:ascii="Verdana" w:hAnsi="Verdana"/>
                <w:sz w:val="24"/>
                <w:szCs w:val="24"/>
              </w:rPr>
              <w:t>01</w:t>
            </w:r>
          </w:p>
        </w:tc>
        <w:tc>
          <w:tcPr>
            <w:tcW w:w="1080" w:type="dxa"/>
            <w:tcBorders>
              <w:top w:val="single" w:sz="4" w:space="0" w:color="auto"/>
              <w:left w:val="single" w:sz="4" w:space="0" w:color="auto"/>
              <w:bottom w:val="single" w:sz="4" w:space="0" w:color="auto"/>
              <w:right w:val="single" w:sz="4" w:space="0" w:color="auto"/>
            </w:tcBorders>
          </w:tcPr>
          <w:p w:rsidR="00006F87" w:rsidRPr="00FF5522" w:rsidRDefault="00006F87" w:rsidP="00AB252A">
            <w:pPr>
              <w:tabs>
                <w:tab w:val="left" w:pos="360"/>
              </w:tabs>
              <w:spacing w:after="0" w:line="240" w:lineRule="auto"/>
              <w:jc w:val="center"/>
              <w:rPr>
                <w:rFonts w:ascii="Verdana" w:hAnsi="Verdana"/>
                <w:sz w:val="24"/>
                <w:szCs w:val="24"/>
              </w:rPr>
            </w:pPr>
            <w:r w:rsidRPr="00FF5522">
              <w:rPr>
                <w:rFonts w:ascii="Verdana" w:hAnsi="Verdana"/>
                <w:sz w:val="24"/>
                <w:szCs w:val="24"/>
              </w:rPr>
              <w:t>-</w:t>
            </w:r>
          </w:p>
        </w:tc>
        <w:tc>
          <w:tcPr>
            <w:tcW w:w="1080" w:type="dxa"/>
            <w:tcBorders>
              <w:top w:val="single" w:sz="4" w:space="0" w:color="auto"/>
              <w:left w:val="single" w:sz="4" w:space="0" w:color="auto"/>
              <w:bottom w:val="single" w:sz="4" w:space="0" w:color="auto"/>
              <w:right w:val="single" w:sz="4" w:space="0" w:color="auto"/>
            </w:tcBorders>
          </w:tcPr>
          <w:p w:rsidR="00006F87" w:rsidRPr="00FF5522" w:rsidRDefault="00006F87" w:rsidP="00AB252A">
            <w:pPr>
              <w:tabs>
                <w:tab w:val="left" w:pos="360"/>
              </w:tabs>
              <w:spacing w:after="0" w:line="240" w:lineRule="auto"/>
              <w:jc w:val="center"/>
              <w:rPr>
                <w:rFonts w:ascii="Verdana" w:hAnsi="Verdana"/>
                <w:sz w:val="24"/>
                <w:szCs w:val="24"/>
              </w:rPr>
            </w:pPr>
            <w:r w:rsidRPr="00FF5522">
              <w:rPr>
                <w:rFonts w:ascii="Verdana" w:hAnsi="Verdana"/>
                <w:sz w:val="24"/>
                <w:szCs w:val="24"/>
              </w:rPr>
              <w:t>-</w:t>
            </w:r>
          </w:p>
        </w:tc>
        <w:tc>
          <w:tcPr>
            <w:tcW w:w="1170" w:type="dxa"/>
            <w:tcBorders>
              <w:top w:val="single" w:sz="4" w:space="0" w:color="auto"/>
              <w:left w:val="single" w:sz="4" w:space="0" w:color="auto"/>
              <w:bottom w:val="single" w:sz="4" w:space="0" w:color="auto"/>
              <w:right w:val="single" w:sz="4" w:space="0" w:color="auto"/>
            </w:tcBorders>
          </w:tcPr>
          <w:p w:rsidR="00006F87" w:rsidRPr="00FF5522" w:rsidRDefault="00006F87" w:rsidP="00AB252A">
            <w:pPr>
              <w:tabs>
                <w:tab w:val="left" w:pos="360"/>
              </w:tabs>
              <w:spacing w:after="0" w:line="240" w:lineRule="auto"/>
              <w:jc w:val="center"/>
              <w:rPr>
                <w:rFonts w:ascii="Verdana" w:hAnsi="Verdana"/>
                <w:sz w:val="24"/>
                <w:szCs w:val="24"/>
              </w:rPr>
            </w:pPr>
            <w:r w:rsidRPr="00FF5522">
              <w:rPr>
                <w:rFonts w:ascii="Verdana" w:hAnsi="Verdana"/>
                <w:sz w:val="24"/>
                <w:szCs w:val="24"/>
              </w:rPr>
              <w:t>-</w:t>
            </w:r>
          </w:p>
        </w:tc>
        <w:tc>
          <w:tcPr>
            <w:tcW w:w="1080" w:type="dxa"/>
            <w:tcBorders>
              <w:top w:val="single" w:sz="4" w:space="0" w:color="auto"/>
              <w:left w:val="single" w:sz="4" w:space="0" w:color="auto"/>
              <w:bottom w:val="single" w:sz="4" w:space="0" w:color="auto"/>
              <w:right w:val="single" w:sz="4" w:space="0" w:color="auto"/>
            </w:tcBorders>
          </w:tcPr>
          <w:p w:rsidR="00006F87" w:rsidRPr="00FF5522" w:rsidRDefault="00006F87" w:rsidP="00AB252A">
            <w:pPr>
              <w:tabs>
                <w:tab w:val="left" w:pos="360"/>
              </w:tabs>
              <w:spacing w:after="0" w:line="240" w:lineRule="auto"/>
              <w:jc w:val="center"/>
              <w:rPr>
                <w:rFonts w:ascii="Verdana" w:hAnsi="Verdana"/>
                <w:sz w:val="24"/>
                <w:szCs w:val="24"/>
              </w:rPr>
            </w:pPr>
            <w:r w:rsidRPr="00FF5522">
              <w:rPr>
                <w:rFonts w:ascii="Verdana" w:hAnsi="Verdana"/>
                <w:sz w:val="24"/>
                <w:szCs w:val="24"/>
              </w:rPr>
              <w:t>-</w:t>
            </w:r>
          </w:p>
        </w:tc>
      </w:tr>
      <w:tr w:rsidR="00CB292B" w:rsidRPr="00FF5522" w:rsidTr="0088115B">
        <w:trPr>
          <w:trHeight w:val="239"/>
        </w:trPr>
        <w:tc>
          <w:tcPr>
            <w:tcW w:w="1322" w:type="dxa"/>
            <w:tcBorders>
              <w:top w:val="single" w:sz="4" w:space="0" w:color="auto"/>
              <w:left w:val="single" w:sz="4" w:space="0" w:color="auto"/>
              <w:bottom w:val="single" w:sz="4" w:space="0" w:color="auto"/>
              <w:right w:val="single" w:sz="4" w:space="0" w:color="auto"/>
            </w:tcBorders>
          </w:tcPr>
          <w:p w:rsidR="00CB292B" w:rsidRPr="00FF5522" w:rsidRDefault="00CB292B" w:rsidP="00AB252A">
            <w:pPr>
              <w:tabs>
                <w:tab w:val="left" w:pos="360"/>
              </w:tabs>
              <w:spacing w:after="0" w:line="240" w:lineRule="auto"/>
              <w:jc w:val="center"/>
              <w:rPr>
                <w:rFonts w:ascii="Verdana" w:hAnsi="Verdana"/>
                <w:sz w:val="24"/>
                <w:szCs w:val="24"/>
              </w:rPr>
            </w:pPr>
            <w:r w:rsidRPr="00FF5522">
              <w:rPr>
                <w:rFonts w:ascii="Verdana" w:hAnsi="Verdana"/>
                <w:sz w:val="24"/>
                <w:szCs w:val="24"/>
              </w:rPr>
              <w:t>2014</w:t>
            </w:r>
          </w:p>
        </w:tc>
        <w:tc>
          <w:tcPr>
            <w:tcW w:w="1288" w:type="dxa"/>
            <w:tcBorders>
              <w:top w:val="single" w:sz="4" w:space="0" w:color="auto"/>
              <w:left w:val="single" w:sz="4" w:space="0" w:color="auto"/>
              <w:bottom w:val="single" w:sz="4" w:space="0" w:color="auto"/>
              <w:right w:val="single" w:sz="4" w:space="0" w:color="auto"/>
            </w:tcBorders>
          </w:tcPr>
          <w:p w:rsidR="00CB292B" w:rsidRPr="00FF5522" w:rsidRDefault="00CB292B" w:rsidP="00AB252A">
            <w:pPr>
              <w:tabs>
                <w:tab w:val="left" w:pos="360"/>
              </w:tabs>
              <w:spacing w:after="0" w:line="240" w:lineRule="auto"/>
              <w:jc w:val="center"/>
              <w:rPr>
                <w:rFonts w:ascii="Verdana" w:hAnsi="Verdana"/>
                <w:sz w:val="24"/>
                <w:szCs w:val="24"/>
              </w:rPr>
            </w:pPr>
            <w:r w:rsidRPr="00FF5522">
              <w:rPr>
                <w:rFonts w:ascii="Verdana" w:hAnsi="Verdana"/>
                <w:sz w:val="24"/>
                <w:szCs w:val="24"/>
              </w:rPr>
              <w:t>-</w:t>
            </w:r>
          </w:p>
        </w:tc>
        <w:tc>
          <w:tcPr>
            <w:tcW w:w="1080" w:type="dxa"/>
            <w:tcBorders>
              <w:top w:val="single" w:sz="4" w:space="0" w:color="auto"/>
              <w:left w:val="single" w:sz="4" w:space="0" w:color="auto"/>
              <w:bottom w:val="single" w:sz="4" w:space="0" w:color="auto"/>
              <w:right w:val="single" w:sz="4" w:space="0" w:color="auto"/>
            </w:tcBorders>
          </w:tcPr>
          <w:p w:rsidR="00CB292B" w:rsidRPr="00FF5522" w:rsidRDefault="00CB292B" w:rsidP="00AB252A">
            <w:pPr>
              <w:tabs>
                <w:tab w:val="left" w:pos="360"/>
              </w:tabs>
              <w:spacing w:after="0" w:line="240" w:lineRule="auto"/>
              <w:jc w:val="center"/>
              <w:rPr>
                <w:rFonts w:ascii="Verdana" w:hAnsi="Verdana"/>
                <w:sz w:val="24"/>
                <w:szCs w:val="24"/>
              </w:rPr>
            </w:pPr>
            <w:r w:rsidRPr="00FF5522">
              <w:rPr>
                <w:rFonts w:ascii="Verdana" w:hAnsi="Verdana"/>
                <w:sz w:val="24"/>
                <w:szCs w:val="24"/>
              </w:rPr>
              <w:t>01</w:t>
            </w:r>
          </w:p>
        </w:tc>
        <w:tc>
          <w:tcPr>
            <w:tcW w:w="1080" w:type="dxa"/>
            <w:tcBorders>
              <w:top w:val="single" w:sz="4" w:space="0" w:color="auto"/>
              <w:left w:val="single" w:sz="4" w:space="0" w:color="auto"/>
              <w:bottom w:val="single" w:sz="4" w:space="0" w:color="auto"/>
              <w:right w:val="single" w:sz="4" w:space="0" w:color="auto"/>
            </w:tcBorders>
          </w:tcPr>
          <w:p w:rsidR="00CB292B" w:rsidRPr="00FF5522" w:rsidRDefault="00CB292B" w:rsidP="00AB252A">
            <w:pPr>
              <w:tabs>
                <w:tab w:val="left" w:pos="360"/>
              </w:tabs>
              <w:spacing w:after="0" w:line="240" w:lineRule="auto"/>
              <w:jc w:val="center"/>
              <w:rPr>
                <w:rFonts w:ascii="Verdana" w:hAnsi="Verdana"/>
                <w:sz w:val="24"/>
                <w:szCs w:val="24"/>
              </w:rPr>
            </w:pPr>
            <w:r w:rsidRPr="00FF5522">
              <w:rPr>
                <w:rFonts w:ascii="Verdana" w:hAnsi="Verdana"/>
                <w:sz w:val="24"/>
                <w:szCs w:val="24"/>
              </w:rPr>
              <w:t>-</w:t>
            </w:r>
          </w:p>
        </w:tc>
        <w:tc>
          <w:tcPr>
            <w:tcW w:w="1080" w:type="dxa"/>
            <w:tcBorders>
              <w:top w:val="single" w:sz="4" w:space="0" w:color="auto"/>
              <w:left w:val="single" w:sz="4" w:space="0" w:color="auto"/>
              <w:bottom w:val="single" w:sz="4" w:space="0" w:color="auto"/>
              <w:right w:val="single" w:sz="4" w:space="0" w:color="auto"/>
            </w:tcBorders>
          </w:tcPr>
          <w:p w:rsidR="00CB292B" w:rsidRPr="00FF5522" w:rsidRDefault="00CB292B" w:rsidP="00AB252A">
            <w:pPr>
              <w:tabs>
                <w:tab w:val="left" w:pos="360"/>
              </w:tabs>
              <w:spacing w:after="0" w:line="240" w:lineRule="auto"/>
              <w:jc w:val="center"/>
              <w:rPr>
                <w:rFonts w:ascii="Verdana" w:hAnsi="Verdana"/>
                <w:sz w:val="24"/>
                <w:szCs w:val="24"/>
              </w:rPr>
            </w:pPr>
            <w:r w:rsidRPr="00FF5522">
              <w:rPr>
                <w:rFonts w:ascii="Verdana" w:hAnsi="Verdana"/>
                <w:sz w:val="24"/>
                <w:szCs w:val="24"/>
              </w:rPr>
              <w:t>-</w:t>
            </w:r>
          </w:p>
        </w:tc>
        <w:tc>
          <w:tcPr>
            <w:tcW w:w="1170" w:type="dxa"/>
            <w:tcBorders>
              <w:top w:val="single" w:sz="4" w:space="0" w:color="auto"/>
              <w:left w:val="single" w:sz="4" w:space="0" w:color="auto"/>
              <w:bottom w:val="single" w:sz="4" w:space="0" w:color="auto"/>
              <w:right w:val="single" w:sz="4" w:space="0" w:color="auto"/>
            </w:tcBorders>
          </w:tcPr>
          <w:p w:rsidR="00CB292B" w:rsidRPr="00FF5522" w:rsidRDefault="00CB292B" w:rsidP="00AB252A">
            <w:pPr>
              <w:tabs>
                <w:tab w:val="left" w:pos="360"/>
              </w:tabs>
              <w:spacing w:after="0" w:line="240" w:lineRule="auto"/>
              <w:jc w:val="center"/>
              <w:rPr>
                <w:rFonts w:ascii="Verdana" w:hAnsi="Verdana"/>
                <w:sz w:val="24"/>
                <w:szCs w:val="24"/>
              </w:rPr>
            </w:pPr>
            <w:r w:rsidRPr="00FF5522">
              <w:rPr>
                <w:rFonts w:ascii="Verdana" w:hAnsi="Verdana"/>
                <w:sz w:val="24"/>
                <w:szCs w:val="24"/>
              </w:rPr>
              <w:t>-</w:t>
            </w:r>
          </w:p>
        </w:tc>
        <w:tc>
          <w:tcPr>
            <w:tcW w:w="1080" w:type="dxa"/>
            <w:tcBorders>
              <w:top w:val="single" w:sz="4" w:space="0" w:color="auto"/>
              <w:left w:val="single" w:sz="4" w:space="0" w:color="auto"/>
              <w:bottom w:val="single" w:sz="4" w:space="0" w:color="auto"/>
              <w:right w:val="single" w:sz="4" w:space="0" w:color="auto"/>
            </w:tcBorders>
          </w:tcPr>
          <w:p w:rsidR="00CB292B" w:rsidRPr="00FF5522" w:rsidRDefault="00CB292B" w:rsidP="00AB252A">
            <w:pPr>
              <w:tabs>
                <w:tab w:val="left" w:pos="360"/>
              </w:tabs>
              <w:spacing w:after="0" w:line="240" w:lineRule="auto"/>
              <w:jc w:val="center"/>
              <w:rPr>
                <w:rFonts w:ascii="Verdana" w:hAnsi="Verdana"/>
                <w:sz w:val="24"/>
                <w:szCs w:val="24"/>
              </w:rPr>
            </w:pPr>
            <w:r w:rsidRPr="00FF5522">
              <w:rPr>
                <w:rFonts w:ascii="Verdana" w:hAnsi="Verdana"/>
                <w:sz w:val="24"/>
                <w:szCs w:val="24"/>
              </w:rPr>
              <w:t>-</w:t>
            </w:r>
          </w:p>
        </w:tc>
      </w:tr>
      <w:tr w:rsidR="00D915D3" w:rsidRPr="00FF5522" w:rsidTr="0088115B">
        <w:trPr>
          <w:trHeight w:val="239"/>
        </w:trPr>
        <w:tc>
          <w:tcPr>
            <w:tcW w:w="1322" w:type="dxa"/>
            <w:tcBorders>
              <w:top w:val="single" w:sz="4" w:space="0" w:color="auto"/>
              <w:left w:val="single" w:sz="4" w:space="0" w:color="auto"/>
              <w:bottom w:val="single" w:sz="4" w:space="0" w:color="auto"/>
              <w:right w:val="single" w:sz="4" w:space="0" w:color="auto"/>
            </w:tcBorders>
          </w:tcPr>
          <w:p w:rsidR="00D915D3" w:rsidRPr="00FF5522" w:rsidRDefault="00D915D3" w:rsidP="00AB252A">
            <w:pPr>
              <w:tabs>
                <w:tab w:val="left" w:pos="360"/>
              </w:tabs>
              <w:spacing w:after="0" w:line="240" w:lineRule="auto"/>
              <w:jc w:val="center"/>
              <w:rPr>
                <w:rFonts w:ascii="Verdana" w:hAnsi="Verdana"/>
                <w:sz w:val="24"/>
                <w:szCs w:val="24"/>
              </w:rPr>
            </w:pPr>
            <w:r w:rsidRPr="00FF5522">
              <w:rPr>
                <w:rFonts w:ascii="Verdana" w:hAnsi="Verdana"/>
                <w:sz w:val="24"/>
                <w:szCs w:val="24"/>
              </w:rPr>
              <w:t>2015</w:t>
            </w:r>
          </w:p>
        </w:tc>
        <w:tc>
          <w:tcPr>
            <w:tcW w:w="1288" w:type="dxa"/>
            <w:tcBorders>
              <w:top w:val="single" w:sz="4" w:space="0" w:color="auto"/>
              <w:left w:val="single" w:sz="4" w:space="0" w:color="auto"/>
              <w:bottom w:val="single" w:sz="4" w:space="0" w:color="auto"/>
              <w:right w:val="single" w:sz="4" w:space="0" w:color="auto"/>
            </w:tcBorders>
          </w:tcPr>
          <w:p w:rsidR="00D915D3" w:rsidRPr="00FF5522" w:rsidRDefault="00D915D3" w:rsidP="00AB252A">
            <w:pPr>
              <w:tabs>
                <w:tab w:val="left" w:pos="360"/>
              </w:tabs>
              <w:spacing w:after="0" w:line="240" w:lineRule="auto"/>
              <w:jc w:val="center"/>
              <w:rPr>
                <w:rFonts w:ascii="Verdana" w:hAnsi="Verdana"/>
                <w:sz w:val="24"/>
                <w:szCs w:val="24"/>
              </w:rPr>
            </w:pPr>
            <w:r w:rsidRPr="00FF5522">
              <w:rPr>
                <w:rFonts w:ascii="Verdana" w:hAnsi="Verdana"/>
                <w:sz w:val="24"/>
                <w:szCs w:val="24"/>
              </w:rPr>
              <w:t>-</w:t>
            </w:r>
          </w:p>
        </w:tc>
        <w:tc>
          <w:tcPr>
            <w:tcW w:w="1080" w:type="dxa"/>
            <w:tcBorders>
              <w:top w:val="single" w:sz="4" w:space="0" w:color="auto"/>
              <w:left w:val="single" w:sz="4" w:space="0" w:color="auto"/>
              <w:bottom w:val="single" w:sz="4" w:space="0" w:color="auto"/>
              <w:right w:val="single" w:sz="4" w:space="0" w:color="auto"/>
            </w:tcBorders>
          </w:tcPr>
          <w:p w:rsidR="00D915D3" w:rsidRPr="00FF5522" w:rsidRDefault="00D915D3" w:rsidP="00AB252A">
            <w:pPr>
              <w:tabs>
                <w:tab w:val="left" w:pos="360"/>
              </w:tabs>
              <w:spacing w:after="0" w:line="240" w:lineRule="auto"/>
              <w:jc w:val="center"/>
              <w:rPr>
                <w:rFonts w:ascii="Verdana" w:hAnsi="Verdana"/>
                <w:sz w:val="24"/>
                <w:szCs w:val="24"/>
              </w:rPr>
            </w:pPr>
            <w:r w:rsidRPr="00FF5522">
              <w:rPr>
                <w:rFonts w:ascii="Verdana" w:hAnsi="Verdana"/>
                <w:sz w:val="24"/>
                <w:szCs w:val="24"/>
              </w:rPr>
              <w:t>-</w:t>
            </w:r>
          </w:p>
        </w:tc>
        <w:tc>
          <w:tcPr>
            <w:tcW w:w="1080" w:type="dxa"/>
            <w:tcBorders>
              <w:top w:val="single" w:sz="4" w:space="0" w:color="auto"/>
              <w:left w:val="single" w:sz="4" w:space="0" w:color="auto"/>
              <w:bottom w:val="single" w:sz="4" w:space="0" w:color="auto"/>
              <w:right w:val="single" w:sz="4" w:space="0" w:color="auto"/>
            </w:tcBorders>
          </w:tcPr>
          <w:p w:rsidR="00D915D3" w:rsidRPr="00FF5522" w:rsidRDefault="00D915D3" w:rsidP="00AB252A">
            <w:pPr>
              <w:tabs>
                <w:tab w:val="left" w:pos="360"/>
              </w:tabs>
              <w:spacing w:after="0" w:line="240" w:lineRule="auto"/>
              <w:jc w:val="center"/>
              <w:rPr>
                <w:rFonts w:ascii="Verdana" w:hAnsi="Verdana"/>
                <w:sz w:val="24"/>
                <w:szCs w:val="24"/>
              </w:rPr>
            </w:pPr>
            <w:r w:rsidRPr="00FF5522">
              <w:rPr>
                <w:rFonts w:ascii="Verdana" w:hAnsi="Verdana"/>
                <w:sz w:val="24"/>
                <w:szCs w:val="24"/>
              </w:rPr>
              <w:t>-</w:t>
            </w:r>
          </w:p>
        </w:tc>
        <w:tc>
          <w:tcPr>
            <w:tcW w:w="1080" w:type="dxa"/>
            <w:tcBorders>
              <w:top w:val="single" w:sz="4" w:space="0" w:color="auto"/>
              <w:left w:val="single" w:sz="4" w:space="0" w:color="auto"/>
              <w:bottom w:val="single" w:sz="4" w:space="0" w:color="auto"/>
              <w:right w:val="single" w:sz="4" w:space="0" w:color="auto"/>
            </w:tcBorders>
          </w:tcPr>
          <w:p w:rsidR="00D915D3" w:rsidRPr="00FF5522" w:rsidRDefault="00D915D3" w:rsidP="00AB252A">
            <w:pPr>
              <w:tabs>
                <w:tab w:val="left" w:pos="360"/>
              </w:tabs>
              <w:spacing w:after="0" w:line="240" w:lineRule="auto"/>
              <w:jc w:val="center"/>
              <w:rPr>
                <w:rFonts w:ascii="Verdana" w:hAnsi="Verdana"/>
                <w:sz w:val="24"/>
                <w:szCs w:val="24"/>
              </w:rPr>
            </w:pPr>
            <w:r w:rsidRPr="00FF5522">
              <w:rPr>
                <w:rFonts w:ascii="Verdana" w:hAnsi="Verdana"/>
                <w:sz w:val="24"/>
                <w:szCs w:val="24"/>
              </w:rPr>
              <w:t>-</w:t>
            </w:r>
          </w:p>
        </w:tc>
        <w:tc>
          <w:tcPr>
            <w:tcW w:w="1170" w:type="dxa"/>
            <w:tcBorders>
              <w:top w:val="single" w:sz="4" w:space="0" w:color="auto"/>
              <w:left w:val="single" w:sz="4" w:space="0" w:color="auto"/>
              <w:bottom w:val="single" w:sz="4" w:space="0" w:color="auto"/>
              <w:right w:val="single" w:sz="4" w:space="0" w:color="auto"/>
            </w:tcBorders>
          </w:tcPr>
          <w:p w:rsidR="00D915D3" w:rsidRPr="00FF5522" w:rsidRDefault="00D915D3" w:rsidP="00AB252A">
            <w:pPr>
              <w:tabs>
                <w:tab w:val="left" w:pos="360"/>
              </w:tabs>
              <w:spacing w:after="0" w:line="240" w:lineRule="auto"/>
              <w:jc w:val="center"/>
              <w:rPr>
                <w:rFonts w:ascii="Verdana" w:hAnsi="Verdana"/>
                <w:sz w:val="24"/>
                <w:szCs w:val="24"/>
              </w:rPr>
            </w:pPr>
            <w:r w:rsidRPr="00FF5522">
              <w:rPr>
                <w:rFonts w:ascii="Verdana" w:hAnsi="Verdana"/>
                <w:sz w:val="24"/>
                <w:szCs w:val="24"/>
              </w:rPr>
              <w:t>-</w:t>
            </w:r>
          </w:p>
        </w:tc>
        <w:tc>
          <w:tcPr>
            <w:tcW w:w="1080" w:type="dxa"/>
            <w:tcBorders>
              <w:top w:val="single" w:sz="4" w:space="0" w:color="auto"/>
              <w:left w:val="single" w:sz="4" w:space="0" w:color="auto"/>
              <w:bottom w:val="single" w:sz="4" w:space="0" w:color="auto"/>
              <w:right w:val="single" w:sz="4" w:space="0" w:color="auto"/>
            </w:tcBorders>
          </w:tcPr>
          <w:p w:rsidR="00D915D3" w:rsidRPr="00FF5522" w:rsidRDefault="00D915D3" w:rsidP="00AB252A">
            <w:pPr>
              <w:tabs>
                <w:tab w:val="left" w:pos="360"/>
              </w:tabs>
              <w:spacing w:after="0" w:line="240" w:lineRule="auto"/>
              <w:jc w:val="center"/>
              <w:rPr>
                <w:rFonts w:ascii="Verdana" w:hAnsi="Verdana"/>
                <w:sz w:val="24"/>
                <w:szCs w:val="24"/>
              </w:rPr>
            </w:pPr>
            <w:r w:rsidRPr="00FF5522">
              <w:rPr>
                <w:rFonts w:ascii="Verdana" w:hAnsi="Verdana"/>
                <w:sz w:val="24"/>
                <w:szCs w:val="24"/>
              </w:rPr>
              <w:t>-</w:t>
            </w:r>
          </w:p>
        </w:tc>
      </w:tr>
      <w:tr w:rsidR="00CB292B" w:rsidRPr="00FF5522" w:rsidTr="0088115B">
        <w:trPr>
          <w:trHeight w:val="373"/>
        </w:trPr>
        <w:tc>
          <w:tcPr>
            <w:tcW w:w="1322" w:type="dxa"/>
            <w:tcBorders>
              <w:top w:val="single" w:sz="4" w:space="0" w:color="auto"/>
              <w:left w:val="single" w:sz="4" w:space="0" w:color="auto"/>
              <w:bottom w:val="single" w:sz="4" w:space="0" w:color="auto"/>
              <w:right w:val="single" w:sz="4" w:space="0" w:color="auto"/>
            </w:tcBorders>
          </w:tcPr>
          <w:p w:rsidR="00CB292B" w:rsidRPr="00FF5522" w:rsidRDefault="00CB292B" w:rsidP="00AB252A">
            <w:pPr>
              <w:tabs>
                <w:tab w:val="left" w:pos="360"/>
              </w:tabs>
              <w:spacing w:after="0" w:line="240" w:lineRule="auto"/>
              <w:jc w:val="center"/>
              <w:rPr>
                <w:rFonts w:ascii="Lucida Calligraphy" w:hAnsi="Lucida Calligraphy"/>
                <w:b/>
                <w:sz w:val="24"/>
                <w:szCs w:val="24"/>
              </w:rPr>
            </w:pPr>
            <w:r w:rsidRPr="00FF5522">
              <w:rPr>
                <w:rFonts w:ascii="Lucida Calligraphy" w:hAnsi="Lucida Calligraphy"/>
                <w:b/>
                <w:sz w:val="24"/>
                <w:szCs w:val="24"/>
              </w:rPr>
              <w:t>Total</w:t>
            </w:r>
          </w:p>
        </w:tc>
        <w:tc>
          <w:tcPr>
            <w:tcW w:w="1288" w:type="dxa"/>
            <w:tcBorders>
              <w:top w:val="single" w:sz="4" w:space="0" w:color="auto"/>
              <w:left w:val="single" w:sz="4" w:space="0" w:color="auto"/>
              <w:bottom w:val="single" w:sz="4" w:space="0" w:color="auto"/>
              <w:right w:val="single" w:sz="4" w:space="0" w:color="auto"/>
            </w:tcBorders>
          </w:tcPr>
          <w:p w:rsidR="00CB292B" w:rsidRPr="00FF5522" w:rsidRDefault="00CB292B" w:rsidP="00AB252A">
            <w:pPr>
              <w:tabs>
                <w:tab w:val="left" w:pos="360"/>
              </w:tabs>
              <w:spacing w:after="0" w:line="240" w:lineRule="auto"/>
              <w:jc w:val="center"/>
              <w:rPr>
                <w:rFonts w:ascii="Lucida Calligraphy" w:hAnsi="Lucida Calligraphy"/>
                <w:b/>
                <w:sz w:val="24"/>
                <w:szCs w:val="24"/>
              </w:rPr>
            </w:pPr>
            <w:r w:rsidRPr="00FF5522">
              <w:rPr>
                <w:rFonts w:ascii="Lucida Calligraphy" w:hAnsi="Lucida Calligraphy"/>
                <w:b/>
                <w:sz w:val="24"/>
                <w:szCs w:val="24"/>
              </w:rPr>
              <w:t>03</w:t>
            </w:r>
          </w:p>
        </w:tc>
        <w:tc>
          <w:tcPr>
            <w:tcW w:w="1080" w:type="dxa"/>
            <w:tcBorders>
              <w:top w:val="single" w:sz="4" w:space="0" w:color="auto"/>
              <w:left w:val="single" w:sz="4" w:space="0" w:color="auto"/>
              <w:bottom w:val="single" w:sz="4" w:space="0" w:color="auto"/>
              <w:right w:val="single" w:sz="4" w:space="0" w:color="auto"/>
            </w:tcBorders>
          </w:tcPr>
          <w:p w:rsidR="00CB292B" w:rsidRPr="00FF5522" w:rsidRDefault="00CB292B" w:rsidP="00AB252A">
            <w:pPr>
              <w:tabs>
                <w:tab w:val="left" w:pos="360"/>
              </w:tabs>
              <w:spacing w:after="0" w:line="240" w:lineRule="auto"/>
              <w:jc w:val="center"/>
              <w:rPr>
                <w:rFonts w:ascii="Lucida Calligraphy" w:hAnsi="Lucida Calligraphy"/>
                <w:b/>
                <w:sz w:val="24"/>
                <w:szCs w:val="24"/>
              </w:rPr>
            </w:pPr>
            <w:r w:rsidRPr="00FF5522">
              <w:rPr>
                <w:rFonts w:ascii="Lucida Calligraphy" w:hAnsi="Lucida Calligraphy"/>
                <w:b/>
                <w:sz w:val="24"/>
                <w:szCs w:val="24"/>
              </w:rPr>
              <w:t>0</w:t>
            </w:r>
            <w:r w:rsidR="00D915D3" w:rsidRPr="00FF5522">
              <w:rPr>
                <w:rFonts w:ascii="Lucida Calligraphy" w:hAnsi="Lucida Calligraphy"/>
                <w:b/>
                <w:sz w:val="24"/>
                <w:szCs w:val="24"/>
              </w:rPr>
              <w:t>4</w:t>
            </w:r>
          </w:p>
        </w:tc>
        <w:tc>
          <w:tcPr>
            <w:tcW w:w="1080" w:type="dxa"/>
            <w:tcBorders>
              <w:top w:val="single" w:sz="4" w:space="0" w:color="auto"/>
              <w:left w:val="single" w:sz="4" w:space="0" w:color="auto"/>
              <w:bottom w:val="single" w:sz="4" w:space="0" w:color="auto"/>
              <w:right w:val="single" w:sz="4" w:space="0" w:color="auto"/>
            </w:tcBorders>
          </w:tcPr>
          <w:p w:rsidR="00CB292B" w:rsidRPr="00FF5522" w:rsidRDefault="00CB292B" w:rsidP="00AB252A">
            <w:pPr>
              <w:tabs>
                <w:tab w:val="left" w:pos="360"/>
              </w:tabs>
              <w:spacing w:after="0" w:line="240" w:lineRule="auto"/>
              <w:jc w:val="center"/>
              <w:rPr>
                <w:rFonts w:ascii="Verdana" w:hAnsi="Verdana"/>
                <w:b/>
                <w:sz w:val="24"/>
                <w:szCs w:val="24"/>
              </w:rPr>
            </w:pPr>
            <w:r w:rsidRPr="00FF5522">
              <w:rPr>
                <w:rFonts w:ascii="Verdana" w:hAnsi="Verdana"/>
                <w:b/>
                <w:sz w:val="24"/>
                <w:szCs w:val="24"/>
              </w:rPr>
              <w:t>-</w:t>
            </w:r>
          </w:p>
        </w:tc>
        <w:tc>
          <w:tcPr>
            <w:tcW w:w="1080" w:type="dxa"/>
            <w:tcBorders>
              <w:top w:val="single" w:sz="4" w:space="0" w:color="auto"/>
              <w:left w:val="single" w:sz="4" w:space="0" w:color="auto"/>
              <w:bottom w:val="single" w:sz="4" w:space="0" w:color="auto"/>
              <w:right w:val="single" w:sz="4" w:space="0" w:color="auto"/>
            </w:tcBorders>
          </w:tcPr>
          <w:p w:rsidR="00CB292B" w:rsidRPr="00FF5522" w:rsidRDefault="00CB292B" w:rsidP="00AB252A">
            <w:pPr>
              <w:tabs>
                <w:tab w:val="left" w:pos="360"/>
              </w:tabs>
              <w:spacing w:after="0" w:line="240" w:lineRule="auto"/>
              <w:jc w:val="center"/>
              <w:rPr>
                <w:rFonts w:ascii="Verdana" w:hAnsi="Verdana"/>
                <w:b/>
                <w:sz w:val="24"/>
                <w:szCs w:val="24"/>
              </w:rPr>
            </w:pPr>
            <w:r w:rsidRPr="00FF5522">
              <w:rPr>
                <w:rFonts w:ascii="Verdana" w:hAnsi="Verdana"/>
                <w:b/>
                <w:sz w:val="24"/>
                <w:szCs w:val="24"/>
              </w:rPr>
              <w:t>-</w:t>
            </w:r>
          </w:p>
        </w:tc>
        <w:tc>
          <w:tcPr>
            <w:tcW w:w="1170" w:type="dxa"/>
            <w:tcBorders>
              <w:top w:val="single" w:sz="4" w:space="0" w:color="auto"/>
              <w:left w:val="single" w:sz="4" w:space="0" w:color="auto"/>
              <w:bottom w:val="single" w:sz="4" w:space="0" w:color="auto"/>
              <w:right w:val="single" w:sz="4" w:space="0" w:color="auto"/>
            </w:tcBorders>
          </w:tcPr>
          <w:p w:rsidR="00CB292B" w:rsidRPr="00FF5522" w:rsidRDefault="00CB292B" w:rsidP="00AB252A">
            <w:pPr>
              <w:tabs>
                <w:tab w:val="left" w:pos="360"/>
              </w:tabs>
              <w:spacing w:after="0" w:line="240" w:lineRule="auto"/>
              <w:jc w:val="center"/>
              <w:rPr>
                <w:rFonts w:ascii="Verdana" w:hAnsi="Verdana"/>
                <w:b/>
                <w:sz w:val="24"/>
                <w:szCs w:val="24"/>
              </w:rPr>
            </w:pPr>
            <w:r w:rsidRPr="00FF5522">
              <w:rPr>
                <w:rFonts w:ascii="Verdana" w:hAnsi="Verdana"/>
                <w:b/>
                <w:sz w:val="24"/>
                <w:szCs w:val="24"/>
              </w:rPr>
              <w:t>-</w:t>
            </w:r>
          </w:p>
        </w:tc>
        <w:tc>
          <w:tcPr>
            <w:tcW w:w="1080" w:type="dxa"/>
            <w:tcBorders>
              <w:top w:val="single" w:sz="4" w:space="0" w:color="auto"/>
              <w:left w:val="single" w:sz="4" w:space="0" w:color="auto"/>
              <w:bottom w:val="single" w:sz="4" w:space="0" w:color="auto"/>
              <w:right w:val="single" w:sz="4" w:space="0" w:color="auto"/>
            </w:tcBorders>
          </w:tcPr>
          <w:p w:rsidR="00CB292B" w:rsidRPr="00FF5522" w:rsidRDefault="00CB292B" w:rsidP="00AB252A">
            <w:pPr>
              <w:tabs>
                <w:tab w:val="left" w:pos="360"/>
              </w:tabs>
              <w:spacing w:after="0" w:line="240" w:lineRule="auto"/>
              <w:jc w:val="center"/>
              <w:rPr>
                <w:rFonts w:ascii="Verdana" w:hAnsi="Verdana"/>
                <w:sz w:val="24"/>
                <w:szCs w:val="24"/>
              </w:rPr>
            </w:pPr>
            <w:r w:rsidRPr="00FF5522">
              <w:rPr>
                <w:rFonts w:ascii="Verdana" w:hAnsi="Verdana"/>
                <w:sz w:val="24"/>
                <w:szCs w:val="24"/>
              </w:rPr>
              <w:t>-</w:t>
            </w:r>
          </w:p>
        </w:tc>
      </w:tr>
    </w:tbl>
    <w:p w:rsidR="0079441F" w:rsidRPr="00FF5522" w:rsidRDefault="0079441F" w:rsidP="00006F87">
      <w:pPr>
        <w:pStyle w:val="Caption"/>
        <w:keepNext/>
        <w:jc w:val="center"/>
        <w:rPr>
          <w:color w:val="auto"/>
          <w:sz w:val="24"/>
          <w:szCs w:val="24"/>
        </w:rPr>
      </w:pPr>
    </w:p>
    <w:p w:rsidR="00006F87" w:rsidRPr="00FF5522" w:rsidRDefault="00006F87" w:rsidP="00006F87">
      <w:pPr>
        <w:pStyle w:val="Caption"/>
        <w:keepNext/>
        <w:jc w:val="center"/>
        <w:rPr>
          <w:color w:val="auto"/>
          <w:sz w:val="24"/>
          <w:szCs w:val="24"/>
        </w:rPr>
      </w:pPr>
      <w:r w:rsidRPr="00FF5522">
        <w:rPr>
          <w:color w:val="auto"/>
          <w:sz w:val="24"/>
          <w:szCs w:val="24"/>
        </w:rPr>
        <w:t>M.Phil. Enrolment Gender wise (Faculty of Science)</w:t>
      </w:r>
    </w:p>
    <w:p w:rsidR="00006F87" w:rsidRPr="00FF5522" w:rsidRDefault="00006F87" w:rsidP="00006F87">
      <w:pPr>
        <w:keepNext/>
        <w:spacing w:line="360" w:lineRule="auto"/>
        <w:jc w:val="both"/>
      </w:pPr>
      <w:r w:rsidRPr="00FF5522">
        <w:rPr>
          <w:noProof/>
          <w:lang w:val="en-US"/>
        </w:rPr>
        <w:drawing>
          <wp:inline distT="0" distB="0" distL="0" distR="0">
            <wp:extent cx="5150485" cy="1905000"/>
            <wp:effectExtent l="19050" t="0" r="12065" b="0"/>
            <wp:docPr id="2"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635EE5" w:rsidRPr="00FF5522" w:rsidRDefault="00635EE5" w:rsidP="00006F87">
      <w:pPr>
        <w:ind w:left="1530" w:hanging="396"/>
        <w:rPr>
          <w:rFonts w:ascii="Lucida Calligraphy" w:hAnsi="Lucida Calligraphy" w:cs="Calibri"/>
          <w:b/>
          <w:sz w:val="32"/>
          <w:szCs w:val="32"/>
        </w:rPr>
      </w:pPr>
    </w:p>
    <w:p w:rsidR="00635EE5" w:rsidRPr="00FF5522" w:rsidRDefault="00635EE5" w:rsidP="00006F87">
      <w:pPr>
        <w:ind w:left="1530" w:hanging="396"/>
        <w:rPr>
          <w:rFonts w:ascii="Lucida Calligraphy" w:hAnsi="Lucida Calligraphy" w:cs="Calibri"/>
          <w:b/>
          <w:sz w:val="32"/>
          <w:szCs w:val="32"/>
        </w:rPr>
      </w:pPr>
    </w:p>
    <w:p w:rsidR="00006F87" w:rsidRPr="00FF5522" w:rsidRDefault="00006F87" w:rsidP="00006F87">
      <w:pPr>
        <w:ind w:left="1530" w:hanging="396"/>
        <w:rPr>
          <w:rFonts w:ascii="Lucida Calligraphy" w:hAnsi="Lucida Calligraphy" w:cs="Calibri"/>
          <w:b/>
          <w:sz w:val="32"/>
          <w:szCs w:val="32"/>
        </w:rPr>
      </w:pPr>
      <w:r w:rsidRPr="00FF5522">
        <w:rPr>
          <w:rFonts w:ascii="Lucida Calligraphy" w:hAnsi="Lucida Calligraphy" w:cs="Calibri"/>
          <w:b/>
          <w:sz w:val="32"/>
          <w:szCs w:val="32"/>
        </w:rPr>
        <w:t>d)</w:t>
      </w:r>
      <w:r w:rsidRPr="00FF5522">
        <w:rPr>
          <w:rFonts w:ascii="Lucida Calligraphy" w:hAnsi="Lucida Calligraphy" w:cs="Calibri"/>
          <w:b/>
          <w:sz w:val="32"/>
          <w:szCs w:val="32"/>
        </w:rPr>
        <w:tab/>
        <w:t>Ph.D. (Faculty of Engineering)</w:t>
      </w:r>
      <w:r w:rsidR="003B7310">
        <w:rPr>
          <w:rFonts w:ascii="Lucida Calligraphy" w:hAnsi="Lucida Calligraphy" w:cs="Calibri"/>
          <w:b/>
          <w:sz w:val="32"/>
          <w:szCs w:val="32"/>
        </w:rPr>
        <w:t xml:space="preserve"> :</w:t>
      </w:r>
    </w:p>
    <w:p w:rsidR="00635EE5" w:rsidRPr="00FF5522" w:rsidRDefault="00635EE5" w:rsidP="00006F87">
      <w:pPr>
        <w:ind w:left="1530" w:hanging="396"/>
        <w:rPr>
          <w:rFonts w:ascii="Lucida Calligraphy" w:hAnsi="Lucida Calligraphy" w:cs="Calibri"/>
          <w:b/>
          <w:sz w:val="32"/>
          <w:szCs w:val="32"/>
        </w:rPr>
      </w:pPr>
    </w:p>
    <w:tbl>
      <w:tblPr>
        <w:tblW w:w="918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66"/>
        <w:gridCol w:w="564"/>
        <w:gridCol w:w="614"/>
        <w:gridCol w:w="589"/>
        <w:gridCol w:w="507"/>
        <w:gridCol w:w="506"/>
        <w:gridCol w:w="643"/>
        <w:gridCol w:w="561"/>
        <w:gridCol w:w="630"/>
        <w:gridCol w:w="450"/>
        <w:gridCol w:w="508"/>
        <w:gridCol w:w="662"/>
        <w:gridCol w:w="630"/>
        <w:gridCol w:w="720"/>
        <w:gridCol w:w="630"/>
      </w:tblGrid>
      <w:tr w:rsidR="00D915D3" w:rsidRPr="00FF5522" w:rsidTr="00D915D3">
        <w:trPr>
          <w:trHeight w:val="236"/>
        </w:trPr>
        <w:tc>
          <w:tcPr>
            <w:tcW w:w="966" w:type="dxa"/>
            <w:tcBorders>
              <w:top w:val="single" w:sz="4" w:space="0" w:color="auto"/>
              <w:left w:val="single" w:sz="4" w:space="0" w:color="auto"/>
              <w:bottom w:val="single" w:sz="4" w:space="0" w:color="auto"/>
              <w:right w:val="single" w:sz="4" w:space="0" w:color="auto"/>
            </w:tcBorders>
          </w:tcPr>
          <w:p w:rsidR="00D915D3" w:rsidRPr="00FF5522" w:rsidRDefault="00D915D3" w:rsidP="0088115B">
            <w:pPr>
              <w:tabs>
                <w:tab w:val="left" w:pos="360"/>
              </w:tabs>
              <w:ind w:left="-226" w:firstLine="226"/>
              <w:rPr>
                <w:rFonts w:ascii="Lucida Calligraphy" w:hAnsi="Lucida Calligraphy"/>
                <w:b/>
                <w:sz w:val="20"/>
                <w:szCs w:val="16"/>
              </w:rPr>
            </w:pPr>
            <w:r w:rsidRPr="00FF5522">
              <w:rPr>
                <w:rFonts w:ascii="Lucida Calligraphy" w:hAnsi="Lucida Calligraphy"/>
                <w:b/>
                <w:sz w:val="20"/>
                <w:szCs w:val="16"/>
              </w:rPr>
              <w:t xml:space="preserve">  Year</w:t>
            </w:r>
          </w:p>
        </w:tc>
        <w:tc>
          <w:tcPr>
            <w:tcW w:w="1178" w:type="dxa"/>
            <w:gridSpan w:val="2"/>
            <w:tcBorders>
              <w:top w:val="single" w:sz="4" w:space="0" w:color="auto"/>
              <w:left w:val="single" w:sz="4" w:space="0" w:color="auto"/>
              <w:bottom w:val="single" w:sz="4" w:space="0" w:color="auto"/>
              <w:right w:val="single" w:sz="4" w:space="0" w:color="auto"/>
            </w:tcBorders>
          </w:tcPr>
          <w:p w:rsidR="00D915D3" w:rsidRPr="00FF5522" w:rsidRDefault="00D915D3" w:rsidP="0088115B">
            <w:pPr>
              <w:tabs>
                <w:tab w:val="left" w:pos="360"/>
              </w:tabs>
              <w:ind w:left="-360" w:firstLine="360"/>
              <w:jc w:val="center"/>
              <w:rPr>
                <w:rFonts w:ascii="Lucida Calligraphy" w:hAnsi="Lucida Calligraphy"/>
                <w:b/>
                <w:sz w:val="20"/>
                <w:szCs w:val="16"/>
              </w:rPr>
            </w:pPr>
            <w:r w:rsidRPr="00FF5522">
              <w:rPr>
                <w:rFonts w:ascii="Lucida Calligraphy" w:hAnsi="Lucida Calligraphy"/>
                <w:b/>
                <w:sz w:val="20"/>
                <w:szCs w:val="16"/>
              </w:rPr>
              <w:t>ECE</w:t>
            </w:r>
          </w:p>
        </w:tc>
        <w:tc>
          <w:tcPr>
            <w:tcW w:w="1096" w:type="dxa"/>
            <w:gridSpan w:val="2"/>
            <w:tcBorders>
              <w:top w:val="single" w:sz="4" w:space="0" w:color="auto"/>
              <w:left w:val="single" w:sz="4" w:space="0" w:color="auto"/>
              <w:bottom w:val="single" w:sz="4" w:space="0" w:color="auto"/>
              <w:right w:val="single" w:sz="4" w:space="0" w:color="auto"/>
            </w:tcBorders>
          </w:tcPr>
          <w:p w:rsidR="00D915D3" w:rsidRPr="00FF5522" w:rsidRDefault="00D915D3" w:rsidP="00974C0D">
            <w:pPr>
              <w:tabs>
                <w:tab w:val="left" w:pos="979"/>
              </w:tabs>
              <w:ind w:left="-360" w:firstLine="529"/>
              <w:rPr>
                <w:rFonts w:ascii="Lucida Calligraphy" w:hAnsi="Lucida Calligraphy"/>
                <w:b/>
                <w:sz w:val="20"/>
                <w:szCs w:val="16"/>
              </w:rPr>
            </w:pPr>
            <w:r w:rsidRPr="00FF5522">
              <w:rPr>
                <w:rFonts w:ascii="Lucida Calligraphy" w:hAnsi="Lucida Calligraphy"/>
                <w:b/>
                <w:sz w:val="20"/>
                <w:szCs w:val="16"/>
              </w:rPr>
              <w:t xml:space="preserve"> ELE</w:t>
            </w:r>
          </w:p>
        </w:tc>
        <w:tc>
          <w:tcPr>
            <w:tcW w:w="1149" w:type="dxa"/>
            <w:gridSpan w:val="2"/>
            <w:tcBorders>
              <w:top w:val="single" w:sz="4" w:space="0" w:color="auto"/>
              <w:left w:val="single" w:sz="4" w:space="0" w:color="auto"/>
              <w:bottom w:val="single" w:sz="4" w:space="0" w:color="auto"/>
              <w:right w:val="single" w:sz="4" w:space="0" w:color="auto"/>
            </w:tcBorders>
          </w:tcPr>
          <w:p w:rsidR="00D915D3" w:rsidRPr="00FF5522" w:rsidRDefault="00D915D3" w:rsidP="0088115B">
            <w:pPr>
              <w:tabs>
                <w:tab w:val="left" w:pos="360"/>
              </w:tabs>
              <w:ind w:left="-360" w:firstLine="360"/>
              <w:jc w:val="center"/>
              <w:rPr>
                <w:rFonts w:ascii="Lucida Calligraphy" w:hAnsi="Lucida Calligraphy"/>
                <w:b/>
                <w:sz w:val="20"/>
                <w:szCs w:val="16"/>
              </w:rPr>
            </w:pPr>
            <w:r w:rsidRPr="00FF5522">
              <w:rPr>
                <w:rFonts w:ascii="Lucida Calligraphy" w:hAnsi="Lucida Calligraphy"/>
                <w:b/>
                <w:sz w:val="20"/>
                <w:szCs w:val="16"/>
              </w:rPr>
              <w:t>CIT/CSE</w:t>
            </w:r>
          </w:p>
        </w:tc>
        <w:tc>
          <w:tcPr>
            <w:tcW w:w="1191" w:type="dxa"/>
            <w:gridSpan w:val="2"/>
            <w:tcBorders>
              <w:top w:val="single" w:sz="4" w:space="0" w:color="auto"/>
              <w:left w:val="single" w:sz="4" w:space="0" w:color="auto"/>
              <w:bottom w:val="single" w:sz="4" w:space="0" w:color="auto"/>
              <w:right w:val="single" w:sz="4" w:space="0" w:color="auto"/>
            </w:tcBorders>
          </w:tcPr>
          <w:p w:rsidR="00D915D3" w:rsidRPr="00FF5522" w:rsidRDefault="00D915D3" w:rsidP="000548E8">
            <w:pPr>
              <w:tabs>
                <w:tab w:val="left" w:pos="841"/>
              </w:tabs>
              <w:ind w:left="-360" w:firstLine="360"/>
              <w:rPr>
                <w:rFonts w:ascii="Lucida Calligraphy" w:hAnsi="Lucida Calligraphy"/>
                <w:b/>
                <w:sz w:val="20"/>
                <w:szCs w:val="16"/>
              </w:rPr>
            </w:pPr>
            <w:r w:rsidRPr="00FF5522">
              <w:rPr>
                <w:rFonts w:ascii="Lucida Calligraphy" w:hAnsi="Lucida Calligraphy"/>
                <w:b/>
                <w:sz w:val="20"/>
                <w:szCs w:val="16"/>
              </w:rPr>
              <w:t xml:space="preserve"> M</w:t>
            </w:r>
            <w:r w:rsidRPr="00FF5522">
              <w:rPr>
                <w:rFonts w:ascii="Lucida Calligraphy" w:hAnsi="Lucida Calligraphy"/>
                <w:b/>
                <w:sz w:val="18"/>
                <w:szCs w:val="16"/>
              </w:rPr>
              <w:t>ECH</w:t>
            </w:r>
          </w:p>
        </w:tc>
        <w:tc>
          <w:tcPr>
            <w:tcW w:w="958" w:type="dxa"/>
            <w:gridSpan w:val="2"/>
            <w:tcBorders>
              <w:top w:val="single" w:sz="4" w:space="0" w:color="auto"/>
              <w:left w:val="single" w:sz="4" w:space="0" w:color="auto"/>
              <w:bottom w:val="single" w:sz="4" w:space="0" w:color="auto"/>
              <w:right w:val="single" w:sz="4" w:space="0" w:color="auto"/>
            </w:tcBorders>
          </w:tcPr>
          <w:p w:rsidR="00D915D3" w:rsidRPr="00FF5522" w:rsidRDefault="00D915D3" w:rsidP="00BA181D">
            <w:pPr>
              <w:tabs>
                <w:tab w:val="left" w:pos="360"/>
              </w:tabs>
              <w:ind w:left="-360" w:firstLine="360"/>
              <w:rPr>
                <w:rFonts w:ascii="Lucida Calligraphy" w:hAnsi="Lucida Calligraphy"/>
                <w:b/>
                <w:sz w:val="20"/>
                <w:szCs w:val="16"/>
              </w:rPr>
            </w:pPr>
            <w:r w:rsidRPr="00FF5522">
              <w:rPr>
                <w:rFonts w:ascii="Lucida Calligraphy" w:hAnsi="Lucida Calligraphy"/>
                <w:b/>
                <w:sz w:val="16"/>
                <w:szCs w:val="16"/>
              </w:rPr>
              <w:t>Chemical</w:t>
            </w:r>
          </w:p>
        </w:tc>
        <w:tc>
          <w:tcPr>
            <w:tcW w:w="1292" w:type="dxa"/>
            <w:gridSpan w:val="2"/>
            <w:tcBorders>
              <w:top w:val="single" w:sz="4" w:space="0" w:color="auto"/>
              <w:left w:val="single" w:sz="4" w:space="0" w:color="auto"/>
              <w:bottom w:val="single" w:sz="4" w:space="0" w:color="auto"/>
              <w:right w:val="single" w:sz="4" w:space="0" w:color="auto"/>
            </w:tcBorders>
          </w:tcPr>
          <w:p w:rsidR="00D915D3" w:rsidRPr="00FF5522" w:rsidRDefault="00D915D3" w:rsidP="00D915D3">
            <w:pPr>
              <w:tabs>
                <w:tab w:val="left" w:pos="360"/>
              </w:tabs>
              <w:ind w:left="-360" w:firstLine="360"/>
              <w:rPr>
                <w:rFonts w:ascii="Lucida Calligraphy" w:hAnsi="Lucida Calligraphy"/>
                <w:b/>
                <w:sz w:val="20"/>
                <w:szCs w:val="16"/>
              </w:rPr>
            </w:pPr>
            <w:r w:rsidRPr="00FF5522">
              <w:rPr>
                <w:rFonts w:ascii="Lucida Calligraphy" w:hAnsi="Lucida Calligraphy"/>
                <w:b/>
                <w:sz w:val="20"/>
                <w:szCs w:val="16"/>
              </w:rPr>
              <w:t>MMED</w:t>
            </w:r>
          </w:p>
        </w:tc>
        <w:tc>
          <w:tcPr>
            <w:tcW w:w="1350" w:type="dxa"/>
            <w:gridSpan w:val="2"/>
            <w:tcBorders>
              <w:top w:val="single" w:sz="4" w:space="0" w:color="auto"/>
              <w:left w:val="single" w:sz="4" w:space="0" w:color="auto"/>
              <w:bottom w:val="single" w:sz="4" w:space="0" w:color="auto"/>
              <w:right w:val="single" w:sz="4" w:space="0" w:color="auto"/>
            </w:tcBorders>
          </w:tcPr>
          <w:p w:rsidR="00D915D3" w:rsidRPr="00FF5522" w:rsidRDefault="00D915D3" w:rsidP="00BA181D">
            <w:pPr>
              <w:tabs>
                <w:tab w:val="left" w:pos="360"/>
              </w:tabs>
              <w:ind w:left="-360" w:firstLine="360"/>
              <w:rPr>
                <w:rFonts w:ascii="Lucida Calligraphy" w:hAnsi="Lucida Calligraphy"/>
                <w:b/>
                <w:sz w:val="20"/>
                <w:szCs w:val="16"/>
              </w:rPr>
            </w:pPr>
            <w:r w:rsidRPr="00FF5522">
              <w:rPr>
                <w:rFonts w:ascii="Lucida Calligraphy" w:hAnsi="Lucida Calligraphy"/>
                <w:b/>
                <w:sz w:val="20"/>
                <w:szCs w:val="16"/>
              </w:rPr>
              <w:t>CIVIL</w:t>
            </w:r>
          </w:p>
        </w:tc>
      </w:tr>
      <w:tr w:rsidR="00D915D3" w:rsidRPr="00FF5522" w:rsidTr="00D915D3">
        <w:trPr>
          <w:trHeight w:val="489"/>
        </w:trPr>
        <w:tc>
          <w:tcPr>
            <w:tcW w:w="966" w:type="dxa"/>
            <w:tcBorders>
              <w:top w:val="single" w:sz="4" w:space="0" w:color="auto"/>
              <w:left w:val="single" w:sz="4" w:space="0" w:color="auto"/>
              <w:bottom w:val="single" w:sz="4" w:space="0" w:color="auto"/>
              <w:right w:val="single" w:sz="4" w:space="0" w:color="auto"/>
            </w:tcBorders>
          </w:tcPr>
          <w:p w:rsidR="00D915D3" w:rsidRPr="00FF5522" w:rsidRDefault="00D915D3" w:rsidP="0088115B">
            <w:pPr>
              <w:tabs>
                <w:tab w:val="left" w:pos="360"/>
              </w:tabs>
              <w:ind w:left="-360" w:firstLine="360"/>
              <w:rPr>
                <w:rFonts w:ascii="Arial Black" w:hAnsi="Arial Black"/>
                <w:sz w:val="20"/>
                <w:szCs w:val="20"/>
              </w:rPr>
            </w:pPr>
          </w:p>
        </w:tc>
        <w:tc>
          <w:tcPr>
            <w:tcW w:w="564" w:type="dxa"/>
            <w:tcBorders>
              <w:top w:val="single" w:sz="4" w:space="0" w:color="auto"/>
              <w:left w:val="single" w:sz="4" w:space="0" w:color="auto"/>
              <w:bottom w:val="single" w:sz="4" w:space="0" w:color="auto"/>
              <w:right w:val="single" w:sz="4" w:space="0" w:color="auto"/>
            </w:tcBorders>
          </w:tcPr>
          <w:p w:rsidR="00D915D3" w:rsidRPr="00FF5522" w:rsidRDefault="00D915D3" w:rsidP="0088115B">
            <w:pPr>
              <w:tabs>
                <w:tab w:val="left" w:pos="360"/>
              </w:tabs>
              <w:ind w:left="-360" w:firstLine="360"/>
              <w:rPr>
                <w:rFonts w:ascii="Arial Black" w:hAnsi="Arial Black"/>
                <w:sz w:val="20"/>
                <w:szCs w:val="20"/>
              </w:rPr>
            </w:pPr>
            <w:r w:rsidRPr="00FF5522">
              <w:rPr>
                <w:rFonts w:ascii="Arial Black" w:hAnsi="Arial Black"/>
                <w:sz w:val="20"/>
                <w:szCs w:val="20"/>
              </w:rPr>
              <w:t>M</w:t>
            </w:r>
          </w:p>
        </w:tc>
        <w:tc>
          <w:tcPr>
            <w:tcW w:w="614" w:type="dxa"/>
            <w:tcBorders>
              <w:top w:val="single" w:sz="4" w:space="0" w:color="auto"/>
              <w:left w:val="single" w:sz="4" w:space="0" w:color="auto"/>
              <w:bottom w:val="single" w:sz="4" w:space="0" w:color="auto"/>
              <w:right w:val="single" w:sz="4" w:space="0" w:color="auto"/>
            </w:tcBorders>
          </w:tcPr>
          <w:p w:rsidR="00D915D3" w:rsidRPr="00FF5522" w:rsidRDefault="00D915D3" w:rsidP="0088115B">
            <w:pPr>
              <w:tabs>
                <w:tab w:val="left" w:pos="360"/>
              </w:tabs>
              <w:ind w:left="-360" w:firstLine="360"/>
              <w:rPr>
                <w:rFonts w:ascii="Arial Black" w:hAnsi="Arial Black"/>
                <w:sz w:val="20"/>
                <w:szCs w:val="20"/>
              </w:rPr>
            </w:pPr>
            <w:r w:rsidRPr="00FF5522">
              <w:rPr>
                <w:rFonts w:ascii="Arial Black" w:hAnsi="Arial Black"/>
                <w:sz w:val="20"/>
                <w:szCs w:val="20"/>
              </w:rPr>
              <w:t>F</w:t>
            </w:r>
          </w:p>
        </w:tc>
        <w:tc>
          <w:tcPr>
            <w:tcW w:w="589" w:type="dxa"/>
            <w:tcBorders>
              <w:top w:val="single" w:sz="4" w:space="0" w:color="auto"/>
              <w:left w:val="single" w:sz="4" w:space="0" w:color="auto"/>
              <w:bottom w:val="single" w:sz="4" w:space="0" w:color="auto"/>
              <w:right w:val="single" w:sz="4" w:space="0" w:color="auto"/>
            </w:tcBorders>
          </w:tcPr>
          <w:p w:rsidR="00D915D3" w:rsidRPr="00FF5522" w:rsidRDefault="00D915D3" w:rsidP="0088115B">
            <w:pPr>
              <w:tabs>
                <w:tab w:val="left" w:pos="360"/>
              </w:tabs>
              <w:ind w:left="-360" w:firstLine="360"/>
              <w:rPr>
                <w:rFonts w:ascii="Arial Black" w:hAnsi="Arial Black"/>
                <w:sz w:val="20"/>
                <w:szCs w:val="20"/>
              </w:rPr>
            </w:pPr>
            <w:r w:rsidRPr="00FF5522">
              <w:rPr>
                <w:rFonts w:ascii="Arial Black" w:hAnsi="Arial Black"/>
                <w:sz w:val="20"/>
                <w:szCs w:val="20"/>
              </w:rPr>
              <w:t>M</w:t>
            </w:r>
          </w:p>
        </w:tc>
        <w:tc>
          <w:tcPr>
            <w:tcW w:w="507" w:type="dxa"/>
            <w:tcBorders>
              <w:top w:val="single" w:sz="4" w:space="0" w:color="auto"/>
              <w:left w:val="single" w:sz="4" w:space="0" w:color="auto"/>
              <w:bottom w:val="single" w:sz="4" w:space="0" w:color="auto"/>
              <w:right w:val="single" w:sz="4" w:space="0" w:color="auto"/>
            </w:tcBorders>
          </w:tcPr>
          <w:p w:rsidR="00D915D3" w:rsidRPr="00FF5522" w:rsidRDefault="00D915D3" w:rsidP="0088115B">
            <w:pPr>
              <w:tabs>
                <w:tab w:val="left" w:pos="360"/>
              </w:tabs>
              <w:ind w:left="-360" w:firstLine="360"/>
              <w:rPr>
                <w:rFonts w:ascii="Arial Black" w:hAnsi="Arial Black"/>
                <w:sz w:val="20"/>
                <w:szCs w:val="20"/>
              </w:rPr>
            </w:pPr>
            <w:r w:rsidRPr="00FF5522">
              <w:rPr>
                <w:rFonts w:ascii="Arial Black" w:hAnsi="Arial Black"/>
                <w:sz w:val="20"/>
                <w:szCs w:val="20"/>
              </w:rPr>
              <w:t>F</w:t>
            </w:r>
          </w:p>
        </w:tc>
        <w:tc>
          <w:tcPr>
            <w:tcW w:w="506" w:type="dxa"/>
            <w:tcBorders>
              <w:top w:val="single" w:sz="4" w:space="0" w:color="auto"/>
              <w:left w:val="single" w:sz="4" w:space="0" w:color="auto"/>
              <w:bottom w:val="single" w:sz="4" w:space="0" w:color="auto"/>
              <w:right w:val="single" w:sz="4" w:space="0" w:color="auto"/>
            </w:tcBorders>
          </w:tcPr>
          <w:p w:rsidR="00D915D3" w:rsidRPr="00FF5522" w:rsidRDefault="00D915D3" w:rsidP="0088115B">
            <w:pPr>
              <w:tabs>
                <w:tab w:val="left" w:pos="360"/>
              </w:tabs>
              <w:ind w:left="-360" w:firstLine="360"/>
              <w:rPr>
                <w:rFonts w:ascii="Arial Black" w:hAnsi="Arial Black"/>
                <w:sz w:val="20"/>
                <w:szCs w:val="20"/>
              </w:rPr>
            </w:pPr>
            <w:r w:rsidRPr="00FF5522">
              <w:rPr>
                <w:rFonts w:ascii="Arial Black" w:hAnsi="Arial Black"/>
                <w:sz w:val="20"/>
                <w:szCs w:val="20"/>
              </w:rPr>
              <w:t>M</w:t>
            </w:r>
          </w:p>
        </w:tc>
        <w:tc>
          <w:tcPr>
            <w:tcW w:w="643" w:type="dxa"/>
            <w:tcBorders>
              <w:top w:val="single" w:sz="4" w:space="0" w:color="auto"/>
              <w:left w:val="single" w:sz="4" w:space="0" w:color="auto"/>
              <w:bottom w:val="single" w:sz="4" w:space="0" w:color="auto"/>
              <w:right w:val="single" w:sz="4" w:space="0" w:color="auto"/>
            </w:tcBorders>
          </w:tcPr>
          <w:p w:rsidR="00D915D3" w:rsidRPr="00FF5522" w:rsidRDefault="00D915D3" w:rsidP="0088115B">
            <w:pPr>
              <w:tabs>
                <w:tab w:val="left" w:pos="360"/>
              </w:tabs>
              <w:ind w:left="-360" w:firstLine="360"/>
              <w:rPr>
                <w:rFonts w:ascii="Arial Black" w:hAnsi="Arial Black"/>
                <w:sz w:val="20"/>
                <w:szCs w:val="20"/>
              </w:rPr>
            </w:pPr>
            <w:r w:rsidRPr="00FF5522">
              <w:rPr>
                <w:rFonts w:ascii="Arial Black" w:hAnsi="Arial Black"/>
                <w:sz w:val="20"/>
                <w:szCs w:val="20"/>
              </w:rPr>
              <w:t>F</w:t>
            </w:r>
          </w:p>
        </w:tc>
        <w:tc>
          <w:tcPr>
            <w:tcW w:w="561" w:type="dxa"/>
            <w:tcBorders>
              <w:top w:val="single" w:sz="4" w:space="0" w:color="auto"/>
              <w:left w:val="single" w:sz="4" w:space="0" w:color="auto"/>
              <w:bottom w:val="single" w:sz="4" w:space="0" w:color="auto"/>
              <w:right w:val="single" w:sz="4" w:space="0" w:color="auto"/>
            </w:tcBorders>
          </w:tcPr>
          <w:p w:rsidR="00D915D3" w:rsidRPr="00FF5522" w:rsidRDefault="00D915D3" w:rsidP="0088115B">
            <w:pPr>
              <w:tabs>
                <w:tab w:val="left" w:pos="360"/>
              </w:tabs>
              <w:ind w:left="-360" w:firstLine="360"/>
              <w:rPr>
                <w:rFonts w:ascii="Arial Black" w:hAnsi="Arial Black"/>
                <w:sz w:val="20"/>
                <w:szCs w:val="20"/>
              </w:rPr>
            </w:pPr>
            <w:r w:rsidRPr="00FF5522">
              <w:rPr>
                <w:rFonts w:ascii="Arial Black" w:hAnsi="Arial Black"/>
                <w:sz w:val="20"/>
                <w:szCs w:val="20"/>
              </w:rPr>
              <w:t>M</w:t>
            </w:r>
          </w:p>
        </w:tc>
        <w:tc>
          <w:tcPr>
            <w:tcW w:w="630" w:type="dxa"/>
            <w:tcBorders>
              <w:top w:val="single" w:sz="4" w:space="0" w:color="auto"/>
              <w:left w:val="single" w:sz="4" w:space="0" w:color="auto"/>
              <w:bottom w:val="single" w:sz="4" w:space="0" w:color="auto"/>
              <w:right w:val="single" w:sz="4" w:space="0" w:color="auto"/>
            </w:tcBorders>
          </w:tcPr>
          <w:p w:rsidR="00D915D3" w:rsidRPr="00FF5522" w:rsidRDefault="00D915D3" w:rsidP="0088115B">
            <w:pPr>
              <w:tabs>
                <w:tab w:val="left" w:pos="360"/>
              </w:tabs>
              <w:ind w:left="-360" w:firstLine="360"/>
              <w:rPr>
                <w:rFonts w:ascii="Arial Black" w:hAnsi="Arial Black"/>
                <w:sz w:val="20"/>
                <w:szCs w:val="20"/>
              </w:rPr>
            </w:pPr>
            <w:r w:rsidRPr="00FF5522">
              <w:rPr>
                <w:rFonts w:ascii="Arial Black" w:hAnsi="Arial Black"/>
                <w:sz w:val="20"/>
                <w:szCs w:val="20"/>
              </w:rPr>
              <w:t>F</w:t>
            </w:r>
          </w:p>
        </w:tc>
        <w:tc>
          <w:tcPr>
            <w:tcW w:w="450" w:type="dxa"/>
            <w:tcBorders>
              <w:top w:val="single" w:sz="4" w:space="0" w:color="auto"/>
              <w:left w:val="single" w:sz="4" w:space="0" w:color="auto"/>
              <w:bottom w:val="single" w:sz="4" w:space="0" w:color="auto"/>
              <w:right w:val="single" w:sz="4" w:space="0" w:color="auto"/>
            </w:tcBorders>
          </w:tcPr>
          <w:p w:rsidR="00D915D3" w:rsidRPr="00FF5522" w:rsidRDefault="00D915D3" w:rsidP="00CF2F27">
            <w:pPr>
              <w:tabs>
                <w:tab w:val="left" w:pos="360"/>
              </w:tabs>
              <w:ind w:left="-360" w:firstLine="360"/>
              <w:rPr>
                <w:rFonts w:ascii="Arial Black" w:hAnsi="Arial Black"/>
                <w:sz w:val="20"/>
                <w:szCs w:val="20"/>
              </w:rPr>
            </w:pPr>
            <w:r w:rsidRPr="00FF5522">
              <w:rPr>
                <w:rFonts w:ascii="Arial Black" w:hAnsi="Arial Black"/>
                <w:sz w:val="20"/>
                <w:szCs w:val="20"/>
              </w:rPr>
              <w:t>M</w:t>
            </w:r>
          </w:p>
        </w:tc>
        <w:tc>
          <w:tcPr>
            <w:tcW w:w="508" w:type="dxa"/>
            <w:tcBorders>
              <w:top w:val="single" w:sz="4" w:space="0" w:color="auto"/>
              <w:left w:val="single" w:sz="4" w:space="0" w:color="auto"/>
              <w:bottom w:val="single" w:sz="4" w:space="0" w:color="auto"/>
              <w:right w:val="single" w:sz="4" w:space="0" w:color="auto"/>
            </w:tcBorders>
          </w:tcPr>
          <w:p w:rsidR="00D915D3" w:rsidRPr="00FF5522" w:rsidRDefault="00D915D3" w:rsidP="00CF2F27">
            <w:pPr>
              <w:tabs>
                <w:tab w:val="left" w:pos="360"/>
              </w:tabs>
              <w:ind w:left="-360" w:firstLine="360"/>
              <w:rPr>
                <w:rFonts w:ascii="Arial Black" w:hAnsi="Arial Black"/>
                <w:sz w:val="20"/>
                <w:szCs w:val="20"/>
              </w:rPr>
            </w:pPr>
            <w:r w:rsidRPr="00FF5522">
              <w:rPr>
                <w:rFonts w:ascii="Arial Black" w:hAnsi="Arial Black"/>
                <w:sz w:val="20"/>
                <w:szCs w:val="20"/>
              </w:rPr>
              <w:t>F</w:t>
            </w:r>
          </w:p>
        </w:tc>
        <w:tc>
          <w:tcPr>
            <w:tcW w:w="662" w:type="dxa"/>
            <w:tcBorders>
              <w:top w:val="single" w:sz="4" w:space="0" w:color="auto"/>
              <w:left w:val="single" w:sz="4" w:space="0" w:color="auto"/>
              <w:bottom w:val="single" w:sz="4" w:space="0" w:color="auto"/>
              <w:right w:val="single" w:sz="4" w:space="0" w:color="auto"/>
            </w:tcBorders>
          </w:tcPr>
          <w:p w:rsidR="00D915D3" w:rsidRPr="00FF5522" w:rsidRDefault="00D915D3" w:rsidP="00D915D3">
            <w:pPr>
              <w:tabs>
                <w:tab w:val="left" w:pos="360"/>
              </w:tabs>
              <w:ind w:left="-360" w:firstLine="360"/>
              <w:rPr>
                <w:rFonts w:ascii="Arial Black" w:hAnsi="Arial Black"/>
                <w:sz w:val="20"/>
                <w:szCs w:val="20"/>
              </w:rPr>
            </w:pPr>
            <w:r w:rsidRPr="00FF5522">
              <w:rPr>
                <w:rFonts w:ascii="Arial Black" w:hAnsi="Arial Black"/>
                <w:sz w:val="20"/>
                <w:szCs w:val="20"/>
              </w:rPr>
              <w:t>M</w:t>
            </w:r>
          </w:p>
        </w:tc>
        <w:tc>
          <w:tcPr>
            <w:tcW w:w="630" w:type="dxa"/>
            <w:tcBorders>
              <w:top w:val="single" w:sz="4" w:space="0" w:color="auto"/>
              <w:left w:val="single" w:sz="4" w:space="0" w:color="auto"/>
              <w:bottom w:val="single" w:sz="4" w:space="0" w:color="auto"/>
              <w:right w:val="single" w:sz="4" w:space="0" w:color="auto"/>
            </w:tcBorders>
          </w:tcPr>
          <w:p w:rsidR="00D915D3" w:rsidRPr="00FF5522" w:rsidRDefault="00D915D3" w:rsidP="00D915D3">
            <w:pPr>
              <w:tabs>
                <w:tab w:val="left" w:pos="360"/>
              </w:tabs>
              <w:ind w:left="-360" w:firstLine="360"/>
              <w:rPr>
                <w:rFonts w:ascii="Arial Black" w:hAnsi="Arial Black"/>
                <w:sz w:val="20"/>
                <w:szCs w:val="20"/>
              </w:rPr>
            </w:pPr>
            <w:r w:rsidRPr="00FF5522">
              <w:rPr>
                <w:rFonts w:ascii="Arial Black" w:hAnsi="Arial Black"/>
                <w:sz w:val="20"/>
                <w:szCs w:val="20"/>
              </w:rPr>
              <w:t>F</w:t>
            </w:r>
          </w:p>
        </w:tc>
        <w:tc>
          <w:tcPr>
            <w:tcW w:w="720" w:type="dxa"/>
            <w:tcBorders>
              <w:top w:val="single" w:sz="4" w:space="0" w:color="auto"/>
              <w:left w:val="single" w:sz="4" w:space="0" w:color="auto"/>
              <w:bottom w:val="single" w:sz="4" w:space="0" w:color="auto"/>
              <w:right w:val="single" w:sz="4" w:space="0" w:color="auto"/>
            </w:tcBorders>
          </w:tcPr>
          <w:p w:rsidR="00D915D3" w:rsidRPr="00FF5522" w:rsidRDefault="00D915D3" w:rsidP="00D915D3">
            <w:pPr>
              <w:tabs>
                <w:tab w:val="left" w:pos="360"/>
              </w:tabs>
              <w:ind w:left="-360" w:firstLine="360"/>
              <w:rPr>
                <w:rFonts w:ascii="Arial Black" w:hAnsi="Arial Black"/>
                <w:sz w:val="20"/>
                <w:szCs w:val="20"/>
              </w:rPr>
            </w:pPr>
            <w:r w:rsidRPr="00FF5522">
              <w:rPr>
                <w:rFonts w:ascii="Arial Black" w:hAnsi="Arial Black"/>
                <w:sz w:val="20"/>
                <w:szCs w:val="20"/>
              </w:rPr>
              <w:t>M</w:t>
            </w:r>
          </w:p>
        </w:tc>
        <w:tc>
          <w:tcPr>
            <w:tcW w:w="630" w:type="dxa"/>
            <w:tcBorders>
              <w:top w:val="single" w:sz="4" w:space="0" w:color="auto"/>
              <w:left w:val="single" w:sz="4" w:space="0" w:color="auto"/>
              <w:bottom w:val="single" w:sz="4" w:space="0" w:color="auto"/>
              <w:right w:val="single" w:sz="4" w:space="0" w:color="auto"/>
            </w:tcBorders>
          </w:tcPr>
          <w:p w:rsidR="00D915D3" w:rsidRPr="00FF5522" w:rsidRDefault="00D915D3" w:rsidP="00D915D3">
            <w:pPr>
              <w:tabs>
                <w:tab w:val="left" w:pos="360"/>
              </w:tabs>
              <w:ind w:left="-360" w:firstLine="360"/>
              <w:rPr>
                <w:rFonts w:ascii="Arial Black" w:hAnsi="Arial Black"/>
                <w:sz w:val="20"/>
                <w:szCs w:val="20"/>
              </w:rPr>
            </w:pPr>
            <w:r w:rsidRPr="00FF5522">
              <w:rPr>
                <w:rFonts w:ascii="Arial Black" w:hAnsi="Arial Black"/>
                <w:sz w:val="20"/>
                <w:szCs w:val="20"/>
              </w:rPr>
              <w:t>F</w:t>
            </w:r>
          </w:p>
        </w:tc>
      </w:tr>
      <w:tr w:rsidR="00D915D3" w:rsidRPr="00FF5522" w:rsidTr="00D915D3">
        <w:trPr>
          <w:trHeight w:val="236"/>
        </w:trPr>
        <w:tc>
          <w:tcPr>
            <w:tcW w:w="966" w:type="dxa"/>
            <w:tcBorders>
              <w:top w:val="single" w:sz="4" w:space="0" w:color="auto"/>
              <w:left w:val="single" w:sz="4" w:space="0" w:color="auto"/>
              <w:bottom w:val="single" w:sz="4" w:space="0" w:color="auto"/>
              <w:right w:val="single" w:sz="4" w:space="0" w:color="auto"/>
            </w:tcBorders>
          </w:tcPr>
          <w:p w:rsidR="00D915D3" w:rsidRPr="00FF5522" w:rsidRDefault="00D915D3" w:rsidP="00890AB8">
            <w:pPr>
              <w:tabs>
                <w:tab w:val="left" w:pos="-18"/>
              </w:tabs>
              <w:rPr>
                <w:rFonts w:ascii="Verdana" w:hAnsi="Verdana"/>
                <w:sz w:val="20"/>
                <w:szCs w:val="20"/>
              </w:rPr>
            </w:pPr>
            <w:r w:rsidRPr="00FF5522">
              <w:rPr>
                <w:rFonts w:ascii="Verdana" w:hAnsi="Verdana"/>
                <w:sz w:val="20"/>
                <w:szCs w:val="20"/>
              </w:rPr>
              <w:t>2012</w:t>
            </w:r>
          </w:p>
        </w:tc>
        <w:tc>
          <w:tcPr>
            <w:tcW w:w="564" w:type="dxa"/>
            <w:tcBorders>
              <w:top w:val="single" w:sz="4" w:space="0" w:color="auto"/>
              <w:left w:val="single" w:sz="4" w:space="0" w:color="auto"/>
              <w:bottom w:val="single" w:sz="4" w:space="0" w:color="auto"/>
              <w:right w:val="single" w:sz="4" w:space="0" w:color="auto"/>
            </w:tcBorders>
          </w:tcPr>
          <w:p w:rsidR="00D915D3" w:rsidRPr="00FF5522" w:rsidRDefault="00D915D3" w:rsidP="0088115B">
            <w:pPr>
              <w:tabs>
                <w:tab w:val="left" w:pos="360"/>
              </w:tabs>
              <w:ind w:left="-360" w:firstLine="360"/>
              <w:rPr>
                <w:rFonts w:ascii="Verdana" w:hAnsi="Verdana"/>
                <w:sz w:val="20"/>
                <w:szCs w:val="20"/>
              </w:rPr>
            </w:pPr>
            <w:r w:rsidRPr="00FF5522">
              <w:rPr>
                <w:rFonts w:ascii="Verdana" w:hAnsi="Verdana"/>
                <w:sz w:val="20"/>
                <w:szCs w:val="20"/>
              </w:rPr>
              <w:t>-</w:t>
            </w:r>
          </w:p>
        </w:tc>
        <w:tc>
          <w:tcPr>
            <w:tcW w:w="614" w:type="dxa"/>
            <w:tcBorders>
              <w:top w:val="single" w:sz="4" w:space="0" w:color="auto"/>
              <w:left w:val="single" w:sz="4" w:space="0" w:color="auto"/>
              <w:bottom w:val="single" w:sz="4" w:space="0" w:color="auto"/>
              <w:right w:val="single" w:sz="4" w:space="0" w:color="auto"/>
            </w:tcBorders>
          </w:tcPr>
          <w:p w:rsidR="00D915D3" w:rsidRPr="00FF5522" w:rsidRDefault="00D915D3" w:rsidP="0088115B">
            <w:pPr>
              <w:tabs>
                <w:tab w:val="left" w:pos="360"/>
              </w:tabs>
              <w:ind w:left="-360" w:firstLine="360"/>
              <w:rPr>
                <w:rFonts w:ascii="Verdana" w:hAnsi="Verdana"/>
                <w:sz w:val="20"/>
                <w:szCs w:val="20"/>
              </w:rPr>
            </w:pPr>
            <w:r w:rsidRPr="00FF5522">
              <w:rPr>
                <w:rFonts w:ascii="Verdana" w:hAnsi="Verdana"/>
                <w:sz w:val="20"/>
                <w:szCs w:val="20"/>
              </w:rPr>
              <w:t>01</w:t>
            </w:r>
          </w:p>
        </w:tc>
        <w:tc>
          <w:tcPr>
            <w:tcW w:w="589" w:type="dxa"/>
            <w:tcBorders>
              <w:top w:val="single" w:sz="4" w:space="0" w:color="auto"/>
              <w:left w:val="single" w:sz="4" w:space="0" w:color="auto"/>
              <w:bottom w:val="single" w:sz="4" w:space="0" w:color="auto"/>
              <w:right w:val="single" w:sz="4" w:space="0" w:color="auto"/>
            </w:tcBorders>
          </w:tcPr>
          <w:p w:rsidR="00D915D3" w:rsidRPr="00FF5522" w:rsidRDefault="00D915D3" w:rsidP="0088115B">
            <w:pPr>
              <w:tabs>
                <w:tab w:val="left" w:pos="360"/>
              </w:tabs>
              <w:ind w:left="-360" w:firstLine="360"/>
              <w:rPr>
                <w:rFonts w:ascii="Verdana" w:hAnsi="Verdana"/>
                <w:sz w:val="20"/>
                <w:szCs w:val="20"/>
              </w:rPr>
            </w:pPr>
            <w:r w:rsidRPr="00FF5522">
              <w:rPr>
                <w:rFonts w:ascii="Verdana" w:hAnsi="Verdana"/>
                <w:sz w:val="20"/>
                <w:szCs w:val="20"/>
              </w:rPr>
              <w:t>-</w:t>
            </w:r>
          </w:p>
        </w:tc>
        <w:tc>
          <w:tcPr>
            <w:tcW w:w="507" w:type="dxa"/>
            <w:tcBorders>
              <w:top w:val="single" w:sz="4" w:space="0" w:color="auto"/>
              <w:left w:val="single" w:sz="4" w:space="0" w:color="auto"/>
              <w:bottom w:val="single" w:sz="4" w:space="0" w:color="auto"/>
              <w:right w:val="single" w:sz="4" w:space="0" w:color="auto"/>
            </w:tcBorders>
          </w:tcPr>
          <w:p w:rsidR="00D915D3" w:rsidRPr="00FF5522" w:rsidRDefault="00D915D3" w:rsidP="0088115B">
            <w:pPr>
              <w:tabs>
                <w:tab w:val="left" w:pos="360"/>
              </w:tabs>
              <w:ind w:left="-360" w:firstLine="360"/>
              <w:rPr>
                <w:rFonts w:ascii="Verdana" w:hAnsi="Verdana"/>
                <w:sz w:val="20"/>
                <w:szCs w:val="20"/>
              </w:rPr>
            </w:pPr>
            <w:r w:rsidRPr="00FF5522">
              <w:rPr>
                <w:rFonts w:ascii="Verdana" w:hAnsi="Verdana"/>
                <w:sz w:val="20"/>
                <w:szCs w:val="20"/>
              </w:rPr>
              <w:t>-</w:t>
            </w:r>
          </w:p>
        </w:tc>
        <w:tc>
          <w:tcPr>
            <w:tcW w:w="506" w:type="dxa"/>
            <w:tcBorders>
              <w:top w:val="single" w:sz="4" w:space="0" w:color="auto"/>
              <w:left w:val="single" w:sz="4" w:space="0" w:color="auto"/>
              <w:bottom w:val="single" w:sz="4" w:space="0" w:color="auto"/>
              <w:right w:val="single" w:sz="4" w:space="0" w:color="auto"/>
            </w:tcBorders>
          </w:tcPr>
          <w:p w:rsidR="00D915D3" w:rsidRPr="00FF5522" w:rsidRDefault="00D915D3" w:rsidP="0088115B">
            <w:pPr>
              <w:tabs>
                <w:tab w:val="left" w:pos="360"/>
              </w:tabs>
              <w:ind w:left="-360" w:firstLine="360"/>
              <w:rPr>
                <w:rFonts w:ascii="Verdana" w:hAnsi="Verdana"/>
                <w:sz w:val="20"/>
                <w:szCs w:val="20"/>
              </w:rPr>
            </w:pPr>
            <w:r w:rsidRPr="00FF5522">
              <w:rPr>
                <w:rFonts w:ascii="Verdana" w:hAnsi="Verdana"/>
                <w:sz w:val="20"/>
                <w:szCs w:val="20"/>
              </w:rPr>
              <w:t>02</w:t>
            </w:r>
          </w:p>
        </w:tc>
        <w:tc>
          <w:tcPr>
            <w:tcW w:w="643" w:type="dxa"/>
            <w:tcBorders>
              <w:top w:val="single" w:sz="4" w:space="0" w:color="auto"/>
              <w:left w:val="single" w:sz="4" w:space="0" w:color="auto"/>
              <w:bottom w:val="single" w:sz="4" w:space="0" w:color="auto"/>
              <w:right w:val="single" w:sz="4" w:space="0" w:color="auto"/>
            </w:tcBorders>
          </w:tcPr>
          <w:p w:rsidR="00D915D3" w:rsidRPr="00FF5522" w:rsidRDefault="00D915D3" w:rsidP="0088115B">
            <w:pPr>
              <w:tabs>
                <w:tab w:val="left" w:pos="360"/>
              </w:tabs>
              <w:ind w:left="-360" w:firstLine="360"/>
              <w:rPr>
                <w:rFonts w:ascii="Verdana" w:hAnsi="Verdana"/>
                <w:sz w:val="20"/>
                <w:szCs w:val="20"/>
              </w:rPr>
            </w:pPr>
            <w:r w:rsidRPr="00FF5522">
              <w:rPr>
                <w:rFonts w:ascii="Verdana" w:hAnsi="Verdana"/>
                <w:sz w:val="20"/>
                <w:szCs w:val="20"/>
              </w:rPr>
              <w:t>01</w:t>
            </w:r>
          </w:p>
        </w:tc>
        <w:tc>
          <w:tcPr>
            <w:tcW w:w="561" w:type="dxa"/>
            <w:tcBorders>
              <w:top w:val="single" w:sz="4" w:space="0" w:color="auto"/>
              <w:left w:val="single" w:sz="4" w:space="0" w:color="auto"/>
              <w:bottom w:val="single" w:sz="4" w:space="0" w:color="auto"/>
              <w:right w:val="single" w:sz="4" w:space="0" w:color="auto"/>
            </w:tcBorders>
          </w:tcPr>
          <w:p w:rsidR="00D915D3" w:rsidRPr="00FF5522" w:rsidRDefault="00D915D3" w:rsidP="0088115B">
            <w:pPr>
              <w:tabs>
                <w:tab w:val="left" w:pos="360"/>
              </w:tabs>
              <w:ind w:left="-360" w:firstLine="360"/>
              <w:rPr>
                <w:rFonts w:ascii="Verdana" w:hAnsi="Verdana"/>
                <w:sz w:val="20"/>
                <w:szCs w:val="20"/>
              </w:rPr>
            </w:pPr>
            <w:r w:rsidRPr="00FF5522">
              <w:rPr>
                <w:rFonts w:ascii="Verdana" w:hAnsi="Verdana"/>
                <w:sz w:val="20"/>
                <w:szCs w:val="20"/>
              </w:rPr>
              <w:t>08</w:t>
            </w:r>
          </w:p>
        </w:tc>
        <w:tc>
          <w:tcPr>
            <w:tcW w:w="630" w:type="dxa"/>
            <w:tcBorders>
              <w:top w:val="single" w:sz="4" w:space="0" w:color="auto"/>
              <w:left w:val="single" w:sz="4" w:space="0" w:color="auto"/>
              <w:bottom w:val="single" w:sz="4" w:space="0" w:color="auto"/>
              <w:right w:val="single" w:sz="4" w:space="0" w:color="auto"/>
            </w:tcBorders>
          </w:tcPr>
          <w:p w:rsidR="00D915D3" w:rsidRPr="00FF5522" w:rsidRDefault="00D915D3" w:rsidP="0088115B">
            <w:pPr>
              <w:tabs>
                <w:tab w:val="left" w:pos="360"/>
              </w:tabs>
              <w:ind w:left="-360" w:firstLine="360"/>
              <w:rPr>
                <w:rFonts w:ascii="Verdana" w:hAnsi="Verdana"/>
                <w:sz w:val="20"/>
                <w:szCs w:val="20"/>
              </w:rPr>
            </w:pPr>
            <w:r w:rsidRPr="00FF5522">
              <w:rPr>
                <w:rFonts w:ascii="Verdana" w:hAnsi="Verdana"/>
                <w:sz w:val="20"/>
                <w:szCs w:val="20"/>
              </w:rPr>
              <w:t>-</w:t>
            </w:r>
          </w:p>
        </w:tc>
        <w:tc>
          <w:tcPr>
            <w:tcW w:w="450" w:type="dxa"/>
            <w:tcBorders>
              <w:top w:val="single" w:sz="4" w:space="0" w:color="auto"/>
              <w:left w:val="single" w:sz="4" w:space="0" w:color="auto"/>
              <w:bottom w:val="single" w:sz="4" w:space="0" w:color="auto"/>
              <w:right w:val="single" w:sz="4" w:space="0" w:color="auto"/>
            </w:tcBorders>
          </w:tcPr>
          <w:p w:rsidR="00D915D3" w:rsidRPr="00FF5522" w:rsidRDefault="008B6497" w:rsidP="0088115B">
            <w:pPr>
              <w:tabs>
                <w:tab w:val="left" w:pos="360"/>
              </w:tabs>
              <w:ind w:left="-360" w:firstLine="360"/>
              <w:rPr>
                <w:rFonts w:ascii="Verdana" w:hAnsi="Verdana"/>
                <w:sz w:val="20"/>
                <w:szCs w:val="20"/>
              </w:rPr>
            </w:pPr>
            <w:r w:rsidRPr="00FF5522">
              <w:rPr>
                <w:rFonts w:ascii="Verdana" w:hAnsi="Verdana"/>
                <w:sz w:val="20"/>
                <w:szCs w:val="20"/>
              </w:rPr>
              <w:t>-</w:t>
            </w:r>
          </w:p>
        </w:tc>
        <w:tc>
          <w:tcPr>
            <w:tcW w:w="508" w:type="dxa"/>
            <w:tcBorders>
              <w:top w:val="single" w:sz="4" w:space="0" w:color="auto"/>
              <w:left w:val="single" w:sz="4" w:space="0" w:color="auto"/>
              <w:bottom w:val="single" w:sz="4" w:space="0" w:color="auto"/>
              <w:right w:val="single" w:sz="4" w:space="0" w:color="auto"/>
            </w:tcBorders>
          </w:tcPr>
          <w:p w:rsidR="00D915D3" w:rsidRPr="00FF5522" w:rsidRDefault="008B6497" w:rsidP="0088115B">
            <w:pPr>
              <w:tabs>
                <w:tab w:val="left" w:pos="360"/>
              </w:tabs>
              <w:ind w:left="-360" w:firstLine="360"/>
              <w:rPr>
                <w:rFonts w:ascii="Verdana" w:hAnsi="Verdana"/>
                <w:sz w:val="20"/>
                <w:szCs w:val="20"/>
              </w:rPr>
            </w:pPr>
            <w:r w:rsidRPr="00FF5522">
              <w:rPr>
                <w:rFonts w:ascii="Verdana" w:hAnsi="Verdana"/>
                <w:sz w:val="20"/>
                <w:szCs w:val="20"/>
              </w:rPr>
              <w:t>-</w:t>
            </w:r>
          </w:p>
        </w:tc>
        <w:tc>
          <w:tcPr>
            <w:tcW w:w="662" w:type="dxa"/>
            <w:tcBorders>
              <w:top w:val="single" w:sz="4" w:space="0" w:color="auto"/>
              <w:left w:val="single" w:sz="4" w:space="0" w:color="auto"/>
              <w:bottom w:val="single" w:sz="4" w:space="0" w:color="auto"/>
              <w:right w:val="single" w:sz="4" w:space="0" w:color="auto"/>
            </w:tcBorders>
          </w:tcPr>
          <w:p w:rsidR="00D915D3" w:rsidRPr="00FF5522" w:rsidRDefault="008B6497" w:rsidP="0088115B">
            <w:pPr>
              <w:tabs>
                <w:tab w:val="left" w:pos="360"/>
              </w:tabs>
              <w:ind w:left="-360" w:firstLine="360"/>
              <w:rPr>
                <w:rFonts w:ascii="Verdana" w:hAnsi="Verdana"/>
                <w:sz w:val="20"/>
                <w:szCs w:val="20"/>
              </w:rPr>
            </w:pPr>
            <w:r w:rsidRPr="00FF5522">
              <w:rPr>
                <w:rFonts w:ascii="Verdana" w:hAnsi="Verdana"/>
                <w:sz w:val="20"/>
                <w:szCs w:val="20"/>
              </w:rPr>
              <w:t>-</w:t>
            </w:r>
          </w:p>
        </w:tc>
        <w:tc>
          <w:tcPr>
            <w:tcW w:w="630" w:type="dxa"/>
            <w:tcBorders>
              <w:top w:val="single" w:sz="4" w:space="0" w:color="auto"/>
              <w:left w:val="single" w:sz="4" w:space="0" w:color="auto"/>
              <w:bottom w:val="single" w:sz="4" w:space="0" w:color="auto"/>
              <w:right w:val="single" w:sz="4" w:space="0" w:color="auto"/>
            </w:tcBorders>
          </w:tcPr>
          <w:p w:rsidR="00D915D3" w:rsidRPr="00FF5522" w:rsidRDefault="008B6497" w:rsidP="0088115B">
            <w:pPr>
              <w:tabs>
                <w:tab w:val="left" w:pos="360"/>
              </w:tabs>
              <w:ind w:left="-360" w:firstLine="360"/>
              <w:rPr>
                <w:rFonts w:ascii="Verdana" w:hAnsi="Verdana"/>
                <w:sz w:val="20"/>
                <w:szCs w:val="20"/>
              </w:rPr>
            </w:pPr>
            <w:r w:rsidRPr="00FF5522">
              <w:rPr>
                <w:rFonts w:ascii="Verdana" w:hAnsi="Verdana"/>
                <w:sz w:val="20"/>
                <w:szCs w:val="20"/>
              </w:rPr>
              <w:t>-</w:t>
            </w:r>
          </w:p>
        </w:tc>
        <w:tc>
          <w:tcPr>
            <w:tcW w:w="720" w:type="dxa"/>
            <w:tcBorders>
              <w:top w:val="single" w:sz="4" w:space="0" w:color="auto"/>
              <w:left w:val="single" w:sz="4" w:space="0" w:color="auto"/>
              <w:bottom w:val="single" w:sz="4" w:space="0" w:color="auto"/>
              <w:right w:val="single" w:sz="4" w:space="0" w:color="auto"/>
            </w:tcBorders>
          </w:tcPr>
          <w:p w:rsidR="00D915D3" w:rsidRPr="00FF5522" w:rsidRDefault="008B6497" w:rsidP="0088115B">
            <w:pPr>
              <w:tabs>
                <w:tab w:val="left" w:pos="360"/>
              </w:tabs>
              <w:ind w:left="-360" w:firstLine="360"/>
              <w:rPr>
                <w:rFonts w:ascii="Verdana" w:hAnsi="Verdana"/>
                <w:sz w:val="20"/>
                <w:szCs w:val="20"/>
              </w:rPr>
            </w:pPr>
            <w:r w:rsidRPr="00FF5522">
              <w:rPr>
                <w:rFonts w:ascii="Verdana" w:hAnsi="Verdana"/>
                <w:sz w:val="20"/>
                <w:szCs w:val="20"/>
              </w:rPr>
              <w:t>-</w:t>
            </w:r>
          </w:p>
        </w:tc>
        <w:tc>
          <w:tcPr>
            <w:tcW w:w="630" w:type="dxa"/>
            <w:tcBorders>
              <w:top w:val="single" w:sz="4" w:space="0" w:color="auto"/>
              <w:left w:val="single" w:sz="4" w:space="0" w:color="auto"/>
              <w:bottom w:val="single" w:sz="4" w:space="0" w:color="auto"/>
              <w:right w:val="single" w:sz="4" w:space="0" w:color="auto"/>
            </w:tcBorders>
          </w:tcPr>
          <w:p w:rsidR="00D915D3" w:rsidRPr="00FF5522" w:rsidRDefault="008B6497" w:rsidP="0088115B">
            <w:pPr>
              <w:tabs>
                <w:tab w:val="left" w:pos="360"/>
              </w:tabs>
              <w:ind w:left="-360" w:firstLine="360"/>
              <w:rPr>
                <w:rFonts w:ascii="Verdana" w:hAnsi="Verdana"/>
                <w:sz w:val="20"/>
                <w:szCs w:val="20"/>
              </w:rPr>
            </w:pPr>
            <w:r w:rsidRPr="00FF5522">
              <w:rPr>
                <w:rFonts w:ascii="Verdana" w:hAnsi="Verdana"/>
                <w:sz w:val="20"/>
                <w:szCs w:val="20"/>
              </w:rPr>
              <w:t>-</w:t>
            </w:r>
          </w:p>
        </w:tc>
      </w:tr>
      <w:tr w:rsidR="00D915D3" w:rsidRPr="00FF5522" w:rsidTr="00D915D3">
        <w:trPr>
          <w:trHeight w:val="236"/>
        </w:trPr>
        <w:tc>
          <w:tcPr>
            <w:tcW w:w="966" w:type="dxa"/>
            <w:tcBorders>
              <w:top w:val="single" w:sz="4" w:space="0" w:color="auto"/>
              <w:left w:val="single" w:sz="4" w:space="0" w:color="auto"/>
              <w:bottom w:val="single" w:sz="4" w:space="0" w:color="auto"/>
              <w:right w:val="single" w:sz="4" w:space="0" w:color="auto"/>
            </w:tcBorders>
          </w:tcPr>
          <w:p w:rsidR="00D915D3" w:rsidRPr="00FF5522" w:rsidRDefault="00D915D3" w:rsidP="00890AB8">
            <w:pPr>
              <w:tabs>
                <w:tab w:val="left" w:pos="-18"/>
              </w:tabs>
              <w:ind w:left="-360" w:firstLine="360"/>
              <w:rPr>
                <w:rFonts w:ascii="Verdana" w:hAnsi="Verdana"/>
                <w:sz w:val="20"/>
                <w:szCs w:val="20"/>
              </w:rPr>
            </w:pPr>
            <w:r w:rsidRPr="00FF5522">
              <w:rPr>
                <w:rFonts w:ascii="Verdana" w:hAnsi="Verdana"/>
                <w:sz w:val="20"/>
                <w:szCs w:val="20"/>
              </w:rPr>
              <w:t>2013</w:t>
            </w:r>
          </w:p>
        </w:tc>
        <w:tc>
          <w:tcPr>
            <w:tcW w:w="564" w:type="dxa"/>
            <w:tcBorders>
              <w:top w:val="single" w:sz="4" w:space="0" w:color="auto"/>
              <w:left w:val="single" w:sz="4" w:space="0" w:color="auto"/>
              <w:bottom w:val="single" w:sz="4" w:space="0" w:color="auto"/>
              <w:right w:val="single" w:sz="4" w:space="0" w:color="auto"/>
            </w:tcBorders>
          </w:tcPr>
          <w:p w:rsidR="00D915D3" w:rsidRPr="00FF5522" w:rsidRDefault="00D915D3" w:rsidP="0088115B">
            <w:pPr>
              <w:tabs>
                <w:tab w:val="left" w:pos="360"/>
              </w:tabs>
              <w:ind w:left="-360" w:firstLine="360"/>
              <w:rPr>
                <w:rFonts w:ascii="Verdana" w:hAnsi="Verdana"/>
                <w:sz w:val="20"/>
                <w:szCs w:val="20"/>
              </w:rPr>
            </w:pPr>
            <w:r w:rsidRPr="00FF5522">
              <w:rPr>
                <w:rFonts w:ascii="Verdana" w:hAnsi="Verdana"/>
                <w:sz w:val="20"/>
                <w:szCs w:val="20"/>
              </w:rPr>
              <w:t>05</w:t>
            </w:r>
          </w:p>
        </w:tc>
        <w:tc>
          <w:tcPr>
            <w:tcW w:w="614" w:type="dxa"/>
            <w:tcBorders>
              <w:top w:val="single" w:sz="4" w:space="0" w:color="auto"/>
              <w:left w:val="single" w:sz="4" w:space="0" w:color="auto"/>
              <w:bottom w:val="single" w:sz="4" w:space="0" w:color="auto"/>
              <w:right w:val="single" w:sz="4" w:space="0" w:color="auto"/>
            </w:tcBorders>
          </w:tcPr>
          <w:p w:rsidR="00D915D3" w:rsidRPr="00FF5522" w:rsidRDefault="00D915D3" w:rsidP="0088115B">
            <w:pPr>
              <w:tabs>
                <w:tab w:val="left" w:pos="360"/>
              </w:tabs>
              <w:ind w:left="-360" w:firstLine="360"/>
              <w:rPr>
                <w:rFonts w:ascii="Verdana" w:hAnsi="Verdana"/>
                <w:sz w:val="20"/>
                <w:szCs w:val="20"/>
              </w:rPr>
            </w:pPr>
            <w:r w:rsidRPr="00FF5522">
              <w:rPr>
                <w:rFonts w:ascii="Verdana" w:hAnsi="Verdana"/>
                <w:sz w:val="20"/>
                <w:szCs w:val="20"/>
              </w:rPr>
              <w:t>07</w:t>
            </w:r>
          </w:p>
        </w:tc>
        <w:tc>
          <w:tcPr>
            <w:tcW w:w="589" w:type="dxa"/>
            <w:tcBorders>
              <w:top w:val="single" w:sz="4" w:space="0" w:color="auto"/>
              <w:left w:val="single" w:sz="4" w:space="0" w:color="auto"/>
              <w:bottom w:val="single" w:sz="4" w:space="0" w:color="auto"/>
              <w:right w:val="single" w:sz="4" w:space="0" w:color="auto"/>
            </w:tcBorders>
          </w:tcPr>
          <w:p w:rsidR="00D915D3" w:rsidRPr="00FF5522" w:rsidRDefault="00D915D3" w:rsidP="0088115B">
            <w:pPr>
              <w:tabs>
                <w:tab w:val="left" w:pos="360"/>
              </w:tabs>
              <w:ind w:left="-360" w:firstLine="360"/>
              <w:rPr>
                <w:rFonts w:ascii="Verdana" w:hAnsi="Verdana"/>
                <w:sz w:val="20"/>
                <w:szCs w:val="20"/>
              </w:rPr>
            </w:pPr>
            <w:r w:rsidRPr="00FF5522">
              <w:rPr>
                <w:rFonts w:ascii="Verdana" w:hAnsi="Verdana"/>
                <w:sz w:val="20"/>
                <w:szCs w:val="20"/>
              </w:rPr>
              <w:t>5</w:t>
            </w:r>
          </w:p>
        </w:tc>
        <w:tc>
          <w:tcPr>
            <w:tcW w:w="507" w:type="dxa"/>
            <w:tcBorders>
              <w:top w:val="single" w:sz="4" w:space="0" w:color="auto"/>
              <w:left w:val="single" w:sz="4" w:space="0" w:color="auto"/>
              <w:bottom w:val="single" w:sz="4" w:space="0" w:color="auto"/>
              <w:right w:val="single" w:sz="4" w:space="0" w:color="auto"/>
            </w:tcBorders>
          </w:tcPr>
          <w:p w:rsidR="00D915D3" w:rsidRPr="00FF5522" w:rsidRDefault="00D915D3" w:rsidP="0088115B">
            <w:pPr>
              <w:tabs>
                <w:tab w:val="left" w:pos="360"/>
              </w:tabs>
              <w:ind w:left="-360" w:firstLine="360"/>
              <w:rPr>
                <w:rFonts w:ascii="Verdana" w:hAnsi="Verdana"/>
                <w:sz w:val="20"/>
                <w:szCs w:val="20"/>
              </w:rPr>
            </w:pPr>
            <w:r w:rsidRPr="00FF5522">
              <w:rPr>
                <w:rFonts w:ascii="Verdana" w:hAnsi="Verdana"/>
                <w:sz w:val="20"/>
                <w:szCs w:val="20"/>
              </w:rPr>
              <w:t>-</w:t>
            </w:r>
          </w:p>
        </w:tc>
        <w:tc>
          <w:tcPr>
            <w:tcW w:w="506" w:type="dxa"/>
            <w:tcBorders>
              <w:top w:val="single" w:sz="4" w:space="0" w:color="auto"/>
              <w:left w:val="single" w:sz="4" w:space="0" w:color="auto"/>
              <w:bottom w:val="single" w:sz="4" w:space="0" w:color="auto"/>
              <w:right w:val="single" w:sz="4" w:space="0" w:color="auto"/>
            </w:tcBorders>
          </w:tcPr>
          <w:p w:rsidR="00D915D3" w:rsidRPr="00FF5522" w:rsidRDefault="00D915D3" w:rsidP="0088115B">
            <w:pPr>
              <w:tabs>
                <w:tab w:val="left" w:pos="360"/>
              </w:tabs>
              <w:ind w:left="-360" w:firstLine="360"/>
              <w:rPr>
                <w:rFonts w:ascii="Verdana" w:hAnsi="Verdana"/>
                <w:sz w:val="20"/>
                <w:szCs w:val="20"/>
              </w:rPr>
            </w:pPr>
            <w:r w:rsidRPr="00FF5522">
              <w:rPr>
                <w:rFonts w:ascii="Verdana" w:hAnsi="Verdana"/>
                <w:sz w:val="20"/>
                <w:szCs w:val="20"/>
              </w:rPr>
              <w:t>02</w:t>
            </w:r>
          </w:p>
        </w:tc>
        <w:tc>
          <w:tcPr>
            <w:tcW w:w="643" w:type="dxa"/>
            <w:tcBorders>
              <w:top w:val="single" w:sz="4" w:space="0" w:color="auto"/>
              <w:left w:val="single" w:sz="4" w:space="0" w:color="auto"/>
              <w:bottom w:val="single" w:sz="4" w:space="0" w:color="auto"/>
              <w:right w:val="single" w:sz="4" w:space="0" w:color="auto"/>
            </w:tcBorders>
          </w:tcPr>
          <w:p w:rsidR="00D915D3" w:rsidRPr="00FF5522" w:rsidRDefault="00D915D3" w:rsidP="0088115B">
            <w:pPr>
              <w:tabs>
                <w:tab w:val="left" w:pos="360"/>
              </w:tabs>
              <w:ind w:left="-360" w:firstLine="360"/>
              <w:rPr>
                <w:rFonts w:ascii="Verdana" w:hAnsi="Verdana"/>
                <w:sz w:val="20"/>
                <w:szCs w:val="20"/>
              </w:rPr>
            </w:pPr>
            <w:r w:rsidRPr="00FF5522">
              <w:rPr>
                <w:rFonts w:ascii="Verdana" w:hAnsi="Verdana"/>
                <w:sz w:val="20"/>
                <w:szCs w:val="20"/>
              </w:rPr>
              <w:t>-</w:t>
            </w:r>
          </w:p>
        </w:tc>
        <w:tc>
          <w:tcPr>
            <w:tcW w:w="561" w:type="dxa"/>
            <w:tcBorders>
              <w:top w:val="single" w:sz="4" w:space="0" w:color="auto"/>
              <w:left w:val="single" w:sz="4" w:space="0" w:color="auto"/>
              <w:bottom w:val="single" w:sz="4" w:space="0" w:color="auto"/>
              <w:right w:val="single" w:sz="4" w:space="0" w:color="auto"/>
            </w:tcBorders>
          </w:tcPr>
          <w:p w:rsidR="00D915D3" w:rsidRPr="00FF5522" w:rsidRDefault="00D915D3" w:rsidP="0088115B">
            <w:pPr>
              <w:tabs>
                <w:tab w:val="left" w:pos="360"/>
              </w:tabs>
              <w:ind w:left="-360" w:firstLine="360"/>
              <w:rPr>
                <w:rFonts w:ascii="Verdana" w:hAnsi="Verdana"/>
                <w:sz w:val="20"/>
                <w:szCs w:val="20"/>
              </w:rPr>
            </w:pPr>
            <w:r w:rsidRPr="00FF5522">
              <w:rPr>
                <w:rFonts w:ascii="Verdana" w:hAnsi="Verdana"/>
                <w:sz w:val="20"/>
                <w:szCs w:val="20"/>
              </w:rPr>
              <w:t>10</w:t>
            </w:r>
          </w:p>
        </w:tc>
        <w:tc>
          <w:tcPr>
            <w:tcW w:w="630" w:type="dxa"/>
            <w:tcBorders>
              <w:top w:val="single" w:sz="4" w:space="0" w:color="auto"/>
              <w:left w:val="single" w:sz="4" w:space="0" w:color="auto"/>
              <w:bottom w:val="single" w:sz="4" w:space="0" w:color="auto"/>
              <w:right w:val="single" w:sz="4" w:space="0" w:color="auto"/>
            </w:tcBorders>
          </w:tcPr>
          <w:p w:rsidR="00D915D3" w:rsidRPr="00FF5522" w:rsidRDefault="00D915D3" w:rsidP="0088115B">
            <w:pPr>
              <w:tabs>
                <w:tab w:val="left" w:pos="360"/>
              </w:tabs>
              <w:ind w:left="-360" w:firstLine="360"/>
              <w:rPr>
                <w:rFonts w:ascii="Verdana" w:hAnsi="Verdana"/>
                <w:sz w:val="20"/>
                <w:szCs w:val="20"/>
              </w:rPr>
            </w:pPr>
            <w:r w:rsidRPr="00FF5522">
              <w:rPr>
                <w:rFonts w:ascii="Verdana" w:hAnsi="Verdana"/>
                <w:sz w:val="20"/>
                <w:szCs w:val="20"/>
              </w:rPr>
              <w:t>02</w:t>
            </w:r>
          </w:p>
        </w:tc>
        <w:tc>
          <w:tcPr>
            <w:tcW w:w="450" w:type="dxa"/>
            <w:tcBorders>
              <w:top w:val="single" w:sz="4" w:space="0" w:color="auto"/>
              <w:left w:val="single" w:sz="4" w:space="0" w:color="auto"/>
              <w:bottom w:val="single" w:sz="4" w:space="0" w:color="auto"/>
              <w:right w:val="single" w:sz="4" w:space="0" w:color="auto"/>
            </w:tcBorders>
          </w:tcPr>
          <w:p w:rsidR="00D915D3" w:rsidRPr="00FF5522" w:rsidRDefault="008B6497" w:rsidP="0088115B">
            <w:pPr>
              <w:tabs>
                <w:tab w:val="left" w:pos="360"/>
              </w:tabs>
              <w:ind w:left="-360" w:firstLine="360"/>
              <w:rPr>
                <w:rFonts w:ascii="Verdana" w:hAnsi="Verdana"/>
                <w:sz w:val="20"/>
                <w:szCs w:val="20"/>
              </w:rPr>
            </w:pPr>
            <w:r w:rsidRPr="00FF5522">
              <w:rPr>
                <w:rFonts w:ascii="Verdana" w:hAnsi="Verdana"/>
                <w:sz w:val="20"/>
                <w:szCs w:val="20"/>
              </w:rPr>
              <w:t>-</w:t>
            </w:r>
          </w:p>
        </w:tc>
        <w:tc>
          <w:tcPr>
            <w:tcW w:w="508" w:type="dxa"/>
            <w:tcBorders>
              <w:top w:val="single" w:sz="4" w:space="0" w:color="auto"/>
              <w:left w:val="single" w:sz="4" w:space="0" w:color="auto"/>
              <w:bottom w:val="single" w:sz="4" w:space="0" w:color="auto"/>
              <w:right w:val="single" w:sz="4" w:space="0" w:color="auto"/>
            </w:tcBorders>
          </w:tcPr>
          <w:p w:rsidR="00D915D3" w:rsidRPr="00FF5522" w:rsidRDefault="008B6497" w:rsidP="0088115B">
            <w:pPr>
              <w:tabs>
                <w:tab w:val="left" w:pos="360"/>
              </w:tabs>
              <w:ind w:left="-360" w:firstLine="360"/>
              <w:rPr>
                <w:rFonts w:ascii="Verdana" w:hAnsi="Verdana"/>
                <w:sz w:val="20"/>
                <w:szCs w:val="20"/>
              </w:rPr>
            </w:pPr>
            <w:r w:rsidRPr="00FF5522">
              <w:rPr>
                <w:rFonts w:ascii="Verdana" w:hAnsi="Verdana"/>
                <w:sz w:val="20"/>
                <w:szCs w:val="20"/>
              </w:rPr>
              <w:t>-</w:t>
            </w:r>
          </w:p>
        </w:tc>
        <w:tc>
          <w:tcPr>
            <w:tcW w:w="662" w:type="dxa"/>
            <w:tcBorders>
              <w:top w:val="single" w:sz="4" w:space="0" w:color="auto"/>
              <w:left w:val="single" w:sz="4" w:space="0" w:color="auto"/>
              <w:bottom w:val="single" w:sz="4" w:space="0" w:color="auto"/>
              <w:right w:val="single" w:sz="4" w:space="0" w:color="auto"/>
            </w:tcBorders>
          </w:tcPr>
          <w:p w:rsidR="00D915D3" w:rsidRPr="00FF5522" w:rsidRDefault="008B6497" w:rsidP="0088115B">
            <w:pPr>
              <w:tabs>
                <w:tab w:val="left" w:pos="360"/>
              </w:tabs>
              <w:ind w:left="-360" w:firstLine="360"/>
              <w:rPr>
                <w:rFonts w:ascii="Verdana" w:hAnsi="Verdana"/>
                <w:sz w:val="20"/>
                <w:szCs w:val="20"/>
              </w:rPr>
            </w:pPr>
            <w:r w:rsidRPr="00FF5522">
              <w:rPr>
                <w:rFonts w:ascii="Verdana" w:hAnsi="Verdana"/>
                <w:sz w:val="20"/>
                <w:szCs w:val="20"/>
              </w:rPr>
              <w:t>-</w:t>
            </w:r>
          </w:p>
        </w:tc>
        <w:tc>
          <w:tcPr>
            <w:tcW w:w="630" w:type="dxa"/>
            <w:tcBorders>
              <w:top w:val="single" w:sz="4" w:space="0" w:color="auto"/>
              <w:left w:val="single" w:sz="4" w:space="0" w:color="auto"/>
              <w:bottom w:val="single" w:sz="4" w:space="0" w:color="auto"/>
              <w:right w:val="single" w:sz="4" w:space="0" w:color="auto"/>
            </w:tcBorders>
          </w:tcPr>
          <w:p w:rsidR="00D915D3" w:rsidRPr="00FF5522" w:rsidRDefault="008B6497" w:rsidP="0088115B">
            <w:pPr>
              <w:tabs>
                <w:tab w:val="left" w:pos="360"/>
              </w:tabs>
              <w:ind w:left="-360" w:firstLine="360"/>
              <w:rPr>
                <w:rFonts w:ascii="Verdana" w:hAnsi="Verdana"/>
                <w:sz w:val="20"/>
                <w:szCs w:val="20"/>
              </w:rPr>
            </w:pPr>
            <w:r w:rsidRPr="00FF5522">
              <w:rPr>
                <w:rFonts w:ascii="Verdana" w:hAnsi="Verdana"/>
                <w:sz w:val="20"/>
                <w:szCs w:val="20"/>
              </w:rPr>
              <w:t>-</w:t>
            </w:r>
          </w:p>
        </w:tc>
        <w:tc>
          <w:tcPr>
            <w:tcW w:w="720" w:type="dxa"/>
            <w:tcBorders>
              <w:top w:val="single" w:sz="4" w:space="0" w:color="auto"/>
              <w:left w:val="single" w:sz="4" w:space="0" w:color="auto"/>
              <w:bottom w:val="single" w:sz="4" w:space="0" w:color="auto"/>
              <w:right w:val="single" w:sz="4" w:space="0" w:color="auto"/>
            </w:tcBorders>
          </w:tcPr>
          <w:p w:rsidR="00D915D3" w:rsidRPr="00FF5522" w:rsidRDefault="008B6497" w:rsidP="0088115B">
            <w:pPr>
              <w:tabs>
                <w:tab w:val="left" w:pos="360"/>
              </w:tabs>
              <w:ind w:left="-360" w:firstLine="360"/>
              <w:rPr>
                <w:rFonts w:ascii="Verdana" w:hAnsi="Verdana"/>
                <w:sz w:val="20"/>
                <w:szCs w:val="20"/>
              </w:rPr>
            </w:pPr>
            <w:r w:rsidRPr="00FF5522">
              <w:rPr>
                <w:rFonts w:ascii="Verdana" w:hAnsi="Verdana"/>
                <w:sz w:val="20"/>
                <w:szCs w:val="20"/>
              </w:rPr>
              <w:t>-</w:t>
            </w:r>
          </w:p>
        </w:tc>
        <w:tc>
          <w:tcPr>
            <w:tcW w:w="630" w:type="dxa"/>
            <w:tcBorders>
              <w:top w:val="single" w:sz="4" w:space="0" w:color="auto"/>
              <w:left w:val="single" w:sz="4" w:space="0" w:color="auto"/>
              <w:bottom w:val="single" w:sz="4" w:space="0" w:color="auto"/>
              <w:right w:val="single" w:sz="4" w:space="0" w:color="auto"/>
            </w:tcBorders>
          </w:tcPr>
          <w:p w:rsidR="00D915D3" w:rsidRPr="00FF5522" w:rsidRDefault="008B6497" w:rsidP="0088115B">
            <w:pPr>
              <w:tabs>
                <w:tab w:val="left" w:pos="360"/>
              </w:tabs>
              <w:ind w:left="-360" w:firstLine="360"/>
              <w:rPr>
                <w:rFonts w:ascii="Verdana" w:hAnsi="Verdana"/>
                <w:sz w:val="20"/>
                <w:szCs w:val="20"/>
              </w:rPr>
            </w:pPr>
            <w:r w:rsidRPr="00FF5522">
              <w:rPr>
                <w:rFonts w:ascii="Verdana" w:hAnsi="Verdana"/>
                <w:sz w:val="20"/>
                <w:szCs w:val="20"/>
              </w:rPr>
              <w:t>-</w:t>
            </w:r>
          </w:p>
        </w:tc>
      </w:tr>
      <w:tr w:rsidR="00D915D3" w:rsidRPr="00FF5522" w:rsidTr="00D915D3">
        <w:trPr>
          <w:trHeight w:val="236"/>
        </w:trPr>
        <w:tc>
          <w:tcPr>
            <w:tcW w:w="966" w:type="dxa"/>
            <w:tcBorders>
              <w:top w:val="single" w:sz="4" w:space="0" w:color="auto"/>
              <w:left w:val="single" w:sz="4" w:space="0" w:color="auto"/>
              <w:bottom w:val="single" w:sz="4" w:space="0" w:color="auto"/>
              <w:right w:val="single" w:sz="4" w:space="0" w:color="auto"/>
            </w:tcBorders>
          </w:tcPr>
          <w:p w:rsidR="00D915D3" w:rsidRPr="00FF5522" w:rsidRDefault="00D915D3" w:rsidP="00890AB8">
            <w:pPr>
              <w:tabs>
                <w:tab w:val="left" w:pos="-18"/>
              </w:tabs>
              <w:ind w:left="-360" w:firstLine="360"/>
              <w:rPr>
                <w:rFonts w:ascii="Verdana" w:hAnsi="Verdana"/>
                <w:sz w:val="20"/>
                <w:szCs w:val="20"/>
              </w:rPr>
            </w:pPr>
            <w:r w:rsidRPr="00FF5522">
              <w:rPr>
                <w:rFonts w:ascii="Verdana" w:hAnsi="Verdana"/>
                <w:sz w:val="20"/>
                <w:szCs w:val="20"/>
              </w:rPr>
              <w:t>2014</w:t>
            </w:r>
          </w:p>
        </w:tc>
        <w:tc>
          <w:tcPr>
            <w:tcW w:w="564" w:type="dxa"/>
            <w:tcBorders>
              <w:top w:val="single" w:sz="4" w:space="0" w:color="auto"/>
              <w:left w:val="single" w:sz="4" w:space="0" w:color="auto"/>
              <w:bottom w:val="single" w:sz="4" w:space="0" w:color="auto"/>
              <w:right w:val="single" w:sz="4" w:space="0" w:color="auto"/>
            </w:tcBorders>
          </w:tcPr>
          <w:p w:rsidR="00D915D3" w:rsidRPr="00FF5522" w:rsidRDefault="00D915D3" w:rsidP="0088115B">
            <w:pPr>
              <w:tabs>
                <w:tab w:val="left" w:pos="360"/>
              </w:tabs>
              <w:ind w:left="-360" w:firstLine="360"/>
              <w:rPr>
                <w:rFonts w:ascii="Verdana" w:hAnsi="Verdana"/>
                <w:sz w:val="20"/>
                <w:szCs w:val="20"/>
              </w:rPr>
            </w:pPr>
            <w:r w:rsidRPr="00FF5522">
              <w:rPr>
                <w:rFonts w:ascii="Verdana" w:hAnsi="Verdana"/>
                <w:sz w:val="20"/>
                <w:szCs w:val="20"/>
              </w:rPr>
              <w:t>-</w:t>
            </w:r>
          </w:p>
        </w:tc>
        <w:tc>
          <w:tcPr>
            <w:tcW w:w="614" w:type="dxa"/>
            <w:tcBorders>
              <w:top w:val="single" w:sz="4" w:space="0" w:color="auto"/>
              <w:left w:val="single" w:sz="4" w:space="0" w:color="auto"/>
              <w:bottom w:val="single" w:sz="4" w:space="0" w:color="auto"/>
              <w:right w:val="single" w:sz="4" w:space="0" w:color="auto"/>
            </w:tcBorders>
          </w:tcPr>
          <w:p w:rsidR="00D915D3" w:rsidRPr="00FF5522" w:rsidRDefault="00D915D3" w:rsidP="0088115B">
            <w:pPr>
              <w:tabs>
                <w:tab w:val="left" w:pos="360"/>
              </w:tabs>
              <w:ind w:left="-360" w:firstLine="360"/>
              <w:rPr>
                <w:rFonts w:ascii="Verdana" w:hAnsi="Verdana"/>
                <w:sz w:val="20"/>
                <w:szCs w:val="20"/>
              </w:rPr>
            </w:pPr>
            <w:r w:rsidRPr="00FF5522">
              <w:rPr>
                <w:rFonts w:ascii="Verdana" w:hAnsi="Verdana"/>
                <w:sz w:val="20"/>
                <w:szCs w:val="20"/>
              </w:rPr>
              <w:t>01</w:t>
            </w:r>
          </w:p>
        </w:tc>
        <w:tc>
          <w:tcPr>
            <w:tcW w:w="589" w:type="dxa"/>
            <w:tcBorders>
              <w:top w:val="single" w:sz="4" w:space="0" w:color="auto"/>
              <w:left w:val="single" w:sz="4" w:space="0" w:color="auto"/>
              <w:bottom w:val="single" w:sz="4" w:space="0" w:color="auto"/>
              <w:right w:val="single" w:sz="4" w:space="0" w:color="auto"/>
            </w:tcBorders>
          </w:tcPr>
          <w:p w:rsidR="00D915D3" w:rsidRPr="00FF5522" w:rsidRDefault="00D915D3" w:rsidP="0088115B">
            <w:pPr>
              <w:tabs>
                <w:tab w:val="left" w:pos="360"/>
              </w:tabs>
              <w:ind w:left="-360" w:firstLine="360"/>
              <w:rPr>
                <w:rFonts w:ascii="Verdana" w:hAnsi="Verdana"/>
                <w:sz w:val="20"/>
                <w:szCs w:val="20"/>
              </w:rPr>
            </w:pPr>
            <w:r w:rsidRPr="00FF5522">
              <w:rPr>
                <w:rFonts w:ascii="Verdana" w:hAnsi="Verdana"/>
                <w:sz w:val="20"/>
                <w:szCs w:val="20"/>
              </w:rPr>
              <w:t>-</w:t>
            </w:r>
          </w:p>
        </w:tc>
        <w:tc>
          <w:tcPr>
            <w:tcW w:w="507" w:type="dxa"/>
            <w:tcBorders>
              <w:top w:val="single" w:sz="4" w:space="0" w:color="auto"/>
              <w:left w:val="single" w:sz="4" w:space="0" w:color="auto"/>
              <w:bottom w:val="single" w:sz="4" w:space="0" w:color="auto"/>
              <w:right w:val="single" w:sz="4" w:space="0" w:color="auto"/>
            </w:tcBorders>
          </w:tcPr>
          <w:p w:rsidR="00D915D3" w:rsidRPr="00FF5522" w:rsidRDefault="00D915D3" w:rsidP="0088115B">
            <w:pPr>
              <w:tabs>
                <w:tab w:val="left" w:pos="360"/>
              </w:tabs>
              <w:ind w:left="-360" w:firstLine="360"/>
              <w:rPr>
                <w:rFonts w:ascii="Verdana" w:hAnsi="Verdana"/>
                <w:sz w:val="20"/>
                <w:szCs w:val="20"/>
              </w:rPr>
            </w:pPr>
            <w:r w:rsidRPr="00FF5522">
              <w:rPr>
                <w:rFonts w:ascii="Verdana" w:hAnsi="Verdana"/>
                <w:sz w:val="20"/>
                <w:szCs w:val="20"/>
              </w:rPr>
              <w:t>-</w:t>
            </w:r>
          </w:p>
        </w:tc>
        <w:tc>
          <w:tcPr>
            <w:tcW w:w="506" w:type="dxa"/>
            <w:tcBorders>
              <w:top w:val="single" w:sz="4" w:space="0" w:color="auto"/>
              <w:left w:val="single" w:sz="4" w:space="0" w:color="auto"/>
              <w:bottom w:val="single" w:sz="4" w:space="0" w:color="auto"/>
              <w:right w:val="single" w:sz="4" w:space="0" w:color="auto"/>
            </w:tcBorders>
          </w:tcPr>
          <w:p w:rsidR="00D915D3" w:rsidRPr="00FF5522" w:rsidRDefault="00D915D3" w:rsidP="0088115B">
            <w:pPr>
              <w:tabs>
                <w:tab w:val="left" w:pos="360"/>
              </w:tabs>
              <w:ind w:left="-360" w:firstLine="360"/>
              <w:rPr>
                <w:rFonts w:ascii="Verdana" w:hAnsi="Verdana"/>
                <w:sz w:val="20"/>
                <w:szCs w:val="20"/>
              </w:rPr>
            </w:pPr>
            <w:r w:rsidRPr="00FF5522">
              <w:rPr>
                <w:rFonts w:ascii="Verdana" w:hAnsi="Verdana"/>
                <w:sz w:val="20"/>
                <w:szCs w:val="20"/>
              </w:rPr>
              <w:t>01</w:t>
            </w:r>
          </w:p>
        </w:tc>
        <w:tc>
          <w:tcPr>
            <w:tcW w:w="643" w:type="dxa"/>
            <w:tcBorders>
              <w:top w:val="single" w:sz="4" w:space="0" w:color="auto"/>
              <w:left w:val="single" w:sz="4" w:space="0" w:color="auto"/>
              <w:bottom w:val="single" w:sz="4" w:space="0" w:color="auto"/>
              <w:right w:val="single" w:sz="4" w:space="0" w:color="auto"/>
            </w:tcBorders>
          </w:tcPr>
          <w:p w:rsidR="00D915D3" w:rsidRPr="00FF5522" w:rsidRDefault="00D915D3" w:rsidP="0088115B">
            <w:pPr>
              <w:tabs>
                <w:tab w:val="left" w:pos="360"/>
              </w:tabs>
              <w:ind w:left="-360" w:firstLine="360"/>
              <w:rPr>
                <w:rFonts w:ascii="Verdana" w:hAnsi="Verdana"/>
                <w:sz w:val="20"/>
                <w:szCs w:val="20"/>
              </w:rPr>
            </w:pPr>
            <w:r w:rsidRPr="00FF5522">
              <w:rPr>
                <w:rFonts w:ascii="Verdana" w:hAnsi="Verdana"/>
                <w:sz w:val="20"/>
                <w:szCs w:val="20"/>
              </w:rPr>
              <w:t>-</w:t>
            </w:r>
          </w:p>
        </w:tc>
        <w:tc>
          <w:tcPr>
            <w:tcW w:w="561" w:type="dxa"/>
            <w:tcBorders>
              <w:top w:val="single" w:sz="4" w:space="0" w:color="auto"/>
              <w:left w:val="single" w:sz="4" w:space="0" w:color="auto"/>
              <w:bottom w:val="single" w:sz="4" w:space="0" w:color="auto"/>
              <w:right w:val="single" w:sz="4" w:space="0" w:color="auto"/>
            </w:tcBorders>
          </w:tcPr>
          <w:p w:rsidR="00D915D3" w:rsidRPr="00FF5522" w:rsidRDefault="00D915D3" w:rsidP="0088115B">
            <w:pPr>
              <w:tabs>
                <w:tab w:val="left" w:pos="360"/>
              </w:tabs>
              <w:ind w:left="-360" w:firstLine="360"/>
              <w:rPr>
                <w:rFonts w:ascii="Verdana" w:hAnsi="Verdana"/>
                <w:sz w:val="20"/>
                <w:szCs w:val="20"/>
              </w:rPr>
            </w:pPr>
            <w:r w:rsidRPr="00FF5522">
              <w:rPr>
                <w:rFonts w:ascii="Verdana" w:hAnsi="Verdana"/>
                <w:sz w:val="20"/>
                <w:szCs w:val="20"/>
              </w:rPr>
              <w:t>-</w:t>
            </w:r>
          </w:p>
        </w:tc>
        <w:tc>
          <w:tcPr>
            <w:tcW w:w="630" w:type="dxa"/>
            <w:tcBorders>
              <w:top w:val="single" w:sz="4" w:space="0" w:color="auto"/>
              <w:left w:val="single" w:sz="4" w:space="0" w:color="auto"/>
              <w:bottom w:val="single" w:sz="4" w:space="0" w:color="auto"/>
              <w:right w:val="single" w:sz="4" w:space="0" w:color="auto"/>
            </w:tcBorders>
          </w:tcPr>
          <w:p w:rsidR="00D915D3" w:rsidRPr="00FF5522" w:rsidRDefault="00D915D3" w:rsidP="0088115B">
            <w:pPr>
              <w:tabs>
                <w:tab w:val="left" w:pos="360"/>
              </w:tabs>
              <w:ind w:left="-360" w:firstLine="360"/>
              <w:rPr>
                <w:rFonts w:ascii="Verdana" w:hAnsi="Verdana"/>
                <w:sz w:val="20"/>
                <w:szCs w:val="20"/>
              </w:rPr>
            </w:pPr>
            <w:r w:rsidRPr="00FF5522">
              <w:rPr>
                <w:rFonts w:ascii="Verdana" w:hAnsi="Verdana"/>
                <w:sz w:val="20"/>
                <w:szCs w:val="20"/>
              </w:rPr>
              <w:t>-</w:t>
            </w:r>
          </w:p>
        </w:tc>
        <w:tc>
          <w:tcPr>
            <w:tcW w:w="450" w:type="dxa"/>
            <w:tcBorders>
              <w:top w:val="single" w:sz="4" w:space="0" w:color="auto"/>
              <w:left w:val="single" w:sz="4" w:space="0" w:color="auto"/>
              <w:bottom w:val="single" w:sz="4" w:space="0" w:color="auto"/>
              <w:right w:val="single" w:sz="4" w:space="0" w:color="auto"/>
            </w:tcBorders>
          </w:tcPr>
          <w:p w:rsidR="00D915D3" w:rsidRPr="00FF5522" w:rsidRDefault="00D915D3" w:rsidP="0088115B">
            <w:pPr>
              <w:tabs>
                <w:tab w:val="left" w:pos="360"/>
              </w:tabs>
              <w:ind w:left="-360" w:firstLine="360"/>
              <w:rPr>
                <w:rFonts w:ascii="Verdana" w:hAnsi="Verdana"/>
                <w:sz w:val="20"/>
                <w:szCs w:val="20"/>
              </w:rPr>
            </w:pPr>
            <w:r w:rsidRPr="00FF5522">
              <w:rPr>
                <w:rFonts w:ascii="Verdana" w:hAnsi="Verdana"/>
                <w:sz w:val="20"/>
                <w:szCs w:val="20"/>
              </w:rPr>
              <w:t>03</w:t>
            </w:r>
          </w:p>
        </w:tc>
        <w:tc>
          <w:tcPr>
            <w:tcW w:w="508" w:type="dxa"/>
            <w:tcBorders>
              <w:top w:val="single" w:sz="4" w:space="0" w:color="auto"/>
              <w:left w:val="single" w:sz="4" w:space="0" w:color="auto"/>
              <w:bottom w:val="single" w:sz="4" w:space="0" w:color="auto"/>
              <w:right w:val="single" w:sz="4" w:space="0" w:color="auto"/>
            </w:tcBorders>
          </w:tcPr>
          <w:p w:rsidR="00D915D3" w:rsidRPr="00FF5522" w:rsidRDefault="00D915D3" w:rsidP="00CF2F27">
            <w:pPr>
              <w:tabs>
                <w:tab w:val="left" w:pos="360"/>
              </w:tabs>
              <w:rPr>
                <w:rFonts w:ascii="Verdana" w:hAnsi="Verdana"/>
                <w:sz w:val="20"/>
                <w:szCs w:val="20"/>
              </w:rPr>
            </w:pPr>
            <w:r w:rsidRPr="00FF5522">
              <w:rPr>
                <w:rFonts w:ascii="Verdana" w:hAnsi="Verdana"/>
                <w:sz w:val="20"/>
                <w:szCs w:val="20"/>
              </w:rPr>
              <w:t>-</w:t>
            </w:r>
          </w:p>
        </w:tc>
        <w:tc>
          <w:tcPr>
            <w:tcW w:w="662" w:type="dxa"/>
            <w:tcBorders>
              <w:top w:val="single" w:sz="4" w:space="0" w:color="auto"/>
              <w:left w:val="single" w:sz="4" w:space="0" w:color="auto"/>
              <w:bottom w:val="single" w:sz="4" w:space="0" w:color="auto"/>
              <w:right w:val="single" w:sz="4" w:space="0" w:color="auto"/>
            </w:tcBorders>
          </w:tcPr>
          <w:p w:rsidR="00D915D3" w:rsidRPr="00FF5522" w:rsidRDefault="008B6497" w:rsidP="00CF2F27">
            <w:pPr>
              <w:tabs>
                <w:tab w:val="left" w:pos="360"/>
              </w:tabs>
              <w:rPr>
                <w:rFonts w:ascii="Verdana" w:hAnsi="Verdana"/>
                <w:sz w:val="20"/>
                <w:szCs w:val="20"/>
              </w:rPr>
            </w:pPr>
            <w:r w:rsidRPr="00FF5522">
              <w:rPr>
                <w:rFonts w:ascii="Verdana" w:hAnsi="Verdana"/>
                <w:sz w:val="20"/>
                <w:szCs w:val="20"/>
              </w:rPr>
              <w:t>-</w:t>
            </w:r>
          </w:p>
        </w:tc>
        <w:tc>
          <w:tcPr>
            <w:tcW w:w="630" w:type="dxa"/>
            <w:tcBorders>
              <w:top w:val="single" w:sz="4" w:space="0" w:color="auto"/>
              <w:left w:val="single" w:sz="4" w:space="0" w:color="auto"/>
              <w:bottom w:val="single" w:sz="4" w:space="0" w:color="auto"/>
              <w:right w:val="single" w:sz="4" w:space="0" w:color="auto"/>
            </w:tcBorders>
          </w:tcPr>
          <w:p w:rsidR="00D915D3" w:rsidRPr="00FF5522" w:rsidRDefault="008B6497" w:rsidP="00CF2F27">
            <w:pPr>
              <w:tabs>
                <w:tab w:val="left" w:pos="360"/>
              </w:tabs>
              <w:rPr>
                <w:rFonts w:ascii="Verdana" w:hAnsi="Verdana"/>
                <w:sz w:val="20"/>
                <w:szCs w:val="20"/>
              </w:rPr>
            </w:pPr>
            <w:r w:rsidRPr="00FF5522">
              <w:rPr>
                <w:rFonts w:ascii="Verdana" w:hAnsi="Verdana"/>
                <w:sz w:val="20"/>
                <w:szCs w:val="20"/>
              </w:rPr>
              <w:t>-</w:t>
            </w:r>
          </w:p>
        </w:tc>
        <w:tc>
          <w:tcPr>
            <w:tcW w:w="720" w:type="dxa"/>
            <w:tcBorders>
              <w:top w:val="single" w:sz="4" w:space="0" w:color="auto"/>
              <w:left w:val="single" w:sz="4" w:space="0" w:color="auto"/>
              <w:bottom w:val="single" w:sz="4" w:space="0" w:color="auto"/>
              <w:right w:val="single" w:sz="4" w:space="0" w:color="auto"/>
            </w:tcBorders>
          </w:tcPr>
          <w:p w:rsidR="00D915D3" w:rsidRPr="00FF5522" w:rsidRDefault="008B6497" w:rsidP="00CF2F27">
            <w:pPr>
              <w:tabs>
                <w:tab w:val="left" w:pos="360"/>
              </w:tabs>
              <w:rPr>
                <w:rFonts w:ascii="Verdana" w:hAnsi="Verdana"/>
                <w:sz w:val="20"/>
                <w:szCs w:val="20"/>
              </w:rPr>
            </w:pPr>
            <w:r w:rsidRPr="00FF5522">
              <w:rPr>
                <w:rFonts w:ascii="Verdana" w:hAnsi="Verdana"/>
                <w:sz w:val="20"/>
                <w:szCs w:val="20"/>
              </w:rPr>
              <w:t>-</w:t>
            </w:r>
          </w:p>
        </w:tc>
        <w:tc>
          <w:tcPr>
            <w:tcW w:w="630" w:type="dxa"/>
            <w:tcBorders>
              <w:top w:val="single" w:sz="4" w:space="0" w:color="auto"/>
              <w:left w:val="single" w:sz="4" w:space="0" w:color="auto"/>
              <w:bottom w:val="single" w:sz="4" w:space="0" w:color="auto"/>
              <w:right w:val="single" w:sz="4" w:space="0" w:color="auto"/>
            </w:tcBorders>
          </w:tcPr>
          <w:p w:rsidR="00D915D3" w:rsidRPr="00FF5522" w:rsidRDefault="008B6497" w:rsidP="00CF2F27">
            <w:pPr>
              <w:tabs>
                <w:tab w:val="left" w:pos="360"/>
              </w:tabs>
              <w:rPr>
                <w:rFonts w:ascii="Verdana" w:hAnsi="Verdana"/>
                <w:sz w:val="20"/>
                <w:szCs w:val="20"/>
              </w:rPr>
            </w:pPr>
            <w:r w:rsidRPr="00FF5522">
              <w:rPr>
                <w:rFonts w:ascii="Verdana" w:hAnsi="Verdana"/>
                <w:sz w:val="20"/>
                <w:szCs w:val="20"/>
              </w:rPr>
              <w:t>-</w:t>
            </w:r>
          </w:p>
        </w:tc>
      </w:tr>
      <w:tr w:rsidR="00D915D3" w:rsidRPr="00FF5522" w:rsidTr="00D915D3">
        <w:trPr>
          <w:trHeight w:val="236"/>
        </w:trPr>
        <w:tc>
          <w:tcPr>
            <w:tcW w:w="966" w:type="dxa"/>
            <w:tcBorders>
              <w:top w:val="single" w:sz="4" w:space="0" w:color="auto"/>
              <w:left w:val="single" w:sz="4" w:space="0" w:color="auto"/>
              <w:bottom w:val="single" w:sz="4" w:space="0" w:color="auto"/>
              <w:right w:val="single" w:sz="4" w:space="0" w:color="auto"/>
            </w:tcBorders>
          </w:tcPr>
          <w:p w:rsidR="00D915D3" w:rsidRPr="00FF5522" w:rsidRDefault="00D915D3" w:rsidP="00890AB8">
            <w:pPr>
              <w:tabs>
                <w:tab w:val="left" w:pos="-18"/>
              </w:tabs>
              <w:ind w:left="-360" w:firstLine="360"/>
              <w:rPr>
                <w:rFonts w:ascii="Verdana" w:hAnsi="Verdana"/>
                <w:sz w:val="20"/>
                <w:szCs w:val="20"/>
              </w:rPr>
            </w:pPr>
            <w:r w:rsidRPr="00FF5522">
              <w:rPr>
                <w:rFonts w:ascii="Verdana" w:hAnsi="Verdana"/>
                <w:sz w:val="20"/>
                <w:szCs w:val="20"/>
              </w:rPr>
              <w:t>2015</w:t>
            </w:r>
          </w:p>
        </w:tc>
        <w:tc>
          <w:tcPr>
            <w:tcW w:w="564" w:type="dxa"/>
            <w:tcBorders>
              <w:top w:val="single" w:sz="4" w:space="0" w:color="auto"/>
              <w:left w:val="single" w:sz="4" w:space="0" w:color="auto"/>
              <w:bottom w:val="single" w:sz="4" w:space="0" w:color="auto"/>
              <w:right w:val="single" w:sz="4" w:space="0" w:color="auto"/>
            </w:tcBorders>
          </w:tcPr>
          <w:p w:rsidR="00D915D3" w:rsidRPr="00FF5522" w:rsidRDefault="00D915D3" w:rsidP="0088115B">
            <w:pPr>
              <w:tabs>
                <w:tab w:val="left" w:pos="360"/>
              </w:tabs>
              <w:ind w:left="-360" w:firstLine="360"/>
              <w:rPr>
                <w:rFonts w:ascii="Verdana" w:hAnsi="Verdana"/>
                <w:sz w:val="20"/>
                <w:szCs w:val="20"/>
              </w:rPr>
            </w:pPr>
            <w:r w:rsidRPr="00FF5522">
              <w:rPr>
                <w:rFonts w:ascii="Verdana" w:hAnsi="Verdana"/>
                <w:sz w:val="20"/>
                <w:szCs w:val="20"/>
              </w:rPr>
              <w:t>06</w:t>
            </w:r>
          </w:p>
        </w:tc>
        <w:tc>
          <w:tcPr>
            <w:tcW w:w="614" w:type="dxa"/>
            <w:tcBorders>
              <w:top w:val="single" w:sz="4" w:space="0" w:color="auto"/>
              <w:left w:val="single" w:sz="4" w:space="0" w:color="auto"/>
              <w:bottom w:val="single" w:sz="4" w:space="0" w:color="auto"/>
              <w:right w:val="single" w:sz="4" w:space="0" w:color="auto"/>
            </w:tcBorders>
          </w:tcPr>
          <w:p w:rsidR="00D915D3" w:rsidRPr="00FF5522" w:rsidRDefault="00D915D3" w:rsidP="0088115B">
            <w:pPr>
              <w:tabs>
                <w:tab w:val="left" w:pos="360"/>
              </w:tabs>
              <w:ind w:left="-360" w:firstLine="360"/>
              <w:rPr>
                <w:rFonts w:ascii="Verdana" w:hAnsi="Verdana"/>
                <w:sz w:val="20"/>
                <w:szCs w:val="20"/>
              </w:rPr>
            </w:pPr>
            <w:r w:rsidRPr="00FF5522">
              <w:rPr>
                <w:rFonts w:ascii="Verdana" w:hAnsi="Verdana"/>
                <w:sz w:val="20"/>
                <w:szCs w:val="20"/>
              </w:rPr>
              <w:t>03</w:t>
            </w:r>
          </w:p>
        </w:tc>
        <w:tc>
          <w:tcPr>
            <w:tcW w:w="589" w:type="dxa"/>
            <w:tcBorders>
              <w:top w:val="single" w:sz="4" w:space="0" w:color="auto"/>
              <w:left w:val="single" w:sz="4" w:space="0" w:color="auto"/>
              <w:bottom w:val="single" w:sz="4" w:space="0" w:color="auto"/>
              <w:right w:val="single" w:sz="4" w:space="0" w:color="auto"/>
            </w:tcBorders>
          </w:tcPr>
          <w:p w:rsidR="00D915D3" w:rsidRPr="00FF5522" w:rsidRDefault="00D915D3" w:rsidP="0088115B">
            <w:pPr>
              <w:tabs>
                <w:tab w:val="left" w:pos="360"/>
              </w:tabs>
              <w:ind w:left="-360" w:firstLine="360"/>
              <w:rPr>
                <w:rFonts w:ascii="Verdana" w:hAnsi="Verdana"/>
                <w:sz w:val="20"/>
                <w:szCs w:val="20"/>
              </w:rPr>
            </w:pPr>
            <w:r w:rsidRPr="00FF5522">
              <w:rPr>
                <w:rFonts w:ascii="Verdana" w:hAnsi="Verdana"/>
                <w:sz w:val="20"/>
                <w:szCs w:val="20"/>
              </w:rPr>
              <w:t>09</w:t>
            </w:r>
          </w:p>
        </w:tc>
        <w:tc>
          <w:tcPr>
            <w:tcW w:w="507" w:type="dxa"/>
            <w:tcBorders>
              <w:top w:val="single" w:sz="4" w:space="0" w:color="auto"/>
              <w:left w:val="single" w:sz="4" w:space="0" w:color="auto"/>
              <w:bottom w:val="single" w:sz="4" w:space="0" w:color="auto"/>
              <w:right w:val="single" w:sz="4" w:space="0" w:color="auto"/>
            </w:tcBorders>
          </w:tcPr>
          <w:p w:rsidR="00D915D3" w:rsidRPr="00FF5522" w:rsidRDefault="00D915D3" w:rsidP="0088115B">
            <w:pPr>
              <w:tabs>
                <w:tab w:val="left" w:pos="360"/>
              </w:tabs>
              <w:ind w:left="-360" w:firstLine="360"/>
              <w:rPr>
                <w:rFonts w:ascii="Verdana" w:hAnsi="Verdana"/>
                <w:sz w:val="20"/>
                <w:szCs w:val="20"/>
              </w:rPr>
            </w:pPr>
            <w:r w:rsidRPr="00FF5522">
              <w:rPr>
                <w:rFonts w:ascii="Verdana" w:hAnsi="Verdana"/>
                <w:sz w:val="20"/>
                <w:szCs w:val="20"/>
              </w:rPr>
              <w:t>033</w:t>
            </w:r>
          </w:p>
        </w:tc>
        <w:tc>
          <w:tcPr>
            <w:tcW w:w="506" w:type="dxa"/>
            <w:tcBorders>
              <w:top w:val="single" w:sz="4" w:space="0" w:color="auto"/>
              <w:left w:val="single" w:sz="4" w:space="0" w:color="auto"/>
              <w:bottom w:val="single" w:sz="4" w:space="0" w:color="auto"/>
              <w:right w:val="single" w:sz="4" w:space="0" w:color="auto"/>
            </w:tcBorders>
          </w:tcPr>
          <w:p w:rsidR="00D915D3" w:rsidRPr="00FF5522" w:rsidRDefault="00D915D3" w:rsidP="0088115B">
            <w:pPr>
              <w:tabs>
                <w:tab w:val="left" w:pos="360"/>
              </w:tabs>
              <w:ind w:left="-360" w:firstLine="360"/>
              <w:rPr>
                <w:rFonts w:ascii="Verdana" w:hAnsi="Verdana"/>
                <w:sz w:val="20"/>
                <w:szCs w:val="20"/>
              </w:rPr>
            </w:pPr>
            <w:r w:rsidRPr="00FF5522">
              <w:rPr>
                <w:rFonts w:ascii="Verdana" w:hAnsi="Verdana"/>
                <w:sz w:val="20"/>
                <w:szCs w:val="20"/>
              </w:rPr>
              <w:t>02</w:t>
            </w:r>
          </w:p>
        </w:tc>
        <w:tc>
          <w:tcPr>
            <w:tcW w:w="643" w:type="dxa"/>
            <w:tcBorders>
              <w:top w:val="single" w:sz="4" w:space="0" w:color="auto"/>
              <w:left w:val="single" w:sz="4" w:space="0" w:color="auto"/>
              <w:bottom w:val="single" w:sz="4" w:space="0" w:color="auto"/>
              <w:right w:val="single" w:sz="4" w:space="0" w:color="auto"/>
            </w:tcBorders>
          </w:tcPr>
          <w:p w:rsidR="00D915D3" w:rsidRPr="00FF5522" w:rsidRDefault="008B6497" w:rsidP="0088115B">
            <w:pPr>
              <w:tabs>
                <w:tab w:val="left" w:pos="360"/>
              </w:tabs>
              <w:ind w:left="-360" w:firstLine="360"/>
              <w:rPr>
                <w:rFonts w:ascii="Verdana" w:hAnsi="Verdana"/>
                <w:sz w:val="20"/>
                <w:szCs w:val="20"/>
              </w:rPr>
            </w:pPr>
            <w:r w:rsidRPr="00FF5522">
              <w:rPr>
                <w:rFonts w:ascii="Verdana" w:hAnsi="Verdana"/>
                <w:sz w:val="20"/>
                <w:szCs w:val="20"/>
              </w:rPr>
              <w:t>-</w:t>
            </w:r>
          </w:p>
        </w:tc>
        <w:tc>
          <w:tcPr>
            <w:tcW w:w="561" w:type="dxa"/>
            <w:tcBorders>
              <w:top w:val="single" w:sz="4" w:space="0" w:color="auto"/>
              <w:left w:val="single" w:sz="4" w:space="0" w:color="auto"/>
              <w:bottom w:val="single" w:sz="4" w:space="0" w:color="auto"/>
              <w:right w:val="single" w:sz="4" w:space="0" w:color="auto"/>
            </w:tcBorders>
          </w:tcPr>
          <w:p w:rsidR="00D915D3" w:rsidRPr="00FF5522" w:rsidRDefault="00D915D3" w:rsidP="0088115B">
            <w:pPr>
              <w:tabs>
                <w:tab w:val="left" w:pos="360"/>
              </w:tabs>
              <w:ind w:left="-360" w:firstLine="360"/>
              <w:rPr>
                <w:rFonts w:ascii="Verdana" w:hAnsi="Verdana"/>
                <w:sz w:val="20"/>
                <w:szCs w:val="20"/>
              </w:rPr>
            </w:pPr>
            <w:r w:rsidRPr="00FF5522">
              <w:rPr>
                <w:rFonts w:ascii="Verdana" w:hAnsi="Verdana"/>
                <w:sz w:val="20"/>
                <w:szCs w:val="20"/>
              </w:rPr>
              <w:t>15</w:t>
            </w:r>
          </w:p>
        </w:tc>
        <w:tc>
          <w:tcPr>
            <w:tcW w:w="630" w:type="dxa"/>
            <w:tcBorders>
              <w:top w:val="single" w:sz="4" w:space="0" w:color="auto"/>
              <w:left w:val="single" w:sz="4" w:space="0" w:color="auto"/>
              <w:bottom w:val="single" w:sz="4" w:space="0" w:color="auto"/>
              <w:right w:val="single" w:sz="4" w:space="0" w:color="auto"/>
            </w:tcBorders>
          </w:tcPr>
          <w:p w:rsidR="00D915D3" w:rsidRPr="00FF5522" w:rsidRDefault="008B6497" w:rsidP="0088115B">
            <w:pPr>
              <w:tabs>
                <w:tab w:val="left" w:pos="360"/>
              </w:tabs>
              <w:ind w:left="-360" w:firstLine="360"/>
              <w:rPr>
                <w:rFonts w:ascii="Verdana" w:hAnsi="Verdana"/>
                <w:sz w:val="20"/>
                <w:szCs w:val="20"/>
              </w:rPr>
            </w:pPr>
            <w:r w:rsidRPr="00FF5522">
              <w:rPr>
                <w:rFonts w:ascii="Verdana" w:hAnsi="Verdana"/>
                <w:sz w:val="20"/>
                <w:szCs w:val="20"/>
              </w:rPr>
              <w:t>-</w:t>
            </w:r>
          </w:p>
        </w:tc>
        <w:tc>
          <w:tcPr>
            <w:tcW w:w="450" w:type="dxa"/>
            <w:tcBorders>
              <w:top w:val="single" w:sz="4" w:space="0" w:color="auto"/>
              <w:left w:val="single" w:sz="4" w:space="0" w:color="auto"/>
              <w:bottom w:val="single" w:sz="4" w:space="0" w:color="auto"/>
              <w:right w:val="single" w:sz="4" w:space="0" w:color="auto"/>
            </w:tcBorders>
          </w:tcPr>
          <w:p w:rsidR="00D915D3" w:rsidRPr="00FF5522" w:rsidRDefault="008B6497" w:rsidP="0088115B">
            <w:pPr>
              <w:tabs>
                <w:tab w:val="left" w:pos="360"/>
              </w:tabs>
              <w:ind w:left="-360" w:firstLine="360"/>
              <w:rPr>
                <w:rFonts w:ascii="Verdana" w:hAnsi="Verdana"/>
                <w:sz w:val="20"/>
                <w:szCs w:val="20"/>
              </w:rPr>
            </w:pPr>
            <w:r w:rsidRPr="00FF5522">
              <w:rPr>
                <w:rFonts w:ascii="Verdana" w:hAnsi="Verdana"/>
                <w:sz w:val="20"/>
                <w:szCs w:val="20"/>
              </w:rPr>
              <w:t>-</w:t>
            </w:r>
          </w:p>
        </w:tc>
        <w:tc>
          <w:tcPr>
            <w:tcW w:w="508" w:type="dxa"/>
            <w:tcBorders>
              <w:top w:val="single" w:sz="4" w:space="0" w:color="auto"/>
              <w:left w:val="single" w:sz="4" w:space="0" w:color="auto"/>
              <w:bottom w:val="single" w:sz="4" w:space="0" w:color="auto"/>
              <w:right w:val="single" w:sz="4" w:space="0" w:color="auto"/>
            </w:tcBorders>
          </w:tcPr>
          <w:p w:rsidR="00D915D3" w:rsidRPr="00FF5522" w:rsidRDefault="008B6497" w:rsidP="00CF2F27">
            <w:pPr>
              <w:tabs>
                <w:tab w:val="left" w:pos="360"/>
              </w:tabs>
              <w:rPr>
                <w:rFonts w:ascii="Verdana" w:hAnsi="Verdana"/>
                <w:sz w:val="20"/>
                <w:szCs w:val="20"/>
              </w:rPr>
            </w:pPr>
            <w:r w:rsidRPr="00FF5522">
              <w:rPr>
                <w:rFonts w:ascii="Verdana" w:hAnsi="Verdana"/>
                <w:sz w:val="20"/>
                <w:szCs w:val="20"/>
              </w:rPr>
              <w:t>-</w:t>
            </w:r>
          </w:p>
        </w:tc>
        <w:tc>
          <w:tcPr>
            <w:tcW w:w="662" w:type="dxa"/>
            <w:tcBorders>
              <w:top w:val="single" w:sz="4" w:space="0" w:color="auto"/>
              <w:left w:val="single" w:sz="4" w:space="0" w:color="auto"/>
              <w:bottom w:val="single" w:sz="4" w:space="0" w:color="auto"/>
              <w:right w:val="single" w:sz="4" w:space="0" w:color="auto"/>
            </w:tcBorders>
          </w:tcPr>
          <w:p w:rsidR="00D915D3" w:rsidRPr="00FF5522" w:rsidRDefault="00D915D3" w:rsidP="00CF2F27">
            <w:pPr>
              <w:tabs>
                <w:tab w:val="left" w:pos="360"/>
              </w:tabs>
              <w:rPr>
                <w:rFonts w:ascii="Verdana" w:hAnsi="Verdana"/>
                <w:sz w:val="20"/>
                <w:szCs w:val="20"/>
              </w:rPr>
            </w:pPr>
            <w:r w:rsidRPr="00FF5522">
              <w:rPr>
                <w:rFonts w:ascii="Verdana" w:hAnsi="Verdana"/>
                <w:sz w:val="20"/>
                <w:szCs w:val="20"/>
              </w:rPr>
              <w:t>02</w:t>
            </w:r>
          </w:p>
        </w:tc>
        <w:tc>
          <w:tcPr>
            <w:tcW w:w="630" w:type="dxa"/>
            <w:tcBorders>
              <w:top w:val="single" w:sz="4" w:space="0" w:color="auto"/>
              <w:left w:val="single" w:sz="4" w:space="0" w:color="auto"/>
              <w:bottom w:val="single" w:sz="4" w:space="0" w:color="auto"/>
              <w:right w:val="single" w:sz="4" w:space="0" w:color="auto"/>
            </w:tcBorders>
          </w:tcPr>
          <w:p w:rsidR="00D915D3" w:rsidRPr="00FF5522" w:rsidRDefault="00D915D3" w:rsidP="00CF2F27">
            <w:pPr>
              <w:tabs>
                <w:tab w:val="left" w:pos="360"/>
              </w:tabs>
              <w:rPr>
                <w:rFonts w:ascii="Verdana" w:hAnsi="Verdana"/>
                <w:sz w:val="20"/>
                <w:szCs w:val="20"/>
              </w:rPr>
            </w:pPr>
            <w:r w:rsidRPr="00FF5522">
              <w:rPr>
                <w:rFonts w:ascii="Verdana" w:hAnsi="Verdana"/>
                <w:sz w:val="20"/>
                <w:szCs w:val="20"/>
              </w:rPr>
              <w:t>01</w:t>
            </w:r>
          </w:p>
        </w:tc>
        <w:tc>
          <w:tcPr>
            <w:tcW w:w="720" w:type="dxa"/>
            <w:tcBorders>
              <w:top w:val="single" w:sz="4" w:space="0" w:color="auto"/>
              <w:left w:val="single" w:sz="4" w:space="0" w:color="auto"/>
              <w:bottom w:val="single" w:sz="4" w:space="0" w:color="auto"/>
              <w:right w:val="single" w:sz="4" w:space="0" w:color="auto"/>
            </w:tcBorders>
          </w:tcPr>
          <w:p w:rsidR="00D915D3" w:rsidRPr="00FF5522" w:rsidRDefault="00D915D3" w:rsidP="00CF2F27">
            <w:pPr>
              <w:tabs>
                <w:tab w:val="left" w:pos="360"/>
              </w:tabs>
              <w:rPr>
                <w:rFonts w:ascii="Verdana" w:hAnsi="Verdana"/>
                <w:sz w:val="20"/>
                <w:szCs w:val="20"/>
              </w:rPr>
            </w:pPr>
            <w:r w:rsidRPr="00FF5522">
              <w:rPr>
                <w:rFonts w:ascii="Verdana" w:hAnsi="Verdana"/>
                <w:sz w:val="20"/>
                <w:szCs w:val="20"/>
              </w:rPr>
              <w:t>15</w:t>
            </w:r>
          </w:p>
        </w:tc>
        <w:tc>
          <w:tcPr>
            <w:tcW w:w="630" w:type="dxa"/>
            <w:tcBorders>
              <w:top w:val="single" w:sz="4" w:space="0" w:color="auto"/>
              <w:left w:val="single" w:sz="4" w:space="0" w:color="auto"/>
              <w:bottom w:val="single" w:sz="4" w:space="0" w:color="auto"/>
              <w:right w:val="single" w:sz="4" w:space="0" w:color="auto"/>
            </w:tcBorders>
          </w:tcPr>
          <w:p w:rsidR="00D915D3" w:rsidRPr="00FF5522" w:rsidRDefault="00D915D3" w:rsidP="00CF2F27">
            <w:pPr>
              <w:tabs>
                <w:tab w:val="left" w:pos="360"/>
              </w:tabs>
              <w:rPr>
                <w:rFonts w:ascii="Verdana" w:hAnsi="Verdana"/>
                <w:sz w:val="20"/>
                <w:szCs w:val="20"/>
              </w:rPr>
            </w:pPr>
            <w:r w:rsidRPr="00FF5522">
              <w:rPr>
                <w:rFonts w:ascii="Verdana" w:hAnsi="Verdana"/>
                <w:sz w:val="20"/>
                <w:szCs w:val="20"/>
              </w:rPr>
              <w:t>03</w:t>
            </w:r>
          </w:p>
        </w:tc>
      </w:tr>
    </w:tbl>
    <w:p w:rsidR="00006F87" w:rsidRPr="00FF5522" w:rsidRDefault="00006F87" w:rsidP="00006F87"/>
    <w:p w:rsidR="00635EE5" w:rsidRPr="00FF5522" w:rsidRDefault="00635EE5" w:rsidP="00006F87"/>
    <w:p w:rsidR="00635EE5" w:rsidRPr="00FF5522" w:rsidRDefault="00635EE5" w:rsidP="00006F87"/>
    <w:p w:rsidR="008B6497" w:rsidRPr="00FF5522" w:rsidRDefault="008B6497" w:rsidP="00006F87">
      <w:pPr>
        <w:keepNext/>
        <w:ind w:left="720" w:hanging="720"/>
        <w:jc w:val="both"/>
        <w:rPr>
          <w:b/>
          <w:sz w:val="28"/>
          <w:szCs w:val="28"/>
        </w:rPr>
      </w:pPr>
    </w:p>
    <w:p w:rsidR="00006F87" w:rsidRPr="00FF5522" w:rsidRDefault="00006F87" w:rsidP="00006F87">
      <w:pPr>
        <w:keepNext/>
        <w:ind w:left="720" w:hanging="720"/>
        <w:jc w:val="both"/>
      </w:pPr>
      <w:r w:rsidRPr="00FF5522">
        <w:rPr>
          <w:rFonts w:ascii="Arial Black" w:hAnsi="Arial Black"/>
          <w:bCs/>
          <w:noProof/>
          <w:sz w:val="28"/>
          <w:szCs w:val="28"/>
          <w:lang w:val="en-US"/>
        </w:rPr>
        <w:drawing>
          <wp:inline distT="0" distB="0" distL="0" distR="0">
            <wp:extent cx="5284918" cy="2568388"/>
            <wp:effectExtent l="19050" t="0" r="10982" b="3362"/>
            <wp:docPr id="3"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635EE5" w:rsidRPr="00FF5522" w:rsidRDefault="00635EE5" w:rsidP="00006F87">
      <w:pPr>
        <w:ind w:left="720" w:firstLine="414"/>
        <w:jc w:val="both"/>
        <w:rPr>
          <w:rFonts w:ascii="Lucida Calligraphy" w:hAnsi="Lucida Calligraphy" w:cs="Calibri"/>
          <w:b/>
          <w:sz w:val="32"/>
          <w:szCs w:val="32"/>
        </w:rPr>
      </w:pPr>
    </w:p>
    <w:p w:rsidR="00635EE5" w:rsidRPr="00FF5522" w:rsidRDefault="00635EE5" w:rsidP="00006F87">
      <w:pPr>
        <w:ind w:left="720" w:firstLine="414"/>
        <w:jc w:val="both"/>
        <w:rPr>
          <w:rFonts w:ascii="Lucida Calligraphy" w:hAnsi="Lucida Calligraphy" w:cs="Calibri"/>
          <w:b/>
          <w:sz w:val="32"/>
          <w:szCs w:val="32"/>
        </w:rPr>
      </w:pPr>
    </w:p>
    <w:p w:rsidR="00006F87" w:rsidRPr="00FF5522" w:rsidRDefault="00006F87" w:rsidP="00006F87">
      <w:pPr>
        <w:ind w:left="720" w:firstLine="414"/>
        <w:jc w:val="both"/>
        <w:rPr>
          <w:rFonts w:ascii="Lucida Calligraphy" w:hAnsi="Lucida Calligraphy" w:cs="Calibri"/>
          <w:b/>
          <w:sz w:val="32"/>
          <w:szCs w:val="32"/>
        </w:rPr>
      </w:pPr>
      <w:r w:rsidRPr="00FF5522">
        <w:rPr>
          <w:rFonts w:ascii="Lucida Calligraphy" w:hAnsi="Lucida Calligraphy" w:cs="Calibri"/>
          <w:b/>
          <w:sz w:val="32"/>
          <w:szCs w:val="32"/>
        </w:rPr>
        <w:lastRenderedPageBreak/>
        <w:t>e) Ph.D. (Faculty of Science)</w:t>
      </w:r>
      <w:r w:rsidR="003B7310">
        <w:rPr>
          <w:rFonts w:ascii="Lucida Calligraphy" w:hAnsi="Lucida Calligraphy" w:cs="Calibri"/>
          <w:b/>
          <w:sz w:val="32"/>
          <w:szCs w:val="32"/>
        </w:rPr>
        <w:t xml:space="preserve"> :</w:t>
      </w:r>
    </w:p>
    <w:tbl>
      <w:tblPr>
        <w:tblW w:w="8081" w:type="dxa"/>
        <w:tblInd w:w="7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73"/>
        <w:gridCol w:w="898"/>
        <w:gridCol w:w="810"/>
        <w:gridCol w:w="900"/>
        <w:gridCol w:w="900"/>
        <w:gridCol w:w="900"/>
        <w:gridCol w:w="900"/>
        <w:gridCol w:w="900"/>
        <w:gridCol w:w="900"/>
      </w:tblGrid>
      <w:tr w:rsidR="00006F87" w:rsidRPr="00FF5522" w:rsidTr="0088115B">
        <w:trPr>
          <w:trHeight w:val="527"/>
        </w:trPr>
        <w:tc>
          <w:tcPr>
            <w:tcW w:w="973" w:type="dxa"/>
            <w:tcBorders>
              <w:top w:val="single" w:sz="4" w:space="0" w:color="auto"/>
              <w:left w:val="single" w:sz="4" w:space="0" w:color="auto"/>
              <w:bottom w:val="single" w:sz="4" w:space="0" w:color="auto"/>
              <w:right w:val="single" w:sz="4" w:space="0" w:color="auto"/>
            </w:tcBorders>
          </w:tcPr>
          <w:p w:rsidR="00006F87" w:rsidRPr="00FF5522" w:rsidRDefault="00006F87" w:rsidP="0088115B">
            <w:pPr>
              <w:tabs>
                <w:tab w:val="left" w:pos="360"/>
              </w:tabs>
              <w:rPr>
                <w:rFonts w:ascii="Lucida Calligraphy" w:hAnsi="Lucida Calligraphy"/>
                <w:b/>
                <w:sz w:val="24"/>
                <w:szCs w:val="16"/>
              </w:rPr>
            </w:pPr>
            <w:r w:rsidRPr="00FF5522">
              <w:rPr>
                <w:rFonts w:ascii="Lucida Calligraphy" w:hAnsi="Lucida Calligraphy"/>
                <w:b/>
                <w:sz w:val="24"/>
                <w:szCs w:val="16"/>
              </w:rPr>
              <w:t>Batch</w:t>
            </w:r>
          </w:p>
        </w:tc>
        <w:tc>
          <w:tcPr>
            <w:tcW w:w="1708" w:type="dxa"/>
            <w:gridSpan w:val="2"/>
            <w:tcBorders>
              <w:top w:val="single" w:sz="4" w:space="0" w:color="auto"/>
              <w:left w:val="single" w:sz="4" w:space="0" w:color="auto"/>
              <w:bottom w:val="single" w:sz="4" w:space="0" w:color="auto"/>
              <w:right w:val="single" w:sz="4" w:space="0" w:color="auto"/>
            </w:tcBorders>
          </w:tcPr>
          <w:p w:rsidR="00006F87" w:rsidRPr="00FF5522" w:rsidRDefault="00006F87" w:rsidP="0088115B">
            <w:pPr>
              <w:tabs>
                <w:tab w:val="left" w:pos="360"/>
              </w:tabs>
              <w:jc w:val="center"/>
              <w:rPr>
                <w:rFonts w:ascii="Lucida Calligraphy" w:hAnsi="Lucida Calligraphy"/>
                <w:b/>
                <w:sz w:val="24"/>
                <w:szCs w:val="16"/>
              </w:rPr>
            </w:pPr>
            <w:r w:rsidRPr="00FF5522">
              <w:rPr>
                <w:rFonts w:ascii="Lucida Calligraphy" w:hAnsi="Lucida Calligraphy"/>
                <w:b/>
                <w:sz w:val="24"/>
                <w:szCs w:val="16"/>
              </w:rPr>
              <w:t>Physics</w:t>
            </w:r>
          </w:p>
        </w:tc>
        <w:tc>
          <w:tcPr>
            <w:tcW w:w="1800" w:type="dxa"/>
            <w:gridSpan w:val="2"/>
            <w:tcBorders>
              <w:top w:val="single" w:sz="4" w:space="0" w:color="auto"/>
              <w:left w:val="single" w:sz="4" w:space="0" w:color="auto"/>
              <w:bottom w:val="single" w:sz="4" w:space="0" w:color="auto"/>
              <w:right w:val="single" w:sz="4" w:space="0" w:color="auto"/>
            </w:tcBorders>
          </w:tcPr>
          <w:p w:rsidR="00006F87" w:rsidRPr="00FF5522" w:rsidRDefault="00006F87" w:rsidP="0088115B">
            <w:pPr>
              <w:tabs>
                <w:tab w:val="left" w:pos="360"/>
              </w:tabs>
              <w:rPr>
                <w:rFonts w:ascii="Lucida Calligraphy" w:hAnsi="Lucida Calligraphy"/>
                <w:b/>
                <w:sz w:val="24"/>
                <w:szCs w:val="16"/>
              </w:rPr>
            </w:pPr>
            <w:r w:rsidRPr="00FF5522">
              <w:rPr>
                <w:rFonts w:ascii="Lucida Calligraphy" w:hAnsi="Lucida Calligraphy"/>
                <w:b/>
                <w:sz w:val="24"/>
                <w:szCs w:val="16"/>
              </w:rPr>
              <w:t xml:space="preserve">  Chemistry</w:t>
            </w:r>
          </w:p>
        </w:tc>
        <w:tc>
          <w:tcPr>
            <w:tcW w:w="1800" w:type="dxa"/>
            <w:gridSpan w:val="2"/>
            <w:tcBorders>
              <w:top w:val="single" w:sz="4" w:space="0" w:color="auto"/>
              <w:left w:val="single" w:sz="4" w:space="0" w:color="auto"/>
              <w:bottom w:val="single" w:sz="4" w:space="0" w:color="auto"/>
              <w:right w:val="single" w:sz="4" w:space="0" w:color="auto"/>
            </w:tcBorders>
          </w:tcPr>
          <w:p w:rsidR="00006F87" w:rsidRPr="00FF5522" w:rsidRDefault="00006F87" w:rsidP="0088115B">
            <w:pPr>
              <w:tabs>
                <w:tab w:val="left" w:pos="360"/>
              </w:tabs>
              <w:jc w:val="center"/>
              <w:rPr>
                <w:rFonts w:ascii="Lucida Calligraphy" w:hAnsi="Lucida Calligraphy"/>
                <w:b/>
                <w:sz w:val="24"/>
                <w:szCs w:val="16"/>
              </w:rPr>
            </w:pPr>
            <w:r w:rsidRPr="00FF5522">
              <w:rPr>
                <w:rFonts w:ascii="Lucida Calligraphy" w:hAnsi="Lucida Calligraphy"/>
                <w:b/>
                <w:sz w:val="24"/>
                <w:szCs w:val="16"/>
              </w:rPr>
              <w:t>Math</w:t>
            </w:r>
          </w:p>
        </w:tc>
        <w:tc>
          <w:tcPr>
            <w:tcW w:w="1800" w:type="dxa"/>
            <w:gridSpan w:val="2"/>
            <w:tcBorders>
              <w:top w:val="single" w:sz="4" w:space="0" w:color="auto"/>
              <w:left w:val="single" w:sz="4" w:space="0" w:color="auto"/>
              <w:bottom w:val="single" w:sz="4" w:space="0" w:color="auto"/>
              <w:right w:val="single" w:sz="4" w:space="0" w:color="auto"/>
            </w:tcBorders>
          </w:tcPr>
          <w:p w:rsidR="00006F87" w:rsidRPr="00FF5522" w:rsidRDefault="00006F87" w:rsidP="0088115B">
            <w:pPr>
              <w:tabs>
                <w:tab w:val="left" w:pos="360"/>
              </w:tabs>
              <w:jc w:val="center"/>
              <w:rPr>
                <w:rFonts w:ascii="Lucida Calligraphy" w:hAnsi="Lucida Calligraphy"/>
                <w:b/>
                <w:sz w:val="24"/>
                <w:szCs w:val="16"/>
              </w:rPr>
            </w:pPr>
            <w:r w:rsidRPr="00FF5522">
              <w:rPr>
                <w:rFonts w:ascii="Lucida Calligraphy" w:hAnsi="Lucida Calligraphy"/>
                <w:b/>
                <w:sz w:val="24"/>
                <w:szCs w:val="16"/>
              </w:rPr>
              <w:t>HSS</w:t>
            </w:r>
          </w:p>
        </w:tc>
      </w:tr>
      <w:tr w:rsidR="00006F87" w:rsidRPr="00FF5522" w:rsidTr="0088115B">
        <w:trPr>
          <w:trHeight w:val="545"/>
        </w:trPr>
        <w:tc>
          <w:tcPr>
            <w:tcW w:w="973" w:type="dxa"/>
            <w:tcBorders>
              <w:top w:val="single" w:sz="4" w:space="0" w:color="auto"/>
              <w:left w:val="single" w:sz="4" w:space="0" w:color="auto"/>
              <w:bottom w:val="single" w:sz="4" w:space="0" w:color="auto"/>
              <w:right w:val="single" w:sz="4" w:space="0" w:color="auto"/>
            </w:tcBorders>
          </w:tcPr>
          <w:p w:rsidR="00006F87" w:rsidRPr="00FF5522" w:rsidRDefault="00006F87" w:rsidP="0088115B">
            <w:pPr>
              <w:tabs>
                <w:tab w:val="left" w:pos="360"/>
              </w:tabs>
              <w:rPr>
                <w:rFonts w:ascii="Arial Black" w:hAnsi="Arial Black"/>
                <w:sz w:val="16"/>
                <w:szCs w:val="16"/>
              </w:rPr>
            </w:pPr>
          </w:p>
        </w:tc>
        <w:tc>
          <w:tcPr>
            <w:tcW w:w="898" w:type="dxa"/>
            <w:tcBorders>
              <w:top w:val="single" w:sz="4" w:space="0" w:color="auto"/>
              <w:left w:val="single" w:sz="4" w:space="0" w:color="auto"/>
              <w:bottom w:val="single" w:sz="4" w:space="0" w:color="auto"/>
              <w:right w:val="single" w:sz="4" w:space="0" w:color="auto"/>
            </w:tcBorders>
          </w:tcPr>
          <w:p w:rsidR="00006F87" w:rsidRPr="00FF5522" w:rsidRDefault="00006F87" w:rsidP="0088115B">
            <w:pPr>
              <w:tabs>
                <w:tab w:val="left" w:pos="360"/>
              </w:tabs>
              <w:rPr>
                <w:rFonts w:ascii="Arial Black" w:hAnsi="Arial Black"/>
                <w:sz w:val="16"/>
                <w:szCs w:val="16"/>
              </w:rPr>
            </w:pPr>
            <w:r w:rsidRPr="00FF5522">
              <w:rPr>
                <w:rFonts w:ascii="Arial Black" w:hAnsi="Arial Black"/>
                <w:sz w:val="16"/>
                <w:szCs w:val="16"/>
              </w:rPr>
              <w:t>M</w:t>
            </w:r>
          </w:p>
        </w:tc>
        <w:tc>
          <w:tcPr>
            <w:tcW w:w="810" w:type="dxa"/>
            <w:tcBorders>
              <w:top w:val="single" w:sz="4" w:space="0" w:color="auto"/>
              <w:left w:val="single" w:sz="4" w:space="0" w:color="auto"/>
              <w:bottom w:val="single" w:sz="4" w:space="0" w:color="auto"/>
              <w:right w:val="single" w:sz="4" w:space="0" w:color="auto"/>
            </w:tcBorders>
          </w:tcPr>
          <w:p w:rsidR="00006F87" w:rsidRPr="00FF5522" w:rsidRDefault="00006F87" w:rsidP="0088115B">
            <w:pPr>
              <w:tabs>
                <w:tab w:val="left" w:pos="360"/>
              </w:tabs>
              <w:rPr>
                <w:rFonts w:ascii="Arial Black" w:hAnsi="Arial Black"/>
                <w:sz w:val="16"/>
                <w:szCs w:val="16"/>
              </w:rPr>
            </w:pPr>
            <w:r w:rsidRPr="00FF5522">
              <w:rPr>
                <w:rFonts w:ascii="Arial Black" w:hAnsi="Arial Black"/>
                <w:sz w:val="16"/>
                <w:szCs w:val="16"/>
              </w:rPr>
              <w:t xml:space="preserve">  F</w:t>
            </w:r>
          </w:p>
        </w:tc>
        <w:tc>
          <w:tcPr>
            <w:tcW w:w="900" w:type="dxa"/>
            <w:tcBorders>
              <w:top w:val="single" w:sz="4" w:space="0" w:color="auto"/>
              <w:left w:val="single" w:sz="4" w:space="0" w:color="auto"/>
              <w:bottom w:val="single" w:sz="4" w:space="0" w:color="auto"/>
              <w:right w:val="single" w:sz="4" w:space="0" w:color="auto"/>
            </w:tcBorders>
          </w:tcPr>
          <w:p w:rsidR="00006F87" w:rsidRPr="00FF5522" w:rsidRDefault="00006F87" w:rsidP="0088115B">
            <w:pPr>
              <w:tabs>
                <w:tab w:val="left" w:pos="360"/>
              </w:tabs>
              <w:rPr>
                <w:rFonts w:ascii="Arial Black" w:hAnsi="Arial Black"/>
                <w:sz w:val="16"/>
                <w:szCs w:val="16"/>
              </w:rPr>
            </w:pPr>
            <w:r w:rsidRPr="00FF5522">
              <w:rPr>
                <w:rFonts w:ascii="Arial Black" w:hAnsi="Arial Black"/>
                <w:sz w:val="16"/>
                <w:szCs w:val="16"/>
              </w:rPr>
              <w:t>M</w:t>
            </w:r>
          </w:p>
        </w:tc>
        <w:tc>
          <w:tcPr>
            <w:tcW w:w="900" w:type="dxa"/>
            <w:tcBorders>
              <w:top w:val="single" w:sz="4" w:space="0" w:color="auto"/>
              <w:left w:val="single" w:sz="4" w:space="0" w:color="auto"/>
              <w:bottom w:val="single" w:sz="4" w:space="0" w:color="auto"/>
              <w:right w:val="single" w:sz="4" w:space="0" w:color="auto"/>
            </w:tcBorders>
          </w:tcPr>
          <w:p w:rsidR="00006F87" w:rsidRPr="00FF5522" w:rsidRDefault="00006F87" w:rsidP="0088115B">
            <w:pPr>
              <w:tabs>
                <w:tab w:val="left" w:pos="360"/>
              </w:tabs>
              <w:rPr>
                <w:rFonts w:ascii="Arial Black" w:hAnsi="Arial Black"/>
                <w:sz w:val="16"/>
                <w:szCs w:val="16"/>
              </w:rPr>
            </w:pPr>
            <w:r w:rsidRPr="00FF5522">
              <w:rPr>
                <w:rFonts w:ascii="Arial Black" w:hAnsi="Arial Black"/>
                <w:sz w:val="16"/>
                <w:szCs w:val="16"/>
              </w:rPr>
              <w:t xml:space="preserve">  F</w:t>
            </w:r>
          </w:p>
        </w:tc>
        <w:tc>
          <w:tcPr>
            <w:tcW w:w="900" w:type="dxa"/>
            <w:tcBorders>
              <w:top w:val="single" w:sz="4" w:space="0" w:color="auto"/>
              <w:left w:val="single" w:sz="4" w:space="0" w:color="auto"/>
              <w:bottom w:val="single" w:sz="4" w:space="0" w:color="auto"/>
              <w:right w:val="single" w:sz="4" w:space="0" w:color="auto"/>
            </w:tcBorders>
          </w:tcPr>
          <w:p w:rsidR="00006F87" w:rsidRPr="00FF5522" w:rsidRDefault="00006F87" w:rsidP="0088115B">
            <w:pPr>
              <w:tabs>
                <w:tab w:val="left" w:pos="360"/>
              </w:tabs>
              <w:rPr>
                <w:rFonts w:ascii="Arial Black" w:hAnsi="Arial Black"/>
                <w:sz w:val="16"/>
                <w:szCs w:val="16"/>
              </w:rPr>
            </w:pPr>
            <w:r w:rsidRPr="00FF5522">
              <w:rPr>
                <w:rFonts w:ascii="Arial Black" w:hAnsi="Arial Black"/>
                <w:sz w:val="16"/>
                <w:szCs w:val="16"/>
              </w:rPr>
              <w:t>M</w:t>
            </w:r>
          </w:p>
        </w:tc>
        <w:tc>
          <w:tcPr>
            <w:tcW w:w="900" w:type="dxa"/>
            <w:tcBorders>
              <w:top w:val="single" w:sz="4" w:space="0" w:color="auto"/>
              <w:left w:val="single" w:sz="4" w:space="0" w:color="auto"/>
              <w:bottom w:val="single" w:sz="4" w:space="0" w:color="auto"/>
              <w:right w:val="single" w:sz="4" w:space="0" w:color="auto"/>
            </w:tcBorders>
          </w:tcPr>
          <w:p w:rsidR="00006F87" w:rsidRPr="00FF5522" w:rsidRDefault="00006F87" w:rsidP="0088115B">
            <w:pPr>
              <w:tabs>
                <w:tab w:val="left" w:pos="360"/>
              </w:tabs>
              <w:rPr>
                <w:rFonts w:ascii="Arial Black" w:hAnsi="Arial Black"/>
                <w:sz w:val="16"/>
                <w:szCs w:val="16"/>
              </w:rPr>
            </w:pPr>
            <w:r w:rsidRPr="00FF5522">
              <w:rPr>
                <w:rFonts w:ascii="Arial Black" w:hAnsi="Arial Black"/>
                <w:sz w:val="16"/>
                <w:szCs w:val="16"/>
              </w:rPr>
              <w:t>F</w:t>
            </w:r>
          </w:p>
        </w:tc>
        <w:tc>
          <w:tcPr>
            <w:tcW w:w="900" w:type="dxa"/>
            <w:tcBorders>
              <w:top w:val="single" w:sz="4" w:space="0" w:color="auto"/>
              <w:left w:val="single" w:sz="4" w:space="0" w:color="auto"/>
              <w:bottom w:val="single" w:sz="4" w:space="0" w:color="auto"/>
              <w:right w:val="single" w:sz="4" w:space="0" w:color="auto"/>
            </w:tcBorders>
          </w:tcPr>
          <w:p w:rsidR="00006F87" w:rsidRPr="00FF5522" w:rsidRDefault="00006F87" w:rsidP="0088115B">
            <w:pPr>
              <w:tabs>
                <w:tab w:val="left" w:pos="360"/>
              </w:tabs>
              <w:rPr>
                <w:rFonts w:ascii="Arial Black" w:hAnsi="Arial Black"/>
                <w:sz w:val="16"/>
                <w:szCs w:val="16"/>
              </w:rPr>
            </w:pPr>
            <w:r w:rsidRPr="00FF5522">
              <w:rPr>
                <w:rFonts w:ascii="Arial Black" w:hAnsi="Arial Black"/>
                <w:sz w:val="16"/>
                <w:szCs w:val="16"/>
              </w:rPr>
              <w:t>M</w:t>
            </w:r>
          </w:p>
        </w:tc>
        <w:tc>
          <w:tcPr>
            <w:tcW w:w="900" w:type="dxa"/>
            <w:tcBorders>
              <w:top w:val="single" w:sz="4" w:space="0" w:color="auto"/>
              <w:left w:val="single" w:sz="4" w:space="0" w:color="auto"/>
              <w:bottom w:val="single" w:sz="4" w:space="0" w:color="auto"/>
              <w:right w:val="single" w:sz="4" w:space="0" w:color="auto"/>
            </w:tcBorders>
          </w:tcPr>
          <w:p w:rsidR="00006F87" w:rsidRPr="00FF5522" w:rsidRDefault="00006F87" w:rsidP="0088115B">
            <w:pPr>
              <w:tabs>
                <w:tab w:val="left" w:pos="360"/>
              </w:tabs>
              <w:rPr>
                <w:rFonts w:ascii="Arial Black" w:hAnsi="Arial Black"/>
                <w:sz w:val="16"/>
                <w:szCs w:val="16"/>
              </w:rPr>
            </w:pPr>
            <w:r w:rsidRPr="00FF5522">
              <w:rPr>
                <w:rFonts w:ascii="Arial Black" w:hAnsi="Arial Black"/>
                <w:sz w:val="16"/>
                <w:szCs w:val="16"/>
              </w:rPr>
              <w:t>F</w:t>
            </w:r>
          </w:p>
        </w:tc>
      </w:tr>
      <w:tr w:rsidR="00006F87" w:rsidRPr="00FF5522" w:rsidTr="0088115B">
        <w:trPr>
          <w:trHeight w:val="492"/>
        </w:trPr>
        <w:tc>
          <w:tcPr>
            <w:tcW w:w="973" w:type="dxa"/>
            <w:tcBorders>
              <w:top w:val="single" w:sz="4" w:space="0" w:color="auto"/>
              <w:left w:val="single" w:sz="4" w:space="0" w:color="auto"/>
              <w:bottom w:val="single" w:sz="4" w:space="0" w:color="auto"/>
              <w:right w:val="single" w:sz="4" w:space="0" w:color="auto"/>
            </w:tcBorders>
          </w:tcPr>
          <w:p w:rsidR="00006F87" w:rsidRPr="00FF5522" w:rsidRDefault="00006F87" w:rsidP="0088115B">
            <w:pPr>
              <w:tabs>
                <w:tab w:val="left" w:pos="360"/>
              </w:tabs>
              <w:rPr>
                <w:rFonts w:ascii="Verdana" w:hAnsi="Verdana"/>
                <w:sz w:val="16"/>
                <w:szCs w:val="16"/>
              </w:rPr>
            </w:pPr>
            <w:r w:rsidRPr="00FF5522">
              <w:rPr>
                <w:rFonts w:ascii="Verdana" w:hAnsi="Verdana"/>
                <w:sz w:val="16"/>
                <w:szCs w:val="16"/>
              </w:rPr>
              <w:t>2012</w:t>
            </w:r>
          </w:p>
        </w:tc>
        <w:tc>
          <w:tcPr>
            <w:tcW w:w="898" w:type="dxa"/>
            <w:tcBorders>
              <w:top w:val="single" w:sz="4" w:space="0" w:color="auto"/>
              <w:left w:val="single" w:sz="4" w:space="0" w:color="auto"/>
              <w:bottom w:val="single" w:sz="4" w:space="0" w:color="auto"/>
              <w:right w:val="single" w:sz="4" w:space="0" w:color="auto"/>
            </w:tcBorders>
          </w:tcPr>
          <w:p w:rsidR="00006F87" w:rsidRPr="00FF5522" w:rsidRDefault="00006F87" w:rsidP="0088115B">
            <w:pPr>
              <w:tabs>
                <w:tab w:val="left" w:pos="360"/>
              </w:tabs>
              <w:rPr>
                <w:rFonts w:ascii="Verdana" w:hAnsi="Verdana"/>
                <w:sz w:val="16"/>
                <w:szCs w:val="16"/>
              </w:rPr>
            </w:pPr>
            <w:r w:rsidRPr="00FF5522">
              <w:rPr>
                <w:rFonts w:ascii="Verdana" w:hAnsi="Verdana"/>
                <w:sz w:val="16"/>
                <w:szCs w:val="16"/>
              </w:rPr>
              <w:t>04</w:t>
            </w:r>
          </w:p>
        </w:tc>
        <w:tc>
          <w:tcPr>
            <w:tcW w:w="810" w:type="dxa"/>
            <w:tcBorders>
              <w:top w:val="single" w:sz="4" w:space="0" w:color="auto"/>
              <w:left w:val="single" w:sz="4" w:space="0" w:color="auto"/>
              <w:bottom w:val="single" w:sz="4" w:space="0" w:color="auto"/>
              <w:right w:val="single" w:sz="4" w:space="0" w:color="auto"/>
            </w:tcBorders>
          </w:tcPr>
          <w:p w:rsidR="00006F87" w:rsidRPr="00FF5522" w:rsidRDefault="00006F87" w:rsidP="0088115B">
            <w:pPr>
              <w:tabs>
                <w:tab w:val="left" w:pos="360"/>
              </w:tabs>
              <w:rPr>
                <w:rFonts w:ascii="Verdana" w:hAnsi="Verdana"/>
                <w:sz w:val="16"/>
                <w:szCs w:val="16"/>
              </w:rPr>
            </w:pPr>
            <w:r w:rsidRPr="00FF5522">
              <w:rPr>
                <w:rFonts w:ascii="Verdana" w:hAnsi="Verdana"/>
                <w:sz w:val="16"/>
                <w:szCs w:val="16"/>
              </w:rPr>
              <w:t>-</w:t>
            </w:r>
          </w:p>
        </w:tc>
        <w:tc>
          <w:tcPr>
            <w:tcW w:w="900" w:type="dxa"/>
            <w:tcBorders>
              <w:top w:val="single" w:sz="4" w:space="0" w:color="auto"/>
              <w:left w:val="single" w:sz="4" w:space="0" w:color="auto"/>
              <w:bottom w:val="single" w:sz="4" w:space="0" w:color="auto"/>
              <w:right w:val="single" w:sz="4" w:space="0" w:color="auto"/>
            </w:tcBorders>
          </w:tcPr>
          <w:p w:rsidR="00006F87" w:rsidRPr="00FF5522" w:rsidRDefault="00006F87" w:rsidP="0088115B">
            <w:pPr>
              <w:tabs>
                <w:tab w:val="left" w:pos="360"/>
              </w:tabs>
              <w:rPr>
                <w:rFonts w:ascii="Verdana" w:hAnsi="Verdana"/>
                <w:sz w:val="16"/>
                <w:szCs w:val="16"/>
              </w:rPr>
            </w:pPr>
            <w:r w:rsidRPr="00FF5522">
              <w:rPr>
                <w:rFonts w:ascii="Verdana" w:hAnsi="Verdana"/>
                <w:sz w:val="16"/>
                <w:szCs w:val="16"/>
              </w:rPr>
              <w:t>12</w:t>
            </w:r>
          </w:p>
        </w:tc>
        <w:tc>
          <w:tcPr>
            <w:tcW w:w="900" w:type="dxa"/>
            <w:tcBorders>
              <w:top w:val="single" w:sz="4" w:space="0" w:color="auto"/>
              <w:left w:val="single" w:sz="4" w:space="0" w:color="auto"/>
              <w:bottom w:val="single" w:sz="4" w:space="0" w:color="auto"/>
              <w:right w:val="single" w:sz="4" w:space="0" w:color="auto"/>
            </w:tcBorders>
          </w:tcPr>
          <w:p w:rsidR="00006F87" w:rsidRPr="00FF5522" w:rsidRDefault="00006F87" w:rsidP="0088115B">
            <w:pPr>
              <w:tabs>
                <w:tab w:val="left" w:pos="360"/>
              </w:tabs>
              <w:rPr>
                <w:rFonts w:ascii="Verdana" w:hAnsi="Verdana"/>
                <w:sz w:val="16"/>
                <w:szCs w:val="16"/>
              </w:rPr>
            </w:pPr>
            <w:r w:rsidRPr="00FF5522">
              <w:rPr>
                <w:rFonts w:ascii="Verdana" w:hAnsi="Verdana"/>
                <w:sz w:val="16"/>
                <w:szCs w:val="16"/>
              </w:rPr>
              <w:t>-</w:t>
            </w:r>
          </w:p>
        </w:tc>
        <w:tc>
          <w:tcPr>
            <w:tcW w:w="900" w:type="dxa"/>
            <w:tcBorders>
              <w:top w:val="single" w:sz="4" w:space="0" w:color="auto"/>
              <w:left w:val="single" w:sz="4" w:space="0" w:color="auto"/>
              <w:bottom w:val="single" w:sz="4" w:space="0" w:color="auto"/>
              <w:right w:val="single" w:sz="4" w:space="0" w:color="auto"/>
            </w:tcBorders>
          </w:tcPr>
          <w:p w:rsidR="00006F87" w:rsidRPr="00FF5522" w:rsidRDefault="00006F87" w:rsidP="0088115B">
            <w:pPr>
              <w:tabs>
                <w:tab w:val="left" w:pos="360"/>
              </w:tabs>
              <w:rPr>
                <w:rFonts w:ascii="Verdana" w:hAnsi="Verdana"/>
                <w:sz w:val="16"/>
                <w:szCs w:val="16"/>
              </w:rPr>
            </w:pPr>
            <w:r w:rsidRPr="00FF5522">
              <w:rPr>
                <w:rFonts w:ascii="Verdana" w:hAnsi="Verdana"/>
                <w:sz w:val="16"/>
                <w:szCs w:val="16"/>
              </w:rPr>
              <w:t>1</w:t>
            </w:r>
          </w:p>
        </w:tc>
        <w:tc>
          <w:tcPr>
            <w:tcW w:w="900" w:type="dxa"/>
            <w:tcBorders>
              <w:top w:val="single" w:sz="4" w:space="0" w:color="auto"/>
              <w:left w:val="single" w:sz="4" w:space="0" w:color="auto"/>
              <w:bottom w:val="single" w:sz="4" w:space="0" w:color="auto"/>
              <w:right w:val="single" w:sz="4" w:space="0" w:color="auto"/>
            </w:tcBorders>
          </w:tcPr>
          <w:p w:rsidR="00006F87" w:rsidRPr="00FF5522" w:rsidRDefault="00006F87" w:rsidP="0088115B">
            <w:pPr>
              <w:tabs>
                <w:tab w:val="left" w:pos="360"/>
              </w:tabs>
              <w:rPr>
                <w:rFonts w:ascii="Verdana" w:hAnsi="Verdana"/>
                <w:sz w:val="16"/>
                <w:szCs w:val="16"/>
              </w:rPr>
            </w:pPr>
            <w:r w:rsidRPr="00FF5522">
              <w:rPr>
                <w:rFonts w:ascii="Verdana" w:hAnsi="Verdana"/>
                <w:sz w:val="16"/>
                <w:szCs w:val="16"/>
              </w:rPr>
              <w:t>-</w:t>
            </w:r>
          </w:p>
        </w:tc>
        <w:tc>
          <w:tcPr>
            <w:tcW w:w="900" w:type="dxa"/>
            <w:tcBorders>
              <w:top w:val="single" w:sz="4" w:space="0" w:color="auto"/>
              <w:left w:val="single" w:sz="4" w:space="0" w:color="auto"/>
              <w:bottom w:val="single" w:sz="4" w:space="0" w:color="auto"/>
              <w:right w:val="single" w:sz="4" w:space="0" w:color="auto"/>
            </w:tcBorders>
          </w:tcPr>
          <w:p w:rsidR="00006F87" w:rsidRPr="00FF5522" w:rsidRDefault="00006F87" w:rsidP="0088115B">
            <w:pPr>
              <w:tabs>
                <w:tab w:val="left" w:pos="360"/>
              </w:tabs>
              <w:rPr>
                <w:rFonts w:ascii="Verdana" w:hAnsi="Verdana"/>
                <w:sz w:val="16"/>
                <w:szCs w:val="16"/>
              </w:rPr>
            </w:pPr>
            <w:r w:rsidRPr="00FF5522">
              <w:rPr>
                <w:rFonts w:ascii="Verdana" w:hAnsi="Verdana"/>
                <w:sz w:val="16"/>
                <w:szCs w:val="16"/>
              </w:rPr>
              <w:t>-</w:t>
            </w:r>
          </w:p>
        </w:tc>
        <w:tc>
          <w:tcPr>
            <w:tcW w:w="900" w:type="dxa"/>
            <w:tcBorders>
              <w:top w:val="single" w:sz="4" w:space="0" w:color="auto"/>
              <w:left w:val="single" w:sz="4" w:space="0" w:color="auto"/>
              <w:bottom w:val="single" w:sz="4" w:space="0" w:color="auto"/>
              <w:right w:val="single" w:sz="4" w:space="0" w:color="auto"/>
            </w:tcBorders>
          </w:tcPr>
          <w:p w:rsidR="00006F87" w:rsidRPr="00FF5522" w:rsidRDefault="00006F87" w:rsidP="0088115B">
            <w:pPr>
              <w:tabs>
                <w:tab w:val="left" w:pos="360"/>
              </w:tabs>
              <w:rPr>
                <w:rFonts w:ascii="Verdana" w:hAnsi="Verdana"/>
                <w:sz w:val="16"/>
                <w:szCs w:val="16"/>
              </w:rPr>
            </w:pPr>
            <w:r w:rsidRPr="00FF5522">
              <w:rPr>
                <w:rFonts w:ascii="Verdana" w:hAnsi="Verdana"/>
                <w:sz w:val="16"/>
                <w:szCs w:val="16"/>
              </w:rPr>
              <w:t>-</w:t>
            </w:r>
          </w:p>
        </w:tc>
      </w:tr>
      <w:tr w:rsidR="00006F87" w:rsidRPr="00FF5522" w:rsidTr="0088115B">
        <w:trPr>
          <w:trHeight w:val="492"/>
        </w:trPr>
        <w:tc>
          <w:tcPr>
            <w:tcW w:w="973" w:type="dxa"/>
            <w:tcBorders>
              <w:top w:val="single" w:sz="4" w:space="0" w:color="auto"/>
              <w:left w:val="single" w:sz="4" w:space="0" w:color="auto"/>
              <w:bottom w:val="single" w:sz="4" w:space="0" w:color="auto"/>
              <w:right w:val="single" w:sz="4" w:space="0" w:color="auto"/>
            </w:tcBorders>
          </w:tcPr>
          <w:p w:rsidR="00006F87" w:rsidRPr="00FF5522" w:rsidRDefault="00006F87" w:rsidP="0088115B">
            <w:pPr>
              <w:tabs>
                <w:tab w:val="left" w:pos="360"/>
              </w:tabs>
              <w:rPr>
                <w:rFonts w:ascii="Verdana" w:hAnsi="Verdana"/>
                <w:sz w:val="16"/>
                <w:szCs w:val="16"/>
              </w:rPr>
            </w:pPr>
            <w:r w:rsidRPr="00FF5522">
              <w:rPr>
                <w:rFonts w:ascii="Verdana" w:hAnsi="Verdana"/>
                <w:sz w:val="16"/>
                <w:szCs w:val="16"/>
              </w:rPr>
              <w:t>2013</w:t>
            </w:r>
          </w:p>
        </w:tc>
        <w:tc>
          <w:tcPr>
            <w:tcW w:w="898" w:type="dxa"/>
            <w:tcBorders>
              <w:top w:val="single" w:sz="4" w:space="0" w:color="auto"/>
              <w:left w:val="single" w:sz="4" w:space="0" w:color="auto"/>
              <w:bottom w:val="single" w:sz="4" w:space="0" w:color="auto"/>
              <w:right w:val="single" w:sz="4" w:space="0" w:color="auto"/>
            </w:tcBorders>
          </w:tcPr>
          <w:p w:rsidR="00006F87" w:rsidRPr="00FF5522" w:rsidRDefault="00006F87" w:rsidP="0088115B">
            <w:pPr>
              <w:tabs>
                <w:tab w:val="left" w:pos="360"/>
              </w:tabs>
              <w:rPr>
                <w:rFonts w:ascii="Verdana" w:hAnsi="Verdana"/>
                <w:sz w:val="16"/>
                <w:szCs w:val="16"/>
              </w:rPr>
            </w:pPr>
            <w:r w:rsidRPr="00FF5522">
              <w:rPr>
                <w:rFonts w:ascii="Verdana" w:hAnsi="Verdana"/>
                <w:sz w:val="16"/>
                <w:szCs w:val="16"/>
              </w:rPr>
              <w:t>13</w:t>
            </w:r>
          </w:p>
        </w:tc>
        <w:tc>
          <w:tcPr>
            <w:tcW w:w="810" w:type="dxa"/>
            <w:tcBorders>
              <w:top w:val="single" w:sz="4" w:space="0" w:color="auto"/>
              <w:left w:val="single" w:sz="4" w:space="0" w:color="auto"/>
              <w:bottom w:val="single" w:sz="4" w:space="0" w:color="auto"/>
              <w:right w:val="single" w:sz="4" w:space="0" w:color="auto"/>
            </w:tcBorders>
          </w:tcPr>
          <w:p w:rsidR="00006F87" w:rsidRPr="00FF5522" w:rsidRDefault="00006F87" w:rsidP="0088115B">
            <w:pPr>
              <w:tabs>
                <w:tab w:val="left" w:pos="360"/>
              </w:tabs>
              <w:rPr>
                <w:rFonts w:ascii="Verdana" w:hAnsi="Verdana"/>
                <w:sz w:val="16"/>
                <w:szCs w:val="16"/>
              </w:rPr>
            </w:pPr>
            <w:r w:rsidRPr="00FF5522">
              <w:rPr>
                <w:rFonts w:ascii="Verdana" w:hAnsi="Verdana"/>
                <w:sz w:val="16"/>
                <w:szCs w:val="16"/>
              </w:rPr>
              <w:t>-</w:t>
            </w:r>
          </w:p>
        </w:tc>
        <w:tc>
          <w:tcPr>
            <w:tcW w:w="900" w:type="dxa"/>
            <w:tcBorders>
              <w:top w:val="single" w:sz="4" w:space="0" w:color="auto"/>
              <w:left w:val="single" w:sz="4" w:space="0" w:color="auto"/>
              <w:bottom w:val="single" w:sz="4" w:space="0" w:color="auto"/>
              <w:right w:val="single" w:sz="4" w:space="0" w:color="auto"/>
            </w:tcBorders>
          </w:tcPr>
          <w:p w:rsidR="00006F87" w:rsidRPr="00FF5522" w:rsidRDefault="00006F87" w:rsidP="0088115B">
            <w:pPr>
              <w:tabs>
                <w:tab w:val="left" w:pos="360"/>
              </w:tabs>
              <w:rPr>
                <w:rFonts w:ascii="Verdana" w:hAnsi="Verdana"/>
                <w:sz w:val="16"/>
                <w:szCs w:val="16"/>
              </w:rPr>
            </w:pPr>
            <w:r w:rsidRPr="00FF5522">
              <w:rPr>
                <w:rFonts w:ascii="Verdana" w:hAnsi="Verdana"/>
                <w:sz w:val="16"/>
                <w:szCs w:val="16"/>
              </w:rPr>
              <w:t>11</w:t>
            </w:r>
          </w:p>
        </w:tc>
        <w:tc>
          <w:tcPr>
            <w:tcW w:w="900" w:type="dxa"/>
            <w:tcBorders>
              <w:top w:val="single" w:sz="4" w:space="0" w:color="auto"/>
              <w:left w:val="single" w:sz="4" w:space="0" w:color="auto"/>
              <w:bottom w:val="single" w:sz="4" w:space="0" w:color="auto"/>
              <w:right w:val="single" w:sz="4" w:space="0" w:color="auto"/>
            </w:tcBorders>
          </w:tcPr>
          <w:p w:rsidR="00006F87" w:rsidRPr="00FF5522" w:rsidRDefault="00006F87" w:rsidP="0088115B">
            <w:pPr>
              <w:tabs>
                <w:tab w:val="left" w:pos="360"/>
              </w:tabs>
              <w:rPr>
                <w:rFonts w:ascii="Verdana" w:hAnsi="Verdana"/>
                <w:sz w:val="16"/>
                <w:szCs w:val="16"/>
              </w:rPr>
            </w:pPr>
            <w:r w:rsidRPr="00FF5522">
              <w:rPr>
                <w:rFonts w:ascii="Verdana" w:hAnsi="Verdana"/>
                <w:sz w:val="16"/>
                <w:szCs w:val="16"/>
              </w:rPr>
              <w:t>4</w:t>
            </w:r>
          </w:p>
        </w:tc>
        <w:tc>
          <w:tcPr>
            <w:tcW w:w="900" w:type="dxa"/>
            <w:tcBorders>
              <w:top w:val="single" w:sz="4" w:space="0" w:color="auto"/>
              <w:left w:val="single" w:sz="4" w:space="0" w:color="auto"/>
              <w:bottom w:val="single" w:sz="4" w:space="0" w:color="auto"/>
              <w:right w:val="single" w:sz="4" w:space="0" w:color="auto"/>
            </w:tcBorders>
          </w:tcPr>
          <w:p w:rsidR="00006F87" w:rsidRPr="00FF5522" w:rsidRDefault="00006F87" w:rsidP="0088115B">
            <w:pPr>
              <w:tabs>
                <w:tab w:val="left" w:pos="360"/>
              </w:tabs>
              <w:rPr>
                <w:rFonts w:ascii="Verdana" w:hAnsi="Verdana"/>
                <w:sz w:val="16"/>
                <w:szCs w:val="16"/>
              </w:rPr>
            </w:pPr>
            <w:r w:rsidRPr="00FF5522">
              <w:rPr>
                <w:rFonts w:ascii="Verdana" w:hAnsi="Verdana"/>
                <w:sz w:val="16"/>
                <w:szCs w:val="16"/>
              </w:rPr>
              <w:t>5</w:t>
            </w:r>
          </w:p>
        </w:tc>
        <w:tc>
          <w:tcPr>
            <w:tcW w:w="900" w:type="dxa"/>
            <w:tcBorders>
              <w:top w:val="single" w:sz="4" w:space="0" w:color="auto"/>
              <w:left w:val="single" w:sz="4" w:space="0" w:color="auto"/>
              <w:bottom w:val="single" w:sz="4" w:space="0" w:color="auto"/>
              <w:right w:val="single" w:sz="4" w:space="0" w:color="auto"/>
            </w:tcBorders>
          </w:tcPr>
          <w:p w:rsidR="00006F87" w:rsidRPr="00FF5522" w:rsidRDefault="00006F87" w:rsidP="0088115B">
            <w:pPr>
              <w:tabs>
                <w:tab w:val="left" w:pos="360"/>
              </w:tabs>
              <w:rPr>
                <w:rFonts w:ascii="Verdana" w:hAnsi="Verdana"/>
                <w:sz w:val="16"/>
                <w:szCs w:val="16"/>
              </w:rPr>
            </w:pPr>
            <w:r w:rsidRPr="00FF5522">
              <w:rPr>
                <w:rFonts w:ascii="Verdana" w:hAnsi="Verdana"/>
                <w:sz w:val="16"/>
                <w:szCs w:val="16"/>
              </w:rPr>
              <w:t>2</w:t>
            </w:r>
          </w:p>
        </w:tc>
        <w:tc>
          <w:tcPr>
            <w:tcW w:w="900" w:type="dxa"/>
            <w:tcBorders>
              <w:top w:val="single" w:sz="4" w:space="0" w:color="auto"/>
              <w:left w:val="single" w:sz="4" w:space="0" w:color="auto"/>
              <w:bottom w:val="single" w:sz="4" w:space="0" w:color="auto"/>
              <w:right w:val="single" w:sz="4" w:space="0" w:color="auto"/>
            </w:tcBorders>
          </w:tcPr>
          <w:p w:rsidR="00006F87" w:rsidRPr="00FF5522" w:rsidRDefault="00006F87" w:rsidP="0088115B">
            <w:pPr>
              <w:tabs>
                <w:tab w:val="left" w:pos="360"/>
              </w:tabs>
              <w:rPr>
                <w:rFonts w:ascii="Verdana" w:hAnsi="Verdana"/>
                <w:sz w:val="16"/>
                <w:szCs w:val="16"/>
              </w:rPr>
            </w:pPr>
            <w:r w:rsidRPr="00FF5522">
              <w:rPr>
                <w:rFonts w:ascii="Verdana" w:hAnsi="Verdana"/>
                <w:sz w:val="16"/>
                <w:szCs w:val="16"/>
              </w:rPr>
              <w:t>-</w:t>
            </w:r>
          </w:p>
        </w:tc>
        <w:tc>
          <w:tcPr>
            <w:tcW w:w="900" w:type="dxa"/>
            <w:tcBorders>
              <w:top w:val="single" w:sz="4" w:space="0" w:color="auto"/>
              <w:left w:val="single" w:sz="4" w:space="0" w:color="auto"/>
              <w:bottom w:val="single" w:sz="4" w:space="0" w:color="auto"/>
              <w:right w:val="single" w:sz="4" w:space="0" w:color="auto"/>
            </w:tcBorders>
          </w:tcPr>
          <w:p w:rsidR="00006F87" w:rsidRPr="00FF5522" w:rsidRDefault="00006F87" w:rsidP="0088115B">
            <w:pPr>
              <w:tabs>
                <w:tab w:val="left" w:pos="360"/>
              </w:tabs>
              <w:rPr>
                <w:rFonts w:ascii="Verdana" w:hAnsi="Verdana"/>
                <w:sz w:val="16"/>
                <w:szCs w:val="16"/>
              </w:rPr>
            </w:pPr>
            <w:r w:rsidRPr="00FF5522">
              <w:rPr>
                <w:rFonts w:ascii="Verdana" w:hAnsi="Verdana"/>
                <w:sz w:val="16"/>
                <w:szCs w:val="16"/>
              </w:rPr>
              <w:t>1</w:t>
            </w:r>
          </w:p>
        </w:tc>
      </w:tr>
      <w:tr w:rsidR="00890AB8" w:rsidRPr="00FF5522" w:rsidTr="0088115B">
        <w:trPr>
          <w:trHeight w:val="492"/>
        </w:trPr>
        <w:tc>
          <w:tcPr>
            <w:tcW w:w="973" w:type="dxa"/>
            <w:tcBorders>
              <w:top w:val="single" w:sz="4" w:space="0" w:color="auto"/>
              <w:left w:val="single" w:sz="4" w:space="0" w:color="auto"/>
              <w:bottom w:val="single" w:sz="4" w:space="0" w:color="auto"/>
              <w:right w:val="single" w:sz="4" w:space="0" w:color="auto"/>
            </w:tcBorders>
          </w:tcPr>
          <w:p w:rsidR="00890AB8" w:rsidRPr="00FF5522" w:rsidRDefault="00890AB8" w:rsidP="0088115B">
            <w:pPr>
              <w:tabs>
                <w:tab w:val="left" w:pos="360"/>
              </w:tabs>
              <w:rPr>
                <w:rFonts w:ascii="Verdana" w:hAnsi="Verdana"/>
                <w:sz w:val="16"/>
                <w:szCs w:val="16"/>
              </w:rPr>
            </w:pPr>
            <w:r w:rsidRPr="00FF5522">
              <w:rPr>
                <w:rFonts w:ascii="Verdana" w:hAnsi="Verdana"/>
                <w:sz w:val="16"/>
                <w:szCs w:val="16"/>
              </w:rPr>
              <w:t>2014</w:t>
            </w:r>
          </w:p>
        </w:tc>
        <w:tc>
          <w:tcPr>
            <w:tcW w:w="898" w:type="dxa"/>
            <w:tcBorders>
              <w:top w:val="single" w:sz="4" w:space="0" w:color="auto"/>
              <w:left w:val="single" w:sz="4" w:space="0" w:color="auto"/>
              <w:bottom w:val="single" w:sz="4" w:space="0" w:color="auto"/>
              <w:right w:val="single" w:sz="4" w:space="0" w:color="auto"/>
            </w:tcBorders>
          </w:tcPr>
          <w:p w:rsidR="00890AB8" w:rsidRPr="00FF5522" w:rsidRDefault="00890AB8" w:rsidP="0088115B">
            <w:pPr>
              <w:tabs>
                <w:tab w:val="left" w:pos="360"/>
              </w:tabs>
              <w:rPr>
                <w:rFonts w:ascii="Verdana" w:hAnsi="Verdana"/>
                <w:sz w:val="16"/>
                <w:szCs w:val="16"/>
              </w:rPr>
            </w:pPr>
            <w:r w:rsidRPr="00FF5522">
              <w:rPr>
                <w:rFonts w:ascii="Verdana" w:hAnsi="Verdana"/>
                <w:sz w:val="16"/>
                <w:szCs w:val="16"/>
              </w:rPr>
              <w:t>01</w:t>
            </w:r>
          </w:p>
        </w:tc>
        <w:tc>
          <w:tcPr>
            <w:tcW w:w="810" w:type="dxa"/>
            <w:tcBorders>
              <w:top w:val="single" w:sz="4" w:space="0" w:color="auto"/>
              <w:left w:val="single" w:sz="4" w:space="0" w:color="auto"/>
              <w:bottom w:val="single" w:sz="4" w:space="0" w:color="auto"/>
              <w:right w:val="single" w:sz="4" w:space="0" w:color="auto"/>
            </w:tcBorders>
          </w:tcPr>
          <w:p w:rsidR="00890AB8" w:rsidRPr="00FF5522" w:rsidRDefault="00890AB8" w:rsidP="0088115B">
            <w:pPr>
              <w:tabs>
                <w:tab w:val="left" w:pos="360"/>
              </w:tabs>
              <w:rPr>
                <w:rFonts w:ascii="Verdana" w:hAnsi="Verdana"/>
                <w:sz w:val="16"/>
                <w:szCs w:val="16"/>
              </w:rPr>
            </w:pPr>
            <w:r w:rsidRPr="00FF5522">
              <w:rPr>
                <w:rFonts w:ascii="Verdana" w:hAnsi="Verdana"/>
                <w:sz w:val="16"/>
                <w:szCs w:val="16"/>
              </w:rPr>
              <w:t>-</w:t>
            </w:r>
          </w:p>
        </w:tc>
        <w:tc>
          <w:tcPr>
            <w:tcW w:w="900" w:type="dxa"/>
            <w:tcBorders>
              <w:top w:val="single" w:sz="4" w:space="0" w:color="auto"/>
              <w:left w:val="single" w:sz="4" w:space="0" w:color="auto"/>
              <w:bottom w:val="single" w:sz="4" w:space="0" w:color="auto"/>
              <w:right w:val="single" w:sz="4" w:space="0" w:color="auto"/>
            </w:tcBorders>
          </w:tcPr>
          <w:p w:rsidR="00890AB8" w:rsidRPr="00FF5522" w:rsidRDefault="00890AB8" w:rsidP="0088115B">
            <w:pPr>
              <w:tabs>
                <w:tab w:val="left" w:pos="360"/>
              </w:tabs>
              <w:rPr>
                <w:rFonts w:ascii="Verdana" w:hAnsi="Verdana"/>
                <w:sz w:val="16"/>
                <w:szCs w:val="16"/>
              </w:rPr>
            </w:pPr>
            <w:r w:rsidRPr="00FF5522">
              <w:rPr>
                <w:rFonts w:ascii="Verdana" w:hAnsi="Verdana"/>
                <w:sz w:val="16"/>
                <w:szCs w:val="16"/>
              </w:rPr>
              <w:t>-</w:t>
            </w:r>
          </w:p>
        </w:tc>
        <w:tc>
          <w:tcPr>
            <w:tcW w:w="900" w:type="dxa"/>
            <w:tcBorders>
              <w:top w:val="single" w:sz="4" w:space="0" w:color="auto"/>
              <w:left w:val="single" w:sz="4" w:space="0" w:color="auto"/>
              <w:bottom w:val="single" w:sz="4" w:space="0" w:color="auto"/>
              <w:right w:val="single" w:sz="4" w:space="0" w:color="auto"/>
            </w:tcBorders>
          </w:tcPr>
          <w:p w:rsidR="00890AB8" w:rsidRPr="00FF5522" w:rsidRDefault="00890AB8" w:rsidP="0088115B">
            <w:pPr>
              <w:tabs>
                <w:tab w:val="left" w:pos="360"/>
              </w:tabs>
              <w:rPr>
                <w:rFonts w:ascii="Verdana" w:hAnsi="Verdana"/>
                <w:sz w:val="16"/>
                <w:szCs w:val="16"/>
              </w:rPr>
            </w:pPr>
            <w:r w:rsidRPr="00FF5522">
              <w:rPr>
                <w:rFonts w:ascii="Verdana" w:hAnsi="Verdana"/>
                <w:sz w:val="16"/>
                <w:szCs w:val="16"/>
              </w:rPr>
              <w:t>02</w:t>
            </w:r>
          </w:p>
        </w:tc>
        <w:tc>
          <w:tcPr>
            <w:tcW w:w="900" w:type="dxa"/>
            <w:tcBorders>
              <w:top w:val="single" w:sz="4" w:space="0" w:color="auto"/>
              <w:left w:val="single" w:sz="4" w:space="0" w:color="auto"/>
              <w:bottom w:val="single" w:sz="4" w:space="0" w:color="auto"/>
              <w:right w:val="single" w:sz="4" w:space="0" w:color="auto"/>
            </w:tcBorders>
          </w:tcPr>
          <w:p w:rsidR="00890AB8" w:rsidRPr="00FF5522" w:rsidRDefault="00890AB8" w:rsidP="0088115B">
            <w:pPr>
              <w:tabs>
                <w:tab w:val="left" w:pos="360"/>
              </w:tabs>
              <w:rPr>
                <w:rFonts w:ascii="Verdana" w:hAnsi="Verdana"/>
                <w:sz w:val="16"/>
                <w:szCs w:val="16"/>
              </w:rPr>
            </w:pPr>
            <w:r w:rsidRPr="00FF5522">
              <w:rPr>
                <w:rFonts w:ascii="Verdana" w:hAnsi="Verdana"/>
                <w:sz w:val="16"/>
                <w:szCs w:val="16"/>
              </w:rPr>
              <w:t>-</w:t>
            </w:r>
          </w:p>
        </w:tc>
        <w:tc>
          <w:tcPr>
            <w:tcW w:w="900" w:type="dxa"/>
            <w:tcBorders>
              <w:top w:val="single" w:sz="4" w:space="0" w:color="auto"/>
              <w:left w:val="single" w:sz="4" w:space="0" w:color="auto"/>
              <w:bottom w:val="single" w:sz="4" w:space="0" w:color="auto"/>
              <w:right w:val="single" w:sz="4" w:space="0" w:color="auto"/>
            </w:tcBorders>
          </w:tcPr>
          <w:p w:rsidR="00890AB8" w:rsidRPr="00FF5522" w:rsidRDefault="00890AB8" w:rsidP="0088115B">
            <w:pPr>
              <w:tabs>
                <w:tab w:val="left" w:pos="360"/>
              </w:tabs>
              <w:rPr>
                <w:rFonts w:ascii="Verdana" w:hAnsi="Verdana"/>
                <w:sz w:val="16"/>
                <w:szCs w:val="16"/>
              </w:rPr>
            </w:pPr>
            <w:r w:rsidRPr="00FF5522">
              <w:rPr>
                <w:rFonts w:ascii="Verdana" w:hAnsi="Verdana"/>
                <w:sz w:val="16"/>
                <w:szCs w:val="16"/>
              </w:rPr>
              <w:t>-</w:t>
            </w:r>
          </w:p>
        </w:tc>
        <w:tc>
          <w:tcPr>
            <w:tcW w:w="900" w:type="dxa"/>
            <w:tcBorders>
              <w:top w:val="single" w:sz="4" w:space="0" w:color="auto"/>
              <w:left w:val="single" w:sz="4" w:space="0" w:color="auto"/>
              <w:bottom w:val="single" w:sz="4" w:space="0" w:color="auto"/>
              <w:right w:val="single" w:sz="4" w:space="0" w:color="auto"/>
            </w:tcBorders>
          </w:tcPr>
          <w:p w:rsidR="00890AB8" w:rsidRPr="00FF5522" w:rsidRDefault="00890AB8" w:rsidP="0088115B">
            <w:pPr>
              <w:tabs>
                <w:tab w:val="left" w:pos="360"/>
              </w:tabs>
              <w:rPr>
                <w:rFonts w:ascii="Verdana" w:hAnsi="Verdana"/>
                <w:sz w:val="16"/>
                <w:szCs w:val="16"/>
              </w:rPr>
            </w:pPr>
            <w:r w:rsidRPr="00FF5522">
              <w:rPr>
                <w:rFonts w:ascii="Verdana" w:hAnsi="Verdana"/>
                <w:sz w:val="16"/>
                <w:szCs w:val="16"/>
              </w:rPr>
              <w:t>-</w:t>
            </w:r>
          </w:p>
        </w:tc>
        <w:tc>
          <w:tcPr>
            <w:tcW w:w="900" w:type="dxa"/>
            <w:tcBorders>
              <w:top w:val="single" w:sz="4" w:space="0" w:color="auto"/>
              <w:left w:val="single" w:sz="4" w:space="0" w:color="auto"/>
              <w:bottom w:val="single" w:sz="4" w:space="0" w:color="auto"/>
              <w:right w:val="single" w:sz="4" w:space="0" w:color="auto"/>
            </w:tcBorders>
          </w:tcPr>
          <w:p w:rsidR="00890AB8" w:rsidRPr="00FF5522" w:rsidRDefault="00890AB8" w:rsidP="0088115B">
            <w:pPr>
              <w:tabs>
                <w:tab w:val="left" w:pos="360"/>
              </w:tabs>
              <w:rPr>
                <w:rFonts w:ascii="Verdana" w:hAnsi="Verdana"/>
                <w:sz w:val="16"/>
                <w:szCs w:val="16"/>
              </w:rPr>
            </w:pPr>
            <w:r w:rsidRPr="00FF5522">
              <w:rPr>
                <w:rFonts w:ascii="Verdana" w:hAnsi="Verdana"/>
                <w:sz w:val="16"/>
                <w:szCs w:val="16"/>
              </w:rPr>
              <w:t>-</w:t>
            </w:r>
          </w:p>
        </w:tc>
      </w:tr>
      <w:tr w:rsidR="005D227A" w:rsidRPr="00FF5522" w:rsidTr="0088115B">
        <w:trPr>
          <w:trHeight w:val="492"/>
        </w:trPr>
        <w:tc>
          <w:tcPr>
            <w:tcW w:w="973" w:type="dxa"/>
            <w:tcBorders>
              <w:top w:val="single" w:sz="4" w:space="0" w:color="auto"/>
              <w:left w:val="single" w:sz="4" w:space="0" w:color="auto"/>
              <w:bottom w:val="single" w:sz="4" w:space="0" w:color="auto"/>
              <w:right w:val="single" w:sz="4" w:space="0" w:color="auto"/>
            </w:tcBorders>
          </w:tcPr>
          <w:p w:rsidR="005D227A" w:rsidRPr="00FF5522" w:rsidRDefault="005D227A" w:rsidP="0088115B">
            <w:pPr>
              <w:tabs>
                <w:tab w:val="left" w:pos="360"/>
              </w:tabs>
              <w:rPr>
                <w:rFonts w:ascii="Verdana" w:hAnsi="Verdana"/>
                <w:sz w:val="16"/>
                <w:szCs w:val="16"/>
              </w:rPr>
            </w:pPr>
            <w:r w:rsidRPr="00FF5522">
              <w:rPr>
                <w:rFonts w:ascii="Verdana" w:hAnsi="Verdana"/>
                <w:sz w:val="16"/>
                <w:szCs w:val="16"/>
              </w:rPr>
              <w:t>2015</w:t>
            </w:r>
          </w:p>
        </w:tc>
        <w:tc>
          <w:tcPr>
            <w:tcW w:w="898" w:type="dxa"/>
            <w:tcBorders>
              <w:top w:val="single" w:sz="4" w:space="0" w:color="auto"/>
              <w:left w:val="single" w:sz="4" w:space="0" w:color="auto"/>
              <w:bottom w:val="single" w:sz="4" w:space="0" w:color="auto"/>
              <w:right w:val="single" w:sz="4" w:space="0" w:color="auto"/>
            </w:tcBorders>
          </w:tcPr>
          <w:p w:rsidR="005D227A" w:rsidRPr="00FF5522" w:rsidRDefault="005D227A" w:rsidP="0088115B">
            <w:pPr>
              <w:tabs>
                <w:tab w:val="left" w:pos="360"/>
              </w:tabs>
              <w:rPr>
                <w:rFonts w:ascii="Verdana" w:hAnsi="Verdana"/>
                <w:sz w:val="16"/>
                <w:szCs w:val="16"/>
              </w:rPr>
            </w:pPr>
            <w:r w:rsidRPr="00FF5522">
              <w:rPr>
                <w:rFonts w:ascii="Verdana" w:hAnsi="Verdana"/>
                <w:sz w:val="16"/>
                <w:szCs w:val="16"/>
              </w:rPr>
              <w:t>05</w:t>
            </w:r>
          </w:p>
        </w:tc>
        <w:tc>
          <w:tcPr>
            <w:tcW w:w="810" w:type="dxa"/>
            <w:tcBorders>
              <w:top w:val="single" w:sz="4" w:space="0" w:color="auto"/>
              <w:left w:val="single" w:sz="4" w:space="0" w:color="auto"/>
              <w:bottom w:val="single" w:sz="4" w:space="0" w:color="auto"/>
              <w:right w:val="single" w:sz="4" w:space="0" w:color="auto"/>
            </w:tcBorders>
          </w:tcPr>
          <w:p w:rsidR="005D227A" w:rsidRPr="00FF5522" w:rsidRDefault="005D227A" w:rsidP="0088115B">
            <w:pPr>
              <w:tabs>
                <w:tab w:val="left" w:pos="360"/>
              </w:tabs>
              <w:rPr>
                <w:rFonts w:ascii="Verdana" w:hAnsi="Verdana"/>
                <w:sz w:val="16"/>
                <w:szCs w:val="16"/>
              </w:rPr>
            </w:pPr>
            <w:r w:rsidRPr="00FF5522">
              <w:rPr>
                <w:rFonts w:ascii="Verdana" w:hAnsi="Verdana"/>
                <w:sz w:val="16"/>
                <w:szCs w:val="16"/>
              </w:rPr>
              <w:t>01</w:t>
            </w:r>
          </w:p>
        </w:tc>
        <w:tc>
          <w:tcPr>
            <w:tcW w:w="900" w:type="dxa"/>
            <w:tcBorders>
              <w:top w:val="single" w:sz="4" w:space="0" w:color="auto"/>
              <w:left w:val="single" w:sz="4" w:space="0" w:color="auto"/>
              <w:bottom w:val="single" w:sz="4" w:space="0" w:color="auto"/>
              <w:right w:val="single" w:sz="4" w:space="0" w:color="auto"/>
            </w:tcBorders>
          </w:tcPr>
          <w:p w:rsidR="005D227A" w:rsidRPr="00FF5522" w:rsidRDefault="005D227A" w:rsidP="0088115B">
            <w:pPr>
              <w:tabs>
                <w:tab w:val="left" w:pos="360"/>
              </w:tabs>
              <w:rPr>
                <w:rFonts w:ascii="Verdana" w:hAnsi="Verdana"/>
                <w:sz w:val="16"/>
                <w:szCs w:val="16"/>
              </w:rPr>
            </w:pPr>
            <w:r w:rsidRPr="00FF5522">
              <w:rPr>
                <w:rFonts w:ascii="Verdana" w:hAnsi="Verdana"/>
                <w:sz w:val="16"/>
                <w:szCs w:val="16"/>
              </w:rPr>
              <w:t>06</w:t>
            </w:r>
          </w:p>
        </w:tc>
        <w:tc>
          <w:tcPr>
            <w:tcW w:w="900" w:type="dxa"/>
            <w:tcBorders>
              <w:top w:val="single" w:sz="4" w:space="0" w:color="auto"/>
              <w:left w:val="single" w:sz="4" w:space="0" w:color="auto"/>
              <w:bottom w:val="single" w:sz="4" w:space="0" w:color="auto"/>
              <w:right w:val="single" w:sz="4" w:space="0" w:color="auto"/>
            </w:tcBorders>
          </w:tcPr>
          <w:p w:rsidR="005D227A" w:rsidRPr="00FF5522" w:rsidRDefault="005D227A" w:rsidP="0088115B">
            <w:pPr>
              <w:tabs>
                <w:tab w:val="left" w:pos="360"/>
              </w:tabs>
              <w:rPr>
                <w:rFonts w:ascii="Verdana" w:hAnsi="Verdana"/>
                <w:sz w:val="16"/>
                <w:szCs w:val="16"/>
              </w:rPr>
            </w:pPr>
            <w:r w:rsidRPr="00FF5522">
              <w:rPr>
                <w:rFonts w:ascii="Verdana" w:hAnsi="Verdana"/>
                <w:sz w:val="16"/>
                <w:szCs w:val="16"/>
              </w:rPr>
              <w:t>01</w:t>
            </w:r>
          </w:p>
        </w:tc>
        <w:tc>
          <w:tcPr>
            <w:tcW w:w="900" w:type="dxa"/>
            <w:tcBorders>
              <w:top w:val="single" w:sz="4" w:space="0" w:color="auto"/>
              <w:left w:val="single" w:sz="4" w:space="0" w:color="auto"/>
              <w:bottom w:val="single" w:sz="4" w:space="0" w:color="auto"/>
              <w:right w:val="single" w:sz="4" w:space="0" w:color="auto"/>
            </w:tcBorders>
          </w:tcPr>
          <w:p w:rsidR="005D227A" w:rsidRPr="00FF5522" w:rsidRDefault="005D227A" w:rsidP="0088115B">
            <w:pPr>
              <w:tabs>
                <w:tab w:val="left" w:pos="360"/>
              </w:tabs>
              <w:rPr>
                <w:rFonts w:ascii="Verdana" w:hAnsi="Verdana"/>
                <w:sz w:val="16"/>
                <w:szCs w:val="16"/>
              </w:rPr>
            </w:pPr>
            <w:r w:rsidRPr="00FF5522">
              <w:rPr>
                <w:rFonts w:ascii="Verdana" w:hAnsi="Verdana"/>
                <w:sz w:val="16"/>
                <w:szCs w:val="16"/>
              </w:rPr>
              <w:t>02</w:t>
            </w:r>
          </w:p>
        </w:tc>
        <w:tc>
          <w:tcPr>
            <w:tcW w:w="900" w:type="dxa"/>
            <w:tcBorders>
              <w:top w:val="single" w:sz="4" w:space="0" w:color="auto"/>
              <w:left w:val="single" w:sz="4" w:space="0" w:color="auto"/>
              <w:bottom w:val="single" w:sz="4" w:space="0" w:color="auto"/>
              <w:right w:val="single" w:sz="4" w:space="0" w:color="auto"/>
            </w:tcBorders>
          </w:tcPr>
          <w:p w:rsidR="005D227A" w:rsidRPr="00FF5522" w:rsidRDefault="005D227A" w:rsidP="0088115B">
            <w:pPr>
              <w:tabs>
                <w:tab w:val="left" w:pos="360"/>
              </w:tabs>
              <w:rPr>
                <w:rFonts w:ascii="Verdana" w:hAnsi="Verdana"/>
                <w:sz w:val="16"/>
                <w:szCs w:val="16"/>
              </w:rPr>
            </w:pPr>
            <w:r w:rsidRPr="00FF5522">
              <w:rPr>
                <w:rFonts w:ascii="Verdana" w:hAnsi="Verdana"/>
                <w:sz w:val="16"/>
                <w:szCs w:val="16"/>
              </w:rPr>
              <w:t>-</w:t>
            </w:r>
          </w:p>
        </w:tc>
        <w:tc>
          <w:tcPr>
            <w:tcW w:w="900" w:type="dxa"/>
            <w:tcBorders>
              <w:top w:val="single" w:sz="4" w:space="0" w:color="auto"/>
              <w:left w:val="single" w:sz="4" w:space="0" w:color="auto"/>
              <w:bottom w:val="single" w:sz="4" w:space="0" w:color="auto"/>
              <w:right w:val="single" w:sz="4" w:space="0" w:color="auto"/>
            </w:tcBorders>
          </w:tcPr>
          <w:p w:rsidR="005D227A" w:rsidRPr="00FF5522" w:rsidRDefault="005D227A" w:rsidP="0088115B">
            <w:pPr>
              <w:tabs>
                <w:tab w:val="left" w:pos="360"/>
              </w:tabs>
              <w:rPr>
                <w:rFonts w:ascii="Verdana" w:hAnsi="Verdana"/>
                <w:sz w:val="16"/>
                <w:szCs w:val="16"/>
              </w:rPr>
            </w:pPr>
            <w:r w:rsidRPr="00FF5522">
              <w:rPr>
                <w:rFonts w:ascii="Verdana" w:hAnsi="Verdana"/>
                <w:sz w:val="16"/>
                <w:szCs w:val="16"/>
              </w:rPr>
              <w:t>02</w:t>
            </w:r>
          </w:p>
        </w:tc>
        <w:tc>
          <w:tcPr>
            <w:tcW w:w="900" w:type="dxa"/>
            <w:tcBorders>
              <w:top w:val="single" w:sz="4" w:space="0" w:color="auto"/>
              <w:left w:val="single" w:sz="4" w:space="0" w:color="auto"/>
              <w:bottom w:val="single" w:sz="4" w:space="0" w:color="auto"/>
              <w:right w:val="single" w:sz="4" w:space="0" w:color="auto"/>
            </w:tcBorders>
          </w:tcPr>
          <w:p w:rsidR="005D227A" w:rsidRPr="00FF5522" w:rsidRDefault="005D227A" w:rsidP="0088115B">
            <w:pPr>
              <w:tabs>
                <w:tab w:val="left" w:pos="360"/>
              </w:tabs>
              <w:rPr>
                <w:rFonts w:ascii="Verdana" w:hAnsi="Verdana"/>
                <w:sz w:val="16"/>
                <w:szCs w:val="16"/>
              </w:rPr>
            </w:pPr>
            <w:r w:rsidRPr="00FF5522">
              <w:rPr>
                <w:rFonts w:ascii="Verdana" w:hAnsi="Verdana"/>
                <w:sz w:val="16"/>
                <w:szCs w:val="16"/>
              </w:rPr>
              <w:t>-</w:t>
            </w:r>
          </w:p>
        </w:tc>
      </w:tr>
    </w:tbl>
    <w:p w:rsidR="00006F87" w:rsidRPr="00FF5522" w:rsidRDefault="00006F87" w:rsidP="00006F87">
      <w:pPr>
        <w:ind w:firstLine="720"/>
        <w:rPr>
          <w:rFonts w:ascii="Bauhaus 93" w:hAnsi="Bauhaus 93" w:cs="Calibri"/>
          <w:sz w:val="14"/>
          <w:szCs w:val="40"/>
        </w:rPr>
      </w:pPr>
    </w:p>
    <w:p w:rsidR="00006F87" w:rsidRPr="00FF5522" w:rsidRDefault="00006F87" w:rsidP="00006F87">
      <w:pPr>
        <w:ind w:firstLine="720"/>
        <w:rPr>
          <w:rFonts w:ascii="Bauhaus 93" w:hAnsi="Bauhaus 93" w:cs="Calibri"/>
          <w:sz w:val="40"/>
          <w:szCs w:val="40"/>
        </w:rPr>
      </w:pPr>
      <w:r w:rsidRPr="00FF5522">
        <w:rPr>
          <w:rFonts w:ascii="Bauhaus 93" w:hAnsi="Bauhaus 93" w:cs="Calibri"/>
          <w:noProof/>
          <w:sz w:val="40"/>
          <w:szCs w:val="40"/>
          <w:lang w:val="en-US"/>
        </w:rPr>
        <w:drawing>
          <wp:inline distT="0" distB="0" distL="0" distR="0">
            <wp:extent cx="5037791" cy="2595282"/>
            <wp:effectExtent l="19050" t="0" r="10459" b="0"/>
            <wp:docPr id="4"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B91482" w:rsidRPr="00FF5522" w:rsidRDefault="00B91482" w:rsidP="00B91482">
      <w:pPr>
        <w:ind w:left="720" w:hanging="720"/>
        <w:jc w:val="center"/>
        <w:rPr>
          <w:rFonts w:ascii="Arial Black" w:hAnsi="Arial Black"/>
          <w:bCs/>
          <w:i/>
          <w:sz w:val="40"/>
          <w:szCs w:val="28"/>
        </w:rPr>
      </w:pPr>
      <w:r w:rsidRPr="00FF5522">
        <w:rPr>
          <w:i/>
          <w:sz w:val="30"/>
        </w:rPr>
        <w:t xml:space="preserve">  Ph.D. enrolment Gender wise (Faculty of Science)</w:t>
      </w:r>
    </w:p>
    <w:p w:rsidR="00FB63DE" w:rsidRPr="00FF5522" w:rsidRDefault="00006F87" w:rsidP="00D25D6E">
      <w:pPr>
        <w:rPr>
          <w:rFonts w:ascii="Lucida Calligraphy" w:hAnsi="Lucida Calligraphy" w:cs="Calibri"/>
          <w:sz w:val="36"/>
          <w:szCs w:val="36"/>
        </w:rPr>
      </w:pPr>
      <w:r w:rsidRPr="00FF5522">
        <w:rPr>
          <w:rFonts w:ascii="Lucida Calligraphy" w:hAnsi="Lucida Calligraphy" w:cs="Calibri"/>
          <w:sz w:val="36"/>
          <w:szCs w:val="36"/>
        </w:rPr>
        <w:t>3.3</w:t>
      </w:r>
      <w:r w:rsidR="00FB63DE" w:rsidRPr="00FF5522">
        <w:rPr>
          <w:rFonts w:ascii="Lucida Calligraphy" w:hAnsi="Lucida Calligraphy" w:cs="Calibri"/>
          <w:sz w:val="36"/>
          <w:szCs w:val="36"/>
        </w:rPr>
        <w:t xml:space="preserve">. </w:t>
      </w:r>
      <w:r w:rsidR="00D25D6E" w:rsidRPr="00FF5522">
        <w:rPr>
          <w:rFonts w:ascii="Lucida Calligraphy" w:hAnsi="Lucida Calligraphy" w:cs="Calibri"/>
          <w:sz w:val="36"/>
          <w:szCs w:val="36"/>
        </w:rPr>
        <w:t xml:space="preserve">   </w:t>
      </w:r>
      <w:r w:rsidR="00FB63DE" w:rsidRPr="00FF5522">
        <w:rPr>
          <w:rFonts w:ascii="Lucida Calligraphy" w:hAnsi="Lucida Calligraphy" w:cs="Calibri"/>
          <w:sz w:val="36"/>
          <w:szCs w:val="36"/>
        </w:rPr>
        <w:t>STUDENTS’ TOTAL STRENGTH</w:t>
      </w:r>
    </w:p>
    <w:p w:rsidR="00FB63DE" w:rsidRPr="00FF5522" w:rsidRDefault="00006F87" w:rsidP="00D25D6E">
      <w:pPr>
        <w:rPr>
          <w:rFonts w:ascii="Lucida Calligraphy" w:hAnsi="Lucida Calligraphy" w:cs="Calibri"/>
          <w:b/>
          <w:sz w:val="32"/>
          <w:szCs w:val="32"/>
        </w:rPr>
      </w:pPr>
      <w:r w:rsidRPr="00FF5522">
        <w:rPr>
          <w:rFonts w:ascii="Lucida Calligraphy" w:hAnsi="Lucida Calligraphy" w:cs="Calibri"/>
          <w:b/>
          <w:sz w:val="32"/>
          <w:szCs w:val="32"/>
        </w:rPr>
        <w:t>3.3</w:t>
      </w:r>
      <w:r w:rsidR="00FB63DE" w:rsidRPr="00FF5522">
        <w:rPr>
          <w:rFonts w:ascii="Lucida Calligraphy" w:hAnsi="Lucida Calligraphy" w:cs="Calibri"/>
          <w:b/>
          <w:sz w:val="32"/>
          <w:szCs w:val="32"/>
        </w:rPr>
        <w:t>.1</w:t>
      </w:r>
      <w:r w:rsidR="00BA6712" w:rsidRPr="00FF5522">
        <w:rPr>
          <w:rFonts w:ascii="Lucida Calligraphy" w:hAnsi="Lucida Calligraphy" w:cs="Calibri"/>
          <w:b/>
          <w:sz w:val="32"/>
          <w:szCs w:val="32"/>
        </w:rPr>
        <w:t>.</w:t>
      </w:r>
      <w:r w:rsidR="00D25D6E" w:rsidRPr="00FF5522">
        <w:rPr>
          <w:rFonts w:ascii="Lucida Calligraphy" w:hAnsi="Lucida Calligraphy" w:cs="Calibri"/>
          <w:b/>
          <w:sz w:val="32"/>
          <w:szCs w:val="32"/>
        </w:rPr>
        <w:t xml:space="preserve"> </w:t>
      </w:r>
      <w:r w:rsidR="00FB63DE" w:rsidRPr="00FF5522">
        <w:rPr>
          <w:rFonts w:ascii="Lucida Calligraphy" w:hAnsi="Lucida Calligraphy" w:cs="Calibri"/>
          <w:b/>
          <w:sz w:val="32"/>
          <w:szCs w:val="32"/>
        </w:rPr>
        <w:t>Strength in Undergraduate Programme</w:t>
      </w:r>
    </w:p>
    <w:p w:rsidR="0089037E" w:rsidRPr="00FF5522" w:rsidRDefault="0089037E" w:rsidP="00347E19">
      <w:pPr>
        <w:tabs>
          <w:tab w:val="left" w:pos="360"/>
          <w:tab w:val="left" w:pos="720"/>
        </w:tabs>
        <w:spacing w:after="0"/>
        <w:rPr>
          <w:rFonts w:ascii="Vani" w:hAnsi="Vani" w:cs="Vani"/>
          <w:sz w:val="28"/>
          <w:szCs w:val="28"/>
        </w:rPr>
      </w:pPr>
      <w:r w:rsidRPr="00FF5522">
        <w:rPr>
          <w:rFonts w:ascii="Vani" w:hAnsi="Vani" w:cs="Vani"/>
          <w:sz w:val="28"/>
          <w:szCs w:val="28"/>
        </w:rPr>
        <w:t>The below mentioned statement shows the student’s</w:t>
      </w:r>
      <w:r w:rsidR="00BA6712" w:rsidRPr="00FF5522">
        <w:rPr>
          <w:rFonts w:ascii="Vani" w:hAnsi="Vani" w:cs="Vani"/>
          <w:sz w:val="28"/>
          <w:szCs w:val="28"/>
        </w:rPr>
        <w:t xml:space="preserve"> </w:t>
      </w:r>
      <w:r w:rsidRPr="00FF5522">
        <w:rPr>
          <w:rFonts w:ascii="Vani" w:hAnsi="Vani" w:cs="Vani"/>
          <w:sz w:val="28"/>
          <w:szCs w:val="28"/>
        </w:rPr>
        <w:t>strength</w:t>
      </w:r>
      <w:r w:rsidR="003426F1" w:rsidRPr="00FF5522">
        <w:rPr>
          <w:rFonts w:ascii="Vani" w:hAnsi="Vani" w:cs="Vani"/>
          <w:sz w:val="28"/>
          <w:szCs w:val="28"/>
        </w:rPr>
        <w:t xml:space="preserve"> </w:t>
      </w:r>
      <w:r w:rsidRPr="00FF5522">
        <w:rPr>
          <w:rFonts w:ascii="Vani" w:hAnsi="Vani" w:cs="Vani"/>
          <w:sz w:val="28"/>
          <w:szCs w:val="28"/>
        </w:rPr>
        <w:t>wit</w:t>
      </w:r>
      <w:r w:rsidR="00BA6712" w:rsidRPr="00FF5522">
        <w:rPr>
          <w:rFonts w:ascii="Vani" w:hAnsi="Vani" w:cs="Vani"/>
          <w:sz w:val="28"/>
          <w:szCs w:val="28"/>
        </w:rPr>
        <w:t xml:space="preserve">h </w:t>
      </w:r>
      <w:r w:rsidRPr="00FF5522">
        <w:rPr>
          <w:rFonts w:ascii="Vani" w:hAnsi="Vani" w:cs="Vani"/>
          <w:sz w:val="28"/>
          <w:szCs w:val="28"/>
        </w:rPr>
        <w:t xml:space="preserve">each </w:t>
      </w:r>
      <w:r w:rsidR="003426F1" w:rsidRPr="00FF5522">
        <w:rPr>
          <w:rFonts w:ascii="Vani" w:hAnsi="Vani" w:cs="Vani"/>
          <w:sz w:val="28"/>
          <w:szCs w:val="28"/>
        </w:rPr>
        <w:t xml:space="preserve">category </w:t>
      </w:r>
      <w:r w:rsidR="00347E19" w:rsidRPr="00FF5522">
        <w:rPr>
          <w:rFonts w:ascii="Vani" w:hAnsi="Vani" w:cs="Vani"/>
          <w:sz w:val="28"/>
          <w:szCs w:val="28"/>
        </w:rPr>
        <w:t xml:space="preserve">in this </w:t>
      </w:r>
      <w:r w:rsidR="00437305" w:rsidRPr="00FF5522">
        <w:rPr>
          <w:rFonts w:ascii="Vani" w:hAnsi="Vani" w:cs="Vani"/>
          <w:sz w:val="28"/>
          <w:szCs w:val="28"/>
        </w:rPr>
        <w:t>Institute</w:t>
      </w:r>
      <w:r w:rsidRPr="00FF5522">
        <w:rPr>
          <w:rFonts w:ascii="Vani" w:hAnsi="Vani" w:cs="Vani"/>
          <w:sz w:val="28"/>
          <w:szCs w:val="28"/>
        </w:rPr>
        <w:t>:-</w:t>
      </w:r>
    </w:p>
    <w:p w:rsidR="0089037E" w:rsidRPr="00FF5522" w:rsidRDefault="0089037E" w:rsidP="00DA18D2">
      <w:pPr>
        <w:tabs>
          <w:tab w:val="left" w:pos="360"/>
        </w:tabs>
        <w:spacing w:after="0" w:line="240" w:lineRule="auto"/>
        <w:ind w:left="907"/>
        <w:rPr>
          <w:rFonts w:ascii="Verdana" w:hAnsi="Verdana"/>
        </w:rPr>
      </w:pPr>
      <w:r w:rsidRPr="00FF5522">
        <w:rPr>
          <w:rFonts w:ascii="Verdana" w:hAnsi="Verdana"/>
        </w:rPr>
        <w:t xml:space="preserve">             </w:t>
      </w:r>
      <w:r w:rsidR="009B16A9" w:rsidRPr="00FF5522">
        <w:rPr>
          <w:rFonts w:ascii="Verdana" w:hAnsi="Verdana"/>
        </w:rPr>
        <w:tab/>
      </w:r>
      <w:r w:rsidRPr="00FF5522">
        <w:rPr>
          <w:rFonts w:ascii="Verdana" w:hAnsi="Verdana"/>
        </w:rPr>
        <w:t>OM</w:t>
      </w:r>
      <w:r w:rsidRPr="00FF5522">
        <w:rPr>
          <w:rFonts w:ascii="Verdana" w:hAnsi="Verdana"/>
        </w:rPr>
        <w:tab/>
        <w:t xml:space="preserve"> </w:t>
      </w:r>
      <w:r w:rsidRPr="00FF5522">
        <w:rPr>
          <w:rFonts w:ascii="Verdana" w:hAnsi="Verdana"/>
        </w:rPr>
        <w:tab/>
        <w:t xml:space="preserve"> </w:t>
      </w:r>
      <w:r w:rsidRPr="00FF5522">
        <w:rPr>
          <w:rFonts w:ascii="Verdana" w:hAnsi="Verdana"/>
        </w:rPr>
        <w:tab/>
      </w:r>
      <w:r w:rsidRPr="00FF5522">
        <w:rPr>
          <w:rFonts w:ascii="Verdana" w:hAnsi="Verdana"/>
        </w:rPr>
        <w:tab/>
        <w:t xml:space="preserve">     </w:t>
      </w:r>
      <w:r w:rsidRPr="00FF5522">
        <w:rPr>
          <w:rFonts w:ascii="Verdana" w:hAnsi="Verdana"/>
        </w:rPr>
        <w:tab/>
      </w:r>
      <w:r w:rsidR="008B6497" w:rsidRPr="00FF5522">
        <w:rPr>
          <w:rFonts w:ascii="Verdana" w:hAnsi="Verdana"/>
        </w:rPr>
        <w:t>1269</w:t>
      </w:r>
      <w:r w:rsidRPr="00FF5522">
        <w:rPr>
          <w:rFonts w:ascii="Verdana" w:hAnsi="Verdana"/>
        </w:rPr>
        <w:tab/>
      </w:r>
      <w:r w:rsidR="008B6497" w:rsidRPr="00FF5522">
        <w:rPr>
          <w:rFonts w:ascii="Verdana" w:hAnsi="Verdana"/>
        </w:rPr>
        <w:t xml:space="preserve">    </w:t>
      </w:r>
    </w:p>
    <w:p w:rsidR="0089037E" w:rsidRPr="00FF5522" w:rsidRDefault="0089037E" w:rsidP="00DA18D2">
      <w:pPr>
        <w:tabs>
          <w:tab w:val="left" w:pos="360"/>
        </w:tabs>
        <w:spacing w:after="0" w:line="240" w:lineRule="auto"/>
        <w:ind w:left="907"/>
        <w:rPr>
          <w:rFonts w:ascii="Verdana" w:hAnsi="Verdana"/>
        </w:rPr>
      </w:pPr>
      <w:r w:rsidRPr="00FF5522">
        <w:rPr>
          <w:rFonts w:ascii="Verdana" w:hAnsi="Verdana"/>
        </w:rPr>
        <w:t xml:space="preserve">             </w:t>
      </w:r>
      <w:r w:rsidR="009B16A9" w:rsidRPr="00FF5522">
        <w:rPr>
          <w:rFonts w:ascii="Verdana" w:hAnsi="Verdana"/>
        </w:rPr>
        <w:tab/>
      </w:r>
      <w:r w:rsidRPr="00FF5522">
        <w:rPr>
          <w:rFonts w:ascii="Verdana" w:hAnsi="Verdana"/>
        </w:rPr>
        <w:t>SC</w:t>
      </w:r>
      <w:r w:rsidRPr="00FF5522">
        <w:rPr>
          <w:rFonts w:ascii="Verdana" w:hAnsi="Verdana"/>
        </w:rPr>
        <w:tab/>
      </w:r>
      <w:r w:rsidRPr="00FF5522">
        <w:rPr>
          <w:rFonts w:ascii="Verdana" w:hAnsi="Verdana"/>
        </w:rPr>
        <w:tab/>
        <w:t xml:space="preserve">                              </w:t>
      </w:r>
      <w:r w:rsidR="008B6497" w:rsidRPr="00FF5522">
        <w:rPr>
          <w:rFonts w:ascii="Verdana" w:hAnsi="Verdana"/>
        </w:rPr>
        <w:t>317</w:t>
      </w:r>
      <w:r w:rsidRPr="00FF5522">
        <w:rPr>
          <w:rFonts w:ascii="Verdana" w:hAnsi="Verdana"/>
        </w:rPr>
        <w:tab/>
        <w:t xml:space="preserve">   </w:t>
      </w:r>
    </w:p>
    <w:p w:rsidR="0089037E" w:rsidRPr="00FF5522" w:rsidRDefault="0089037E" w:rsidP="00DA18D2">
      <w:pPr>
        <w:tabs>
          <w:tab w:val="left" w:pos="360"/>
        </w:tabs>
        <w:spacing w:after="0" w:line="240" w:lineRule="auto"/>
        <w:ind w:left="907"/>
        <w:rPr>
          <w:rFonts w:ascii="Verdana" w:hAnsi="Verdana"/>
        </w:rPr>
      </w:pPr>
      <w:r w:rsidRPr="00FF5522">
        <w:rPr>
          <w:rFonts w:ascii="Verdana" w:hAnsi="Verdana"/>
        </w:rPr>
        <w:t xml:space="preserve">             </w:t>
      </w:r>
      <w:r w:rsidR="009B16A9" w:rsidRPr="00FF5522">
        <w:rPr>
          <w:rFonts w:ascii="Verdana" w:hAnsi="Verdana"/>
        </w:rPr>
        <w:tab/>
      </w:r>
      <w:r w:rsidR="006114BC" w:rsidRPr="00FF5522">
        <w:rPr>
          <w:rFonts w:ascii="Verdana" w:hAnsi="Verdana"/>
        </w:rPr>
        <w:t>ST</w:t>
      </w:r>
      <w:r w:rsidR="006114BC" w:rsidRPr="00FF5522">
        <w:rPr>
          <w:rFonts w:ascii="Verdana" w:hAnsi="Verdana"/>
        </w:rPr>
        <w:tab/>
      </w:r>
      <w:r w:rsidR="006114BC" w:rsidRPr="00FF5522">
        <w:rPr>
          <w:rFonts w:ascii="Verdana" w:hAnsi="Verdana"/>
        </w:rPr>
        <w:tab/>
        <w:t xml:space="preserve">           </w:t>
      </w:r>
      <w:r w:rsidR="006114BC" w:rsidRPr="00FF5522">
        <w:rPr>
          <w:rFonts w:ascii="Verdana" w:hAnsi="Verdana"/>
        </w:rPr>
        <w:tab/>
      </w:r>
      <w:r w:rsidR="006114BC" w:rsidRPr="00FF5522">
        <w:rPr>
          <w:rFonts w:ascii="Verdana" w:hAnsi="Verdana"/>
        </w:rPr>
        <w:tab/>
        <w:t xml:space="preserve">  </w:t>
      </w:r>
      <w:r w:rsidR="008B6497" w:rsidRPr="00FF5522">
        <w:rPr>
          <w:rFonts w:ascii="Verdana" w:hAnsi="Verdana"/>
        </w:rPr>
        <w:t>167</w:t>
      </w:r>
      <w:r w:rsidRPr="00FF5522">
        <w:rPr>
          <w:rFonts w:ascii="Verdana" w:hAnsi="Verdana"/>
        </w:rPr>
        <w:t xml:space="preserve"> </w:t>
      </w:r>
    </w:p>
    <w:p w:rsidR="0089037E" w:rsidRPr="00FF5522" w:rsidRDefault="0089037E" w:rsidP="00DA18D2">
      <w:pPr>
        <w:tabs>
          <w:tab w:val="left" w:pos="360"/>
        </w:tabs>
        <w:spacing w:after="0" w:line="240" w:lineRule="auto"/>
        <w:ind w:left="907"/>
        <w:rPr>
          <w:rFonts w:ascii="Verdana" w:hAnsi="Verdana"/>
        </w:rPr>
      </w:pPr>
      <w:r w:rsidRPr="00FF5522">
        <w:rPr>
          <w:rFonts w:ascii="Verdana" w:hAnsi="Verdana"/>
        </w:rPr>
        <w:t xml:space="preserve">             </w:t>
      </w:r>
      <w:r w:rsidR="009B16A9" w:rsidRPr="00FF5522">
        <w:rPr>
          <w:rFonts w:ascii="Verdana" w:hAnsi="Verdana"/>
        </w:rPr>
        <w:tab/>
      </w:r>
      <w:r w:rsidRPr="00FF5522">
        <w:rPr>
          <w:rFonts w:ascii="Verdana" w:hAnsi="Verdana"/>
        </w:rPr>
        <w:t xml:space="preserve">OBC               </w:t>
      </w:r>
      <w:r w:rsidR="006114BC" w:rsidRPr="00FF5522">
        <w:rPr>
          <w:rFonts w:ascii="Verdana" w:hAnsi="Verdana"/>
        </w:rPr>
        <w:t xml:space="preserve">                           </w:t>
      </w:r>
      <w:r w:rsidR="008B6497" w:rsidRPr="00FF5522">
        <w:rPr>
          <w:rFonts w:ascii="Verdana" w:hAnsi="Verdana"/>
        </w:rPr>
        <w:t>519</w:t>
      </w:r>
    </w:p>
    <w:p w:rsidR="00DA18D2" w:rsidRPr="00FF5522" w:rsidRDefault="00DA18D2" w:rsidP="00DA18D2">
      <w:pPr>
        <w:tabs>
          <w:tab w:val="left" w:pos="360"/>
        </w:tabs>
        <w:spacing w:after="0" w:line="240" w:lineRule="auto"/>
        <w:ind w:left="907"/>
        <w:rPr>
          <w:rFonts w:ascii="Verdana" w:hAnsi="Verdana"/>
        </w:rPr>
      </w:pPr>
    </w:p>
    <w:p w:rsidR="0089037E" w:rsidRPr="00FF5522" w:rsidRDefault="0089037E" w:rsidP="0089037E">
      <w:pPr>
        <w:tabs>
          <w:tab w:val="left" w:pos="360"/>
        </w:tabs>
        <w:ind w:left="900"/>
        <w:rPr>
          <w:rFonts w:ascii="Arial Black" w:hAnsi="Arial Black"/>
          <w:sz w:val="20"/>
          <w:szCs w:val="20"/>
        </w:rPr>
      </w:pPr>
      <w:r w:rsidRPr="00FF5522">
        <w:rPr>
          <w:rFonts w:ascii="Verdana" w:hAnsi="Verdana"/>
        </w:rPr>
        <w:t xml:space="preserve">            </w:t>
      </w:r>
      <w:r w:rsidR="009B16A9" w:rsidRPr="00FF5522">
        <w:rPr>
          <w:rFonts w:ascii="Verdana" w:hAnsi="Verdana"/>
        </w:rPr>
        <w:tab/>
      </w:r>
      <w:r w:rsidRPr="00FF5522">
        <w:rPr>
          <w:rFonts w:ascii="Arial Black" w:hAnsi="Arial Black"/>
          <w:sz w:val="20"/>
          <w:szCs w:val="20"/>
        </w:rPr>
        <w:t>Total:</w:t>
      </w:r>
      <w:r w:rsidRPr="00FF5522">
        <w:rPr>
          <w:rFonts w:ascii="Arial Black" w:hAnsi="Arial Black"/>
          <w:sz w:val="20"/>
          <w:szCs w:val="20"/>
        </w:rPr>
        <w:tab/>
        <w:t xml:space="preserve">                  </w:t>
      </w:r>
      <w:r w:rsidR="008F59A1" w:rsidRPr="00FF5522">
        <w:rPr>
          <w:rFonts w:ascii="Arial Black" w:hAnsi="Arial Black"/>
          <w:sz w:val="20"/>
          <w:szCs w:val="20"/>
        </w:rPr>
        <w:t xml:space="preserve"> </w:t>
      </w:r>
      <w:r w:rsidR="008F59A1" w:rsidRPr="00FF5522">
        <w:rPr>
          <w:rFonts w:ascii="Arial Black" w:hAnsi="Arial Black"/>
          <w:sz w:val="20"/>
          <w:szCs w:val="20"/>
        </w:rPr>
        <w:tab/>
        <w:t xml:space="preserve">                       </w:t>
      </w:r>
      <w:r w:rsidR="008B6497" w:rsidRPr="00FF5522">
        <w:rPr>
          <w:rFonts w:ascii="Arial Black" w:hAnsi="Arial Black"/>
          <w:sz w:val="20"/>
          <w:szCs w:val="20"/>
        </w:rPr>
        <w:t>227</w:t>
      </w:r>
      <w:r w:rsidR="003D25B0" w:rsidRPr="00FF5522">
        <w:rPr>
          <w:rFonts w:ascii="Arial Black" w:hAnsi="Arial Black"/>
          <w:sz w:val="20"/>
          <w:szCs w:val="20"/>
        </w:rPr>
        <w:t>2</w:t>
      </w:r>
    </w:p>
    <w:p w:rsidR="00E5655F" w:rsidRDefault="00E5655F" w:rsidP="00D25D6E">
      <w:pPr>
        <w:rPr>
          <w:rFonts w:ascii="Lucida Calligraphy" w:hAnsi="Lucida Calligraphy" w:cs="Calibri"/>
          <w:b/>
          <w:sz w:val="32"/>
          <w:szCs w:val="32"/>
        </w:rPr>
      </w:pPr>
    </w:p>
    <w:p w:rsidR="00FB63DE" w:rsidRPr="00FF5522" w:rsidRDefault="00006F87" w:rsidP="00D25D6E">
      <w:pPr>
        <w:rPr>
          <w:rFonts w:ascii="Lucida Calligraphy" w:hAnsi="Lucida Calligraphy" w:cs="Calibri"/>
          <w:b/>
          <w:sz w:val="32"/>
          <w:szCs w:val="32"/>
        </w:rPr>
      </w:pPr>
      <w:r w:rsidRPr="00FF5522">
        <w:rPr>
          <w:rFonts w:ascii="Lucida Calligraphy" w:hAnsi="Lucida Calligraphy" w:cs="Calibri"/>
          <w:b/>
          <w:sz w:val="32"/>
          <w:szCs w:val="32"/>
        </w:rPr>
        <w:t>3.3</w:t>
      </w:r>
      <w:r w:rsidR="00FB63DE" w:rsidRPr="00FF5522">
        <w:rPr>
          <w:rFonts w:ascii="Lucida Calligraphy" w:hAnsi="Lucida Calligraphy" w:cs="Calibri"/>
          <w:b/>
          <w:sz w:val="32"/>
          <w:szCs w:val="32"/>
        </w:rPr>
        <w:t>.2</w:t>
      </w:r>
      <w:r w:rsidR="00BA6712" w:rsidRPr="00FF5522">
        <w:rPr>
          <w:rFonts w:ascii="Lucida Calligraphy" w:hAnsi="Lucida Calligraphy" w:cs="Calibri"/>
          <w:b/>
          <w:sz w:val="32"/>
          <w:szCs w:val="32"/>
        </w:rPr>
        <w:t>.</w:t>
      </w:r>
      <w:r w:rsidR="00D25D6E" w:rsidRPr="00FF5522">
        <w:rPr>
          <w:rFonts w:ascii="Lucida Calligraphy" w:hAnsi="Lucida Calligraphy" w:cs="Calibri"/>
          <w:b/>
          <w:sz w:val="32"/>
          <w:szCs w:val="32"/>
        </w:rPr>
        <w:t xml:space="preserve">      </w:t>
      </w:r>
      <w:r w:rsidR="00FB63DE" w:rsidRPr="00FF5522">
        <w:rPr>
          <w:rFonts w:ascii="Lucida Calligraphy" w:hAnsi="Lucida Calligraphy" w:cs="Calibri"/>
          <w:b/>
          <w:sz w:val="32"/>
          <w:szCs w:val="32"/>
        </w:rPr>
        <w:t xml:space="preserve">Strength in </w:t>
      </w:r>
      <w:r w:rsidR="003A5CC3" w:rsidRPr="00FF5522">
        <w:rPr>
          <w:rFonts w:ascii="Lucida Calligraphy" w:hAnsi="Lucida Calligraphy" w:cs="Calibri"/>
          <w:b/>
          <w:sz w:val="32"/>
          <w:szCs w:val="32"/>
        </w:rPr>
        <w:t>M.Tech.</w:t>
      </w:r>
      <w:r w:rsidR="00FB63DE" w:rsidRPr="00FF5522">
        <w:rPr>
          <w:rFonts w:ascii="Lucida Calligraphy" w:hAnsi="Lucida Calligraphy" w:cs="Calibri"/>
          <w:b/>
          <w:sz w:val="32"/>
          <w:szCs w:val="32"/>
        </w:rPr>
        <w:t xml:space="preserve"> Programme</w:t>
      </w:r>
    </w:p>
    <w:p w:rsidR="0089037E" w:rsidRPr="00FF5522" w:rsidRDefault="0089037E" w:rsidP="003A5CC3">
      <w:pPr>
        <w:tabs>
          <w:tab w:val="left" w:pos="360"/>
        </w:tabs>
        <w:spacing w:after="120" w:line="240" w:lineRule="auto"/>
        <w:ind w:left="907"/>
        <w:rPr>
          <w:rFonts w:ascii="Verdana" w:hAnsi="Verdana"/>
        </w:rPr>
      </w:pPr>
      <w:r w:rsidRPr="00FF5522">
        <w:rPr>
          <w:rFonts w:ascii="Verdana" w:hAnsi="Verdana"/>
        </w:rPr>
        <w:t xml:space="preserve">           </w:t>
      </w:r>
      <w:r w:rsidR="009B16A9" w:rsidRPr="00FF5522">
        <w:rPr>
          <w:rFonts w:ascii="Verdana" w:hAnsi="Verdana"/>
        </w:rPr>
        <w:tab/>
      </w:r>
      <w:r w:rsidRPr="00FF5522">
        <w:rPr>
          <w:rFonts w:ascii="Verdana" w:hAnsi="Verdana"/>
        </w:rPr>
        <w:t>OM</w:t>
      </w:r>
      <w:r w:rsidRPr="00FF5522">
        <w:rPr>
          <w:rFonts w:ascii="Verdana" w:hAnsi="Verdana"/>
        </w:rPr>
        <w:tab/>
      </w:r>
      <w:r w:rsidRPr="00FF5522">
        <w:rPr>
          <w:rFonts w:ascii="Verdana" w:hAnsi="Verdana"/>
        </w:rPr>
        <w:tab/>
        <w:t xml:space="preserve">          </w:t>
      </w:r>
      <w:r w:rsidR="009B16A9" w:rsidRPr="00FF5522">
        <w:rPr>
          <w:rFonts w:ascii="Verdana" w:hAnsi="Verdana"/>
        </w:rPr>
        <w:tab/>
      </w:r>
      <w:r w:rsidR="009B16A9" w:rsidRPr="00FF5522">
        <w:rPr>
          <w:rFonts w:ascii="Verdana" w:hAnsi="Verdana"/>
        </w:rPr>
        <w:tab/>
      </w:r>
      <w:r w:rsidR="008B6497" w:rsidRPr="00FF5522">
        <w:rPr>
          <w:rFonts w:ascii="Verdana" w:hAnsi="Verdana"/>
        </w:rPr>
        <w:t>151</w:t>
      </w:r>
    </w:p>
    <w:p w:rsidR="00E37CA8" w:rsidRPr="00FF5522" w:rsidRDefault="0089037E" w:rsidP="003A5CC3">
      <w:pPr>
        <w:tabs>
          <w:tab w:val="left" w:pos="360"/>
        </w:tabs>
        <w:spacing w:after="120" w:line="240" w:lineRule="auto"/>
        <w:ind w:left="907"/>
        <w:rPr>
          <w:rFonts w:ascii="Verdana" w:hAnsi="Verdana"/>
        </w:rPr>
      </w:pPr>
      <w:r w:rsidRPr="00FF5522">
        <w:rPr>
          <w:rFonts w:ascii="Verdana" w:hAnsi="Verdana"/>
        </w:rPr>
        <w:t xml:space="preserve">           </w:t>
      </w:r>
      <w:r w:rsidR="009B16A9" w:rsidRPr="00FF5522">
        <w:rPr>
          <w:rFonts w:ascii="Verdana" w:hAnsi="Verdana"/>
        </w:rPr>
        <w:tab/>
      </w:r>
      <w:r w:rsidRPr="00FF5522">
        <w:rPr>
          <w:rFonts w:ascii="Verdana" w:hAnsi="Verdana"/>
        </w:rPr>
        <w:t>SC/ST</w:t>
      </w:r>
      <w:r w:rsidRPr="00FF5522">
        <w:rPr>
          <w:rFonts w:ascii="Verdana" w:hAnsi="Verdana"/>
        </w:rPr>
        <w:tab/>
        <w:t xml:space="preserve">          </w:t>
      </w:r>
      <w:r w:rsidR="009B16A9" w:rsidRPr="00FF5522">
        <w:rPr>
          <w:rFonts w:ascii="Verdana" w:hAnsi="Verdana"/>
        </w:rPr>
        <w:tab/>
      </w:r>
      <w:r w:rsidR="009B16A9" w:rsidRPr="00FF5522">
        <w:rPr>
          <w:rFonts w:ascii="Verdana" w:hAnsi="Verdana"/>
        </w:rPr>
        <w:tab/>
      </w:r>
      <w:r w:rsidR="009B16A9" w:rsidRPr="00FF5522">
        <w:rPr>
          <w:rFonts w:ascii="Verdana" w:hAnsi="Verdana"/>
        </w:rPr>
        <w:tab/>
      </w:r>
      <w:r w:rsidR="00E37CA8" w:rsidRPr="00FF5522">
        <w:rPr>
          <w:rFonts w:ascii="Verdana" w:hAnsi="Verdana"/>
        </w:rPr>
        <w:t xml:space="preserve">  </w:t>
      </w:r>
      <w:r w:rsidR="008B6497" w:rsidRPr="00FF5522">
        <w:rPr>
          <w:rFonts w:ascii="Verdana" w:hAnsi="Verdana"/>
        </w:rPr>
        <w:t>43</w:t>
      </w:r>
    </w:p>
    <w:p w:rsidR="0089037E" w:rsidRPr="00FF5522" w:rsidRDefault="0089037E" w:rsidP="003A5CC3">
      <w:pPr>
        <w:tabs>
          <w:tab w:val="left" w:pos="360"/>
        </w:tabs>
        <w:spacing w:after="120" w:line="240" w:lineRule="auto"/>
        <w:ind w:left="907"/>
        <w:rPr>
          <w:rFonts w:ascii="Verdana" w:hAnsi="Verdana"/>
        </w:rPr>
      </w:pPr>
      <w:r w:rsidRPr="00FF5522">
        <w:rPr>
          <w:rFonts w:ascii="Verdana" w:hAnsi="Verdana"/>
        </w:rPr>
        <w:t xml:space="preserve">           </w:t>
      </w:r>
      <w:r w:rsidR="009B16A9" w:rsidRPr="00FF5522">
        <w:rPr>
          <w:rFonts w:ascii="Verdana" w:hAnsi="Verdana"/>
        </w:rPr>
        <w:tab/>
      </w:r>
      <w:r w:rsidRPr="00FF5522">
        <w:rPr>
          <w:rFonts w:ascii="Verdana" w:hAnsi="Verdana"/>
        </w:rPr>
        <w:t>Sponsored</w:t>
      </w:r>
      <w:r w:rsidRPr="00FF5522">
        <w:rPr>
          <w:rFonts w:ascii="Verdana" w:hAnsi="Verdana"/>
        </w:rPr>
        <w:tab/>
        <w:t xml:space="preserve">  </w:t>
      </w:r>
      <w:r w:rsidR="009B16A9" w:rsidRPr="00FF5522">
        <w:rPr>
          <w:rFonts w:ascii="Verdana" w:hAnsi="Verdana"/>
        </w:rPr>
        <w:t xml:space="preserve">                        </w:t>
      </w:r>
      <w:r w:rsidR="00E37CA8" w:rsidRPr="00FF5522">
        <w:rPr>
          <w:rFonts w:ascii="Verdana" w:hAnsi="Verdana"/>
        </w:rPr>
        <w:t xml:space="preserve">  </w:t>
      </w:r>
      <w:r w:rsidR="009B16A9" w:rsidRPr="00FF5522">
        <w:rPr>
          <w:rFonts w:ascii="Verdana" w:hAnsi="Verdana"/>
        </w:rPr>
        <w:t xml:space="preserve">  </w:t>
      </w:r>
      <w:r w:rsidR="008B6497" w:rsidRPr="00FF5522">
        <w:rPr>
          <w:rFonts w:ascii="Verdana" w:hAnsi="Verdana"/>
        </w:rPr>
        <w:t>31</w:t>
      </w:r>
    </w:p>
    <w:p w:rsidR="0089037E" w:rsidRPr="00FF5522" w:rsidRDefault="0089037E" w:rsidP="003A5CC3">
      <w:pPr>
        <w:tabs>
          <w:tab w:val="left" w:pos="360"/>
        </w:tabs>
        <w:spacing w:after="120" w:line="240" w:lineRule="auto"/>
        <w:ind w:left="907"/>
        <w:rPr>
          <w:rFonts w:ascii="Verdana" w:hAnsi="Verdana"/>
        </w:rPr>
      </w:pPr>
      <w:r w:rsidRPr="00FF5522">
        <w:rPr>
          <w:rFonts w:ascii="Verdana" w:hAnsi="Verdana"/>
        </w:rPr>
        <w:t xml:space="preserve">           </w:t>
      </w:r>
      <w:r w:rsidR="009B16A9" w:rsidRPr="00FF5522">
        <w:rPr>
          <w:rFonts w:ascii="Verdana" w:hAnsi="Verdana"/>
        </w:rPr>
        <w:tab/>
      </w:r>
      <w:r w:rsidRPr="00FF5522">
        <w:rPr>
          <w:rFonts w:ascii="Verdana" w:hAnsi="Verdana"/>
        </w:rPr>
        <w:t>OBC</w:t>
      </w:r>
      <w:r w:rsidRPr="00FF5522">
        <w:rPr>
          <w:rFonts w:ascii="Verdana" w:hAnsi="Verdana"/>
        </w:rPr>
        <w:tab/>
      </w:r>
      <w:r w:rsidRPr="00FF5522">
        <w:rPr>
          <w:rFonts w:ascii="Verdana" w:hAnsi="Verdana"/>
        </w:rPr>
        <w:tab/>
        <w:t xml:space="preserve">  </w:t>
      </w:r>
      <w:r w:rsidR="009B16A9" w:rsidRPr="00FF5522">
        <w:rPr>
          <w:rFonts w:ascii="Verdana" w:hAnsi="Verdana"/>
        </w:rPr>
        <w:t xml:space="preserve">                         </w:t>
      </w:r>
      <w:r w:rsidR="00E37CA8" w:rsidRPr="00FF5522">
        <w:rPr>
          <w:rFonts w:ascii="Verdana" w:hAnsi="Verdana"/>
        </w:rPr>
        <w:t xml:space="preserve">   </w:t>
      </w:r>
      <w:r w:rsidR="008B6497" w:rsidRPr="00FF5522">
        <w:rPr>
          <w:rFonts w:ascii="Verdana" w:hAnsi="Verdana"/>
        </w:rPr>
        <w:t>28</w:t>
      </w:r>
    </w:p>
    <w:p w:rsidR="0089037E" w:rsidRPr="00FF5522" w:rsidRDefault="0089037E" w:rsidP="003A5CC3">
      <w:pPr>
        <w:tabs>
          <w:tab w:val="left" w:pos="360"/>
        </w:tabs>
        <w:spacing w:after="120" w:line="240" w:lineRule="auto"/>
        <w:ind w:left="907"/>
        <w:rPr>
          <w:rFonts w:ascii="Arial Black" w:hAnsi="Arial Black"/>
          <w:b/>
          <w:sz w:val="20"/>
          <w:szCs w:val="20"/>
        </w:rPr>
      </w:pPr>
      <w:r w:rsidRPr="00FF5522">
        <w:rPr>
          <w:rFonts w:ascii="Arial Black" w:hAnsi="Arial Black"/>
          <w:sz w:val="20"/>
          <w:szCs w:val="20"/>
        </w:rPr>
        <w:t xml:space="preserve">              </w:t>
      </w:r>
      <w:r w:rsidR="009B16A9" w:rsidRPr="00FF5522">
        <w:rPr>
          <w:rFonts w:ascii="Arial Black" w:hAnsi="Arial Black"/>
          <w:sz w:val="20"/>
          <w:szCs w:val="20"/>
        </w:rPr>
        <w:tab/>
      </w:r>
      <w:r w:rsidRPr="00FF5522">
        <w:rPr>
          <w:rFonts w:ascii="Arial Black" w:hAnsi="Arial Black"/>
          <w:sz w:val="20"/>
          <w:szCs w:val="20"/>
        </w:rPr>
        <w:t>Total</w:t>
      </w:r>
      <w:r w:rsidRPr="00FF5522">
        <w:rPr>
          <w:rFonts w:ascii="Arial Black" w:hAnsi="Arial Black"/>
          <w:sz w:val="20"/>
          <w:szCs w:val="20"/>
        </w:rPr>
        <w:tab/>
      </w:r>
      <w:r w:rsidRPr="00FF5522">
        <w:rPr>
          <w:rFonts w:ascii="Arial Black" w:hAnsi="Arial Black"/>
          <w:sz w:val="20"/>
          <w:szCs w:val="20"/>
        </w:rPr>
        <w:tab/>
      </w:r>
      <w:r w:rsidRPr="00FF5522">
        <w:rPr>
          <w:rFonts w:ascii="Arial Black" w:hAnsi="Arial Black"/>
          <w:b/>
          <w:sz w:val="20"/>
          <w:szCs w:val="20"/>
        </w:rPr>
        <w:t xml:space="preserve">                        </w:t>
      </w:r>
      <w:r w:rsidR="009B16A9" w:rsidRPr="00FF5522">
        <w:rPr>
          <w:rFonts w:ascii="Arial Black" w:hAnsi="Arial Black"/>
          <w:b/>
          <w:sz w:val="20"/>
          <w:szCs w:val="20"/>
        </w:rPr>
        <w:t xml:space="preserve">         </w:t>
      </w:r>
      <w:r w:rsidR="008B6497" w:rsidRPr="00FF5522">
        <w:rPr>
          <w:rFonts w:ascii="Arial Black" w:hAnsi="Arial Black"/>
          <w:b/>
          <w:sz w:val="20"/>
          <w:szCs w:val="20"/>
        </w:rPr>
        <w:t>253</w:t>
      </w:r>
    </w:p>
    <w:p w:rsidR="00601A94" w:rsidRPr="00FF5522" w:rsidRDefault="00601A94" w:rsidP="00D25D6E">
      <w:pPr>
        <w:rPr>
          <w:rFonts w:ascii="Lucida Calligraphy" w:hAnsi="Lucida Calligraphy" w:cs="Calibri"/>
          <w:b/>
          <w:sz w:val="32"/>
          <w:szCs w:val="32"/>
        </w:rPr>
      </w:pPr>
    </w:p>
    <w:p w:rsidR="00FB63DE" w:rsidRPr="00FF5522" w:rsidRDefault="00006F87" w:rsidP="00D25D6E">
      <w:pPr>
        <w:rPr>
          <w:rFonts w:ascii="Lucida Calligraphy" w:hAnsi="Lucida Calligraphy" w:cs="Calibri"/>
          <w:b/>
          <w:sz w:val="32"/>
          <w:szCs w:val="32"/>
        </w:rPr>
      </w:pPr>
      <w:r w:rsidRPr="00FF5522">
        <w:rPr>
          <w:rFonts w:ascii="Lucida Calligraphy" w:hAnsi="Lucida Calligraphy" w:cs="Calibri"/>
          <w:b/>
          <w:sz w:val="32"/>
          <w:szCs w:val="32"/>
        </w:rPr>
        <w:t>3.3</w:t>
      </w:r>
      <w:r w:rsidR="00FB63DE" w:rsidRPr="00FF5522">
        <w:rPr>
          <w:rFonts w:ascii="Lucida Calligraphy" w:hAnsi="Lucida Calligraphy" w:cs="Calibri"/>
          <w:b/>
          <w:sz w:val="32"/>
          <w:szCs w:val="32"/>
        </w:rPr>
        <w:t>.3</w:t>
      </w:r>
      <w:r w:rsidR="00BA6712" w:rsidRPr="00FF5522">
        <w:rPr>
          <w:rFonts w:ascii="Lucida Calligraphy" w:hAnsi="Lucida Calligraphy" w:cs="Calibri"/>
          <w:b/>
          <w:sz w:val="32"/>
          <w:szCs w:val="32"/>
        </w:rPr>
        <w:t>.</w:t>
      </w:r>
      <w:r w:rsidR="00D25D6E" w:rsidRPr="00FF5522">
        <w:rPr>
          <w:rFonts w:ascii="Lucida Calligraphy" w:hAnsi="Lucida Calligraphy" w:cs="Calibri"/>
          <w:b/>
          <w:sz w:val="32"/>
          <w:szCs w:val="32"/>
        </w:rPr>
        <w:t xml:space="preserve">      </w:t>
      </w:r>
      <w:r w:rsidR="00FB63DE" w:rsidRPr="00FF5522">
        <w:rPr>
          <w:rFonts w:ascii="Lucida Calligraphy" w:hAnsi="Lucida Calligraphy" w:cs="Calibri"/>
          <w:b/>
          <w:sz w:val="32"/>
          <w:szCs w:val="32"/>
        </w:rPr>
        <w:t>M.Phil. Programme</w:t>
      </w:r>
      <w:r w:rsidR="0089037E" w:rsidRPr="00FF5522">
        <w:rPr>
          <w:rFonts w:ascii="Lucida Calligraphy" w:hAnsi="Lucida Calligraphy" w:cs="Calibri"/>
          <w:b/>
          <w:sz w:val="32"/>
          <w:szCs w:val="32"/>
        </w:rPr>
        <w:tab/>
      </w:r>
      <w:r w:rsidR="00100CC6" w:rsidRPr="00FF5522">
        <w:rPr>
          <w:rFonts w:ascii="Lucida Calligraphy" w:hAnsi="Lucida Calligraphy" w:cs="Calibri"/>
          <w:b/>
          <w:sz w:val="32"/>
          <w:szCs w:val="32"/>
        </w:rPr>
        <w:t>-</w:t>
      </w:r>
      <w:r w:rsidR="0089037E" w:rsidRPr="00FF5522">
        <w:rPr>
          <w:rFonts w:ascii="Lucida Calligraphy" w:hAnsi="Lucida Calligraphy" w:cs="Calibri"/>
          <w:b/>
          <w:sz w:val="32"/>
          <w:szCs w:val="32"/>
        </w:rPr>
        <w:tab/>
      </w:r>
      <w:r w:rsidR="000313EF" w:rsidRPr="00FF5522">
        <w:rPr>
          <w:rFonts w:ascii="Lucida Calligraphy" w:hAnsi="Lucida Calligraphy" w:cs="Calibri"/>
          <w:b/>
          <w:sz w:val="32"/>
          <w:szCs w:val="32"/>
        </w:rPr>
        <w:tab/>
      </w:r>
      <w:r w:rsidR="008479E3" w:rsidRPr="00FF5522">
        <w:rPr>
          <w:rFonts w:ascii="Lucida Calligraphy" w:hAnsi="Lucida Calligraphy" w:cs="Calibri"/>
          <w:b/>
          <w:sz w:val="32"/>
          <w:szCs w:val="32"/>
        </w:rPr>
        <w:t xml:space="preserve"> </w:t>
      </w:r>
      <w:r w:rsidR="00A65F55" w:rsidRPr="00FF5522">
        <w:rPr>
          <w:rFonts w:ascii="Lucida Calligraphy" w:hAnsi="Lucida Calligraphy" w:cs="Calibri"/>
          <w:b/>
          <w:sz w:val="32"/>
          <w:szCs w:val="32"/>
        </w:rPr>
        <w:t>0</w:t>
      </w:r>
      <w:r w:rsidR="000F5F3F" w:rsidRPr="00FF5522">
        <w:rPr>
          <w:rFonts w:ascii="Lucida Calligraphy" w:hAnsi="Lucida Calligraphy" w:cs="Calibri"/>
          <w:b/>
          <w:sz w:val="32"/>
          <w:szCs w:val="32"/>
        </w:rPr>
        <w:t>7</w:t>
      </w:r>
      <w:r w:rsidR="000313EF" w:rsidRPr="00FF5522">
        <w:rPr>
          <w:rFonts w:ascii="Lucida Calligraphy" w:hAnsi="Lucida Calligraphy" w:cs="Calibri"/>
          <w:b/>
          <w:sz w:val="32"/>
          <w:szCs w:val="32"/>
        </w:rPr>
        <w:t xml:space="preserve"> </w:t>
      </w:r>
    </w:p>
    <w:p w:rsidR="00601A94" w:rsidRPr="00FF5522" w:rsidRDefault="00601A94" w:rsidP="000C0AEF">
      <w:pPr>
        <w:rPr>
          <w:rFonts w:ascii="Lucida Calligraphy" w:hAnsi="Lucida Calligraphy" w:cs="Calibri"/>
          <w:b/>
          <w:sz w:val="32"/>
          <w:szCs w:val="32"/>
        </w:rPr>
      </w:pPr>
    </w:p>
    <w:p w:rsidR="00BA6712" w:rsidRPr="00FF5522" w:rsidRDefault="00006F87" w:rsidP="000C0AEF">
      <w:pPr>
        <w:rPr>
          <w:rFonts w:ascii="Lucida Calligraphy" w:hAnsi="Lucida Calligraphy" w:cs="Calibri"/>
          <w:b/>
          <w:sz w:val="32"/>
          <w:szCs w:val="32"/>
        </w:rPr>
      </w:pPr>
      <w:r w:rsidRPr="00FF5522">
        <w:rPr>
          <w:rFonts w:ascii="Lucida Calligraphy" w:hAnsi="Lucida Calligraphy" w:cs="Calibri"/>
          <w:b/>
          <w:sz w:val="32"/>
          <w:szCs w:val="32"/>
        </w:rPr>
        <w:t>3.3</w:t>
      </w:r>
      <w:r w:rsidR="00FB63DE" w:rsidRPr="00FF5522">
        <w:rPr>
          <w:rFonts w:ascii="Lucida Calligraphy" w:hAnsi="Lucida Calligraphy" w:cs="Calibri"/>
          <w:b/>
          <w:sz w:val="32"/>
          <w:szCs w:val="32"/>
        </w:rPr>
        <w:t xml:space="preserve">.4. </w:t>
      </w:r>
      <w:r w:rsidR="00D25D6E" w:rsidRPr="00FF5522">
        <w:rPr>
          <w:rFonts w:ascii="Lucida Calligraphy" w:hAnsi="Lucida Calligraphy" w:cs="Calibri"/>
          <w:b/>
          <w:sz w:val="32"/>
          <w:szCs w:val="32"/>
        </w:rPr>
        <w:t xml:space="preserve">     </w:t>
      </w:r>
      <w:r w:rsidR="00FB63DE" w:rsidRPr="00FF5522">
        <w:rPr>
          <w:rFonts w:ascii="Lucida Calligraphy" w:hAnsi="Lucida Calligraphy" w:cs="Calibri"/>
          <w:b/>
          <w:sz w:val="32"/>
          <w:szCs w:val="32"/>
        </w:rPr>
        <w:t>Ph.D. Programme</w:t>
      </w:r>
      <w:r w:rsidR="00100CC6" w:rsidRPr="00FF5522">
        <w:rPr>
          <w:rFonts w:ascii="Lucida Calligraphy" w:hAnsi="Lucida Calligraphy" w:cs="Calibri"/>
          <w:b/>
          <w:sz w:val="32"/>
          <w:szCs w:val="32"/>
        </w:rPr>
        <w:t xml:space="preserve"> -</w:t>
      </w:r>
      <w:r w:rsidR="0089037E" w:rsidRPr="00FF5522">
        <w:rPr>
          <w:rFonts w:ascii="Lucida Calligraphy" w:hAnsi="Lucida Calligraphy" w:cs="Calibri"/>
          <w:b/>
          <w:sz w:val="32"/>
          <w:szCs w:val="32"/>
        </w:rPr>
        <w:tab/>
      </w:r>
      <w:r w:rsidR="0089037E" w:rsidRPr="00FF5522">
        <w:rPr>
          <w:rFonts w:ascii="Lucida Calligraphy" w:hAnsi="Lucida Calligraphy" w:cs="Calibri"/>
          <w:b/>
          <w:sz w:val="32"/>
          <w:szCs w:val="32"/>
        </w:rPr>
        <w:tab/>
      </w:r>
      <w:r w:rsidR="000313EF" w:rsidRPr="00FF5522">
        <w:rPr>
          <w:rFonts w:ascii="Lucida Calligraphy" w:hAnsi="Lucida Calligraphy" w:cs="Calibri"/>
          <w:b/>
          <w:sz w:val="32"/>
          <w:szCs w:val="32"/>
        </w:rPr>
        <w:tab/>
        <w:t xml:space="preserve"> </w:t>
      </w:r>
      <w:r w:rsidR="000F5F3F" w:rsidRPr="00FF5522">
        <w:rPr>
          <w:rFonts w:ascii="Lucida Calligraphy" w:hAnsi="Lucida Calligraphy" w:cs="Calibri"/>
          <w:b/>
          <w:sz w:val="32"/>
          <w:szCs w:val="32"/>
        </w:rPr>
        <w:t>168</w:t>
      </w:r>
    </w:p>
    <w:p w:rsidR="00601A94" w:rsidRPr="00FF5522" w:rsidRDefault="00601A94" w:rsidP="00D25D6E">
      <w:pPr>
        <w:jc w:val="both"/>
        <w:rPr>
          <w:rFonts w:ascii="Lucida Calligraphy" w:hAnsi="Lucida Calligraphy" w:cs="Calibri"/>
          <w:b/>
          <w:sz w:val="40"/>
          <w:szCs w:val="40"/>
        </w:rPr>
      </w:pPr>
    </w:p>
    <w:p w:rsidR="007C33D5" w:rsidRPr="00FF5522" w:rsidRDefault="000F3449" w:rsidP="00D25D6E">
      <w:pPr>
        <w:jc w:val="both"/>
        <w:rPr>
          <w:rFonts w:ascii="Lucida Calligraphy" w:hAnsi="Lucida Calligraphy" w:cs="Calibri"/>
          <w:b/>
          <w:sz w:val="40"/>
          <w:szCs w:val="40"/>
        </w:rPr>
      </w:pPr>
      <w:r w:rsidRPr="00FF5522">
        <w:rPr>
          <w:rFonts w:ascii="Lucida Calligraphy" w:hAnsi="Lucida Calligraphy" w:cs="Calibri"/>
          <w:b/>
          <w:sz w:val="40"/>
          <w:szCs w:val="40"/>
        </w:rPr>
        <w:t>4</w:t>
      </w:r>
      <w:r w:rsidR="007C33D5" w:rsidRPr="00FF5522">
        <w:rPr>
          <w:rFonts w:ascii="Lucida Calligraphy" w:hAnsi="Lucida Calligraphy" w:cs="Calibri"/>
          <w:b/>
          <w:sz w:val="40"/>
          <w:szCs w:val="40"/>
        </w:rPr>
        <w:t>.0</w:t>
      </w:r>
      <w:r w:rsidR="00BA6712" w:rsidRPr="00FF5522">
        <w:rPr>
          <w:rFonts w:ascii="Lucida Calligraphy" w:hAnsi="Lucida Calligraphy" w:cs="Calibri"/>
          <w:b/>
          <w:sz w:val="40"/>
          <w:szCs w:val="40"/>
        </w:rPr>
        <w:t>.</w:t>
      </w:r>
      <w:r w:rsidR="007C33D5" w:rsidRPr="00FF5522">
        <w:rPr>
          <w:rFonts w:ascii="Lucida Calligraphy" w:hAnsi="Lucida Calligraphy" w:cs="Calibri"/>
          <w:b/>
          <w:sz w:val="40"/>
          <w:szCs w:val="40"/>
        </w:rPr>
        <w:t xml:space="preserve"> DEPARTMENTS AND CENTRES</w:t>
      </w:r>
    </w:p>
    <w:p w:rsidR="00341402" w:rsidRPr="00FF5522" w:rsidRDefault="00341402" w:rsidP="007C33D5">
      <w:pPr>
        <w:spacing w:line="360" w:lineRule="auto"/>
        <w:jc w:val="both"/>
        <w:rPr>
          <w:rFonts w:ascii="Tw Cen MT" w:hAnsi="Tw Cen MT"/>
          <w:sz w:val="28"/>
          <w:szCs w:val="28"/>
        </w:rPr>
      </w:pPr>
    </w:p>
    <w:p w:rsidR="007C33D5" w:rsidRPr="00FF5522" w:rsidRDefault="007C33D5" w:rsidP="007C33D5">
      <w:pPr>
        <w:spacing w:line="360" w:lineRule="auto"/>
        <w:jc w:val="both"/>
        <w:rPr>
          <w:rFonts w:ascii="Tw Cen MT" w:hAnsi="Tw Cen MT"/>
          <w:sz w:val="28"/>
          <w:szCs w:val="28"/>
        </w:rPr>
      </w:pPr>
      <w:r w:rsidRPr="00FF5522">
        <w:rPr>
          <w:rFonts w:ascii="Tw Cen MT" w:hAnsi="Tw Cen MT"/>
          <w:sz w:val="28"/>
          <w:szCs w:val="28"/>
        </w:rPr>
        <w:t xml:space="preserve">The </w:t>
      </w:r>
      <w:r w:rsidR="00437305" w:rsidRPr="00FF5522">
        <w:rPr>
          <w:rFonts w:ascii="Tw Cen MT" w:hAnsi="Tw Cen MT"/>
          <w:sz w:val="28"/>
          <w:szCs w:val="28"/>
        </w:rPr>
        <w:t>Institute</w:t>
      </w:r>
      <w:r w:rsidRPr="00FF5522">
        <w:rPr>
          <w:rFonts w:ascii="Tw Cen MT" w:hAnsi="Tw Cen MT"/>
          <w:sz w:val="28"/>
          <w:szCs w:val="28"/>
        </w:rPr>
        <w:t xml:space="preserve"> has </w:t>
      </w:r>
      <w:r w:rsidR="00516F09" w:rsidRPr="00FF5522">
        <w:rPr>
          <w:rFonts w:ascii="Tw Cen MT" w:hAnsi="Tw Cen MT"/>
          <w:sz w:val="28"/>
          <w:szCs w:val="28"/>
        </w:rPr>
        <w:t>eight</w:t>
      </w:r>
      <w:r w:rsidRPr="00FF5522">
        <w:rPr>
          <w:rFonts w:ascii="Tw Cen MT" w:hAnsi="Tw Cen MT"/>
          <w:sz w:val="28"/>
          <w:szCs w:val="28"/>
        </w:rPr>
        <w:t xml:space="preserve"> </w:t>
      </w:r>
      <w:r w:rsidR="00516F09" w:rsidRPr="00FF5522">
        <w:rPr>
          <w:rFonts w:ascii="Tw Cen MT" w:hAnsi="Tw Cen MT"/>
          <w:sz w:val="28"/>
          <w:szCs w:val="28"/>
        </w:rPr>
        <w:t>e</w:t>
      </w:r>
      <w:r w:rsidRPr="00FF5522">
        <w:rPr>
          <w:rFonts w:ascii="Tw Cen MT" w:hAnsi="Tw Cen MT"/>
          <w:sz w:val="28"/>
          <w:szCs w:val="28"/>
        </w:rPr>
        <w:t xml:space="preserve">ngineering </w:t>
      </w:r>
      <w:r w:rsidR="00516F09" w:rsidRPr="00FF5522">
        <w:rPr>
          <w:rFonts w:ascii="Tw Cen MT" w:hAnsi="Tw Cen MT"/>
          <w:sz w:val="28"/>
          <w:szCs w:val="28"/>
        </w:rPr>
        <w:t>d</w:t>
      </w:r>
      <w:r w:rsidRPr="00FF5522">
        <w:rPr>
          <w:rFonts w:ascii="Tw Cen MT" w:hAnsi="Tw Cen MT"/>
          <w:sz w:val="28"/>
          <w:szCs w:val="28"/>
        </w:rPr>
        <w:t xml:space="preserve">epartments, </w:t>
      </w:r>
      <w:r w:rsidR="00516F09" w:rsidRPr="00FF5522">
        <w:rPr>
          <w:rFonts w:ascii="Tw Cen MT" w:hAnsi="Tw Cen MT"/>
          <w:sz w:val="28"/>
          <w:szCs w:val="28"/>
        </w:rPr>
        <w:t>f</w:t>
      </w:r>
      <w:r w:rsidRPr="00FF5522">
        <w:rPr>
          <w:rFonts w:ascii="Tw Cen MT" w:hAnsi="Tw Cen MT"/>
          <w:sz w:val="28"/>
          <w:szCs w:val="28"/>
        </w:rPr>
        <w:t xml:space="preserve">our science and allied </w:t>
      </w:r>
      <w:r w:rsidR="00516F09" w:rsidRPr="00FF5522">
        <w:rPr>
          <w:rFonts w:ascii="Tw Cen MT" w:hAnsi="Tw Cen MT"/>
          <w:sz w:val="28"/>
          <w:szCs w:val="28"/>
        </w:rPr>
        <w:t>departments</w:t>
      </w:r>
      <w:r w:rsidRPr="00FF5522">
        <w:rPr>
          <w:rFonts w:ascii="Tw Cen MT" w:hAnsi="Tw Cen MT"/>
          <w:sz w:val="28"/>
          <w:szCs w:val="28"/>
        </w:rPr>
        <w:t xml:space="preserve"> and the three Centres. The departments </w:t>
      </w:r>
      <w:r w:rsidR="00516F09" w:rsidRPr="00FF5522">
        <w:rPr>
          <w:rFonts w:ascii="Tw Cen MT" w:hAnsi="Tw Cen MT"/>
          <w:sz w:val="28"/>
          <w:szCs w:val="28"/>
        </w:rPr>
        <w:t>are</w:t>
      </w:r>
      <w:r w:rsidRPr="00FF5522">
        <w:rPr>
          <w:rFonts w:ascii="Tw Cen MT" w:hAnsi="Tw Cen MT"/>
          <w:sz w:val="28"/>
          <w:szCs w:val="28"/>
        </w:rPr>
        <w:t xml:space="preserve"> :</w:t>
      </w:r>
    </w:p>
    <w:p w:rsidR="001E5999" w:rsidRPr="00FF5522" w:rsidRDefault="007C33D5" w:rsidP="00601A94">
      <w:pPr>
        <w:jc w:val="both"/>
        <w:rPr>
          <w:rFonts w:ascii="Lucida Calligraphy" w:hAnsi="Lucida Calligraphy"/>
          <w:b/>
          <w:sz w:val="24"/>
          <w:szCs w:val="28"/>
        </w:rPr>
      </w:pPr>
      <w:r w:rsidRPr="00FF5522">
        <w:rPr>
          <w:rFonts w:ascii="Lucida Calligraphy" w:hAnsi="Lucida Calligraphy"/>
          <w:sz w:val="24"/>
          <w:szCs w:val="28"/>
        </w:rPr>
        <w:t xml:space="preserve">Civil Engineering , Mechanical Engineering, Electrical Engineering, Electronics and Communication Engineering, Chemical Engineering, Metallurgical and Materials Engineering, Computer Sciences Engineering, and Information Technology Mathematics, Chemistry, Physics and Social Sciences.   </w:t>
      </w:r>
      <w:r w:rsidR="00B87F53" w:rsidRPr="00FF5522">
        <w:rPr>
          <w:rFonts w:ascii="Tw Cen MT" w:hAnsi="Tw Cen MT"/>
          <w:sz w:val="28"/>
          <w:szCs w:val="28"/>
        </w:rPr>
        <w:t>The</w:t>
      </w:r>
      <w:r w:rsidRPr="00FF5522">
        <w:rPr>
          <w:rFonts w:ascii="Tw Cen MT" w:hAnsi="Tw Cen MT"/>
          <w:sz w:val="28"/>
          <w:szCs w:val="28"/>
        </w:rPr>
        <w:t xml:space="preserve"> Centres are:</w:t>
      </w:r>
      <w:r w:rsidR="00E5655F">
        <w:rPr>
          <w:rFonts w:ascii="Tw Cen MT" w:hAnsi="Tw Cen MT"/>
          <w:sz w:val="28"/>
          <w:szCs w:val="28"/>
        </w:rPr>
        <w:t xml:space="preserve"> </w:t>
      </w:r>
      <w:r w:rsidRPr="00FF5522">
        <w:rPr>
          <w:rFonts w:ascii="Lucida Calligraphy" w:hAnsi="Lucida Calligraphy"/>
          <w:sz w:val="24"/>
          <w:szCs w:val="28"/>
        </w:rPr>
        <w:t>Water Resources and Management Centre,</w:t>
      </w:r>
      <w:r w:rsidR="00B87F53" w:rsidRPr="00FF5522">
        <w:rPr>
          <w:rFonts w:ascii="Lucida Calligraphy" w:hAnsi="Lucida Calligraphy"/>
          <w:sz w:val="24"/>
          <w:szCs w:val="28"/>
        </w:rPr>
        <w:t xml:space="preserve"> Central Research Facilities Centre, </w:t>
      </w:r>
      <w:r w:rsidRPr="00FF5522">
        <w:rPr>
          <w:rFonts w:ascii="Lucida Calligraphy" w:hAnsi="Lucida Calligraphy"/>
          <w:sz w:val="24"/>
          <w:szCs w:val="28"/>
        </w:rPr>
        <w:t>Maintenance Engineering Centre</w:t>
      </w:r>
      <w:r w:rsidR="00C06EFF" w:rsidRPr="00FF5522">
        <w:rPr>
          <w:rFonts w:ascii="Lucida Calligraphy" w:hAnsi="Lucida Calligraphy"/>
          <w:sz w:val="24"/>
          <w:szCs w:val="28"/>
        </w:rPr>
        <w:t xml:space="preserve">, </w:t>
      </w:r>
      <w:r w:rsidR="00C06EFF" w:rsidRPr="00FF5522">
        <w:rPr>
          <w:rFonts w:ascii="Lucida Calligraphy" w:hAnsi="Lucida Calligraphy"/>
          <w:sz w:val="24"/>
          <w:szCs w:val="24"/>
        </w:rPr>
        <w:t>Innovation, Incubation &amp; Entrepreneurship     Development Centre</w:t>
      </w:r>
      <w:r w:rsidR="00601A94" w:rsidRPr="00FF5522">
        <w:rPr>
          <w:rFonts w:ascii="Lucida Calligraphy" w:hAnsi="Lucida Calligraphy"/>
          <w:sz w:val="24"/>
          <w:szCs w:val="24"/>
        </w:rPr>
        <w:t xml:space="preserve"> </w:t>
      </w:r>
      <w:r w:rsidRPr="00FF5522">
        <w:rPr>
          <w:rFonts w:ascii="Lucida Calligraphy" w:hAnsi="Lucida Calligraphy"/>
          <w:sz w:val="24"/>
          <w:szCs w:val="28"/>
        </w:rPr>
        <w:t xml:space="preserve"> and Computer Services Centre</w:t>
      </w:r>
    </w:p>
    <w:p w:rsidR="00635EE5" w:rsidRPr="00FF5522" w:rsidRDefault="00635EE5" w:rsidP="009217B4">
      <w:pPr>
        <w:autoSpaceDE w:val="0"/>
        <w:autoSpaceDN w:val="0"/>
        <w:adjustRightInd w:val="0"/>
        <w:spacing w:after="0" w:line="240" w:lineRule="auto"/>
        <w:rPr>
          <w:rFonts w:ascii="Lucida Calligraphy" w:hAnsi="Lucida Calligraphy" w:cs="Arial"/>
          <w:b/>
          <w:bCs/>
          <w:sz w:val="40"/>
          <w:szCs w:val="40"/>
          <w:lang w:val="en-US" w:eastAsia="en-IN"/>
        </w:rPr>
      </w:pPr>
    </w:p>
    <w:p w:rsidR="00635EE5" w:rsidRDefault="00635EE5" w:rsidP="009217B4">
      <w:pPr>
        <w:autoSpaceDE w:val="0"/>
        <w:autoSpaceDN w:val="0"/>
        <w:adjustRightInd w:val="0"/>
        <w:spacing w:after="0" w:line="240" w:lineRule="auto"/>
        <w:rPr>
          <w:rFonts w:ascii="Lucida Calligraphy" w:hAnsi="Lucida Calligraphy" w:cs="Arial"/>
          <w:b/>
          <w:bCs/>
          <w:sz w:val="40"/>
          <w:szCs w:val="40"/>
          <w:lang w:val="en-US" w:eastAsia="en-IN"/>
        </w:rPr>
      </w:pPr>
    </w:p>
    <w:p w:rsidR="00100CC6" w:rsidRPr="00FF5522" w:rsidRDefault="00100CC6" w:rsidP="009217B4">
      <w:pPr>
        <w:autoSpaceDE w:val="0"/>
        <w:autoSpaceDN w:val="0"/>
        <w:adjustRightInd w:val="0"/>
        <w:spacing w:after="0" w:line="240" w:lineRule="auto"/>
        <w:rPr>
          <w:rFonts w:ascii="Lucida Calligraphy" w:hAnsi="Lucida Calligraphy" w:cs="Arial"/>
          <w:b/>
          <w:bCs/>
          <w:sz w:val="40"/>
          <w:szCs w:val="40"/>
          <w:lang w:val="en-US" w:eastAsia="en-IN"/>
        </w:rPr>
      </w:pPr>
      <w:r w:rsidRPr="00FF5522">
        <w:rPr>
          <w:rFonts w:ascii="Lucida Calligraphy" w:hAnsi="Lucida Calligraphy" w:cs="Arial"/>
          <w:b/>
          <w:bCs/>
          <w:sz w:val="40"/>
          <w:szCs w:val="40"/>
          <w:lang w:val="en-US" w:eastAsia="en-IN"/>
        </w:rPr>
        <w:t xml:space="preserve">4.1 </w:t>
      </w:r>
      <w:r w:rsidRPr="00FF5522">
        <w:rPr>
          <w:rFonts w:ascii="Lucida Calligraphy" w:hAnsi="Lucida Calligraphy" w:cs="Arial"/>
          <w:b/>
          <w:bCs/>
          <w:sz w:val="40"/>
          <w:szCs w:val="40"/>
          <w:lang w:val="en-US" w:eastAsia="en-IN"/>
        </w:rPr>
        <w:tab/>
        <w:t>DEPARTMENTS</w:t>
      </w:r>
    </w:p>
    <w:p w:rsidR="00100CC6" w:rsidRPr="00FF5522" w:rsidRDefault="00100CC6" w:rsidP="00100CC6">
      <w:pPr>
        <w:autoSpaceDE w:val="0"/>
        <w:autoSpaceDN w:val="0"/>
        <w:adjustRightInd w:val="0"/>
        <w:spacing w:after="0" w:line="240" w:lineRule="auto"/>
        <w:rPr>
          <w:rFonts w:ascii="Lucida Calligraphy" w:hAnsi="Lucida Calligraphy" w:cs="Arial"/>
          <w:b/>
          <w:bCs/>
          <w:sz w:val="24"/>
          <w:szCs w:val="24"/>
          <w:lang w:val="en-US" w:eastAsia="en-IN"/>
        </w:rPr>
      </w:pPr>
    </w:p>
    <w:p w:rsidR="002C4CA1" w:rsidRPr="00FF5522" w:rsidRDefault="002C4CA1" w:rsidP="00100CC6">
      <w:pPr>
        <w:autoSpaceDE w:val="0"/>
        <w:autoSpaceDN w:val="0"/>
        <w:adjustRightInd w:val="0"/>
        <w:spacing w:after="0" w:line="240" w:lineRule="auto"/>
        <w:rPr>
          <w:rFonts w:ascii="Lucida Calligraphy" w:hAnsi="Lucida Calligraphy" w:cs="Arial"/>
          <w:b/>
          <w:bCs/>
          <w:sz w:val="24"/>
          <w:szCs w:val="24"/>
          <w:lang w:val="en-US" w:eastAsia="en-IN"/>
        </w:rPr>
      </w:pPr>
    </w:p>
    <w:p w:rsidR="00100CC6" w:rsidRPr="00FF5522" w:rsidRDefault="001E5999" w:rsidP="00100CC6">
      <w:pPr>
        <w:autoSpaceDE w:val="0"/>
        <w:autoSpaceDN w:val="0"/>
        <w:adjustRightInd w:val="0"/>
        <w:spacing w:after="0" w:line="240" w:lineRule="auto"/>
        <w:rPr>
          <w:rFonts w:ascii="Lucida Calligraphy" w:hAnsi="Lucida Calligraphy" w:cs="Arial"/>
          <w:b/>
          <w:bCs/>
          <w:sz w:val="32"/>
          <w:szCs w:val="32"/>
          <w:lang w:val="en-US" w:eastAsia="en-IN"/>
        </w:rPr>
      </w:pPr>
      <w:r w:rsidRPr="00FF5522">
        <w:rPr>
          <w:rFonts w:ascii="Lucida Calligraphy" w:hAnsi="Lucida Calligraphy" w:cs="Arial"/>
          <w:b/>
          <w:bCs/>
          <w:sz w:val="32"/>
          <w:szCs w:val="32"/>
          <w:lang w:val="en-US" w:eastAsia="en-IN"/>
        </w:rPr>
        <w:t xml:space="preserve">4.1.1 </w:t>
      </w:r>
      <w:r w:rsidR="009217B4" w:rsidRPr="00FF5522">
        <w:rPr>
          <w:rFonts w:ascii="Lucida Calligraphy" w:hAnsi="Lucida Calligraphy" w:cs="Arial"/>
          <w:b/>
          <w:bCs/>
          <w:sz w:val="32"/>
          <w:szCs w:val="32"/>
          <w:lang w:val="en-US" w:eastAsia="en-IN"/>
        </w:rPr>
        <w:t xml:space="preserve">   </w:t>
      </w:r>
      <w:r w:rsidRPr="00FF5522">
        <w:rPr>
          <w:rFonts w:ascii="Lucida Calligraphy" w:hAnsi="Lucida Calligraphy" w:cs="Arial"/>
          <w:b/>
          <w:bCs/>
          <w:sz w:val="32"/>
          <w:szCs w:val="32"/>
          <w:lang w:val="en-US" w:eastAsia="en-IN"/>
        </w:rPr>
        <w:t>DEPARTMENT</w:t>
      </w:r>
      <w:r w:rsidR="00100CC6" w:rsidRPr="00FF5522">
        <w:rPr>
          <w:rFonts w:ascii="Lucida Calligraphy" w:hAnsi="Lucida Calligraphy" w:cs="Arial"/>
          <w:b/>
          <w:bCs/>
          <w:sz w:val="32"/>
          <w:szCs w:val="32"/>
          <w:lang w:val="en-US" w:eastAsia="en-IN"/>
        </w:rPr>
        <w:t xml:space="preserve"> OF CIVIL ENGINEERING</w:t>
      </w:r>
    </w:p>
    <w:p w:rsidR="00100CC6" w:rsidRPr="00FF5522" w:rsidRDefault="00100CC6" w:rsidP="00100CC6">
      <w:pPr>
        <w:autoSpaceDE w:val="0"/>
        <w:autoSpaceDN w:val="0"/>
        <w:adjustRightInd w:val="0"/>
        <w:spacing w:after="0" w:line="240" w:lineRule="auto"/>
        <w:rPr>
          <w:rFonts w:ascii="Arial" w:hAnsi="Arial" w:cs="Arial"/>
          <w:b/>
          <w:bCs/>
          <w:sz w:val="24"/>
          <w:szCs w:val="24"/>
          <w:lang w:val="en-US" w:eastAsia="en-IN"/>
        </w:rPr>
      </w:pPr>
    </w:p>
    <w:p w:rsidR="00100CC6" w:rsidRPr="00FF5522" w:rsidRDefault="00100CC6" w:rsidP="00100CC6">
      <w:pPr>
        <w:autoSpaceDE w:val="0"/>
        <w:autoSpaceDN w:val="0"/>
        <w:adjustRightInd w:val="0"/>
        <w:spacing w:after="0" w:line="240" w:lineRule="auto"/>
        <w:rPr>
          <w:rFonts w:ascii="Tw Cen MT" w:hAnsi="Tw Cen MT" w:cs="Arial"/>
          <w:b/>
          <w:bCs/>
          <w:sz w:val="28"/>
          <w:szCs w:val="28"/>
          <w:lang w:val="en-US" w:eastAsia="en-IN"/>
        </w:rPr>
      </w:pPr>
      <w:r w:rsidRPr="00FF5522">
        <w:rPr>
          <w:rFonts w:ascii="Tw Cen MT" w:hAnsi="Tw Cen MT" w:cs="Arial"/>
          <w:b/>
          <w:bCs/>
          <w:sz w:val="28"/>
          <w:szCs w:val="28"/>
          <w:lang w:val="en-US" w:eastAsia="en-IN"/>
        </w:rPr>
        <w:t>Head: Prof.</w:t>
      </w:r>
      <w:r w:rsidR="00D25D6E" w:rsidRPr="00FF5522">
        <w:rPr>
          <w:rFonts w:ascii="Tw Cen MT" w:hAnsi="Tw Cen MT" w:cs="Arial"/>
          <w:b/>
          <w:bCs/>
          <w:sz w:val="28"/>
          <w:szCs w:val="28"/>
          <w:lang w:val="en-US" w:eastAsia="en-IN"/>
        </w:rPr>
        <w:t xml:space="preserve"> </w:t>
      </w:r>
      <w:r w:rsidR="009556F5" w:rsidRPr="00FF5522">
        <w:rPr>
          <w:rFonts w:ascii="Tw Cen MT" w:hAnsi="Tw Cen MT" w:cs="Arial"/>
          <w:b/>
          <w:bCs/>
          <w:sz w:val="28"/>
          <w:szCs w:val="28"/>
          <w:lang w:val="en-US" w:eastAsia="en-IN"/>
        </w:rPr>
        <w:t>A. R. Dar</w:t>
      </w:r>
      <w:r w:rsidRPr="00FF5522">
        <w:rPr>
          <w:rFonts w:ascii="Tw Cen MT" w:hAnsi="Tw Cen MT" w:cs="Arial"/>
          <w:b/>
          <w:bCs/>
          <w:sz w:val="28"/>
          <w:szCs w:val="28"/>
          <w:lang w:val="en-US" w:eastAsia="en-IN"/>
        </w:rPr>
        <w:tab/>
      </w:r>
      <w:r w:rsidRPr="00FF5522">
        <w:rPr>
          <w:rFonts w:ascii="Tw Cen MT" w:hAnsi="Tw Cen MT" w:cs="Arial"/>
          <w:b/>
          <w:bCs/>
          <w:sz w:val="28"/>
          <w:szCs w:val="28"/>
          <w:lang w:val="en-US" w:eastAsia="en-IN"/>
        </w:rPr>
        <w:tab/>
      </w:r>
    </w:p>
    <w:p w:rsidR="00100CC6" w:rsidRPr="00FF5522" w:rsidRDefault="00100CC6" w:rsidP="00100CC6">
      <w:pPr>
        <w:autoSpaceDE w:val="0"/>
        <w:autoSpaceDN w:val="0"/>
        <w:adjustRightInd w:val="0"/>
        <w:spacing w:after="0" w:line="240" w:lineRule="auto"/>
        <w:rPr>
          <w:rFonts w:ascii="Arial" w:hAnsi="Arial" w:cs="Arial"/>
          <w:b/>
          <w:bCs/>
          <w:sz w:val="24"/>
          <w:szCs w:val="24"/>
          <w:lang w:val="en-US" w:eastAsia="en-IN"/>
        </w:rPr>
      </w:pPr>
    </w:p>
    <w:p w:rsidR="00100CC6" w:rsidRPr="00FF5522" w:rsidRDefault="00100CC6" w:rsidP="00100CC6">
      <w:pPr>
        <w:autoSpaceDE w:val="0"/>
        <w:autoSpaceDN w:val="0"/>
        <w:adjustRightInd w:val="0"/>
        <w:spacing w:after="0" w:line="240" w:lineRule="auto"/>
        <w:rPr>
          <w:rFonts w:ascii="Tw Cen MT" w:hAnsi="Tw Cen MT" w:cs="Arial"/>
          <w:b/>
          <w:bCs/>
          <w:sz w:val="28"/>
          <w:szCs w:val="28"/>
          <w:lang w:val="en-US" w:eastAsia="en-IN"/>
        </w:rPr>
      </w:pPr>
      <w:r w:rsidRPr="00FF5522">
        <w:rPr>
          <w:rFonts w:ascii="Tw Cen MT" w:hAnsi="Tw Cen MT" w:cs="Arial"/>
          <w:b/>
          <w:bCs/>
          <w:sz w:val="28"/>
          <w:szCs w:val="28"/>
          <w:lang w:val="en-US" w:eastAsia="en-IN"/>
        </w:rPr>
        <w:t>Introduction</w:t>
      </w:r>
    </w:p>
    <w:p w:rsidR="00100CC6" w:rsidRPr="00FF5522" w:rsidRDefault="00100CC6" w:rsidP="00180F04">
      <w:pPr>
        <w:pStyle w:val="NoSpacing"/>
        <w:spacing w:line="360" w:lineRule="auto"/>
        <w:jc w:val="both"/>
        <w:rPr>
          <w:rFonts w:ascii="Tw Cen MT" w:hAnsi="Tw Cen MT"/>
          <w:sz w:val="28"/>
          <w:szCs w:val="28"/>
        </w:rPr>
      </w:pPr>
      <w:r w:rsidRPr="00FF5522">
        <w:rPr>
          <w:rFonts w:ascii="Tw Cen MT" w:hAnsi="Tw Cen MT"/>
          <w:sz w:val="28"/>
          <w:szCs w:val="28"/>
        </w:rPr>
        <w:t xml:space="preserve">The department of Civil Engineering is one of the </w:t>
      </w:r>
      <w:r w:rsidR="009556F5" w:rsidRPr="00FF5522">
        <w:rPr>
          <w:rFonts w:ascii="Tw Cen MT" w:hAnsi="Tw Cen MT"/>
          <w:sz w:val="28"/>
          <w:szCs w:val="28"/>
        </w:rPr>
        <w:t>earliest</w:t>
      </w:r>
      <w:r w:rsidR="003D30BE" w:rsidRPr="00FF5522">
        <w:rPr>
          <w:rFonts w:ascii="Tw Cen MT" w:hAnsi="Tw Cen MT"/>
          <w:sz w:val="28"/>
          <w:szCs w:val="28"/>
        </w:rPr>
        <w:t xml:space="preserve"> departments at</w:t>
      </w:r>
      <w:r w:rsidRPr="00FF5522">
        <w:rPr>
          <w:rFonts w:ascii="Tw Cen MT" w:hAnsi="Tw Cen MT"/>
          <w:sz w:val="28"/>
          <w:szCs w:val="28"/>
        </w:rPr>
        <w:t xml:space="preserve"> the commencement of the </w:t>
      </w:r>
      <w:r w:rsidR="00437305" w:rsidRPr="00FF5522">
        <w:rPr>
          <w:rFonts w:ascii="Tw Cen MT" w:hAnsi="Tw Cen MT"/>
          <w:sz w:val="28"/>
          <w:szCs w:val="28"/>
        </w:rPr>
        <w:t>Institute</w:t>
      </w:r>
      <w:r w:rsidRPr="00FF5522">
        <w:rPr>
          <w:rFonts w:ascii="Tw Cen MT" w:hAnsi="Tw Cen MT"/>
          <w:sz w:val="28"/>
          <w:szCs w:val="28"/>
        </w:rPr>
        <w:t xml:space="preserve"> in 1960. Over the years</w:t>
      </w:r>
      <w:r w:rsidR="003D30BE" w:rsidRPr="00FF5522">
        <w:rPr>
          <w:rFonts w:ascii="Tw Cen MT" w:hAnsi="Tw Cen MT"/>
          <w:sz w:val="28"/>
          <w:szCs w:val="28"/>
        </w:rPr>
        <w:t>, the department has progressed</w:t>
      </w:r>
      <w:r w:rsidRPr="00FF5522">
        <w:rPr>
          <w:rFonts w:ascii="Tw Cen MT" w:hAnsi="Tw Cen MT"/>
          <w:sz w:val="28"/>
          <w:szCs w:val="28"/>
        </w:rPr>
        <w:t xml:space="preserve"> both</w:t>
      </w:r>
      <w:r w:rsidR="003D30BE" w:rsidRPr="00FF5522">
        <w:rPr>
          <w:rFonts w:ascii="Tw Cen MT" w:hAnsi="Tw Cen MT"/>
          <w:sz w:val="28"/>
          <w:szCs w:val="28"/>
        </w:rPr>
        <w:t xml:space="preserve"> in inf</w:t>
      </w:r>
      <w:r w:rsidRPr="00FF5522">
        <w:rPr>
          <w:rFonts w:ascii="Tw Cen MT" w:hAnsi="Tw Cen MT"/>
          <w:sz w:val="28"/>
          <w:szCs w:val="28"/>
        </w:rPr>
        <w:t>ras</w:t>
      </w:r>
      <w:r w:rsidR="003D30BE" w:rsidRPr="00FF5522">
        <w:rPr>
          <w:rFonts w:ascii="Tw Cen MT" w:hAnsi="Tw Cen MT"/>
          <w:sz w:val="28"/>
          <w:szCs w:val="28"/>
        </w:rPr>
        <w:t>tructure facilities and faculty</w:t>
      </w:r>
      <w:r w:rsidRPr="00FF5522">
        <w:rPr>
          <w:rFonts w:ascii="Tw Cen MT" w:hAnsi="Tw Cen MT"/>
          <w:sz w:val="28"/>
          <w:szCs w:val="28"/>
        </w:rPr>
        <w:t>. The department has highly qualified and experienced faculty, supported by experienced technical staff and well equipped laboratories attached to different divisions. The department offers  teaching at the undergraduate and post-graduate levels to empower students to meet the technological needs and socio-economic challenges of the 21st century. The department also offers Ph.D. programs</w:t>
      </w:r>
      <w:r w:rsidR="00F54292" w:rsidRPr="00FF5522">
        <w:rPr>
          <w:rFonts w:ascii="Tw Cen MT" w:hAnsi="Tw Cen MT"/>
          <w:sz w:val="28"/>
          <w:szCs w:val="28"/>
        </w:rPr>
        <w:t>.</w:t>
      </w:r>
      <w:r w:rsidRPr="00FF5522">
        <w:rPr>
          <w:rFonts w:ascii="Tw Cen MT" w:hAnsi="Tw Cen MT"/>
          <w:sz w:val="28"/>
          <w:szCs w:val="28"/>
        </w:rPr>
        <w:t xml:space="preserve"> </w:t>
      </w:r>
    </w:p>
    <w:p w:rsidR="00100CC6" w:rsidRPr="00FF5522" w:rsidRDefault="00100CC6" w:rsidP="00100CC6">
      <w:pPr>
        <w:autoSpaceDE w:val="0"/>
        <w:autoSpaceDN w:val="0"/>
        <w:adjustRightInd w:val="0"/>
        <w:spacing w:after="0" w:line="240" w:lineRule="auto"/>
        <w:rPr>
          <w:rFonts w:ascii="Tw Cen MT" w:hAnsi="Tw Cen MT" w:cs="Arial"/>
          <w:b/>
          <w:bCs/>
          <w:sz w:val="28"/>
          <w:szCs w:val="28"/>
          <w:lang w:val="en-US" w:eastAsia="en-IN"/>
        </w:rPr>
      </w:pPr>
      <w:r w:rsidRPr="00FF5522">
        <w:rPr>
          <w:rFonts w:ascii="Tw Cen MT" w:hAnsi="Tw Cen MT" w:cs="Arial"/>
          <w:b/>
          <w:bCs/>
          <w:sz w:val="28"/>
          <w:szCs w:val="28"/>
          <w:lang w:val="en-US" w:eastAsia="en-IN"/>
        </w:rPr>
        <w:t>Faculty</w:t>
      </w:r>
    </w:p>
    <w:tbl>
      <w:tblPr>
        <w:tblW w:w="9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58"/>
        <w:gridCol w:w="1965"/>
        <w:gridCol w:w="1885"/>
        <w:gridCol w:w="1620"/>
        <w:gridCol w:w="3147"/>
      </w:tblGrid>
      <w:tr w:rsidR="00100CC6" w:rsidRPr="00FF5522" w:rsidTr="00F54292">
        <w:trPr>
          <w:trHeight w:val="479"/>
        </w:trPr>
        <w:tc>
          <w:tcPr>
            <w:tcW w:w="758" w:type="dxa"/>
          </w:tcPr>
          <w:p w:rsidR="00100CC6" w:rsidRPr="00FF5522" w:rsidRDefault="00100CC6" w:rsidP="00100CC6">
            <w:pPr>
              <w:pStyle w:val="ListParagraph"/>
              <w:spacing w:line="240" w:lineRule="auto"/>
              <w:ind w:left="0"/>
              <w:rPr>
                <w:b/>
              </w:rPr>
            </w:pPr>
            <w:r w:rsidRPr="00FF5522">
              <w:rPr>
                <w:b/>
              </w:rPr>
              <w:t>S.No.</w:t>
            </w:r>
          </w:p>
        </w:tc>
        <w:tc>
          <w:tcPr>
            <w:tcW w:w="1965" w:type="dxa"/>
          </w:tcPr>
          <w:p w:rsidR="00100CC6" w:rsidRPr="00FF5522" w:rsidRDefault="00100CC6" w:rsidP="00100CC6">
            <w:pPr>
              <w:pStyle w:val="ListParagraph"/>
              <w:spacing w:line="240" w:lineRule="auto"/>
              <w:ind w:left="0"/>
              <w:rPr>
                <w:b/>
              </w:rPr>
            </w:pPr>
            <w:r w:rsidRPr="00FF5522">
              <w:rPr>
                <w:b/>
              </w:rPr>
              <w:t>Name</w:t>
            </w:r>
          </w:p>
        </w:tc>
        <w:tc>
          <w:tcPr>
            <w:tcW w:w="1885" w:type="dxa"/>
          </w:tcPr>
          <w:p w:rsidR="00100CC6" w:rsidRPr="00FF5522" w:rsidRDefault="00100CC6" w:rsidP="00100CC6">
            <w:pPr>
              <w:pStyle w:val="ListParagraph"/>
              <w:spacing w:line="240" w:lineRule="auto"/>
              <w:ind w:left="0"/>
              <w:rPr>
                <w:b/>
              </w:rPr>
            </w:pPr>
            <w:r w:rsidRPr="00FF5522">
              <w:rPr>
                <w:b/>
              </w:rPr>
              <w:t>Designation</w:t>
            </w:r>
          </w:p>
        </w:tc>
        <w:tc>
          <w:tcPr>
            <w:tcW w:w="1620" w:type="dxa"/>
          </w:tcPr>
          <w:p w:rsidR="00100CC6" w:rsidRPr="00FF5522" w:rsidRDefault="00100CC6" w:rsidP="00100CC6">
            <w:pPr>
              <w:pStyle w:val="ListParagraph"/>
              <w:spacing w:line="240" w:lineRule="auto"/>
              <w:ind w:left="0"/>
              <w:rPr>
                <w:b/>
              </w:rPr>
            </w:pPr>
            <w:r w:rsidRPr="00FF5522">
              <w:rPr>
                <w:b/>
              </w:rPr>
              <w:t>Qualification</w:t>
            </w:r>
          </w:p>
        </w:tc>
        <w:tc>
          <w:tcPr>
            <w:tcW w:w="3147" w:type="dxa"/>
          </w:tcPr>
          <w:p w:rsidR="00100CC6" w:rsidRPr="00FF5522" w:rsidRDefault="00100CC6" w:rsidP="00100CC6">
            <w:pPr>
              <w:pStyle w:val="ListParagraph"/>
              <w:spacing w:line="240" w:lineRule="auto"/>
              <w:ind w:left="0"/>
              <w:rPr>
                <w:b/>
              </w:rPr>
            </w:pPr>
            <w:r w:rsidRPr="00FF5522">
              <w:rPr>
                <w:b/>
              </w:rPr>
              <w:t>Area of specialization</w:t>
            </w:r>
          </w:p>
        </w:tc>
      </w:tr>
      <w:tr w:rsidR="00100CC6" w:rsidRPr="00FF5522" w:rsidTr="00F54292">
        <w:trPr>
          <w:trHeight w:val="479"/>
        </w:trPr>
        <w:tc>
          <w:tcPr>
            <w:tcW w:w="758" w:type="dxa"/>
          </w:tcPr>
          <w:p w:rsidR="00100CC6" w:rsidRPr="00FF5522" w:rsidRDefault="00100CC6" w:rsidP="00100CC6">
            <w:pPr>
              <w:pStyle w:val="ListParagraph"/>
              <w:spacing w:line="240" w:lineRule="auto"/>
              <w:ind w:left="0"/>
            </w:pPr>
            <w:r w:rsidRPr="00FF5522">
              <w:t>1</w:t>
            </w:r>
          </w:p>
        </w:tc>
        <w:tc>
          <w:tcPr>
            <w:tcW w:w="1965" w:type="dxa"/>
          </w:tcPr>
          <w:p w:rsidR="00100CC6" w:rsidRPr="00FF5522" w:rsidRDefault="003D30BE" w:rsidP="003D30BE">
            <w:pPr>
              <w:pStyle w:val="ListParagraph"/>
              <w:spacing w:line="240" w:lineRule="auto"/>
              <w:ind w:left="0"/>
            </w:pPr>
            <w:r w:rsidRPr="00FF5522">
              <w:t xml:space="preserve">Dr.A.R.Dar </w:t>
            </w:r>
          </w:p>
        </w:tc>
        <w:tc>
          <w:tcPr>
            <w:tcW w:w="1885" w:type="dxa"/>
          </w:tcPr>
          <w:p w:rsidR="00100CC6" w:rsidRPr="00FF5522" w:rsidRDefault="00100CC6" w:rsidP="00A87421">
            <w:pPr>
              <w:pStyle w:val="ListParagraph"/>
              <w:spacing w:line="240" w:lineRule="auto"/>
              <w:ind w:left="0"/>
            </w:pPr>
            <w:r w:rsidRPr="00FF5522">
              <w:t xml:space="preserve">Professor </w:t>
            </w:r>
            <w:r w:rsidR="003D30BE" w:rsidRPr="00FF5522">
              <w:t>and Head</w:t>
            </w:r>
          </w:p>
        </w:tc>
        <w:tc>
          <w:tcPr>
            <w:tcW w:w="1620" w:type="dxa"/>
          </w:tcPr>
          <w:p w:rsidR="00100CC6" w:rsidRPr="00FF5522" w:rsidRDefault="00100CC6" w:rsidP="00100CC6">
            <w:pPr>
              <w:pStyle w:val="ListParagraph"/>
              <w:spacing w:line="240" w:lineRule="auto"/>
              <w:ind w:left="0"/>
            </w:pPr>
            <w:r w:rsidRPr="00FF5522">
              <w:t>Ph.D</w:t>
            </w:r>
          </w:p>
        </w:tc>
        <w:tc>
          <w:tcPr>
            <w:tcW w:w="3147" w:type="dxa"/>
          </w:tcPr>
          <w:p w:rsidR="00100CC6" w:rsidRPr="00FF5522" w:rsidRDefault="00100CC6" w:rsidP="00100CC6">
            <w:pPr>
              <w:pStyle w:val="ListParagraph"/>
              <w:spacing w:line="240" w:lineRule="auto"/>
              <w:ind w:left="0"/>
            </w:pPr>
            <w:r w:rsidRPr="00FF5522">
              <w:t xml:space="preserve">Water Resources Engineering </w:t>
            </w:r>
          </w:p>
        </w:tc>
      </w:tr>
      <w:tr w:rsidR="00100CC6" w:rsidRPr="00FF5522" w:rsidTr="00F54292">
        <w:trPr>
          <w:trHeight w:val="512"/>
        </w:trPr>
        <w:tc>
          <w:tcPr>
            <w:tcW w:w="758" w:type="dxa"/>
          </w:tcPr>
          <w:p w:rsidR="00100CC6" w:rsidRPr="00FF5522" w:rsidRDefault="00100CC6" w:rsidP="00100CC6">
            <w:pPr>
              <w:pStyle w:val="ListParagraph"/>
              <w:spacing w:line="240" w:lineRule="auto"/>
              <w:ind w:left="0"/>
            </w:pPr>
            <w:r w:rsidRPr="00FF5522">
              <w:t>2</w:t>
            </w:r>
          </w:p>
        </w:tc>
        <w:tc>
          <w:tcPr>
            <w:tcW w:w="1965" w:type="dxa"/>
          </w:tcPr>
          <w:p w:rsidR="00100CC6" w:rsidRPr="00FF5522" w:rsidRDefault="003D30BE" w:rsidP="00100CC6">
            <w:pPr>
              <w:pStyle w:val="ListParagraph"/>
              <w:spacing w:line="240" w:lineRule="auto"/>
              <w:ind w:left="0"/>
            </w:pPr>
            <w:r w:rsidRPr="00FF5522">
              <w:t>Dr.M.A.Lone</w:t>
            </w:r>
          </w:p>
        </w:tc>
        <w:tc>
          <w:tcPr>
            <w:tcW w:w="1885" w:type="dxa"/>
          </w:tcPr>
          <w:p w:rsidR="00100CC6" w:rsidRPr="00FF5522" w:rsidRDefault="00100CC6" w:rsidP="003D30BE">
            <w:pPr>
              <w:pStyle w:val="ListParagraph"/>
              <w:spacing w:line="240" w:lineRule="auto"/>
              <w:ind w:left="0"/>
            </w:pPr>
            <w:r w:rsidRPr="00FF5522">
              <w:t>Professor</w:t>
            </w:r>
            <w:r w:rsidR="00A87421" w:rsidRPr="00FF5522">
              <w:t xml:space="preserve"> </w:t>
            </w:r>
          </w:p>
        </w:tc>
        <w:tc>
          <w:tcPr>
            <w:tcW w:w="1620" w:type="dxa"/>
          </w:tcPr>
          <w:p w:rsidR="00100CC6" w:rsidRPr="00FF5522" w:rsidRDefault="00100CC6" w:rsidP="00100CC6">
            <w:pPr>
              <w:pStyle w:val="ListParagraph"/>
              <w:spacing w:line="240" w:lineRule="auto"/>
              <w:ind w:left="0"/>
            </w:pPr>
            <w:r w:rsidRPr="00FF5522">
              <w:t>Ph.D</w:t>
            </w:r>
          </w:p>
        </w:tc>
        <w:tc>
          <w:tcPr>
            <w:tcW w:w="3147" w:type="dxa"/>
          </w:tcPr>
          <w:p w:rsidR="00100CC6" w:rsidRPr="00FF5522" w:rsidRDefault="00100CC6" w:rsidP="00100CC6">
            <w:pPr>
              <w:pStyle w:val="ListParagraph"/>
              <w:spacing w:line="240" w:lineRule="auto"/>
              <w:ind w:left="0"/>
            </w:pPr>
            <w:r w:rsidRPr="00FF5522">
              <w:t>Structural Engineering</w:t>
            </w:r>
          </w:p>
        </w:tc>
      </w:tr>
      <w:tr w:rsidR="00D5184B" w:rsidRPr="00FF5522" w:rsidTr="00F54292">
        <w:trPr>
          <w:trHeight w:val="479"/>
        </w:trPr>
        <w:tc>
          <w:tcPr>
            <w:tcW w:w="758" w:type="dxa"/>
          </w:tcPr>
          <w:p w:rsidR="00D5184B" w:rsidRPr="00FF5522" w:rsidRDefault="00D5184B" w:rsidP="00100CC6">
            <w:pPr>
              <w:pStyle w:val="ListParagraph"/>
              <w:spacing w:line="240" w:lineRule="auto"/>
              <w:ind w:left="0"/>
            </w:pPr>
            <w:r w:rsidRPr="00FF5522">
              <w:t>3</w:t>
            </w:r>
          </w:p>
        </w:tc>
        <w:tc>
          <w:tcPr>
            <w:tcW w:w="1965" w:type="dxa"/>
          </w:tcPr>
          <w:p w:rsidR="00D5184B" w:rsidRPr="00FF5522" w:rsidRDefault="00D5184B" w:rsidP="00781BE0">
            <w:pPr>
              <w:pStyle w:val="ListParagraph"/>
              <w:spacing w:line="240" w:lineRule="auto"/>
              <w:ind w:left="0"/>
            </w:pPr>
            <w:r w:rsidRPr="00FF5522">
              <w:t>Dr.S.R.Shah</w:t>
            </w:r>
          </w:p>
        </w:tc>
        <w:tc>
          <w:tcPr>
            <w:tcW w:w="1885" w:type="dxa"/>
          </w:tcPr>
          <w:p w:rsidR="00D5184B" w:rsidRPr="00FF5522" w:rsidRDefault="00D5184B" w:rsidP="00781BE0">
            <w:pPr>
              <w:pStyle w:val="ListParagraph"/>
              <w:spacing w:line="240" w:lineRule="auto"/>
              <w:ind w:left="0"/>
            </w:pPr>
            <w:r w:rsidRPr="00FF5522">
              <w:t>Professor</w:t>
            </w:r>
          </w:p>
        </w:tc>
        <w:tc>
          <w:tcPr>
            <w:tcW w:w="1620" w:type="dxa"/>
          </w:tcPr>
          <w:p w:rsidR="00D5184B" w:rsidRPr="00FF5522" w:rsidRDefault="00D5184B" w:rsidP="00781BE0">
            <w:pPr>
              <w:pStyle w:val="ListParagraph"/>
              <w:spacing w:line="240" w:lineRule="auto"/>
              <w:ind w:left="0"/>
            </w:pPr>
            <w:r w:rsidRPr="00FF5522">
              <w:t>Ph.D</w:t>
            </w:r>
          </w:p>
        </w:tc>
        <w:tc>
          <w:tcPr>
            <w:tcW w:w="3147" w:type="dxa"/>
          </w:tcPr>
          <w:p w:rsidR="00D5184B" w:rsidRPr="00FF5522" w:rsidRDefault="00D5184B" w:rsidP="00781BE0">
            <w:pPr>
              <w:pStyle w:val="ListParagraph"/>
              <w:spacing w:line="240" w:lineRule="auto"/>
              <w:ind w:left="0"/>
            </w:pPr>
            <w:r w:rsidRPr="00FF5522">
              <w:t>Water Resources Engineering</w:t>
            </w:r>
          </w:p>
        </w:tc>
      </w:tr>
      <w:tr w:rsidR="00D5184B" w:rsidRPr="00FF5522" w:rsidTr="00F54292">
        <w:trPr>
          <w:trHeight w:val="479"/>
        </w:trPr>
        <w:tc>
          <w:tcPr>
            <w:tcW w:w="758" w:type="dxa"/>
          </w:tcPr>
          <w:p w:rsidR="00D5184B" w:rsidRPr="00FF5522" w:rsidRDefault="00D5184B" w:rsidP="00100CC6">
            <w:pPr>
              <w:pStyle w:val="ListParagraph"/>
              <w:spacing w:line="240" w:lineRule="auto"/>
              <w:ind w:left="0"/>
            </w:pPr>
            <w:r w:rsidRPr="00FF5522">
              <w:t>4</w:t>
            </w:r>
          </w:p>
        </w:tc>
        <w:tc>
          <w:tcPr>
            <w:tcW w:w="1965" w:type="dxa"/>
          </w:tcPr>
          <w:p w:rsidR="00D5184B" w:rsidRPr="00FF5522" w:rsidRDefault="00D5184B" w:rsidP="00781BE0">
            <w:pPr>
              <w:pStyle w:val="ListParagraph"/>
              <w:spacing w:line="240" w:lineRule="auto"/>
              <w:ind w:left="0"/>
            </w:pPr>
            <w:r w:rsidRPr="00FF5522">
              <w:t>Dr.J.A.Bhat</w:t>
            </w:r>
          </w:p>
        </w:tc>
        <w:tc>
          <w:tcPr>
            <w:tcW w:w="1885" w:type="dxa"/>
          </w:tcPr>
          <w:p w:rsidR="00D5184B" w:rsidRPr="00FF5522" w:rsidRDefault="002F61FF" w:rsidP="00781BE0">
            <w:pPr>
              <w:pStyle w:val="ListParagraph"/>
              <w:spacing w:line="240" w:lineRule="auto"/>
              <w:ind w:left="0"/>
            </w:pPr>
            <w:r w:rsidRPr="00FF5522">
              <w:t>Professor</w:t>
            </w:r>
          </w:p>
        </w:tc>
        <w:tc>
          <w:tcPr>
            <w:tcW w:w="1620" w:type="dxa"/>
          </w:tcPr>
          <w:p w:rsidR="00D5184B" w:rsidRPr="00FF5522" w:rsidRDefault="00D5184B" w:rsidP="00781BE0">
            <w:pPr>
              <w:pStyle w:val="ListParagraph"/>
              <w:spacing w:line="240" w:lineRule="auto"/>
              <w:ind w:left="0"/>
            </w:pPr>
            <w:r w:rsidRPr="00FF5522">
              <w:t>Ph.D</w:t>
            </w:r>
          </w:p>
        </w:tc>
        <w:tc>
          <w:tcPr>
            <w:tcW w:w="3147" w:type="dxa"/>
          </w:tcPr>
          <w:p w:rsidR="00D5184B" w:rsidRPr="00FF5522" w:rsidRDefault="00D5184B" w:rsidP="00781BE0">
            <w:pPr>
              <w:pStyle w:val="ListParagraph"/>
              <w:spacing w:line="240" w:lineRule="auto"/>
              <w:ind w:left="0"/>
            </w:pPr>
            <w:r w:rsidRPr="00FF5522">
              <w:t>Structural Engineering</w:t>
            </w:r>
          </w:p>
        </w:tc>
      </w:tr>
      <w:tr w:rsidR="00D5184B" w:rsidRPr="00FF5522" w:rsidTr="00F54292">
        <w:trPr>
          <w:trHeight w:val="757"/>
        </w:trPr>
        <w:tc>
          <w:tcPr>
            <w:tcW w:w="758" w:type="dxa"/>
          </w:tcPr>
          <w:p w:rsidR="00D5184B" w:rsidRPr="00FF5522" w:rsidRDefault="00D5184B" w:rsidP="00100CC6">
            <w:pPr>
              <w:pStyle w:val="ListParagraph"/>
              <w:spacing w:line="240" w:lineRule="auto"/>
              <w:ind w:left="0"/>
            </w:pPr>
            <w:r w:rsidRPr="00FF5522">
              <w:t>5</w:t>
            </w:r>
          </w:p>
        </w:tc>
        <w:tc>
          <w:tcPr>
            <w:tcW w:w="1965" w:type="dxa"/>
          </w:tcPr>
          <w:p w:rsidR="00D5184B" w:rsidRPr="00FF5522" w:rsidRDefault="00D5184B" w:rsidP="00100CC6">
            <w:pPr>
              <w:pStyle w:val="ListParagraph"/>
              <w:spacing w:line="240" w:lineRule="auto"/>
              <w:ind w:left="0"/>
            </w:pPr>
            <w:r w:rsidRPr="00FF5522">
              <w:t xml:space="preserve">Dr.M.A.Ahanger </w:t>
            </w:r>
          </w:p>
        </w:tc>
        <w:tc>
          <w:tcPr>
            <w:tcW w:w="1885" w:type="dxa"/>
          </w:tcPr>
          <w:p w:rsidR="00D5184B" w:rsidRPr="00FF5522" w:rsidRDefault="002F61FF" w:rsidP="00100CC6">
            <w:pPr>
              <w:pStyle w:val="ListParagraph"/>
              <w:spacing w:line="240" w:lineRule="auto"/>
              <w:ind w:left="0"/>
            </w:pPr>
            <w:r w:rsidRPr="00FF5522">
              <w:t>Professor</w:t>
            </w:r>
          </w:p>
        </w:tc>
        <w:tc>
          <w:tcPr>
            <w:tcW w:w="1620" w:type="dxa"/>
          </w:tcPr>
          <w:p w:rsidR="00D5184B" w:rsidRPr="00FF5522" w:rsidRDefault="00D5184B" w:rsidP="00100CC6">
            <w:pPr>
              <w:pStyle w:val="ListParagraph"/>
              <w:spacing w:line="240" w:lineRule="auto"/>
              <w:ind w:left="0"/>
            </w:pPr>
            <w:r w:rsidRPr="00FF5522">
              <w:t>Ph.D</w:t>
            </w:r>
          </w:p>
        </w:tc>
        <w:tc>
          <w:tcPr>
            <w:tcW w:w="3147" w:type="dxa"/>
          </w:tcPr>
          <w:p w:rsidR="00D5184B" w:rsidRPr="00FF5522" w:rsidRDefault="00D5184B" w:rsidP="00100CC6">
            <w:pPr>
              <w:pStyle w:val="ListParagraph"/>
              <w:spacing w:line="240" w:lineRule="auto"/>
              <w:ind w:left="0"/>
            </w:pPr>
            <w:r w:rsidRPr="00FF5522">
              <w:t>Water Resources Engineering</w:t>
            </w:r>
          </w:p>
        </w:tc>
      </w:tr>
      <w:tr w:rsidR="00D5184B" w:rsidRPr="00FF5522" w:rsidTr="00F54292">
        <w:trPr>
          <w:trHeight w:val="757"/>
        </w:trPr>
        <w:tc>
          <w:tcPr>
            <w:tcW w:w="758" w:type="dxa"/>
          </w:tcPr>
          <w:p w:rsidR="00D5184B" w:rsidRPr="00FF5522" w:rsidRDefault="002F61FF" w:rsidP="00100CC6">
            <w:pPr>
              <w:pStyle w:val="ListParagraph"/>
              <w:spacing w:line="240" w:lineRule="auto"/>
              <w:ind w:left="0"/>
            </w:pPr>
            <w:r w:rsidRPr="00FF5522">
              <w:t>6</w:t>
            </w:r>
          </w:p>
        </w:tc>
        <w:tc>
          <w:tcPr>
            <w:tcW w:w="1965" w:type="dxa"/>
          </w:tcPr>
          <w:p w:rsidR="00D5184B" w:rsidRPr="00FF5522" w:rsidRDefault="00D5184B" w:rsidP="00781BE0">
            <w:pPr>
              <w:pStyle w:val="ListParagraph"/>
              <w:ind w:left="0"/>
            </w:pPr>
            <w:r w:rsidRPr="00FF5522">
              <w:t>Dr.A.Q.Dar</w:t>
            </w:r>
          </w:p>
        </w:tc>
        <w:tc>
          <w:tcPr>
            <w:tcW w:w="1885" w:type="dxa"/>
          </w:tcPr>
          <w:p w:rsidR="00D5184B" w:rsidRPr="00FF5522" w:rsidRDefault="002F61FF" w:rsidP="00781BE0">
            <w:pPr>
              <w:pStyle w:val="ListParagraph"/>
              <w:ind w:left="0"/>
            </w:pPr>
            <w:r w:rsidRPr="00FF5522">
              <w:t>Professor</w:t>
            </w:r>
          </w:p>
        </w:tc>
        <w:tc>
          <w:tcPr>
            <w:tcW w:w="1620" w:type="dxa"/>
          </w:tcPr>
          <w:p w:rsidR="00D5184B" w:rsidRPr="00FF5522" w:rsidRDefault="00D5184B" w:rsidP="00781BE0">
            <w:pPr>
              <w:pStyle w:val="ListParagraph"/>
              <w:ind w:left="0"/>
            </w:pPr>
            <w:r w:rsidRPr="00FF5522">
              <w:t>Ph.D</w:t>
            </w:r>
          </w:p>
        </w:tc>
        <w:tc>
          <w:tcPr>
            <w:tcW w:w="3147" w:type="dxa"/>
          </w:tcPr>
          <w:p w:rsidR="00D5184B" w:rsidRPr="00FF5522" w:rsidRDefault="00D5184B" w:rsidP="00781BE0">
            <w:pPr>
              <w:pStyle w:val="ListParagraph"/>
              <w:ind w:left="0"/>
            </w:pPr>
            <w:r w:rsidRPr="00FF5522">
              <w:t>Water Resources Engineering</w:t>
            </w:r>
          </w:p>
        </w:tc>
      </w:tr>
      <w:tr w:rsidR="00D5184B" w:rsidRPr="00FF5522" w:rsidTr="00F54292">
        <w:trPr>
          <w:trHeight w:val="422"/>
        </w:trPr>
        <w:tc>
          <w:tcPr>
            <w:tcW w:w="758" w:type="dxa"/>
          </w:tcPr>
          <w:p w:rsidR="00D5184B" w:rsidRPr="00FF5522" w:rsidRDefault="002F61FF" w:rsidP="00100CC6">
            <w:pPr>
              <w:pStyle w:val="ListParagraph"/>
              <w:spacing w:line="240" w:lineRule="auto"/>
              <w:ind w:left="0"/>
            </w:pPr>
            <w:r w:rsidRPr="00FF5522">
              <w:t>7</w:t>
            </w:r>
          </w:p>
        </w:tc>
        <w:tc>
          <w:tcPr>
            <w:tcW w:w="1965" w:type="dxa"/>
          </w:tcPr>
          <w:p w:rsidR="00D5184B" w:rsidRPr="00FF5522" w:rsidRDefault="00D5184B" w:rsidP="00781BE0">
            <w:pPr>
              <w:pStyle w:val="ListParagraph"/>
              <w:ind w:left="0"/>
            </w:pPr>
            <w:r w:rsidRPr="00FF5522">
              <w:t>Dr,M.S.Mir</w:t>
            </w:r>
          </w:p>
        </w:tc>
        <w:tc>
          <w:tcPr>
            <w:tcW w:w="1885" w:type="dxa"/>
          </w:tcPr>
          <w:p w:rsidR="00D5184B" w:rsidRPr="00FF5522" w:rsidRDefault="002F61FF" w:rsidP="00781BE0">
            <w:pPr>
              <w:pStyle w:val="ListParagraph"/>
              <w:ind w:left="0"/>
            </w:pPr>
            <w:r w:rsidRPr="00FF5522">
              <w:t>Professor</w:t>
            </w:r>
          </w:p>
        </w:tc>
        <w:tc>
          <w:tcPr>
            <w:tcW w:w="1620" w:type="dxa"/>
          </w:tcPr>
          <w:p w:rsidR="00D5184B" w:rsidRPr="00FF5522" w:rsidRDefault="00D5184B" w:rsidP="00781BE0">
            <w:pPr>
              <w:pStyle w:val="ListParagraph"/>
              <w:ind w:left="0"/>
            </w:pPr>
            <w:r w:rsidRPr="00FF5522">
              <w:t>Ph.D</w:t>
            </w:r>
          </w:p>
        </w:tc>
        <w:tc>
          <w:tcPr>
            <w:tcW w:w="3147" w:type="dxa"/>
          </w:tcPr>
          <w:p w:rsidR="00D5184B" w:rsidRPr="00FF5522" w:rsidRDefault="00D5184B" w:rsidP="00781BE0">
            <w:pPr>
              <w:pStyle w:val="ListParagraph"/>
              <w:ind w:left="0"/>
            </w:pPr>
            <w:r w:rsidRPr="00FF5522">
              <w:t>Transportation Engineering</w:t>
            </w:r>
          </w:p>
        </w:tc>
      </w:tr>
      <w:tr w:rsidR="00D5184B" w:rsidRPr="00FF5522" w:rsidTr="00F54292">
        <w:trPr>
          <w:trHeight w:val="479"/>
        </w:trPr>
        <w:tc>
          <w:tcPr>
            <w:tcW w:w="758" w:type="dxa"/>
          </w:tcPr>
          <w:p w:rsidR="00D5184B" w:rsidRPr="00FF5522" w:rsidRDefault="002F61FF" w:rsidP="00100CC6">
            <w:pPr>
              <w:pStyle w:val="ListParagraph"/>
              <w:spacing w:line="240" w:lineRule="auto"/>
              <w:ind w:left="0"/>
            </w:pPr>
            <w:r w:rsidRPr="00FF5522">
              <w:t>8</w:t>
            </w:r>
          </w:p>
        </w:tc>
        <w:tc>
          <w:tcPr>
            <w:tcW w:w="1965" w:type="dxa"/>
          </w:tcPr>
          <w:p w:rsidR="00D5184B" w:rsidRPr="00FF5522" w:rsidRDefault="00D5184B" w:rsidP="00781BE0">
            <w:pPr>
              <w:pStyle w:val="ListParagraph"/>
              <w:ind w:left="0"/>
            </w:pPr>
            <w:r w:rsidRPr="00FF5522">
              <w:t>Dr.M.A.Tantary</w:t>
            </w:r>
          </w:p>
        </w:tc>
        <w:tc>
          <w:tcPr>
            <w:tcW w:w="1885" w:type="dxa"/>
          </w:tcPr>
          <w:p w:rsidR="00D5184B" w:rsidRPr="00FF5522" w:rsidRDefault="002F61FF" w:rsidP="00781BE0">
            <w:pPr>
              <w:pStyle w:val="ListParagraph"/>
              <w:ind w:left="0"/>
            </w:pPr>
            <w:r w:rsidRPr="00FF5522">
              <w:t>Professor</w:t>
            </w:r>
          </w:p>
        </w:tc>
        <w:tc>
          <w:tcPr>
            <w:tcW w:w="1620" w:type="dxa"/>
          </w:tcPr>
          <w:p w:rsidR="00D5184B" w:rsidRPr="00FF5522" w:rsidRDefault="00D5184B" w:rsidP="00781BE0">
            <w:pPr>
              <w:pStyle w:val="ListParagraph"/>
              <w:ind w:left="0"/>
            </w:pPr>
            <w:r w:rsidRPr="00FF5522">
              <w:t>Ph.D</w:t>
            </w:r>
          </w:p>
        </w:tc>
        <w:tc>
          <w:tcPr>
            <w:tcW w:w="3147" w:type="dxa"/>
          </w:tcPr>
          <w:p w:rsidR="00D5184B" w:rsidRPr="00FF5522" w:rsidRDefault="00D5184B" w:rsidP="00781BE0">
            <w:pPr>
              <w:pStyle w:val="ListParagraph"/>
              <w:ind w:left="0"/>
            </w:pPr>
            <w:r w:rsidRPr="00FF5522">
              <w:t>Structural Engineering</w:t>
            </w:r>
          </w:p>
        </w:tc>
      </w:tr>
      <w:tr w:rsidR="00D5184B" w:rsidRPr="00FF5522" w:rsidTr="00F54292">
        <w:trPr>
          <w:trHeight w:val="525"/>
        </w:trPr>
        <w:tc>
          <w:tcPr>
            <w:tcW w:w="758" w:type="dxa"/>
          </w:tcPr>
          <w:p w:rsidR="00D5184B" w:rsidRPr="00FF5522" w:rsidRDefault="00D5184B" w:rsidP="00100CC6">
            <w:pPr>
              <w:pStyle w:val="ListParagraph"/>
              <w:ind w:left="0"/>
            </w:pPr>
            <w:r w:rsidRPr="00FF5522">
              <w:t>9</w:t>
            </w:r>
          </w:p>
        </w:tc>
        <w:tc>
          <w:tcPr>
            <w:tcW w:w="1965" w:type="dxa"/>
          </w:tcPr>
          <w:p w:rsidR="00D5184B" w:rsidRPr="00FF5522" w:rsidRDefault="00D5184B" w:rsidP="00781BE0">
            <w:pPr>
              <w:pStyle w:val="ListParagraph"/>
              <w:spacing w:line="240" w:lineRule="auto"/>
              <w:ind w:left="0"/>
            </w:pPr>
            <w:r w:rsidRPr="00FF5522">
              <w:t>Er. F.</w:t>
            </w:r>
            <w:r w:rsidR="00F54292" w:rsidRPr="00FF5522">
              <w:t xml:space="preserve"> </w:t>
            </w:r>
            <w:r w:rsidRPr="00FF5522">
              <w:t>A.</w:t>
            </w:r>
            <w:r w:rsidR="00F54292" w:rsidRPr="00FF5522">
              <w:t xml:space="preserve"> </w:t>
            </w:r>
            <w:r w:rsidRPr="00FF5522">
              <w:t>Mir</w:t>
            </w:r>
          </w:p>
        </w:tc>
        <w:tc>
          <w:tcPr>
            <w:tcW w:w="1885" w:type="dxa"/>
          </w:tcPr>
          <w:p w:rsidR="00D5184B" w:rsidRPr="00FF5522" w:rsidRDefault="00D5184B" w:rsidP="00F54292">
            <w:pPr>
              <w:pStyle w:val="ListParagraph"/>
              <w:spacing w:line="240" w:lineRule="auto"/>
              <w:ind w:left="0"/>
            </w:pPr>
            <w:r w:rsidRPr="00FF5522">
              <w:t>Assc</w:t>
            </w:r>
            <w:r w:rsidR="00F54292" w:rsidRPr="00FF5522">
              <w:t>.</w:t>
            </w:r>
            <w:r w:rsidRPr="00FF5522">
              <w:t xml:space="preserve"> Professor</w:t>
            </w:r>
          </w:p>
        </w:tc>
        <w:tc>
          <w:tcPr>
            <w:tcW w:w="1620" w:type="dxa"/>
          </w:tcPr>
          <w:p w:rsidR="00D5184B" w:rsidRPr="00FF5522" w:rsidRDefault="00D5184B" w:rsidP="00781BE0">
            <w:pPr>
              <w:pStyle w:val="ListParagraph"/>
              <w:spacing w:line="240" w:lineRule="auto"/>
              <w:ind w:left="0"/>
            </w:pPr>
            <w:r w:rsidRPr="00FF5522">
              <w:t>M.Tech.</w:t>
            </w:r>
          </w:p>
        </w:tc>
        <w:tc>
          <w:tcPr>
            <w:tcW w:w="3147" w:type="dxa"/>
          </w:tcPr>
          <w:p w:rsidR="00D5184B" w:rsidRPr="00FF5522" w:rsidRDefault="00D5184B" w:rsidP="00781BE0">
            <w:pPr>
              <w:pStyle w:val="ListParagraph"/>
              <w:spacing w:line="240" w:lineRule="auto"/>
              <w:ind w:left="0"/>
            </w:pPr>
            <w:r w:rsidRPr="00FF5522">
              <w:t>Geotechnical Engineering</w:t>
            </w:r>
          </w:p>
        </w:tc>
      </w:tr>
      <w:tr w:rsidR="00D5184B" w:rsidRPr="00FF5522" w:rsidTr="00F54292">
        <w:trPr>
          <w:trHeight w:val="525"/>
        </w:trPr>
        <w:tc>
          <w:tcPr>
            <w:tcW w:w="758" w:type="dxa"/>
          </w:tcPr>
          <w:p w:rsidR="00D5184B" w:rsidRPr="00FF5522" w:rsidRDefault="00D5184B" w:rsidP="00100CC6">
            <w:pPr>
              <w:pStyle w:val="ListParagraph"/>
              <w:ind w:left="0"/>
            </w:pPr>
            <w:r w:rsidRPr="00FF5522">
              <w:t>10</w:t>
            </w:r>
          </w:p>
        </w:tc>
        <w:tc>
          <w:tcPr>
            <w:tcW w:w="1965" w:type="dxa"/>
          </w:tcPr>
          <w:p w:rsidR="00D5184B" w:rsidRPr="00FF5522" w:rsidRDefault="00D5184B" w:rsidP="00781BE0">
            <w:pPr>
              <w:pStyle w:val="ListParagraph"/>
              <w:spacing w:line="240" w:lineRule="auto"/>
              <w:ind w:left="0"/>
            </w:pPr>
            <w:r w:rsidRPr="00FF5522">
              <w:t>Dr.</w:t>
            </w:r>
            <w:r w:rsidR="00F54292" w:rsidRPr="00FF5522">
              <w:t xml:space="preserve"> </w:t>
            </w:r>
            <w:r w:rsidRPr="00FF5522">
              <w:t>J.M.Banday</w:t>
            </w:r>
          </w:p>
        </w:tc>
        <w:tc>
          <w:tcPr>
            <w:tcW w:w="1885" w:type="dxa"/>
          </w:tcPr>
          <w:p w:rsidR="00D5184B" w:rsidRPr="00FF5522" w:rsidRDefault="00D5184B" w:rsidP="00F54292">
            <w:pPr>
              <w:pStyle w:val="ListParagraph"/>
              <w:spacing w:line="240" w:lineRule="auto"/>
              <w:ind w:left="0"/>
            </w:pPr>
            <w:r w:rsidRPr="00FF5522">
              <w:t>Assc</w:t>
            </w:r>
            <w:r w:rsidR="00F54292" w:rsidRPr="00FF5522">
              <w:t>.</w:t>
            </w:r>
            <w:r w:rsidRPr="00FF5522">
              <w:t xml:space="preserve"> Professor</w:t>
            </w:r>
          </w:p>
        </w:tc>
        <w:tc>
          <w:tcPr>
            <w:tcW w:w="1620" w:type="dxa"/>
          </w:tcPr>
          <w:p w:rsidR="00D5184B" w:rsidRPr="00FF5522" w:rsidRDefault="00D5184B" w:rsidP="00781BE0">
            <w:pPr>
              <w:pStyle w:val="ListParagraph"/>
              <w:spacing w:line="240" w:lineRule="auto"/>
              <w:ind w:left="0"/>
            </w:pPr>
            <w:r w:rsidRPr="00FF5522">
              <w:t>Ph.D</w:t>
            </w:r>
          </w:p>
        </w:tc>
        <w:tc>
          <w:tcPr>
            <w:tcW w:w="3147" w:type="dxa"/>
          </w:tcPr>
          <w:p w:rsidR="00D5184B" w:rsidRPr="00FF5522" w:rsidRDefault="00D5184B" w:rsidP="00781BE0">
            <w:pPr>
              <w:pStyle w:val="ListParagraph"/>
              <w:spacing w:line="240" w:lineRule="auto"/>
              <w:ind w:left="0"/>
            </w:pPr>
            <w:r w:rsidRPr="00FF5522">
              <w:t>Structural Engineering</w:t>
            </w:r>
          </w:p>
        </w:tc>
      </w:tr>
      <w:tr w:rsidR="00D5184B" w:rsidRPr="00FF5522" w:rsidTr="00F54292">
        <w:trPr>
          <w:trHeight w:val="525"/>
        </w:trPr>
        <w:tc>
          <w:tcPr>
            <w:tcW w:w="758" w:type="dxa"/>
          </w:tcPr>
          <w:p w:rsidR="00D5184B" w:rsidRPr="00FF5522" w:rsidRDefault="00D5184B" w:rsidP="00100CC6">
            <w:pPr>
              <w:pStyle w:val="ListParagraph"/>
              <w:ind w:left="0"/>
            </w:pPr>
            <w:r w:rsidRPr="00FF5522">
              <w:lastRenderedPageBreak/>
              <w:t>11</w:t>
            </w:r>
          </w:p>
        </w:tc>
        <w:tc>
          <w:tcPr>
            <w:tcW w:w="1965" w:type="dxa"/>
          </w:tcPr>
          <w:p w:rsidR="00D5184B" w:rsidRPr="00FF5522" w:rsidRDefault="00D5184B" w:rsidP="00100CC6">
            <w:pPr>
              <w:pStyle w:val="ListParagraph"/>
              <w:ind w:left="0"/>
            </w:pPr>
            <w:r w:rsidRPr="00FF5522">
              <w:t>Dr.</w:t>
            </w:r>
            <w:r w:rsidR="00F54292" w:rsidRPr="00FF5522">
              <w:t xml:space="preserve"> </w:t>
            </w:r>
            <w:r w:rsidRPr="00FF5522">
              <w:t>J.A.Naqash</w:t>
            </w:r>
          </w:p>
        </w:tc>
        <w:tc>
          <w:tcPr>
            <w:tcW w:w="1885" w:type="dxa"/>
          </w:tcPr>
          <w:p w:rsidR="00D5184B" w:rsidRPr="00FF5522" w:rsidRDefault="00D5184B" w:rsidP="00F54292">
            <w:pPr>
              <w:pStyle w:val="ListParagraph"/>
              <w:ind w:left="0"/>
            </w:pPr>
            <w:r w:rsidRPr="00FF5522">
              <w:t>Assc</w:t>
            </w:r>
            <w:r w:rsidR="00F54292" w:rsidRPr="00FF5522">
              <w:t xml:space="preserve">. </w:t>
            </w:r>
            <w:r w:rsidRPr="00FF5522">
              <w:t xml:space="preserve"> Professor</w:t>
            </w:r>
          </w:p>
        </w:tc>
        <w:tc>
          <w:tcPr>
            <w:tcW w:w="1620" w:type="dxa"/>
          </w:tcPr>
          <w:p w:rsidR="00D5184B" w:rsidRPr="00FF5522" w:rsidRDefault="00D5184B" w:rsidP="00100CC6">
            <w:pPr>
              <w:pStyle w:val="ListParagraph"/>
              <w:ind w:left="0"/>
            </w:pPr>
            <w:r w:rsidRPr="00FF5522">
              <w:t>Ph.D</w:t>
            </w:r>
          </w:p>
        </w:tc>
        <w:tc>
          <w:tcPr>
            <w:tcW w:w="3147" w:type="dxa"/>
          </w:tcPr>
          <w:p w:rsidR="00D5184B" w:rsidRPr="00FF5522" w:rsidRDefault="00D5184B" w:rsidP="00100CC6">
            <w:pPr>
              <w:pStyle w:val="ListParagraph"/>
              <w:ind w:left="0"/>
            </w:pPr>
            <w:r w:rsidRPr="00FF5522">
              <w:t>Structural Engineering</w:t>
            </w:r>
          </w:p>
        </w:tc>
      </w:tr>
      <w:tr w:rsidR="00D5184B" w:rsidRPr="00FF5522" w:rsidTr="00F54292">
        <w:trPr>
          <w:trHeight w:val="610"/>
        </w:trPr>
        <w:tc>
          <w:tcPr>
            <w:tcW w:w="758" w:type="dxa"/>
          </w:tcPr>
          <w:p w:rsidR="00D5184B" w:rsidRPr="00FF5522" w:rsidRDefault="00D5184B" w:rsidP="00100CC6">
            <w:pPr>
              <w:pStyle w:val="ListParagraph"/>
              <w:ind w:left="0"/>
            </w:pPr>
            <w:r w:rsidRPr="00FF5522">
              <w:t>12</w:t>
            </w:r>
          </w:p>
        </w:tc>
        <w:tc>
          <w:tcPr>
            <w:tcW w:w="1965" w:type="dxa"/>
          </w:tcPr>
          <w:p w:rsidR="00D5184B" w:rsidRPr="00FF5522" w:rsidRDefault="00D5184B" w:rsidP="00100CC6">
            <w:pPr>
              <w:pStyle w:val="ListParagraph"/>
              <w:ind w:left="0"/>
            </w:pPr>
            <w:r w:rsidRPr="00FF5522">
              <w:t>Er.Danish Ahmad</w:t>
            </w:r>
          </w:p>
        </w:tc>
        <w:tc>
          <w:tcPr>
            <w:tcW w:w="1885" w:type="dxa"/>
          </w:tcPr>
          <w:p w:rsidR="00D5184B" w:rsidRPr="00FF5522" w:rsidRDefault="00D5184B" w:rsidP="00100CC6">
            <w:pPr>
              <w:pStyle w:val="ListParagraph"/>
              <w:ind w:left="0"/>
            </w:pPr>
            <w:r w:rsidRPr="00FF5522">
              <w:t>Associate Professor</w:t>
            </w:r>
          </w:p>
        </w:tc>
        <w:tc>
          <w:tcPr>
            <w:tcW w:w="1620" w:type="dxa"/>
          </w:tcPr>
          <w:p w:rsidR="00D5184B" w:rsidRPr="00FF5522" w:rsidRDefault="00D5184B" w:rsidP="00100CC6">
            <w:pPr>
              <w:pStyle w:val="ListParagraph"/>
              <w:ind w:left="0"/>
            </w:pPr>
            <w:r w:rsidRPr="00FF5522">
              <w:t>M.E</w:t>
            </w:r>
          </w:p>
        </w:tc>
        <w:tc>
          <w:tcPr>
            <w:tcW w:w="3147" w:type="dxa"/>
          </w:tcPr>
          <w:p w:rsidR="00D5184B" w:rsidRPr="00FF5522" w:rsidRDefault="00D5184B" w:rsidP="00100CC6">
            <w:pPr>
              <w:pStyle w:val="ListParagraph"/>
              <w:ind w:left="0"/>
            </w:pPr>
            <w:r w:rsidRPr="00FF5522">
              <w:t>Water Resources Engineering</w:t>
            </w:r>
          </w:p>
        </w:tc>
      </w:tr>
      <w:tr w:rsidR="00D5184B" w:rsidRPr="00FF5522" w:rsidTr="00F54292">
        <w:trPr>
          <w:trHeight w:val="510"/>
        </w:trPr>
        <w:tc>
          <w:tcPr>
            <w:tcW w:w="758" w:type="dxa"/>
          </w:tcPr>
          <w:p w:rsidR="00D5184B" w:rsidRPr="00FF5522" w:rsidRDefault="00D5184B" w:rsidP="00100CC6">
            <w:pPr>
              <w:pStyle w:val="ListParagraph"/>
              <w:ind w:left="0"/>
            </w:pPr>
            <w:r w:rsidRPr="00FF5522">
              <w:t>13</w:t>
            </w:r>
          </w:p>
        </w:tc>
        <w:tc>
          <w:tcPr>
            <w:tcW w:w="1965" w:type="dxa"/>
          </w:tcPr>
          <w:p w:rsidR="00D5184B" w:rsidRPr="00FF5522" w:rsidRDefault="00D5184B" w:rsidP="00100CC6">
            <w:pPr>
              <w:pStyle w:val="ListParagraph"/>
              <w:ind w:left="0"/>
            </w:pPr>
            <w:r w:rsidRPr="00FF5522">
              <w:t>Dr.M.Y.Shah</w:t>
            </w:r>
          </w:p>
        </w:tc>
        <w:tc>
          <w:tcPr>
            <w:tcW w:w="1885" w:type="dxa"/>
          </w:tcPr>
          <w:p w:rsidR="00D5184B" w:rsidRPr="00FF5522" w:rsidRDefault="00D5184B" w:rsidP="00100CC6">
            <w:pPr>
              <w:pStyle w:val="ListParagraph"/>
              <w:ind w:left="0"/>
            </w:pPr>
            <w:r w:rsidRPr="00FF5522">
              <w:t>Associate Professor</w:t>
            </w:r>
          </w:p>
        </w:tc>
        <w:tc>
          <w:tcPr>
            <w:tcW w:w="1620" w:type="dxa"/>
          </w:tcPr>
          <w:p w:rsidR="00D5184B" w:rsidRPr="00FF5522" w:rsidRDefault="00D5184B" w:rsidP="00100CC6">
            <w:pPr>
              <w:pStyle w:val="ListParagraph"/>
              <w:ind w:left="0"/>
            </w:pPr>
            <w:r w:rsidRPr="00FF5522">
              <w:t>Ph.D</w:t>
            </w:r>
          </w:p>
        </w:tc>
        <w:tc>
          <w:tcPr>
            <w:tcW w:w="3147" w:type="dxa"/>
          </w:tcPr>
          <w:p w:rsidR="00D5184B" w:rsidRPr="00FF5522" w:rsidRDefault="00D5184B" w:rsidP="00100CC6">
            <w:pPr>
              <w:pStyle w:val="ListParagraph"/>
              <w:ind w:left="0"/>
            </w:pPr>
            <w:r w:rsidRPr="00FF5522">
              <w:t>Geotechnical Engineering</w:t>
            </w:r>
          </w:p>
        </w:tc>
      </w:tr>
      <w:tr w:rsidR="00D5184B" w:rsidRPr="00FF5522" w:rsidTr="00F54292">
        <w:trPr>
          <w:trHeight w:val="525"/>
        </w:trPr>
        <w:tc>
          <w:tcPr>
            <w:tcW w:w="758" w:type="dxa"/>
          </w:tcPr>
          <w:p w:rsidR="00D5184B" w:rsidRPr="00FF5522" w:rsidRDefault="00D5184B" w:rsidP="00100CC6">
            <w:pPr>
              <w:pStyle w:val="ListParagraph"/>
              <w:ind w:left="0"/>
            </w:pPr>
            <w:r w:rsidRPr="00FF5522">
              <w:t>14</w:t>
            </w:r>
          </w:p>
        </w:tc>
        <w:tc>
          <w:tcPr>
            <w:tcW w:w="1965" w:type="dxa"/>
          </w:tcPr>
          <w:p w:rsidR="00D5184B" w:rsidRPr="00FF5522" w:rsidRDefault="00D5184B" w:rsidP="00100CC6">
            <w:pPr>
              <w:pStyle w:val="ListParagraph"/>
              <w:ind w:left="0"/>
            </w:pPr>
            <w:r w:rsidRPr="00FF5522">
              <w:t>Dr.B.A.Mir</w:t>
            </w:r>
          </w:p>
        </w:tc>
        <w:tc>
          <w:tcPr>
            <w:tcW w:w="1885" w:type="dxa"/>
          </w:tcPr>
          <w:p w:rsidR="00D5184B" w:rsidRPr="00FF5522" w:rsidRDefault="00D5184B" w:rsidP="00100CC6">
            <w:pPr>
              <w:pStyle w:val="ListParagraph"/>
              <w:ind w:left="0"/>
            </w:pPr>
            <w:r w:rsidRPr="00FF5522">
              <w:t>Assistant Professor</w:t>
            </w:r>
          </w:p>
        </w:tc>
        <w:tc>
          <w:tcPr>
            <w:tcW w:w="1620" w:type="dxa"/>
          </w:tcPr>
          <w:p w:rsidR="00D5184B" w:rsidRPr="00FF5522" w:rsidRDefault="00D5184B" w:rsidP="00100CC6">
            <w:pPr>
              <w:pStyle w:val="ListParagraph"/>
              <w:ind w:left="0"/>
            </w:pPr>
            <w:r w:rsidRPr="00FF5522">
              <w:t>Ph.D</w:t>
            </w:r>
          </w:p>
        </w:tc>
        <w:tc>
          <w:tcPr>
            <w:tcW w:w="3147" w:type="dxa"/>
          </w:tcPr>
          <w:p w:rsidR="00D5184B" w:rsidRPr="00FF5522" w:rsidRDefault="00D5184B" w:rsidP="00100CC6">
            <w:pPr>
              <w:pStyle w:val="ListParagraph"/>
              <w:ind w:left="0"/>
            </w:pPr>
            <w:r w:rsidRPr="00FF5522">
              <w:t>Geotechnical Engineering</w:t>
            </w:r>
          </w:p>
        </w:tc>
      </w:tr>
      <w:tr w:rsidR="00D5184B" w:rsidRPr="00FF5522" w:rsidTr="00F54292">
        <w:trPr>
          <w:trHeight w:val="510"/>
        </w:trPr>
        <w:tc>
          <w:tcPr>
            <w:tcW w:w="758" w:type="dxa"/>
          </w:tcPr>
          <w:p w:rsidR="00D5184B" w:rsidRPr="00FF5522" w:rsidRDefault="00D5184B" w:rsidP="00100CC6">
            <w:pPr>
              <w:pStyle w:val="ListParagraph"/>
              <w:ind w:left="0"/>
            </w:pPr>
            <w:r w:rsidRPr="00FF5522">
              <w:t>15</w:t>
            </w:r>
          </w:p>
        </w:tc>
        <w:tc>
          <w:tcPr>
            <w:tcW w:w="1965" w:type="dxa"/>
          </w:tcPr>
          <w:p w:rsidR="00D5184B" w:rsidRPr="00FF5522" w:rsidRDefault="00D5184B" w:rsidP="00100CC6">
            <w:pPr>
              <w:pStyle w:val="ListParagraph"/>
              <w:ind w:left="0"/>
            </w:pPr>
            <w:r w:rsidRPr="00FF5522">
              <w:t>Er. A. A. Masoodi</w:t>
            </w:r>
          </w:p>
        </w:tc>
        <w:tc>
          <w:tcPr>
            <w:tcW w:w="1885" w:type="dxa"/>
          </w:tcPr>
          <w:p w:rsidR="00D5184B" w:rsidRPr="00FF5522" w:rsidRDefault="00D5184B" w:rsidP="00100CC6">
            <w:pPr>
              <w:pStyle w:val="ListParagraph"/>
              <w:ind w:left="0"/>
            </w:pPr>
            <w:r w:rsidRPr="00FF5522">
              <w:t>Assistant Professor</w:t>
            </w:r>
          </w:p>
        </w:tc>
        <w:tc>
          <w:tcPr>
            <w:tcW w:w="1620" w:type="dxa"/>
          </w:tcPr>
          <w:p w:rsidR="00D5184B" w:rsidRPr="00FF5522" w:rsidRDefault="00D5184B" w:rsidP="00100CC6">
            <w:pPr>
              <w:pStyle w:val="ListParagraph"/>
              <w:ind w:left="0"/>
            </w:pPr>
            <w:r w:rsidRPr="00FF5522">
              <w:t>M.Tech.</w:t>
            </w:r>
          </w:p>
        </w:tc>
        <w:tc>
          <w:tcPr>
            <w:tcW w:w="3147" w:type="dxa"/>
          </w:tcPr>
          <w:p w:rsidR="00D5184B" w:rsidRPr="00FF5522" w:rsidRDefault="00D5184B" w:rsidP="00100CC6">
            <w:pPr>
              <w:pStyle w:val="ListParagraph"/>
              <w:ind w:left="0"/>
            </w:pPr>
            <w:r w:rsidRPr="00FF5522">
              <w:t>Structural Engineering</w:t>
            </w:r>
          </w:p>
        </w:tc>
      </w:tr>
      <w:tr w:rsidR="00D5184B" w:rsidRPr="00FF5522" w:rsidTr="00F54292">
        <w:trPr>
          <w:trHeight w:val="533"/>
        </w:trPr>
        <w:tc>
          <w:tcPr>
            <w:tcW w:w="758" w:type="dxa"/>
          </w:tcPr>
          <w:p w:rsidR="00D5184B" w:rsidRPr="00FF5522" w:rsidRDefault="00D5184B" w:rsidP="00100CC6">
            <w:pPr>
              <w:pStyle w:val="ListParagraph"/>
              <w:ind w:left="0"/>
            </w:pPr>
            <w:r w:rsidRPr="00FF5522">
              <w:t>16</w:t>
            </w:r>
          </w:p>
        </w:tc>
        <w:tc>
          <w:tcPr>
            <w:tcW w:w="1965" w:type="dxa"/>
          </w:tcPr>
          <w:p w:rsidR="00D5184B" w:rsidRPr="00FF5522" w:rsidRDefault="00D5184B" w:rsidP="00100CC6">
            <w:pPr>
              <w:pStyle w:val="ListParagraph"/>
              <w:ind w:left="0"/>
            </w:pPr>
            <w:r w:rsidRPr="00FF5522">
              <w:t>Er.R.R.Mir</w:t>
            </w:r>
          </w:p>
        </w:tc>
        <w:tc>
          <w:tcPr>
            <w:tcW w:w="1885" w:type="dxa"/>
          </w:tcPr>
          <w:p w:rsidR="00D5184B" w:rsidRPr="00FF5522" w:rsidRDefault="00D5184B" w:rsidP="00100CC6">
            <w:pPr>
              <w:pStyle w:val="ListParagraph"/>
              <w:ind w:left="0"/>
            </w:pPr>
            <w:r w:rsidRPr="00FF5522">
              <w:t>Assistant Professor</w:t>
            </w:r>
          </w:p>
        </w:tc>
        <w:tc>
          <w:tcPr>
            <w:tcW w:w="1620" w:type="dxa"/>
          </w:tcPr>
          <w:p w:rsidR="00D5184B" w:rsidRPr="00FF5522" w:rsidRDefault="00D5184B" w:rsidP="00100CC6">
            <w:pPr>
              <w:pStyle w:val="ListParagraph"/>
              <w:ind w:left="0"/>
            </w:pPr>
            <w:r w:rsidRPr="00FF5522">
              <w:t>M.E.</w:t>
            </w:r>
          </w:p>
        </w:tc>
        <w:tc>
          <w:tcPr>
            <w:tcW w:w="3147" w:type="dxa"/>
          </w:tcPr>
          <w:p w:rsidR="00D5184B" w:rsidRPr="00FF5522" w:rsidRDefault="00D5184B" w:rsidP="00100CC6">
            <w:pPr>
              <w:pStyle w:val="ListParagraph"/>
              <w:ind w:left="0"/>
            </w:pPr>
            <w:r w:rsidRPr="00FF5522">
              <w:t>Water Resources Engineering</w:t>
            </w:r>
          </w:p>
        </w:tc>
      </w:tr>
      <w:tr w:rsidR="00D5184B" w:rsidRPr="00FF5522" w:rsidTr="00F54292">
        <w:trPr>
          <w:trHeight w:val="525"/>
        </w:trPr>
        <w:tc>
          <w:tcPr>
            <w:tcW w:w="758" w:type="dxa"/>
          </w:tcPr>
          <w:p w:rsidR="00D5184B" w:rsidRPr="00FF5522" w:rsidRDefault="00D5184B" w:rsidP="00100CC6">
            <w:pPr>
              <w:pStyle w:val="ListParagraph"/>
              <w:ind w:left="0"/>
            </w:pPr>
            <w:r w:rsidRPr="00FF5522">
              <w:t>17</w:t>
            </w:r>
          </w:p>
        </w:tc>
        <w:tc>
          <w:tcPr>
            <w:tcW w:w="1965" w:type="dxa"/>
          </w:tcPr>
          <w:p w:rsidR="00D5184B" w:rsidRPr="00FF5522" w:rsidRDefault="00D5184B" w:rsidP="00100CC6">
            <w:pPr>
              <w:pStyle w:val="ListParagraph"/>
              <w:ind w:left="0"/>
            </w:pPr>
            <w:r w:rsidRPr="00FF5522">
              <w:t>Dr.S.K.Bukhari</w:t>
            </w:r>
          </w:p>
        </w:tc>
        <w:tc>
          <w:tcPr>
            <w:tcW w:w="1885" w:type="dxa"/>
          </w:tcPr>
          <w:p w:rsidR="00D5184B" w:rsidRPr="00FF5522" w:rsidRDefault="00D5184B" w:rsidP="00100CC6">
            <w:pPr>
              <w:pStyle w:val="ListParagraph"/>
              <w:ind w:left="0"/>
            </w:pPr>
            <w:r w:rsidRPr="00FF5522">
              <w:t>Assistant Professor</w:t>
            </w:r>
          </w:p>
        </w:tc>
        <w:tc>
          <w:tcPr>
            <w:tcW w:w="1620" w:type="dxa"/>
          </w:tcPr>
          <w:p w:rsidR="00D5184B" w:rsidRPr="00FF5522" w:rsidRDefault="00D5184B" w:rsidP="00100CC6">
            <w:pPr>
              <w:pStyle w:val="ListParagraph"/>
              <w:ind w:left="0"/>
            </w:pPr>
            <w:r w:rsidRPr="00FF5522">
              <w:t>Ph.D</w:t>
            </w:r>
          </w:p>
        </w:tc>
        <w:tc>
          <w:tcPr>
            <w:tcW w:w="3147" w:type="dxa"/>
          </w:tcPr>
          <w:p w:rsidR="00D5184B" w:rsidRPr="00FF5522" w:rsidRDefault="00D5184B" w:rsidP="00100CC6">
            <w:pPr>
              <w:pStyle w:val="ListParagraph"/>
              <w:ind w:left="0"/>
            </w:pPr>
            <w:r w:rsidRPr="00FF5522">
              <w:t>Geology</w:t>
            </w:r>
          </w:p>
        </w:tc>
      </w:tr>
      <w:tr w:rsidR="00D5184B" w:rsidRPr="00FF5522" w:rsidTr="007F7FAF">
        <w:trPr>
          <w:trHeight w:val="525"/>
        </w:trPr>
        <w:tc>
          <w:tcPr>
            <w:tcW w:w="758" w:type="dxa"/>
          </w:tcPr>
          <w:p w:rsidR="00D5184B" w:rsidRPr="00FF5522" w:rsidRDefault="00D5184B" w:rsidP="00100CC6">
            <w:pPr>
              <w:pStyle w:val="ListParagraph"/>
              <w:ind w:left="0"/>
            </w:pPr>
          </w:p>
        </w:tc>
        <w:tc>
          <w:tcPr>
            <w:tcW w:w="8617" w:type="dxa"/>
            <w:gridSpan w:val="4"/>
          </w:tcPr>
          <w:p w:rsidR="00D5184B" w:rsidRPr="00FF5522" w:rsidRDefault="00D5184B" w:rsidP="00100CC6">
            <w:pPr>
              <w:pStyle w:val="ListParagraph"/>
              <w:ind w:left="0"/>
            </w:pPr>
            <w:r w:rsidRPr="00FF5522">
              <w:rPr>
                <w:b/>
              </w:rPr>
              <w:t>Number of  Faculty Members enga</w:t>
            </w:r>
            <w:r w:rsidR="002F61FF" w:rsidRPr="00FF5522">
              <w:rPr>
                <w:b/>
              </w:rPr>
              <w:t xml:space="preserve">ged  on Contractual basis  = </w:t>
            </w:r>
            <w:r w:rsidR="00FB7E91" w:rsidRPr="00FF5522">
              <w:rPr>
                <w:b/>
              </w:rPr>
              <w:t>19</w:t>
            </w:r>
          </w:p>
        </w:tc>
      </w:tr>
    </w:tbl>
    <w:p w:rsidR="00813C6A" w:rsidRPr="00FF5522" w:rsidRDefault="00813C6A" w:rsidP="00D25D6E">
      <w:pPr>
        <w:pStyle w:val="ListParagraph"/>
        <w:ind w:left="0"/>
        <w:rPr>
          <w:rFonts w:ascii="Tw Cen MT" w:hAnsi="Tw Cen MT"/>
          <w:b/>
          <w:sz w:val="28"/>
          <w:szCs w:val="28"/>
        </w:rPr>
      </w:pPr>
    </w:p>
    <w:p w:rsidR="008A0F0C" w:rsidRPr="00FF5522" w:rsidRDefault="008A0F0C" w:rsidP="00100CC6">
      <w:pPr>
        <w:rPr>
          <w:rFonts w:ascii="Tw Cen MT" w:hAnsi="Tw Cen MT"/>
          <w:b/>
          <w:sz w:val="32"/>
          <w:szCs w:val="32"/>
        </w:rPr>
      </w:pPr>
    </w:p>
    <w:p w:rsidR="00100CC6" w:rsidRPr="00FF5522" w:rsidRDefault="00100CC6" w:rsidP="00100CC6">
      <w:pPr>
        <w:rPr>
          <w:rFonts w:ascii="Tw Cen MT" w:hAnsi="Tw Cen MT"/>
          <w:b/>
          <w:sz w:val="32"/>
          <w:szCs w:val="32"/>
        </w:rPr>
      </w:pPr>
      <w:r w:rsidRPr="00FF5522">
        <w:rPr>
          <w:rFonts w:ascii="Tw Cen MT" w:hAnsi="Tw Cen MT"/>
          <w:b/>
          <w:sz w:val="32"/>
          <w:szCs w:val="32"/>
        </w:rPr>
        <w:t>R&amp;D Work:</w:t>
      </w:r>
    </w:p>
    <w:p w:rsidR="00196C1E" w:rsidRPr="00FF5522" w:rsidRDefault="00196C1E" w:rsidP="00196C1E">
      <w:pPr>
        <w:jc w:val="both"/>
        <w:rPr>
          <w:b/>
          <w:sz w:val="28"/>
          <w:szCs w:val="28"/>
        </w:rPr>
      </w:pPr>
      <w:r w:rsidRPr="00FF5522">
        <w:rPr>
          <w:b/>
          <w:sz w:val="28"/>
          <w:szCs w:val="28"/>
        </w:rPr>
        <w:t>I.</w:t>
      </w:r>
      <w:r w:rsidRPr="00FF5522">
        <w:rPr>
          <w:b/>
          <w:sz w:val="28"/>
          <w:szCs w:val="28"/>
        </w:rPr>
        <w:tab/>
      </w:r>
      <w:r w:rsidRPr="00FF5522">
        <w:rPr>
          <w:b/>
          <w:sz w:val="28"/>
          <w:szCs w:val="28"/>
          <w:u w:val="single"/>
        </w:rPr>
        <w:t>Papers Published by the Staff</w:t>
      </w:r>
    </w:p>
    <w:tbl>
      <w:tblPr>
        <w:tblStyle w:val="TableGrid"/>
        <w:tblW w:w="10188" w:type="dxa"/>
        <w:tblLayout w:type="fixed"/>
        <w:tblLook w:val="04A0"/>
      </w:tblPr>
      <w:tblGrid>
        <w:gridCol w:w="942"/>
        <w:gridCol w:w="1860"/>
        <w:gridCol w:w="2616"/>
        <w:gridCol w:w="2880"/>
        <w:gridCol w:w="1890"/>
      </w:tblGrid>
      <w:tr w:rsidR="00196C1E" w:rsidRPr="00FF5522" w:rsidTr="00FB7E91">
        <w:tc>
          <w:tcPr>
            <w:tcW w:w="942" w:type="dxa"/>
            <w:vAlign w:val="center"/>
          </w:tcPr>
          <w:p w:rsidR="00196C1E" w:rsidRPr="00FF5522" w:rsidRDefault="00196C1E" w:rsidP="00196C1E">
            <w:pPr>
              <w:jc w:val="center"/>
              <w:rPr>
                <w:b/>
              </w:rPr>
            </w:pPr>
            <w:r w:rsidRPr="00FF5522">
              <w:rPr>
                <w:b/>
              </w:rPr>
              <w:t>S. No.</w:t>
            </w:r>
          </w:p>
        </w:tc>
        <w:tc>
          <w:tcPr>
            <w:tcW w:w="1860" w:type="dxa"/>
            <w:vAlign w:val="center"/>
          </w:tcPr>
          <w:p w:rsidR="00196C1E" w:rsidRPr="00FF5522" w:rsidRDefault="00196C1E" w:rsidP="00196C1E">
            <w:pPr>
              <w:jc w:val="center"/>
              <w:rPr>
                <w:b/>
              </w:rPr>
            </w:pPr>
            <w:r w:rsidRPr="00FF5522">
              <w:rPr>
                <w:b/>
              </w:rPr>
              <w:t>Name of the Staff Member</w:t>
            </w:r>
          </w:p>
        </w:tc>
        <w:tc>
          <w:tcPr>
            <w:tcW w:w="2616" w:type="dxa"/>
            <w:vAlign w:val="center"/>
          </w:tcPr>
          <w:p w:rsidR="00196C1E" w:rsidRPr="00FF5522" w:rsidRDefault="00196C1E" w:rsidP="00196C1E">
            <w:pPr>
              <w:jc w:val="center"/>
              <w:rPr>
                <w:b/>
              </w:rPr>
            </w:pPr>
            <w:r w:rsidRPr="00FF5522">
              <w:rPr>
                <w:b/>
              </w:rPr>
              <w:t>Title of the Paper</w:t>
            </w:r>
          </w:p>
        </w:tc>
        <w:tc>
          <w:tcPr>
            <w:tcW w:w="2880" w:type="dxa"/>
            <w:vAlign w:val="center"/>
          </w:tcPr>
          <w:p w:rsidR="00196C1E" w:rsidRPr="00FF5522" w:rsidRDefault="00196C1E" w:rsidP="00196C1E">
            <w:pPr>
              <w:jc w:val="center"/>
              <w:rPr>
                <w:b/>
              </w:rPr>
            </w:pPr>
            <w:r w:rsidRPr="00FF5522">
              <w:rPr>
                <w:b/>
              </w:rPr>
              <w:t>Conference/ Journal etc. where Published/ Accepted</w:t>
            </w:r>
          </w:p>
        </w:tc>
        <w:tc>
          <w:tcPr>
            <w:tcW w:w="1890" w:type="dxa"/>
            <w:vAlign w:val="center"/>
          </w:tcPr>
          <w:p w:rsidR="00196C1E" w:rsidRPr="00FF5522" w:rsidRDefault="00196C1E" w:rsidP="00FB7E91">
            <w:pPr>
              <w:ind w:right="549"/>
              <w:jc w:val="center"/>
              <w:rPr>
                <w:b/>
              </w:rPr>
            </w:pPr>
            <w:r w:rsidRPr="00FF5522">
              <w:rPr>
                <w:b/>
              </w:rPr>
              <w:t>Date of Publishment</w:t>
            </w:r>
          </w:p>
        </w:tc>
      </w:tr>
      <w:tr w:rsidR="00196C1E" w:rsidRPr="00FF5522" w:rsidTr="00FB7E91">
        <w:tc>
          <w:tcPr>
            <w:tcW w:w="942" w:type="dxa"/>
            <w:vAlign w:val="center"/>
          </w:tcPr>
          <w:p w:rsidR="00196C1E" w:rsidRPr="00FF5522" w:rsidRDefault="00196C1E" w:rsidP="00196C1E">
            <w:pPr>
              <w:jc w:val="center"/>
            </w:pPr>
            <w:r w:rsidRPr="00FF5522">
              <w:t>1</w:t>
            </w:r>
          </w:p>
        </w:tc>
        <w:tc>
          <w:tcPr>
            <w:tcW w:w="1860" w:type="dxa"/>
            <w:vAlign w:val="center"/>
          </w:tcPr>
          <w:p w:rsidR="00196C1E" w:rsidRPr="00FF5522" w:rsidRDefault="00196C1E" w:rsidP="00196C1E">
            <w:pPr>
              <w:jc w:val="center"/>
            </w:pPr>
            <w:r w:rsidRPr="00FF5522">
              <w:t>Dr. A. R. Dar</w:t>
            </w:r>
          </w:p>
        </w:tc>
        <w:tc>
          <w:tcPr>
            <w:tcW w:w="2616" w:type="dxa"/>
            <w:vAlign w:val="center"/>
          </w:tcPr>
          <w:p w:rsidR="00196C1E" w:rsidRPr="00FF5522" w:rsidRDefault="00196C1E" w:rsidP="00196C1E">
            <w:pPr>
              <w:jc w:val="both"/>
            </w:pPr>
            <w:r w:rsidRPr="00FF5522">
              <w:t>Application of Negative Stiffness Dampers for Controlling Structural Seismic Response</w:t>
            </w:r>
          </w:p>
        </w:tc>
        <w:tc>
          <w:tcPr>
            <w:tcW w:w="2880" w:type="dxa"/>
            <w:vAlign w:val="center"/>
          </w:tcPr>
          <w:p w:rsidR="00196C1E" w:rsidRPr="00FF5522" w:rsidRDefault="00196C1E" w:rsidP="00196C1E">
            <w:pPr>
              <w:jc w:val="both"/>
            </w:pPr>
            <w:r w:rsidRPr="00FF5522">
              <w:rPr>
                <w:shd w:val="clear" w:color="auto" w:fill="FFFFFF"/>
              </w:rPr>
              <w:t xml:space="preserve">Journal on Structural Engineering (JSTE) ISSN 2278-7887(Print), ISSN(Online) 2320-2343 </w:t>
            </w:r>
          </w:p>
        </w:tc>
        <w:tc>
          <w:tcPr>
            <w:tcW w:w="1890" w:type="dxa"/>
            <w:vAlign w:val="center"/>
          </w:tcPr>
          <w:p w:rsidR="00196C1E" w:rsidRPr="00FF5522" w:rsidRDefault="00196C1E" w:rsidP="00FB7E91">
            <w:pPr>
              <w:ind w:right="549"/>
              <w:jc w:val="center"/>
            </w:pPr>
            <w:r w:rsidRPr="00FF5522">
              <w:rPr>
                <w:shd w:val="clear" w:color="auto" w:fill="FFFFFF"/>
              </w:rPr>
              <w:t>(Accepted for Publication)</w:t>
            </w:r>
          </w:p>
        </w:tc>
      </w:tr>
      <w:tr w:rsidR="00196C1E" w:rsidRPr="00FF5522" w:rsidTr="00FB7E91">
        <w:tc>
          <w:tcPr>
            <w:tcW w:w="942" w:type="dxa"/>
            <w:vAlign w:val="center"/>
          </w:tcPr>
          <w:p w:rsidR="00196C1E" w:rsidRPr="00FF5522" w:rsidRDefault="00196C1E" w:rsidP="00196C1E">
            <w:pPr>
              <w:jc w:val="center"/>
            </w:pPr>
            <w:r w:rsidRPr="00FF5522">
              <w:t>2</w:t>
            </w:r>
          </w:p>
        </w:tc>
        <w:tc>
          <w:tcPr>
            <w:tcW w:w="1860" w:type="dxa"/>
            <w:vAlign w:val="center"/>
          </w:tcPr>
          <w:p w:rsidR="00196C1E" w:rsidRPr="00FF5522" w:rsidRDefault="00196C1E" w:rsidP="00196C1E">
            <w:pPr>
              <w:jc w:val="center"/>
            </w:pPr>
            <w:r w:rsidRPr="00FF5522">
              <w:t>Dr. A. R. Dar</w:t>
            </w:r>
          </w:p>
        </w:tc>
        <w:tc>
          <w:tcPr>
            <w:tcW w:w="2616" w:type="dxa"/>
            <w:vAlign w:val="center"/>
          </w:tcPr>
          <w:p w:rsidR="00196C1E" w:rsidRPr="00FF5522" w:rsidRDefault="00196C1E" w:rsidP="00196C1E">
            <w:pPr>
              <w:jc w:val="both"/>
            </w:pPr>
            <w:r w:rsidRPr="00FF5522">
              <w:t>Experimental Validation of the Remedial Measure proposed for Rehabilitation of a Steel Roof Truss</w:t>
            </w:r>
          </w:p>
        </w:tc>
        <w:tc>
          <w:tcPr>
            <w:tcW w:w="2880" w:type="dxa"/>
            <w:vAlign w:val="center"/>
          </w:tcPr>
          <w:p w:rsidR="00196C1E" w:rsidRPr="00FF5522" w:rsidRDefault="00196C1E" w:rsidP="00196C1E">
            <w:pPr>
              <w:jc w:val="both"/>
            </w:pPr>
            <w:r w:rsidRPr="00FF5522">
              <w:t>Jordan Journal of Civil Engineering, ISSN 1993-0461(Print), ISSN(Online) 2225-157X</w:t>
            </w:r>
          </w:p>
        </w:tc>
        <w:tc>
          <w:tcPr>
            <w:tcW w:w="1890" w:type="dxa"/>
            <w:vAlign w:val="center"/>
          </w:tcPr>
          <w:p w:rsidR="00196C1E" w:rsidRPr="00FF5522" w:rsidRDefault="00196C1E" w:rsidP="00FB7E91">
            <w:pPr>
              <w:ind w:right="549"/>
              <w:jc w:val="center"/>
            </w:pPr>
            <w:r w:rsidRPr="00FF5522">
              <w:rPr>
                <w:shd w:val="clear" w:color="auto" w:fill="FFFFFF"/>
              </w:rPr>
              <w:t>(Accepted for Publication)</w:t>
            </w:r>
          </w:p>
        </w:tc>
      </w:tr>
      <w:tr w:rsidR="00196C1E" w:rsidRPr="00FF5522" w:rsidTr="00FB7E91">
        <w:tc>
          <w:tcPr>
            <w:tcW w:w="942" w:type="dxa"/>
            <w:vAlign w:val="center"/>
          </w:tcPr>
          <w:p w:rsidR="00196C1E" w:rsidRPr="00FF5522" w:rsidRDefault="00196C1E" w:rsidP="00196C1E">
            <w:pPr>
              <w:jc w:val="center"/>
            </w:pPr>
            <w:r w:rsidRPr="00FF5522">
              <w:t>3</w:t>
            </w:r>
          </w:p>
        </w:tc>
        <w:tc>
          <w:tcPr>
            <w:tcW w:w="1860" w:type="dxa"/>
            <w:vAlign w:val="center"/>
          </w:tcPr>
          <w:p w:rsidR="00196C1E" w:rsidRPr="00FF5522" w:rsidRDefault="00196C1E" w:rsidP="00196C1E">
            <w:pPr>
              <w:jc w:val="center"/>
            </w:pPr>
            <w:r w:rsidRPr="00FF5522">
              <w:t>Dr. A. R. Dar</w:t>
            </w:r>
          </w:p>
        </w:tc>
        <w:tc>
          <w:tcPr>
            <w:tcW w:w="2616" w:type="dxa"/>
            <w:vAlign w:val="center"/>
          </w:tcPr>
          <w:p w:rsidR="00196C1E" w:rsidRPr="00FF5522" w:rsidRDefault="00196C1E" w:rsidP="00196C1E">
            <w:pPr>
              <w:jc w:val="both"/>
            </w:pPr>
            <w:r w:rsidRPr="00FF5522">
              <w:t>Experimental Study on Innovative Sections for Cold Formed Steel Beams</w:t>
            </w:r>
          </w:p>
        </w:tc>
        <w:tc>
          <w:tcPr>
            <w:tcW w:w="2880" w:type="dxa"/>
            <w:vAlign w:val="center"/>
          </w:tcPr>
          <w:p w:rsidR="00196C1E" w:rsidRPr="00FF5522" w:rsidRDefault="00196C1E" w:rsidP="00196C1E">
            <w:pPr>
              <w:jc w:val="both"/>
            </w:pPr>
            <w:r w:rsidRPr="00FF5522">
              <w:rPr>
                <w:shd w:val="clear" w:color="auto" w:fill="FFFFFF"/>
              </w:rPr>
              <w:t xml:space="preserve">Steel and Composite Structures, An International Journal,Vol 19,Issue 6, </w:t>
            </w:r>
            <w:r w:rsidRPr="00FF5522">
              <w:t>ISSN(Print):1229-9367, ISSN(Online):1598-6233</w:t>
            </w:r>
            <w:r w:rsidRPr="00FF5522">
              <w:rPr>
                <w:shd w:val="clear" w:color="auto" w:fill="FFFFFF"/>
              </w:rPr>
              <w:t>, pp 1599-1610</w:t>
            </w:r>
          </w:p>
        </w:tc>
        <w:tc>
          <w:tcPr>
            <w:tcW w:w="1890" w:type="dxa"/>
            <w:vAlign w:val="center"/>
          </w:tcPr>
          <w:p w:rsidR="00196C1E" w:rsidRPr="00FF5522" w:rsidRDefault="00196C1E" w:rsidP="00FB7E91">
            <w:pPr>
              <w:ind w:right="549"/>
              <w:jc w:val="center"/>
            </w:pPr>
            <w:r w:rsidRPr="00FF5522">
              <w:t>January 2016</w:t>
            </w:r>
          </w:p>
        </w:tc>
      </w:tr>
      <w:tr w:rsidR="00196C1E" w:rsidRPr="00FF5522" w:rsidTr="00FB7E91">
        <w:tc>
          <w:tcPr>
            <w:tcW w:w="942" w:type="dxa"/>
            <w:vAlign w:val="center"/>
          </w:tcPr>
          <w:p w:rsidR="00196C1E" w:rsidRPr="00FF5522" w:rsidRDefault="00196C1E" w:rsidP="00196C1E">
            <w:pPr>
              <w:jc w:val="center"/>
            </w:pPr>
            <w:r w:rsidRPr="00FF5522">
              <w:lastRenderedPageBreak/>
              <w:t>4</w:t>
            </w:r>
          </w:p>
        </w:tc>
        <w:tc>
          <w:tcPr>
            <w:tcW w:w="1860" w:type="dxa"/>
            <w:vAlign w:val="center"/>
          </w:tcPr>
          <w:p w:rsidR="00196C1E" w:rsidRPr="00FF5522" w:rsidRDefault="00196C1E" w:rsidP="00196C1E">
            <w:pPr>
              <w:jc w:val="center"/>
            </w:pPr>
            <w:r w:rsidRPr="00FF5522">
              <w:t>Dr. A. R. Dar</w:t>
            </w:r>
          </w:p>
        </w:tc>
        <w:tc>
          <w:tcPr>
            <w:tcW w:w="2616" w:type="dxa"/>
            <w:vAlign w:val="center"/>
          </w:tcPr>
          <w:p w:rsidR="00196C1E" w:rsidRPr="00FF5522" w:rsidRDefault="00196C1E" w:rsidP="00196C1E">
            <w:pPr>
              <w:jc w:val="both"/>
            </w:pPr>
            <w:r w:rsidRPr="00FF5522">
              <w:t>Experimental Investigations on the Structural Behaviour of a Distressed Bridge</w:t>
            </w:r>
          </w:p>
        </w:tc>
        <w:tc>
          <w:tcPr>
            <w:tcW w:w="2880" w:type="dxa"/>
            <w:vAlign w:val="center"/>
          </w:tcPr>
          <w:p w:rsidR="00196C1E" w:rsidRPr="00FF5522" w:rsidRDefault="00196C1E" w:rsidP="00196C1E">
            <w:pPr>
              <w:jc w:val="both"/>
            </w:pPr>
            <w:r w:rsidRPr="00FF5522">
              <w:rPr>
                <w:shd w:val="clear" w:color="auto" w:fill="FFFFFF"/>
              </w:rPr>
              <w:t>Structural Engineering and Mechanics, An International Journal, Vol 56, Issue 4,</w:t>
            </w:r>
            <w:r w:rsidRPr="00FF5522">
              <w:t xml:space="preserve"> ISSN(Print):1225-4568, ISSN(Online):1598-6217</w:t>
            </w:r>
            <w:r w:rsidRPr="00FF5522">
              <w:rPr>
                <w:shd w:val="clear" w:color="auto" w:fill="FFFFFF"/>
              </w:rPr>
              <w:t>, pp. 695-705</w:t>
            </w:r>
          </w:p>
        </w:tc>
        <w:tc>
          <w:tcPr>
            <w:tcW w:w="1890" w:type="dxa"/>
            <w:vAlign w:val="center"/>
          </w:tcPr>
          <w:p w:rsidR="00196C1E" w:rsidRPr="00FF5522" w:rsidRDefault="00196C1E" w:rsidP="00FB7E91">
            <w:pPr>
              <w:ind w:right="549"/>
              <w:jc w:val="center"/>
            </w:pPr>
            <w:r w:rsidRPr="00FF5522">
              <w:t>November 2015</w:t>
            </w:r>
          </w:p>
        </w:tc>
      </w:tr>
      <w:tr w:rsidR="00196C1E" w:rsidRPr="00FF5522" w:rsidTr="00FB7E91">
        <w:tc>
          <w:tcPr>
            <w:tcW w:w="942" w:type="dxa"/>
            <w:vAlign w:val="center"/>
          </w:tcPr>
          <w:p w:rsidR="00196C1E" w:rsidRPr="00FF5522" w:rsidRDefault="00196C1E" w:rsidP="00196C1E">
            <w:pPr>
              <w:jc w:val="center"/>
            </w:pPr>
            <w:r w:rsidRPr="00FF5522">
              <w:t>5</w:t>
            </w:r>
          </w:p>
        </w:tc>
        <w:tc>
          <w:tcPr>
            <w:tcW w:w="1860" w:type="dxa"/>
            <w:vAlign w:val="center"/>
          </w:tcPr>
          <w:p w:rsidR="00196C1E" w:rsidRPr="00FF5522" w:rsidRDefault="00196C1E" w:rsidP="00196C1E">
            <w:pPr>
              <w:jc w:val="center"/>
            </w:pPr>
            <w:r w:rsidRPr="00FF5522">
              <w:t>Dr. A. R. Dar</w:t>
            </w:r>
          </w:p>
        </w:tc>
        <w:tc>
          <w:tcPr>
            <w:tcW w:w="2616" w:type="dxa"/>
            <w:vAlign w:val="center"/>
          </w:tcPr>
          <w:p w:rsidR="00196C1E" w:rsidRPr="00FF5522" w:rsidRDefault="00196C1E" w:rsidP="00196C1E">
            <w:pPr>
              <w:jc w:val="both"/>
            </w:pPr>
            <w:r w:rsidRPr="00FF5522">
              <w:t>Theoretical Design of Innovative Cold Formed Steel Beam Sections</w:t>
            </w:r>
          </w:p>
        </w:tc>
        <w:tc>
          <w:tcPr>
            <w:tcW w:w="2880" w:type="dxa"/>
            <w:vAlign w:val="center"/>
          </w:tcPr>
          <w:p w:rsidR="00196C1E" w:rsidRPr="00FF5522" w:rsidRDefault="00196C1E" w:rsidP="00196C1E">
            <w:pPr>
              <w:jc w:val="both"/>
            </w:pPr>
            <w:r w:rsidRPr="00FF5522">
              <w:rPr>
                <w:shd w:val="clear" w:color="auto" w:fill="FFFFFF"/>
              </w:rPr>
              <w:t>International Journal of Scientific World,</w:t>
            </w:r>
            <w:r w:rsidRPr="00FF5522">
              <w:t xml:space="preserve"> Vol 3, Issue 2 (2015), </w:t>
            </w:r>
            <w:r w:rsidRPr="00FF5522">
              <w:rPr>
                <w:shd w:val="clear" w:color="auto" w:fill="FFFFFF"/>
              </w:rPr>
              <w:t>ISSN 2278-7887(Print), ISSN(Online) 2320-</w:t>
            </w:r>
            <w:r w:rsidRPr="00FF5522">
              <w:t xml:space="preserve"> </w:t>
            </w:r>
            <w:r w:rsidRPr="00FF5522">
              <w:rPr>
                <w:shd w:val="clear" w:color="auto" w:fill="FFFFFF"/>
              </w:rPr>
              <w:t xml:space="preserve">2343, </w:t>
            </w:r>
            <w:r w:rsidRPr="00FF5522">
              <w:t>pp.255-266</w:t>
            </w:r>
          </w:p>
        </w:tc>
        <w:tc>
          <w:tcPr>
            <w:tcW w:w="1890" w:type="dxa"/>
            <w:vAlign w:val="center"/>
          </w:tcPr>
          <w:p w:rsidR="00196C1E" w:rsidRPr="00FF5522" w:rsidRDefault="00196C1E" w:rsidP="00FB7E91">
            <w:pPr>
              <w:ind w:right="549"/>
              <w:jc w:val="center"/>
            </w:pPr>
            <w:r w:rsidRPr="00FF5522">
              <w:t>September 2015</w:t>
            </w:r>
          </w:p>
        </w:tc>
      </w:tr>
      <w:tr w:rsidR="00196C1E" w:rsidRPr="00FF5522" w:rsidTr="00FB7E91">
        <w:tc>
          <w:tcPr>
            <w:tcW w:w="942" w:type="dxa"/>
            <w:vAlign w:val="center"/>
          </w:tcPr>
          <w:p w:rsidR="00196C1E" w:rsidRPr="00FF5522" w:rsidRDefault="00196C1E" w:rsidP="00196C1E">
            <w:pPr>
              <w:jc w:val="center"/>
            </w:pPr>
            <w:r w:rsidRPr="00FF5522">
              <w:t>6</w:t>
            </w:r>
          </w:p>
        </w:tc>
        <w:tc>
          <w:tcPr>
            <w:tcW w:w="1860" w:type="dxa"/>
            <w:vAlign w:val="center"/>
          </w:tcPr>
          <w:p w:rsidR="00196C1E" w:rsidRPr="00FF5522" w:rsidRDefault="00196C1E" w:rsidP="00196C1E">
            <w:pPr>
              <w:jc w:val="center"/>
            </w:pPr>
            <w:r w:rsidRPr="00FF5522">
              <w:t>Dr. A. R. Dar</w:t>
            </w:r>
          </w:p>
        </w:tc>
        <w:tc>
          <w:tcPr>
            <w:tcW w:w="2616" w:type="dxa"/>
            <w:vAlign w:val="center"/>
          </w:tcPr>
          <w:p w:rsidR="00196C1E" w:rsidRPr="00FF5522" w:rsidRDefault="00196C1E" w:rsidP="00196C1E">
            <w:pPr>
              <w:jc w:val="both"/>
            </w:pPr>
            <w:r w:rsidRPr="00FF5522">
              <w:t>Flexural Behaviour of Stiffened Modified Cold-Formed Steel Sections–Experimental Study</w:t>
            </w:r>
          </w:p>
        </w:tc>
        <w:tc>
          <w:tcPr>
            <w:tcW w:w="2880" w:type="dxa"/>
            <w:vAlign w:val="center"/>
          </w:tcPr>
          <w:p w:rsidR="00196C1E" w:rsidRPr="00FF5522" w:rsidRDefault="00196C1E" w:rsidP="00196C1E">
            <w:pPr>
              <w:jc w:val="both"/>
            </w:pPr>
            <w:r w:rsidRPr="00FF5522">
              <w:rPr>
                <w:bCs/>
                <w:iCs/>
              </w:rPr>
              <w:t xml:space="preserve">International Journal of Civil Engineering &amp; Technology, </w:t>
            </w:r>
            <w:r w:rsidRPr="00FF5522">
              <w:rPr>
                <w:bCs/>
              </w:rPr>
              <w:t>ISSN 0976 – 6308 (Print),ISSN 0976 – 6316(Online),Volume 6, Issue 9, pp. 104-115</w:t>
            </w:r>
          </w:p>
        </w:tc>
        <w:tc>
          <w:tcPr>
            <w:tcW w:w="1890" w:type="dxa"/>
            <w:vAlign w:val="center"/>
          </w:tcPr>
          <w:p w:rsidR="00196C1E" w:rsidRPr="00FF5522" w:rsidRDefault="00196C1E" w:rsidP="00FB7E91">
            <w:pPr>
              <w:ind w:right="549"/>
              <w:jc w:val="center"/>
            </w:pPr>
            <w:r w:rsidRPr="00FF5522">
              <w:t>September 2015</w:t>
            </w:r>
          </w:p>
        </w:tc>
      </w:tr>
      <w:tr w:rsidR="00196C1E" w:rsidRPr="00FF5522" w:rsidTr="00FB7E91">
        <w:tc>
          <w:tcPr>
            <w:tcW w:w="942" w:type="dxa"/>
            <w:vAlign w:val="center"/>
          </w:tcPr>
          <w:p w:rsidR="00196C1E" w:rsidRPr="00FF5522" w:rsidRDefault="00196C1E" w:rsidP="00196C1E">
            <w:pPr>
              <w:jc w:val="center"/>
            </w:pPr>
            <w:r w:rsidRPr="00FF5522">
              <w:t>7</w:t>
            </w:r>
          </w:p>
        </w:tc>
        <w:tc>
          <w:tcPr>
            <w:tcW w:w="1860" w:type="dxa"/>
            <w:vAlign w:val="center"/>
          </w:tcPr>
          <w:p w:rsidR="00196C1E" w:rsidRPr="00FF5522" w:rsidRDefault="00196C1E" w:rsidP="00196C1E">
            <w:pPr>
              <w:jc w:val="center"/>
            </w:pPr>
            <w:r w:rsidRPr="00FF5522">
              <w:t>Dr. A. R. Dar</w:t>
            </w:r>
          </w:p>
        </w:tc>
        <w:tc>
          <w:tcPr>
            <w:tcW w:w="2616" w:type="dxa"/>
            <w:vAlign w:val="center"/>
          </w:tcPr>
          <w:p w:rsidR="00196C1E" w:rsidRPr="00FF5522" w:rsidRDefault="00196C1E" w:rsidP="00196C1E">
            <w:pPr>
              <w:jc w:val="both"/>
            </w:pPr>
            <w:r w:rsidRPr="00FF5522">
              <w:t>A Study on Seismic Vulnerability Assessment of a College Building in India</w:t>
            </w:r>
          </w:p>
        </w:tc>
        <w:tc>
          <w:tcPr>
            <w:tcW w:w="2880" w:type="dxa"/>
            <w:vAlign w:val="center"/>
          </w:tcPr>
          <w:p w:rsidR="00196C1E" w:rsidRPr="00FF5522" w:rsidRDefault="00196C1E" w:rsidP="00196C1E">
            <w:pPr>
              <w:jc w:val="both"/>
            </w:pPr>
            <w:r w:rsidRPr="00FF5522">
              <w:t>International Journal of Engineering Trends &amp; Technology, Volume  24, No. 4, ISSN: 2231 – 5381,pp 191-197</w:t>
            </w:r>
          </w:p>
        </w:tc>
        <w:tc>
          <w:tcPr>
            <w:tcW w:w="1890" w:type="dxa"/>
            <w:vAlign w:val="center"/>
          </w:tcPr>
          <w:p w:rsidR="00196C1E" w:rsidRPr="00FF5522" w:rsidRDefault="00196C1E" w:rsidP="00FB7E91">
            <w:pPr>
              <w:ind w:right="549"/>
              <w:jc w:val="center"/>
            </w:pPr>
            <w:r w:rsidRPr="00FF5522">
              <w:t>July, 2015</w:t>
            </w:r>
          </w:p>
        </w:tc>
      </w:tr>
      <w:tr w:rsidR="00196C1E" w:rsidRPr="00FF5522" w:rsidTr="00FB7E91">
        <w:tc>
          <w:tcPr>
            <w:tcW w:w="942" w:type="dxa"/>
            <w:vAlign w:val="center"/>
          </w:tcPr>
          <w:p w:rsidR="00196C1E" w:rsidRPr="00FF5522" w:rsidRDefault="00196C1E" w:rsidP="00196C1E">
            <w:pPr>
              <w:jc w:val="center"/>
            </w:pPr>
            <w:r w:rsidRPr="00FF5522">
              <w:t>8</w:t>
            </w:r>
          </w:p>
        </w:tc>
        <w:tc>
          <w:tcPr>
            <w:tcW w:w="1860" w:type="dxa"/>
            <w:vAlign w:val="center"/>
          </w:tcPr>
          <w:p w:rsidR="00196C1E" w:rsidRPr="00FF5522" w:rsidRDefault="00196C1E" w:rsidP="00196C1E">
            <w:pPr>
              <w:jc w:val="center"/>
            </w:pPr>
            <w:r w:rsidRPr="00FF5522">
              <w:t>Dr. A. R. Dar</w:t>
            </w:r>
          </w:p>
        </w:tc>
        <w:tc>
          <w:tcPr>
            <w:tcW w:w="2616" w:type="dxa"/>
            <w:vAlign w:val="center"/>
          </w:tcPr>
          <w:p w:rsidR="00196C1E" w:rsidRPr="00FF5522" w:rsidRDefault="00196C1E" w:rsidP="00196C1E">
            <w:pPr>
              <w:jc w:val="both"/>
            </w:pPr>
            <w:r w:rsidRPr="00FF5522">
              <w:t>Investigation on the Properties of Non-convential Bricks</w:t>
            </w:r>
          </w:p>
        </w:tc>
        <w:tc>
          <w:tcPr>
            <w:tcW w:w="2880" w:type="dxa"/>
            <w:vAlign w:val="center"/>
          </w:tcPr>
          <w:p w:rsidR="00196C1E" w:rsidRPr="00FF5522" w:rsidRDefault="00196C1E" w:rsidP="00196C1E">
            <w:pPr>
              <w:jc w:val="both"/>
            </w:pPr>
            <w:r w:rsidRPr="00FF5522">
              <w:rPr>
                <w:shd w:val="clear" w:color="auto" w:fill="FFFFFF"/>
              </w:rPr>
              <w:t>Journal on Structural Engineering (JSTE),Vol 3, Issue 4, ISSN2278-7887(Print), ISSN(Online) 2320-2343, pp. 26-35</w:t>
            </w:r>
          </w:p>
        </w:tc>
        <w:tc>
          <w:tcPr>
            <w:tcW w:w="1890" w:type="dxa"/>
            <w:vAlign w:val="center"/>
          </w:tcPr>
          <w:p w:rsidR="00196C1E" w:rsidRPr="00FF5522" w:rsidRDefault="00196C1E" w:rsidP="00FB7E91">
            <w:pPr>
              <w:ind w:right="549"/>
              <w:jc w:val="center"/>
            </w:pPr>
            <w:r w:rsidRPr="00FF5522">
              <w:t>July 2015</w:t>
            </w:r>
          </w:p>
        </w:tc>
      </w:tr>
      <w:tr w:rsidR="00196C1E" w:rsidRPr="00FF5522" w:rsidTr="00FB7E91">
        <w:tc>
          <w:tcPr>
            <w:tcW w:w="942" w:type="dxa"/>
            <w:vAlign w:val="center"/>
          </w:tcPr>
          <w:p w:rsidR="00196C1E" w:rsidRPr="00FF5522" w:rsidRDefault="00196C1E" w:rsidP="00196C1E">
            <w:pPr>
              <w:jc w:val="center"/>
            </w:pPr>
            <w:r w:rsidRPr="00FF5522">
              <w:t>9</w:t>
            </w:r>
          </w:p>
        </w:tc>
        <w:tc>
          <w:tcPr>
            <w:tcW w:w="1860" w:type="dxa"/>
            <w:vAlign w:val="center"/>
          </w:tcPr>
          <w:p w:rsidR="00196C1E" w:rsidRPr="00FF5522" w:rsidRDefault="00196C1E" w:rsidP="00196C1E">
            <w:pPr>
              <w:jc w:val="center"/>
            </w:pPr>
            <w:r w:rsidRPr="00FF5522">
              <w:t>Dr. A. R. Dar</w:t>
            </w:r>
          </w:p>
        </w:tc>
        <w:tc>
          <w:tcPr>
            <w:tcW w:w="2616" w:type="dxa"/>
            <w:vAlign w:val="center"/>
          </w:tcPr>
          <w:p w:rsidR="00196C1E" w:rsidRPr="00FF5522" w:rsidRDefault="00196C1E" w:rsidP="00196C1E">
            <w:pPr>
              <w:jc w:val="both"/>
            </w:pPr>
            <w:r w:rsidRPr="00FF5522">
              <w:t>Seismic Evaluation of a Masonary Building A Case Study</w:t>
            </w:r>
          </w:p>
        </w:tc>
        <w:tc>
          <w:tcPr>
            <w:tcW w:w="2880" w:type="dxa"/>
            <w:vAlign w:val="center"/>
          </w:tcPr>
          <w:p w:rsidR="00196C1E" w:rsidRPr="00FF5522" w:rsidRDefault="00196C1E" w:rsidP="00196C1E">
            <w:pPr>
              <w:jc w:val="both"/>
            </w:pPr>
            <w:r w:rsidRPr="00FF5522">
              <w:rPr>
                <w:bCs/>
                <w:iCs/>
              </w:rPr>
              <w:t xml:space="preserve">International Journal of Civil Engineering &amp; Technology”, </w:t>
            </w:r>
            <w:r w:rsidRPr="00FF5522">
              <w:rPr>
                <w:bCs/>
              </w:rPr>
              <w:t>ISSN 0976 – 6308 (Print),ISSN 0976 – 6316(Online),Volume 4, Issue 5, , pp. 88-98,Journal Impact Factor (2013): 5.3277</w:t>
            </w:r>
          </w:p>
        </w:tc>
        <w:tc>
          <w:tcPr>
            <w:tcW w:w="1890" w:type="dxa"/>
            <w:vAlign w:val="center"/>
          </w:tcPr>
          <w:p w:rsidR="00196C1E" w:rsidRPr="00FF5522" w:rsidRDefault="00196C1E" w:rsidP="00FB7E91">
            <w:pPr>
              <w:ind w:right="549"/>
              <w:jc w:val="center"/>
            </w:pPr>
            <w:r w:rsidRPr="00FF5522">
              <w:t>June,2015</w:t>
            </w:r>
          </w:p>
        </w:tc>
      </w:tr>
      <w:tr w:rsidR="00196C1E" w:rsidRPr="00FF5522" w:rsidTr="00FB7E91">
        <w:tc>
          <w:tcPr>
            <w:tcW w:w="942" w:type="dxa"/>
            <w:vAlign w:val="center"/>
          </w:tcPr>
          <w:p w:rsidR="00196C1E" w:rsidRPr="00FF5522" w:rsidRDefault="00196C1E" w:rsidP="00196C1E">
            <w:pPr>
              <w:jc w:val="center"/>
            </w:pPr>
            <w:r w:rsidRPr="00FF5522">
              <w:t>10</w:t>
            </w:r>
          </w:p>
        </w:tc>
        <w:tc>
          <w:tcPr>
            <w:tcW w:w="1860" w:type="dxa"/>
            <w:vAlign w:val="center"/>
          </w:tcPr>
          <w:p w:rsidR="00196C1E" w:rsidRPr="00FF5522" w:rsidRDefault="00196C1E" w:rsidP="00196C1E">
            <w:pPr>
              <w:jc w:val="center"/>
            </w:pPr>
            <w:r w:rsidRPr="00FF5522">
              <w:t>Dr. A. R. Dar</w:t>
            </w:r>
          </w:p>
        </w:tc>
        <w:tc>
          <w:tcPr>
            <w:tcW w:w="2616" w:type="dxa"/>
            <w:vAlign w:val="center"/>
          </w:tcPr>
          <w:p w:rsidR="00196C1E" w:rsidRPr="00FF5522" w:rsidRDefault="00196C1E" w:rsidP="00196C1E">
            <w:pPr>
              <w:jc w:val="both"/>
            </w:pPr>
            <w:r w:rsidRPr="00FF5522">
              <w:t>A Study on Seismic Vulnerability Assessment of a College Building in India</w:t>
            </w:r>
          </w:p>
        </w:tc>
        <w:tc>
          <w:tcPr>
            <w:tcW w:w="2880" w:type="dxa"/>
            <w:vAlign w:val="center"/>
          </w:tcPr>
          <w:p w:rsidR="00196C1E" w:rsidRPr="00FF5522" w:rsidRDefault="00196C1E" w:rsidP="00196C1E">
            <w:pPr>
              <w:jc w:val="both"/>
            </w:pPr>
            <w:r w:rsidRPr="00FF5522">
              <w:t>Proceedings of National Conference on Emerging Fields in Engineering &amp; Science 2015, Kurukshetra University</w:t>
            </w:r>
          </w:p>
        </w:tc>
        <w:tc>
          <w:tcPr>
            <w:tcW w:w="1890" w:type="dxa"/>
            <w:vAlign w:val="center"/>
          </w:tcPr>
          <w:p w:rsidR="00196C1E" w:rsidRPr="00FF5522" w:rsidRDefault="00196C1E" w:rsidP="00FB7E91">
            <w:pPr>
              <w:ind w:right="549"/>
              <w:jc w:val="center"/>
            </w:pPr>
            <w:r w:rsidRPr="00FF5522">
              <w:t>April, 2015</w:t>
            </w:r>
          </w:p>
        </w:tc>
      </w:tr>
      <w:tr w:rsidR="00196C1E" w:rsidRPr="00FF5522" w:rsidTr="00FB7E91">
        <w:tc>
          <w:tcPr>
            <w:tcW w:w="942" w:type="dxa"/>
            <w:vAlign w:val="center"/>
          </w:tcPr>
          <w:p w:rsidR="00196C1E" w:rsidRPr="00FF5522" w:rsidRDefault="00196C1E" w:rsidP="00196C1E">
            <w:pPr>
              <w:jc w:val="center"/>
            </w:pPr>
            <w:r w:rsidRPr="00FF5522">
              <w:lastRenderedPageBreak/>
              <w:t>11</w:t>
            </w:r>
          </w:p>
        </w:tc>
        <w:tc>
          <w:tcPr>
            <w:tcW w:w="1860" w:type="dxa"/>
            <w:vAlign w:val="center"/>
          </w:tcPr>
          <w:p w:rsidR="00196C1E" w:rsidRPr="00FF5522" w:rsidRDefault="00196C1E" w:rsidP="00196C1E">
            <w:pPr>
              <w:jc w:val="center"/>
            </w:pPr>
            <w:r w:rsidRPr="00FF5522">
              <w:t>Dr. A. Q. Dar</w:t>
            </w:r>
          </w:p>
        </w:tc>
        <w:tc>
          <w:tcPr>
            <w:tcW w:w="2616" w:type="dxa"/>
            <w:vAlign w:val="center"/>
          </w:tcPr>
          <w:p w:rsidR="00196C1E" w:rsidRPr="00FF5522" w:rsidRDefault="00196C1E" w:rsidP="00196C1E">
            <w:pPr>
              <w:jc w:val="both"/>
              <w:outlineLvl w:val="0"/>
              <w:rPr>
                <w:b/>
              </w:rPr>
            </w:pPr>
            <w:r w:rsidRPr="00FF5522">
              <w:t>Using Artificial Neural Network for Real Time Flood Prediction in River Jhelum, J&amp;K (India</w:t>
            </w:r>
            <w:r w:rsidRPr="00FF5522">
              <w:rPr>
                <w:b/>
              </w:rPr>
              <w:t>)</w:t>
            </w:r>
          </w:p>
        </w:tc>
        <w:tc>
          <w:tcPr>
            <w:tcW w:w="2880" w:type="dxa"/>
            <w:vAlign w:val="center"/>
          </w:tcPr>
          <w:p w:rsidR="00196C1E" w:rsidRPr="00FF5522" w:rsidRDefault="00196C1E" w:rsidP="00196C1E">
            <w:pPr>
              <w:jc w:val="both"/>
              <w:outlineLvl w:val="0"/>
              <w:rPr>
                <w:b/>
              </w:rPr>
            </w:pPr>
            <w:r w:rsidRPr="00FF5522">
              <w:rPr>
                <w:bCs/>
                <w:iCs/>
              </w:rPr>
              <w:t>Elixir International Journal of Civil Engg Elixir Civil Engg. 82 (2015) 32710-32713</w:t>
            </w:r>
          </w:p>
        </w:tc>
        <w:tc>
          <w:tcPr>
            <w:tcW w:w="1890" w:type="dxa"/>
          </w:tcPr>
          <w:p w:rsidR="00196C1E" w:rsidRPr="00FF5522" w:rsidRDefault="00196C1E" w:rsidP="00FB7E91">
            <w:pPr>
              <w:autoSpaceDE w:val="0"/>
              <w:autoSpaceDN w:val="0"/>
              <w:adjustRightInd w:val="0"/>
              <w:ind w:right="549"/>
            </w:pPr>
            <w:r w:rsidRPr="00FF5522">
              <w:t>27 May 2015;</w:t>
            </w:r>
          </w:p>
          <w:p w:rsidR="00196C1E" w:rsidRPr="00FF5522" w:rsidRDefault="00196C1E" w:rsidP="00FB7E91">
            <w:pPr>
              <w:ind w:right="549"/>
              <w:jc w:val="both"/>
              <w:outlineLvl w:val="0"/>
              <w:rPr>
                <w:b/>
              </w:rPr>
            </w:pPr>
          </w:p>
        </w:tc>
      </w:tr>
      <w:tr w:rsidR="00196C1E" w:rsidRPr="00FF5522" w:rsidTr="00FB7E91">
        <w:tc>
          <w:tcPr>
            <w:tcW w:w="942" w:type="dxa"/>
            <w:vAlign w:val="center"/>
          </w:tcPr>
          <w:p w:rsidR="00196C1E" w:rsidRPr="00FF5522" w:rsidRDefault="00196C1E" w:rsidP="00196C1E">
            <w:pPr>
              <w:jc w:val="center"/>
            </w:pPr>
            <w:r w:rsidRPr="00FF5522">
              <w:t>12</w:t>
            </w:r>
          </w:p>
        </w:tc>
        <w:tc>
          <w:tcPr>
            <w:tcW w:w="1860" w:type="dxa"/>
            <w:vAlign w:val="center"/>
          </w:tcPr>
          <w:p w:rsidR="00196C1E" w:rsidRPr="00FF5522" w:rsidRDefault="00196C1E" w:rsidP="00196C1E">
            <w:pPr>
              <w:jc w:val="center"/>
            </w:pPr>
            <w:r w:rsidRPr="00FF5522">
              <w:t>Dr. A. Q. Dar</w:t>
            </w:r>
          </w:p>
        </w:tc>
        <w:tc>
          <w:tcPr>
            <w:tcW w:w="2616" w:type="dxa"/>
            <w:vAlign w:val="center"/>
          </w:tcPr>
          <w:p w:rsidR="00196C1E" w:rsidRPr="00FF5522" w:rsidRDefault="00196C1E" w:rsidP="00196C1E">
            <w:pPr>
              <w:jc w:val="both"/>
              <w:outlineLvl w:val="0"/>
              <w:rPr>
                <w:b/>
              </w:rPr>
            </w:pPr>
            <w:r w:rsidRPr="00FF5522">
              <w:t>Watershed Management of Dal Lake Catchment (J&amp;K) Based on Erosion Intensity Hazard using Geospatial Technique</w:t>
            </w:r>
          </w:p>
        </w:tc>
        <w:tc>
          <w:tcPr>
            <w:tcW w:w="2880" w:type="dxa"/>
            <w:vAlign w:val="center"/>
          </w:tcPr>
          <w:p w:rsidR="00196C1E" w:rsidRPr="00FF5522" w:rsidRDefault="00196C1E" w:rsidP="00196C1E">
            <w:pPr>
              <w:jc w:val="both"/>
              <w:outlineLvl w:val="0"/>
              <w:rPr>
                <w:b/>
              </w:rPr>
            </w:pPr>
            <w:r w:rsidRPr="00FF5522">
              <w:rPr>
                <w:bCs/>
                <w:iCs/>
              </w:rPr>
              <w:t>Elixir International Journal of Civil Engg Elixir Civil Engg. 83</w:t>
            </w:r>
            <w:r w:rsidRPr="00FF5522">
              <w:rPr>
                <w:b/>
                <w:bCs/>
                <w:i/>
                <w:iCs/>
              </w:rPr>
              <w:t xml:space="preserve"> </w:t>
            </w:r>
            <w:r w:rsidRPr="00FF5522">
              <w:rPr>
                <w:bCs/>
                <w:iCs/>
              </w:rPr>
              <w:t>(2015) 33255-33261</w:t>
            </w:r>
          </w:p>
        </w:tc>
        <w:tc>
          <w:tcPr>
            <w:tcW w:w="1890" w:type="dxa"/>
          </w:tcPr>
          <w:p w:rsidR="00196C1E" w:rsidRPr="00FF5522" w:rsidRDefault="00196C1E" w:rsidP="00FB7E91">
            <w:pPr>
              <w:ind w:right="549"/>
              <w:jc w:val="both"/>
              <w:outlineLvl w:val="0"/>
              <w:rPr>
                <w:b/>
              </w:rPr>
            </w:pPr>
            <w:r w:rsidRPr="00FF5522">
              <w:t>10 March 2015;</w:t>
            </w:r>
          </w:p>
        </w:tc>
      </w:tr>
      <w:tr w:rsidR="00196C1E" w:rsidRPr="00FF5522" w:rsidTr="00FB7E91">
        <w:tc>
          <w:tcPr>
            <w:tcW w:w="942" w:type="dxa"/>
            <w:vAlign w:val="center"/>
          </w:tcPr>
          <w:p w:rsidR="00196C1E" w:rsidRPr="00FF5522" w:rsidRDefault="00196C1E" w:rsidP="00196C1E">
            <w:pPr>
              <w:jc w:val="center"/>
            </w:pPr>
            <w:r w:rsidRPr="00FF5522">
              <w:t>13</w:t>
            </w:r>
          </w:p>
        </w:tc>
        <w:tc>
          <w:tcPr>
            <w:tcW w:w="1860" w:type="dxa"/>
            <w:vAlign w:val="center"/>
          </w:tcPr>
          <w:p w:rsidR="00196C1E" w:rsidRPr="00FF5522" w:rsidRDefault="00196C1E" w:rsidP="00196C1E">
            <w:pPr>
              <w:jc w:val="center"/>
            </w:pPr>
            <w:r w:rsidRPr="00FF5522">
              <w:t>Dr. A. Q. Dar</w:t>
            </w:r>
          </w:p>
        </w:tc>
        <w:tc>
          <w:tcPr>
            <w:tcW w:w="2616" w:type="dxa"/>
            <w:vAlign w:val="center"/>
          </w:tcPr>
          <w:p w:rsidR="00196C1E" w:rsidRPr="00FF5522" w:rsidRDefault="00196C1E" w:rsidP="00196C1E">
            <w:pPr>
              <w:pStyle w:val="Default"/>
              <w:jc w:val="both"/>
              <w:rPr>
                <w:color w:val="auto"/>
              </w:rPr>
            </w:pPr>
          </w:p>
          <w:p w:rsidR="00196C1E" w:rsidRPr="00FF5522" w:rsidRDefault="00196C1E" w:rsidP="00196C1E">
            <w:pPr>
              <w:pStyle w:val="Default"/>
              <w:jc w:val="both"/>
              <w:rPr>
                <w:color w:val="auto"/>
              </w:rPr>
            </w:pPr>
            <w:r w:rsidRPr="00FF5522">
              <w:rPr>
                <w:color w:val="auto"/>
              </w:rPr>
              <w:t xml:space="preserve"> Morphometric Analysis of Micro-Watersheds of Dal Lake Catchment (J&amp;K) using Geospatial Techniques </w:t>
            </w:r>
          </w:p>
          <w:p w:rsidR="00196C1E" w:rsidRPr="00FF5522" w:rsidRDefault="00196C1E" w:rsidP="00196C1E">
            <w:pPr>
              <w:jc w:val="both"/>
              <w:outlineLvl w:val="0"/>
              <w:rPr>
                <w:b/>
              </w:rPr>
            </w:pPr>
            <w:r w:rsidRPr="00FF5522">
              <w:t>major</w:t>
            </w:r>
          </w:p>
        </w:tc>
        <w:tc>
          <w:tcPr>
            <w:tcW w:w="2880" w:type="dxa"/>
            <w:vAlign w:val="center"/>
          </w:tcPr>
          <w:p w:rsidR="00196C1E" w:rsidRPr="00FF5522" w:rsidRDefault="00196C1E" w:rsidP="00196C1E">
            <w:pPr>
              <w:pStyle w:val="Default"/>
              <w:jc w:val="both"/>
              <w:rPr>
                <w:color w:val="auto"/>
              </w:rPr>
            </w:pPr>
            <w:r w:rsidRPr="00FF5522">
              <w:rPr>
                <w:bCs/>
                <w:iCs/>
                <w:color w:val="auto"/>
              </w:rPr>
              <w:t>Elixir International Journal of Civil Engg Elixir Civil Engg. 80 (2015) 31028-31034</w:t>
            </w:r>
            <w:r w:rsidRPr="00FF5522">
              <w:rPr>
                <w:color w:val="auto"/>
              </w:rPr>
              <w:t xml:space="preserve"> </w:t>
            </w:r>
          </w:p>
          <w:p w:rsidR="00196C1E" w:rsidRPr="00FF5522" w:rsidRDefault="00196C1E" w:rsidP="00196C1E">
            <w:pPr>
              <w:jc w:val="both"/>
              <w:outlineLvl w:val="0"/>
              <w:rPr>
                <w:b/>
              </w:rPr>
            </w:pPr>
          </w:p>
        </w:tc>
        <w:tc>
          <w:tcPr>
            <w:tcW w:w="1890" w:type="dxa"/>
          </w:tcPr>
          <w:p w:rsidR="00196C1E" w:rsidRPr="00FF5522" w:rsidRDefault="00196C1E" w:rsidP="00FB7E91">
            <w:pPr>
              <w:ind w:right="549"/>
              <w:jc w:val="both"/>
              <w:outlineLvl w:val="0"/>
              <w:rPr>
                <w:b/>
              </w:rPr>
            </w:pPr>
            <w:r w:rsidRPr="00FF5522">
              <w:t>22 June 2015;</w:t>
            </w:r>
          </w:p>
        </w:tc>
      </w:tr>
      <w:tr w:rsidR="00196C1E" w:rsidRPr="00FF5522" w:rsidTr="00FB7E91">
        <w:tc>
          <w:tcPr>
            <w:tcW w:w="942" w:type="dxa"/>
            <w:vAlign w:val="center"/>
          </w:tcPr>
          <w:p w:rsidR="00196C1E" w:rsidRPr="00FF5522" w:rsidRDefault="00196C1E" w:rsidP="00196C1E">
            <w:pPr>
              <w:jc w:val="center"/>
            </w:pPr>
            <w:r w:rsidRPr="00FF5522">
              <w:t>14</w:t>
            </w:r>
          </w:p>
        </w:tc>
        <w:tc>
          <w:tcPr>
            <w:tcW w:w="1860" w:type="dxa"/>
            <w:vAlign w:val="center"/>
          </w:tcPr>
          <w:p w:rsidR="00196C1E" w:rsidRPr="00FF5522" w:rsidRDefault="00196C1E" w:rsidP="00196C1E">
            <w:pPr>
              <w:jc w:val="center"/>
            </w:pPr>
            <w:r w:rsidRPr="00FF5522">
              <w:t>Dr. A. Q. Dar</w:t>
            </w:r>
          </w:p>
        </w:tc>
        <w:tc>
          <w:tcPr>
            <w:tcW w:w="2616" w:type="dxa"/>
            <w:vAlign w:val="center"/>
          </w:tcPr>
          <w:p w:rsidR="00196C1E" w:rsidRPr="00FF5522" w:rsidRDefault="00196C1E" w:rsidP="00196C1E">
            <w:pPr>
              <w:jc w:val="both"/>
              <w:outlineLvl w:val="0"/>
            </w:pPr>
            <w:r w:rsidRPr="00FF5522">
              <w:t>An empirical formula to estimate rainfall intensity in Kupwara region of Kashmir Valley, J &amp; K , India</w:t>
            </w:r>
          </w:p>
        </w:tc>
        <w:tc>
          <w:tcPr>
            <w:tcW w:w="2880" w:type="dxa"/>
            <w:vAlign w:val="center"/>
          </w:tcPr>
          <w:p w:rsidR="00196C1E" w:rsidRPr="00FF5522" w:rsidRDefault="00196C1E" w:rsidP="00196C1E">
            <w:pPr>
              <w:pStyle w:val="Default"/>
              <w:jc w:val="both"/>
              <w:rPr>
                <w:color w:val="auto"/>
              </w:rPr>
            </w:pPr>
            <w:r w:rsidRPr="00FF5522">
              <w:rPr>
                <w:bCs/>
                <w:color w:val="auto"/>
              </w:rPr>
              <w:t xml:space="preserve">3rd International Conference on Science, Technology and Management (ICSTM-16) India International Centre, New Delhi </w:t>
            </w:r>
          </w:p>
        </w:tc>
        <w:tc>
          <w:tcPr>
            <w:tcW w:w="1890" w:type="dxa"/>
          </w:tcPr>
          <w:p w:rsidR="00196C1E" w:rsidRPr="00FF5522" w:rsidRDefault="00196C1E" w:rsidP="00FB7E91">
            <w:pPr>
              <w:ind w:right="549"/>
              <w:jc w:val="both"/>
              <w:outlineLvl w:val="0"/>
            </w:pPr>
            <w:r w:rsidRPr="00FF5522">
              <w:rPr>
                <w:bCs/>
              </w:rPr>
              <w:t xml:space="preserve"> 17 January 2016</w:t>
            </w:r>
          </w:p>
        </w:tc>
      </w:tr>
      <w:tr w:rsidR="00196C1E" w:rsidRPr="00FF5522" w:rsidTr="00FB7E91">
        <w:tc>
          <w:tcPr>
            <w:tcW w:w="942" w:type="dxa"/>
            <w:vAlign w:val="center"/>
          </w:tcPr>
          <w:p w:rsidR="00196C1E" w:rsidRPr="00FF5522" w:rsidRDefault="00196C1E" w:rsidP="00196C1E">
            <w:pPr>
              <w:jc w:val="center"/>
            </w:pPr>
            <w:r w:rsidRPr="00FF5522">
              <w:t>15</w:t>
            </w:r>
          </w:p>
        </w:tc>
        <w:tc>
          <w:tcPr>
            <w:tcW w:w="1860" w:type="dxa"/>
            <w:vAlign w:val="center"/>
          </w:tcPr>
          <w:p w:rsidR="00196C1E" w:rsidRPr="00FF5522" w:rsidRDefault="00196C1E" w:rsidP="00196C1E">
            <w:pPr>
              <w:jc w:val="center"/>
            </w:pPr>
            <w:r w:rsidRPr="00FF5522">
              <w:t>Dr. A. Q. Dar</w:t>
            </w:r>
          </w:p>
        </w:tc>
        <w:tc>
          <w:tcPr>
            <w:tcW w:w="2616" w:type="dxa"/>
            <w:vAlign w:val="center"/>
          </w:tcPr>
          <w:p w:rsidR="00196C1E" w:rsidRPr="00FF5522" w:rsidRDefault="00196C1E" w:rsidP="00196C1E">
            <w:pPr>
              <w:jc w:val="both"/>
              <w:outlineLvl w:val="0"/>
            </w:pPr>
            <w:r w:rsidRPr="00FF5522">
              <w:rPr>
                <w:bCs/>
                <w:lang w:val="en-IN"/>
              </w:rPr>
              <w:t>Intensity-duration-frequency relationships for different regions  of Kashmir valley- j &amp;k (india)</w:t>
            </w:r>
          </w:p>
        </w:tc>
        <w:tc>
          <w:tcPr>
            <w:tcW w:w="2880" w:type="dxa"/>
            <w:vAlign w:val="center"/>
          </w:tcPr>
          <w:p w:rsidR="00196C1E" w:rsidRPr="00FF5522" w:rsidRDefault="00196C1E" w:rsidP="00196C1E">
            <w:pPr>
              <w:jc w:val="both"/>
            </w:pPr>
            <w:r w:rsidRPr="00FF5522">
              <w:rPr>
                <w:rFonts w:cs="Calibri"/>
              </w:rPr>
              <w:t>4</w:t>
            </w:r>
            <w:r w:rsidRPr="00FF5522">
              <w:rPr>
                <w:rFonts w:cs="Calibri"/>
                <w:vertAlign w:val="superscript"/>
              </w:rPr>
              <w:t>th</w:t>
            </w:r>
            <w:r w:rsidRPr="00FF5522">
              <w:rPr>
                <w:rFonts w:cs="Calibri"/>
              </w:rPr>
              <w:t xml:space="preserve"> international conference on advancements in engineering &amp; technology (icaet-2016) Bhai gurdas institute of engineering &amp; technology, sangrur – 148 001, punjab, india</w:t>
            </w:r>
          </w:p>
        </w:tc>
        <w:tc>
          <w:tcPr>
            <w:tcW w:w="1890" w:type="dxa"/>
          </w:tcPr>
          <w:p w:rsidR="00196C1E" w:rsidRPr="00FF5522" w:rsidRDefault="00196C1E" w:rsidP="00FB7E91">
            <w:pPr>
              <w:keepNext/>
              <w:tabs>
                <w:tab w:val="left" w:pos="3600"/>
              </w:tabs>
              <w:spacing w:line="360" w:lineRule="auto"/>
              <w:ind w:right="549"/>
              <w:jc w:val="center"/>
              <w:outlineLvl w:val="1"/>
              <w:rPr>
                <w:rFonts w:cs="Calibri"/>
              </w:rPr>
            </w:pPr>
            <w:r w:rsidRPr="00FF5522">
              <w:rPr>
                <w:rFonts w:cs="Calibri"/>
              </w:rPr>
              <w:t>(March 18-19, 2016)</w:t>
            </w:r>
          </w:p>
          <w:p w:rsidR="00196C1E" w:rsidRPr="00FF5522" w:rsidRDefault="00196C1E" w:rsidP="00FB7E91">
            <w:pPr>
              <w:ind w:right="549"/>
              <w:jc w:val="both"/>
              <w:outlineLvl w:val="0"/>
            </w:pPr>
          </w:p>
        </w:tc>
      </w:tr>
      <w:tr w:rsidR="00196C1E" w:rsidRPr="00FF5522" w:rsidTr="00FB7E91">
        <w:tc>
          <w:tcPr>
            <w:tcW w:w="942" w:type="dxa"/>
            <w:vAlign w:val="center"/>
          </w:tcPr>
          <w:p w:rsidR="00196C1E" w:rsidRPr="00FF5522" w:rsidRDefault="00196C1E" w:rsidP="00196C1E">
            <w:pPr>
              <w:jc w:val="center"/>
            </w:pPr>
            <w:r w:rsidRPr="00FF5522">
              <w:t>16</w:t>
            </w:r>
          </w:p>
        </w:tc>
        <w:tc>
          <w:tcPr>
            <w:tcW w:w="1860" w:type="dxa"/>
            <w:vAlign w:val="center"/>
          </w:tcPr>
          <w:p w:rsidR="00196C1E" w:rsidRPr="00FF5522" w:rsidRDefault="00196C1E" w:rsidP="00196C1E">
            <w:r w:rsidRPr="00FF5522">
              <w:t>Dr. Mohammad Shafi Mir</w:t>
            </w:r>
          </w:p>
        </w:tc>
        <w:tc>
          <w:tcPr>
            <w:tcW w:w="2616" w:type="dxa"/>
          </w:tcPr>
          <w:p w:rsidR="00196C1E" w:rsidRPr="00FF5522" w:rsidRDefault="00196C1E" w:rsidP="00196C1E">
            <w:pPr>
              <w:jc w:val="both"/>
            </w:pPr>
            <w:r w:rsidRPr="00FF5522">
              <w:t>Evaluation and Strengthening of Reconstructed Roads Excavated for Utilities Using Benkelman Beam Deflection (BBD) Technique (A Case Study)</w:t>
            </w:r>
          </w:p>
        </w:tc>
        <w:tc>
          <w:tcPr>
            <w:tcW w:w="2880" w:type="dxa"/>
          </w:tcPr>
          <w:p w:rsidR="00196C1E" w:rsidRPr="00FF5522" w:rsidRDefault="00196C1E" w:rsidP="00196C1E">
            <w:pPr>
              <w:jc w:val="both"/>
            </w:pPr>
            <w:r w:rsidRPr="00FF5522">
              <w:t>International Journal of Civil Engineering and Technology, Vol. 6, Issue 1, January 2015, pp. 27-38</w:t>
            </w:r>
          </w:p>
        </w:tc>
        <w:tc>
          <w:tcPr>
            <w:tcW w:w="1890" w:type="dxa"/>
          </w:tcPr>
          <w:p w:rsidR="00196C1E" w:rsidRPr="00FF5522" w:rsidRDefault="00196C1E" w:rsidP="00FB7E91">
            <w:pPr>
              <w:ind w:right="549"/>
              <w:jc w:val="both"/>
            </w:pPr>
            <w:r w:rsidRPr="00FF5522">
              <w:t>2015</w:t>
            </w:r>
          </w:p>
        </w:tc>
      </w:tr>
      <w:tr w:rsidR="00196C1E" w:rsidRPr="00FF5522" w:rsidTr="00FB7E91">
        <w:tc>
          <w:tcPr>
            <w:tcW w:w="942" w:type="dxa"/>
            <w:vAlign w:val="center"/>
          </w:tcPr>
          <w:p w:rsidR="00196C1E" w:rsidRPr="00FF5522" w:rsidRDefault="00196C1E" w:rsidP="00196C1E">
            <w:pPr>
              <w:jc w:val="center"/>
            </w:pPr>
            <w:r w:rsidRPr="00FF5522">
              <w:t>17</w:t>
            </w:r>
          </w:p>
        </w:tc>
        <w:tc>
          <w:tcPr>
            <w:tcW w:w="1860" w:type="dxa"/>
            <w:vAlign w:val="center"/>
          </w:tcPr>
          <w:p w:rsidR="00196C1E" w:rsidRPr="00FF5522" w:rsidRDefault="00196C1E" w:rsidP="00196C1E">
            <w:r w:rsidRPr="00FF5522">
              <w:t>Dr. Mohammad Shafi Mir</w:t>
            </w:r>
          </w:p>
        </w:tc>
        <w:tc>
          <w:tcPr>
            <w:tcW w:w="2616" w:type="dxa"/>
            <w:vAlign w:val="center"/>
          </w:tcPr>
          <w:p w:rsidR="00196C1E" w:rsidRPr="00FF5522" w:rsidRDefault="00196C1E" w:rsidP="00196C1E">
            <w:pPr>
              <w:jc w:val="both"/>
            </w:pPr>
            <w:r w:rsidRPr="00FF5522">
              <w:t>Laboratory study on use of RAP material in WMA pavements using rejuvenator</w:t>
            </w:r>
          </w:p>
        </w:tc>
        <w:tc>
          <w:tcPr>
            <w:tcW w:w="2880" w:type="dxa"/>
            <w:vAlign w:val="center"/>
          </w:tcPr>
          <w:p w:rsidR="00196C1E" w:rsidRPr="00FF5522" w:rsidRDefault="00196C1E" w:rsidP="00196C1E">
            <w:pPr>
              <w:jc w:val="both"/>
            </w:pPr>
            <w:r w:rsidRPr="00FF5522">
              <w:t>Accepted for Publication in proceedings of 12</w:t>
            </w:r>
            <w:r w:rsidRPr="00FF5522">
              <w:rPr>
                <w:vertAlign w:val="superscript"/>
              </w:rPr>
              <w:t>th</w:t>
            </w:r>
            <w:r w:rsidRPr="00FF5522">
              <w:t xml:space="preserve"> InternationalConference on Transportation Planning and Implementation </w:t>
            </w:r>
            <w:r w:rsidRPr="00FF5522">
              <w:lastRenderedPageBreak/>
              <w:t>Methodologies for Developing Countries (TPMDC), IIT Bombay, 19-21 Dec 2016</w:t>
            </w:r>
          </w:p>
        </w:tc>
        <w:tc>
          <w:tcPr>
            <w:tcW w:w="1890" w:type="dxa"/>
          </w:tcPr>
          <w:p w:rsidR="00196C1E" w:rsidRPr="00FF5522" w:rsidRDefault="00196C1E" w:rsidP="00FB7E91">
            <w:pPr>
              <w:ind w:right="549"/>
              <w:jc w:val="both"/>
            </w:pPr>
            <w:r w:rsidRPr="00FF5522">
              <w:lastRenderedPageBreak/>
              <w:t>2016</w:t>
            </w:r>
          </w:p>
        </w:tc>
      </w:tr>
      <w:tr w:rsidR="00196C1E" w:rsidRPr="00FF5522" w:rsidTr="00FB7E91">
        <w:tc>
          <w:tcPr>
            <w:tcW w:w="942" w:type="dxa"/>
            <w:vAlign w:val="center"/>
          </w:tcPr>
          <w:p w:rsidR="00196C1E" w:rsidRPr="00FF5522" w:rsidRDefault="00196C1E" w:rsidP="00196C1E">
            <w:pPr>
              <w:jc w:val="center"/>
            </w:pPr>
            <w:r w:rsidRPr="00FF5522">
              <w:lastRenderedPageBreak/>
              <w:t>18</w:t>
            </w:r>
          </w:p>
        </w:tc>
        <w:tc>
          <w:tcPr>
            <w:tcW w:w="1860" w:type="dxa"/>
            <w:vAlign w:val="center"/>
          </w:tcPr>
          <w:p w:rsidR="00196C1E" w:rsidRPr="00FF5522" w:rsidRDefault="00196C1E" w:rsidP="00196C1E">
            <w:r w:rsidRPr="00FF5522">
              <w:t>Dr. Mohammad Shafi Mir</w:t>
            </w:r>
          </w:p>
        </w:tc>
        <w:tc>
          <w:tcPr>
            <w:tcW w:w="2616" w:type="dxa"/>
            <w:vAlign w:val="center"/>
          </w:tcPr>
          <w:p w:rsidR="00196C1E" w:rsidRPr="00FF5522" w:rsidRDefault="00196C1E" w:rsidP="00196C1E">
            <w:pPr>
              <w:jc w:val="both"/>
            </w:pPr>
            <w:r w:rsidRPr="00FF5522">
              <w:t>Laboratory Performance Evaluation Of Warm Mix Asphalt Additives For Cold Regions</w:t>
            </w:r>
          </w:p>
        </w:tc>
        <w:tc>
          <w:tcPr>
            <w:tcW w:w="2880" w:type="dxa"/>
            <w:vAlign w:val="center"/>
          </w:tcPr>
          <w:p w:rsidR="00196C1E" w:rsidRPr="00FF5522" w:rsidRDefault="00196C1E" w:rsidP="00196C1E">
            <w:pPr>
              <w:jc w:val="both"/>
            </w:pPr>
            <w:r w:rsidRPr="00FF5522">
              <w:t>Accepted for Publication in proceedings of 12</w:t>
            </w:r>
            <w:r w:rsidRPr="00FF5522">
              <w:rPr>
                <w:vertAlign w:val="superscript"/>
              </w:rPr>
              <w:t>th</w:t>
            </w:r>
            <w:r w:rsidRPr="00FF5522">
              <w:t xml:space="preserve"> International Conference on Transportation Planning and Implementation Methodologies for Developing Countries (TPMDC), IIT Bombay, 19-21 Dec 2016</w:t>
            </w:r>
          </w:p>
        </w:tc>
        <w:tc>
          <w:tcPr>
            <w:tcW w:w="1890" w:type="dxa"/>
          </w:tcPr>
          <w:p w:rsidR="00196C1E" w:rsidRPr="00FF5522" w:rsidRDefault="00196C1E" w:rsidP="00FB7E91">
            <w:pPr>
              <w:ind w:right="549"/>
              <w:jc w:val="both"/>
            </w:pPr>
            <w:r w:rsidRPr="00FF5522">
              <w:t>2016</w:t>
            </w:r>
          </w:p>
        </w:tc>
      </w:tr>
      <w:tr w:rsidR="00196C1E" w:rsidRPr="00FF5522" w:rsidTr="00FB7E91">
        <w:tc>
          <w:tcPr>
            <w:tcW w:w="942" w:type="dxa"/>
            <w:vAlign w:val="center"/>
          </w:tcPr>
          <w:p w:rsidR="00196C1E" w:rsidRPr="00FF5522" w:rsidRDefault="00196C1E" w:rsidP="00196C1E">
            <w:pPr>
              <w:jc w:val="center"/>
            </w:pPr>
            <w:r w:rsidRPr="00FF5522">
              <w:t>19</w:t>
            </w:r>
          </w:p>
        </w:tc>
        <w:tc>
          <w:tcPr>
            <w:tcW w:w="1860" w:type="dxa"/>
            <w:vAlign w:val="center"/>
          </w:tcPr>
          <w:p w:rsidR="00196C1E" w:rsidRPr="00FF5522" w:rsidRDefault="00196C1E" w:rsidP="00196C1E">
            <w:r w:rsidRPr="00FF5522">
              <w:t>Dr. Mohammad Shafi Mir</w:t>
            </w:r>
          </w:p>
        </w:tc>
        <w:tc>
          <w:tcPr>
            <w:tcW w:w="2616" w:type="dxa"/>
            <w:vAlign w:val="center"/>
          </w:tcPr>
          <w:p w:rsidR="00196C1E" w:rsidRPr="00FF5522" w:rsidRDefault="00196C1E" w:rsidP="00196C1E">
            <w:pPr>
              <w:jc w:val="both"/>
            </w:pPr>
            <w:r w:rsidRPr="00FF5522">
              <w:rPr>
                <w:bCs/>
                <w:iCs/>
              </w:rPr>
              <w:t>Laboratory Evaluation of Modified Bituminous Mix Using Low Density Polythene</w:t>
            </w:r>
          </w:p>
        </w:tc>
        <w:tc>
          <w:tcPr>
            <w:tcW w:w="2880" w:type="dxa"/>
            <w:vAlign w:val="center"/>
          </w:tcPr>
          <w:p w:rsidR="00196C1E" w:rsidRPr="00FF5522" w:rsidRDefault="00196C1E" w:rsidP="00196C1E">
            <w:pPr>
              <w:jc w:val="both"/>
            </w:pPr>
            <w:r w:rsidRPr="00FF5522">
              <w:t>Publication in proceedings of 12</w:t>
            </w:r>
            <w:r w:rsidRPr="00FF5522">
              <w:rPr>
                <w:vertAlign w:val="superscript"/>
              </w:rPr>
              <w:t>th</w:t>
            </w:r>
            <w:r w:rsidRPr="00FF5522">
              <w:t xml:space="preserve"> International Conference on Transportation Planning and Implementation Methodologies for Developing Countries (TPMDC), IIT Bombay, 19-21 Dec 2016</w:t>
            </w:r>
          </w:p>
        </w:tc>
        <w:tc>
          <w:tcPr>
            <w:tcW w:w="1890" w:type="dxa"/>
          </w:tcPr>
          <w:p w:rsidR="00196C1E" w:rsidRPr="00FF5522" w:rsidRDefault="00196C1E" w:rsidP="00FB7E91">
            <w:pPr>
              <w:ind w:right="549"/>
              <w:jc w:val="both"/>
            </w:pPr>
            <w:r w:rsidRPr="00FF5522">
              <w:t>2016</w:t>
            </w:r>
          </w:p>
        </w:tc>
      </w:tr>
      <w:tr w:rsidR="00196C1E" w:rsidRPr="00FF5522" w:rsidTr="00FB7E91">
        <w:tc>
          <w:tcPr>
            <w:tcW w:w="942" w:type="dxa"/>
            <w:vAlign w:val="center"/>
          </w:tcPr>
          <w:p w:rsidR="00196C1E" w:rsidRPr="00FF5522" w:rsidRDefault="00196C1E" w:rsidP="00196C1E">
            <w:pPr>
              <w:jc w:val="center"/>
            </w:pPr>
            <w:r w:rsidRPr="00FF5522">
              <w:t>20</w:t>
            </w:r>
          </w:p>
        </w:tc>
        <w:tc>
          <w:tcPr>
            <w:tcW w:w="1860" w:type="dxa"/>
            <w:vAlign w:val="center"/>
          </w:tcPr>
          <w:p w:rsidR="00196C1E" w:rsidRPr="00FF5522" w:rsidRDefault="00196C1E" w:rsidP="00196C1E">
            <w:r w:rsidRPr="00FF5522">
              <w:t>Dr. Mohammad Shafi Mir</w:t>
            </w:r>
          </w:p>
        </w:tc>
        <w:tc>
          <w:tcPr>
            <w:tcW w:w="2616" w:type="dxa"/>
            <w:vAlign w:val="center"/>
          </w:tcPr>
          <w:p w:rsidR="00196C1E" w:rsidRPr="00FF5522" w:rsidRDefault="00196C1E" w:rsidP="00196C1E">
            <w:pPr>
              <w:jc w:val="both"/>
            </w:pPr>
            <w:r w:rsidRPr="00FF5522">
              <w:rPr>
                <w:bCs/>
                <w:iCs/>
              </w:rPr>
              <w:t>Study on Travel Time Reliability Parameters in Srinagar City</w:t>
            </w:r>
          </w:p>
        </w:tc>
        <w:tc>
          <w:tcPr>
            <w:tcW w:w="2880" w:type="dxa"/>
            <w:vAlign w:val="center"/>
          </w:tcPr>
          <w:p w:rsidR="00196C1E" w:rsidRPr="00FF5522" w:rsidRDefault="00196C1E" w:rsidP="00196C1E">
            <w:pPr>
              <w:jc w:val="both"/>
            </w:pPr>
            <w:r w:rsidRPr="00FF5522">
              <w:t>Publication in proceedings of 12</w:t>
            </w:r>
            <w:r w:rsidRPr="00FF5522">
              <w:rPr>
                <w:vertAlign w:val="superscript"/>
              </w:rPr>
              <w:t>th</w:t>
            </w:r>
            <w:r w:rsidRPr="00FF5522">
              <w:t xml:space="preserve"> International Conference on Transportation Planning and Implementation Methodologies for Developing Countries (TPMDC), IIT Bombay, 19-21 Dec 2016</w:t>
            </w:r>
          </w:p>
        </w:tc>
        <w:tc>
          <w:tcPr>
            <w:tcW w:w="1890" w:type="dxa"/>
          </w:tcPr>
          <w:p w:rsidR="00196C1E" w:rsidRPr="00FF5522" w:rsidRDefault="00196C1E" w:rsidP="00FB7E91">
            <w:pPr>
              <w:ind w:right="549"/>
              <w:jc w:val="both"/>
            </w:pPr>
            <w:r w:rsidRPr="00FF5522">
              <w:t>2016</w:t>
            </w:r>
          </w:p>
        </w:tc>
      </w:tr>
      <w:tr w:rsidR="00196C1E" w:rsidRPr="00FF5522" w:rsidTr="00FB7E91">
        <w:tc>
          <w:tcPr>
            <w:tcW w:w="942" w:type="dxa"/>
            <w:vAlign w:val="center"/>
          </w:tcPr>
          <w:p w:rsidR="00196C1E" w:rsidRPr="00FF5522" w:rsidRDefault="00196C1E" w:rsidP="00196C1E">
            <w:pPr>
              <w:jc w:val="center"/>
            </w:pPr>
            <w:r w:rsidRPr="00FF5522">
              <w:t>21</w:t>
            </w:r>
          </w:p>
        </w:tc>
        <w:tc>
          <w:tcPr>
            <w:tcW w:w="1860" w:type="dxa"/>
            <w:vAlign w:val="center"/>
          </w:tcPr>
          <w:p w:rsidR="00196C1E" w:rsidRPr="00FF5522" w:rsidRDefault="00196C1E" w:rsidP="00196C1E">
            <w:r w:rsidRPr="00FF5522">
              <w:t>Dr. M. Y. Shah</w:t>
            </w:r>
          </w:p>
        </w:tc>
        <w:tc>
          <w:tcPr>
            <w:tcW w:w="2616" w:type="dxa"/>
            <w:vAlign w:val="center"/>
          </w:tcPr>
          <w:p w:rsidR="00196C1E" w:rsidRPr="00FF5522" w:rsidRDefault="00196C1E" w:rsidP="00196C1E">
            <w:pPr>
              <w:jc w:val="both"/>
              <w:rPr>
                <w:bCs/>
                <w:iCs/>
              </w:rPr>
            </w:pPr>
            <w:r w:rsidRPr="00FF5522">
              <w:rPr>
                <w:lang w:val="en-IN" w:eastAsia="en-IN"/>
              </w:rPr>
              <w:t>Earthquake induced liquefaction features in The Karewas of Kashmir Valley North West Himalayas, India: Implication to paleoseismicity</w:t>
            </w:r>
          </w:p>
        </w:tc>
        <w:tc>
          <w:tcPr>
            <w:tcW w:w="2880" w:type="dxa"/>
            <w:vAlign w:val="center"/>
          </w:tcPr>
          <w:p w:rsidR="00196C1E" w:rsidRPr="00FF5522" w:rsidRDefault="00196C1E" w:rsidP="00196C1E">
            <w:pPr>
              <w:jc w:val="both"/>
            </w:pPr>
            <w:r w:rsidRPr="00FF5522">
              <w:rPr>
                <w:i/>
                <w:lang w:val="en-IN" w:eastAsia="en-IN"/>
              </w:rPr>
              <w:t xml:space="preserve">International Journal of </w:t>
            </w:r>
            <w:r w:rsidRPr="00FF5522">
              <w:rPr>
                <w:bCs/>
                <w:i/>
                <w:lang w:val="en-IN" w:eastAsia="en-IN"/>
              </w:rPr>
              <w:t>soil dynamics and earthquake engineering</w:t>
            </w:r>
            <w:r w:rsidRPr="00FF5522">
              <w:rPr>
                <w:bCs/>
                <w:lang w:val="en-IN" w:eastAsia="en-IN"/>
              </w:rPr>
              <w:t>, Vol. 90, pp-101-111</w:t>
            </w:r>
          </w:p>
        </w:tc>
        <w:tc>
          <w:tcPr>
            <w:tcW w:w="1890" w:type="dxa"/>
          </w:tcPr>
          <w:p w:rsidR="00196C1E" w:rsidRPr="00FF5522" w:rsidRDefault="00196C1E" w:rsidP="00FB7E91">
            <w:pPr>
              <w:ind w:right="549"/>
              <w:jc w:val="both"/>
            </w:pPr>
            <w:r w:rsidRPr="00FF5522">
              <w:rPr>
                <w:bCs/>
                <w:lang w:val="en-IN" w:eastAsia="en-IN"/>
              </w:rPr>
              <w:t>November 2016</w:t>
            </w:r>
          </w:p>
        </w:tc>
      </w:tr>
      <w:tr w:rsidR="00196C1E" w:rsidRPr="00FF5522" w:rsidTr="00FB7E91">
        <w:tc>
          <w:tcPr>
            <w:tcW w:w="942" w:type="dxa"/>
            <w:vAlign w:val="center"/>
          </w:tcPr>
          <w:p w:rsidR="00196C1E" w:rsidRPr="00FF5522" w:rsidRDefault="00196C1E" w:rsidP="00196C1E">
            <w:pPr>
              <w:jc w:val="center"/>
            </w:pPr>
            <w:r w:rsidRPr="00FF5522">
              <w:t>22</w:t>
            </w:r>
          </w:p>
        </w:tc>
        <w:tc>
          <w:tcPr>
            <w:tcW w:w="1860" w:type="dxa"/>
            <w:vAlign w:val="center"/>
          </w:tcPr>
          <w:p w:rsidR="00196C1E" w:rsidRPr="00FF5522" w:rsidRDefault="00196C1E" w:rsidP="00196C1E">
            <w:r w:rsidRPr="00FF5522">
              <w:t>Dr. B. A. Mir</w:t>
            </w:r>
          </w:p>
        </w:tc>
        <w:tc>
          <w:tcPr>
            <w:tcW w:w="2616" w:type="dxa"/>
            <w:vAlign w:val="center"/>
          </w:tcPr>
          <w:p w:rsidR="00196C1E" w:rsidRPr="00FF5522" w:rsidRDefault="00196C1E" w:rsidP="00196C1E">
            <w:pPr>
              <w:autoSpaceDE w:val="0"/>
              <w:autoSpaceDN w:val="0"/>
              <w:adjustRightInd w:val="0"/>
              <w:jc w:val="both"/>
            </w:pPr>
            <w:r w:rsidRPr="00FF5522">
              <w:t>Challenges associated with expansive soils and their remedial measures</w:t>
            </w:r>
          </w:p>
        </w:tc>
        <w:tc>
          <w:tcPr>
            <w:tcW w:w="2880" w:type="dxa"/>
            <w:vAlign w:val="center"/>
          </w:tcPr>
          <w:p w:rsidR="00196C1E" w:rsidRPr="00FF5522" w:rsidRDefault="00196C1E" w:rsidP="00196C1E">
            <w:pPr>
              <w:jc w:val="both"/>
            </w:pPr>
            <w:r w:rsidRPr="00FF5522">
              <w:t xml:space="preserve">Paper accepted in the International Journal of Geological Resources and </w:t>
            </w:r>
            <w:r w:rsidRPr="00FF5522">
              <w:lastRenderedPageBreak/>
              <w:t xml:space="preserve">Engineering, In press- Paper No: JGRE2016419-1,                    pp. 1-10, </w:t>
            </w:r>
          </w:p>
        </w:tc>
        <w:tc>
          <w:tcPr>
            <w:tcW w:w="1890" w:type="dxa"/>
            <w:vAlign w:val="center"/>
          </w:tcPr>
          <w:p w:rsidR="00196C1E" w:rsidRPr="00FF5522" w:rsidRDefault="00196C1E" w:rsidP="00FB7E91">
            <w:pPr>
              <w:autoSpaceDE w:val="0"/>
              <w:autoSpaceDN w:val="0"/>
              <w:adjustRightInd w:val="0"/>
              <w:ind w:right="549"/>
            </w:pPr>
            <w:r w:rsidRPr="00FF5522">
              <w:lastRenderedPageBreak/>
              <w:t>March 2016</w:t>
            </w:r>
          </w:p>
        </w:tc>
      </w:tr>
      <w:tr w:rsidR="00196C1E" w:rsidRPr="00FF5522" w:rsidTr="00FB7E91">
        <w:tc>
          <w:tcPr>
            <w:tcW w:w="942" w:type="dxa"/>
            <w:vAlign w:val="center"/>
          </w:tcPr>
          <w:p w:rsidR="00196C1E" w:rsidRPr="00FF5522" w:rsidRDefault="00196C1E" w:rsidP="00196C1E">
            <w:pPr>
              <w:jc w:val="center"/>
            </w:pPr>
            <w:r w:rsidRPr="00FF5522">
              <w:lastRenderedPageBreak/>
              <w:t>23</w:t>
            </w:r>
          </w:p>
        </w:tc>
        <w:tc>
          <w:tcPr>
            <w:tcW w:w="1860" w:type="dxa"/>
            <w:vAlign w:val="center"/>
          </w:tcPr>
          <w:p w:rsidR="00196C1E" w:rsidRPr="00FF5522" w:rsidRDefault="00196C1E" w:rsidP="00196C1E">
            <w:r w:rsidRPr="00FF5522">
              <w:t>Dr. B. A. Mir</w:t>
            </w:r>
          </w:p>
        </w:tc>
        <w:tc>
          <w:tcPr>
            <w:tcW w:w="2616" w:type="dxa"/>
            <w:vAlign w:val="center"/>
          </w:tcPr>
          <w:p w:rsidR="00196C1E" w:rsidRPr="00FF5522" w:rsidRDefault="00196C1E" w:rsidP="00196C1E">
            <w:pPr>
              <w:autoSpaceDE w:val="0"/>
              <w:autoSpaceDN w:val="0"/>
              <w:adjustRightInd w:val="0"/>
              <w:jc w:val="both"/>
            </w:pPr>
            <w:r w:rsidRPr="00FF5522">
              <w:rPr>
                <w:bCs/>
              </w:rPr>
              <w:t>Model Studies on Shear Behavior of Reinforced Reconstituted Clay</w:t>
            </w:r>
          </w:p>
        </w:tc>
        <w:tc>
          <w:tcPr>
            <w:tcW w:w="2880" w:type="dxa"/>
            <w:vAlign w:val="center"/>
          </w:tcPr>
          <w:p w:rsidR="00196C1E" w:rsidRPr="00FF5522" w:rsidRDefault="00196C1E" w:rsidP="00196C1E">
            <w:pPr>
              <w:jc w:val="both"/>
            </w:pPr>
            <w:r w:rsidRPr="00FF5522">
              <w:t>International Journal of Civil, Environmental, Structural, Construction and Architectural Engineering-International Science Index-waset.org/ Publication/ 10003706, pp. 87-94 Vol:10, No:1,</w:t>
            </w:r>
          </w:p>
        </w:tc>
        <w:tc>
          <w:tcPr>
            <w:tcW w:w="1890" w:type="dxa"/>
            <w:vAlign w:val="center"/>
          </w:tcPr>
          <w:p w:rsidR="00196C1E" w:rsidRPr="00FF5522" w:rsidRDefault="00196C1E" w:rsidP="00FB7E91">
            <w:pPr>
              <w:autoSpaceDE w:val="0"/>
              <w:autoSpaceDN w:val="0"/>
              <w:adjustRightInd w:val="0"/>
              <w:ind w:right="549"/>
            </w:pPr>
            <w:r w:rsidRPr="00FF5522">
              <w:t xml:space="preserve">Jan. 2016,                                  Paper count-199 </w:t>
            </w:r>
          </w:p>
        </w:tc>
      </w:tr>
      <w:tr w:rsidR="00196C1E" w:rsidRPr="00FF5522" w:rsidTr="00FB7E91">
        <w:tc>
          <w:tcPr>
            <w:tcW w:w="942" w:type="dxa"/>
            <w:vAlign w:val="center"/>
          </w:tcPr>
          <w:p w:rsidR="00196C1E" w:rsidRPr="00FF5522" w:rsidRDefault="00196C1E" w:rsidP="00196C1E">
            <w:pPr>
              <w:jc w:val="center"/>
            </w:pPr>
            <w:r w:rsidRPr="00FF5522">
              <w:t>24</w:t>
            </w:r>
          </w:p>
        </w:tc>
        <w:tc>
          <w:tcPr>
            <w:tcW w:w="1860" w:type="dxa"/>
            <w:vAlign w:val="center"/>
          </w:tcPr>
          <w:p w:rsidR="00196C1E" w:rsidRPr="00FF5522" w:rsidRDefault="00196C1E" w:rsidP="00196C1E">
            <w:r w:rsidRPr="00FF5522">
              <w:t>Dr. B. A. Mir</w:t>
            </w:r>
          </w:p>
        </w:tc>
        <w:tc>
          <w:tcPr>
            <w:tcW w:w="2616" w:type="dxa"/>
            <w:vAlign w:val="center"/>
          </w:tcPr>
          <w:p w:rsidR="00196C1E" w:rsidRPr="00FF5522" w:rsidRDefault="00196C1E" w:rsidP="00196C1E">
            <w:pPr>
              <w:jc w:val="both"/>
              <w:rPr>
                <w:b/>
                <w:bCs/>
              </w:rPr>
            </w:pPr>
            <w:r w:rsidRPr="00FF5522">
              <w:t>Strength Behavior Of Clayey Soil Reinforced With Human Hair As A Natural Fibre</w:t>
            </w:r>
          </w:p>
        </w:tc>
        <w:tc>
          <w:tcPr>
            <w:tcW w:w="2880" w:type="dxa"/>
            <w:vAlign w:val="center"/>
          </w:tcPr>
          <w:p w:rsidR="00196C1E" w:rsidRPr="00FF5522" w:rsidRDefault="00196C1E" w:rsidP="00196C1E">
            <w:pPr>
              <w:autoSpaceDE w:val="0"/>
              <w:autoSpaceDN w:val="0"/>
              <w:adjustRightInd w:val="0"/>
              <w:jc w:val="both"/>
            </w:pPr>
            <w:r w:rsidRPr="00FF5522">
              <w:rPr>
                <w:bCs/>
              </w:rPr>
              <w:t>International Journal</w:t>
            </w:r>
            <w:r w:rsidRPr="00FF5522">
              <w:rPr>
                <w:b/>
                <w:bCs/>
              </w:rPr>
              <w:t xml:space="preserve"> </w:t>
            </w:r>
            <w:r w:rsidRPr="00FF5522">
              <w:t xml:space="preserve">of Geotechnical &amp; Geological Engineering, Springer, Netherland, </w:t>
            </w:r>
            <w:r w:rsidRPr="00FF5522">
              <w:rPr>
                <w:rStyle w:val="apple-converted-space"/>
                <w:shd w:val="clear" w:color="auto" w:fill="FFFFFF"/>
              </w:rPr>
              <w:t xml:space="preserve">pp. 411-417, </w:t>
            </w:r>
          </w:p>
          <w:p w:rsidR="00196C1E" w:rsidRPr="00FF5522" w:rsidRDefault="00196C1E" w:rsidP="00196C1E">
            <w:pPr>
              <w:jc w:val="both"/>
              <w:rPr>
                <w:b/>
                <w:bCs/>
              </w:rPr>
            </w:pPr>
            <w:r w:rsidRPr="00FF5522">
              <w:t>DOI 10.1007/s10706-015- 9953-x</w:t>
            </w:r>
          </w:p>
        </w:tc>
        <w:tc>
          <w:tcPr>
            <w:tcW w:w="1890" w:type="dxa"/>
            <w:vAlign w:val="center"/>
          </w:tcPr>
          <w:p w:rsidR="00196C1E" w:rsidRPr="00FF5522" w:rsidRDefault="00196C1E" w:rsidP="00FB7E91">
            <w:pPr>
              <w:autoSpaceDE w:val="0"/>
              <w:autoSpaceDN w:val="0"/>
              <w:adjustRightInd w:val="0"/>
              <w:ind w:right="549"/>
            </w:pPr>
            <w:r w:rsidRPr="00FF5522">
              <w:rPr>
                <w:rStyle w:val="apple-converted-space"/>
                <w:shd w:val="clear" w:color="auto" w:fill="FFFFFF"/>
              </w:rPr>
              <w:t> </w:t>
            </w:r>
          </w:p>
          <w:p w:rsidR="00196C1E" w:rsidRPr="00FF5522" w:rsidRDefault="00196C1E" w:rsidP="00FB7E91">
            <w:pPr>
              <w:ind w:right="549"/>
              <w:jc w:val="both"/>
              <w:rPr>
                <w:b/>
                <w:bCs/>
              </w:rPr>
            </w:pPr>
            <w:r w:rsidRPr="00FF5522">
              <w:t>, Nov. 2015</w:t>
            </w:r>
          </w:p>
        </w:tc>
      </w:tr>
      <w:tr w:rsidR="00196C1E" w:rsidRPr="00FF5522" w:rsidTr="00FB7E91">
        <w:tc>
          <w:tcPr>
            <w:tcW w:w="942" w:type="dxa"/>
            <w:vAlign w:val="center"/>
          </w:tcPr>
          <w:p w:rsidR="00196C1E" w:rsidRPr="00FF5522" w:rsidRDefault="00196C1E" w:rsidP="00196C1E">
            <w:pPr>
              <w:jc w:val="center"/>
            </w:pPr>
            <w:r w:rsidRPr="00FF5522">
              <w:t>25</w:t>
            </w:r>
          </w:p>
        </w:tc>
        <w:tc>
          <w:tcPr>
            <w:tcW w:w="1860" w:type="dxa"/>
            <w:vAlign w:val="center"/>
          </w:tcPr>
          <w:p w:rsidR="00196C1E" w:rsidRPr="00FF5522" w:rsidRDefault="00196C1E" w:rsidP="00196C1E">
            <w:r w:rsidRPr="00FF5522">
              <w:t>Dr. B. A. Mir</w:t>
            </w:r>
          </w:p>
        </w:tc>
        <w:tc>
          <w:tcPr>
            <w:tcW w:w="2616" w:type="dxa"/>
            <w:vAlign w:val="center"/>
          </w:tcPr>
          <w:p w:rsidR="00196C1E" w:rsidRPr="00FF5522" w:rsidRDefault="00196C1E" w:rsidP="00196C1E">
            <w:pPr>
              <w:autoSpaceDE w:val="0"/>
              <w:autoSpaceDN w:val="0"/>
              <w:adjustRightInd w:val="0"/>
              <w:jc w:val="both"/>
            </w:pPr>
            <w:r w:rsidRPr="00FF5522">
              <w:rPr>
                <w:bCs/>
              </w:rPr>
              <w:t>Some studies on the effect of fly ash and lime on physical and mechanical properties of expansive clay</w:t>
            </w:r>
          </w:p>
        </w:tc>
        <w:tc>
          <w:tcPr>
            <w:tcW w:w="2880" w:type="dxa"/>
            <w:vAlign w:val="center"/>
          </w:tcPr>
          <w:p w:rsidR="00196C1E" w:rsidRPr="00FF5522" w:rsidRDefault="00196C1E" w:rsidP="00196C1E">
            <w:pPr>
              <w:jc w:val="both"/>
            </w:pPr>
            <w:r w:rsidRPr="00FF5522">
              <w:t>International Journal of Civil engineering-</w:t>
            </w:r>
            <w:r w:rsidRPr="00FF5522">
              <w:rPr>
                <w:shd w:val="clear" w:color="auto" w:fill="F9FCFA"/>
              </w:rPr>
              <w:t xml:space="preserve">Trans. B: Geotechnical Engineering - Geotechnique, </w:t>
            </w:r>
            <w:r w:rsidRPr="00FF5522">
              <w:rPr>
                <w:iCs/>
              </w:rPr>
              <w:t>pp. 203-212, Vol. 13, No. 3&amp;4B,</w:t>
            </w:r>
          </w:p>
        </w:tc>
        <w:tc>
          <w:tcPr>
            <w:tcW w:w="1890" w:type="dxa"/>
            <w:vAlign w:val="center"/>
          </w:tcPr>
          <w:p w:rsidR="00196C1E" w:rsidRPr="00FF5522" w:rsidRDefault="00196C1E" w:rsidP="00FB7E91">
            <w:pPr>
              <w:autoSpaceDE w:val="0"/>
              <w:autoSpaceDN w:val="0"/>
              <w:adjustRightInd w:val="0"/>
              <w:ind w:right="549"/>
            </w:pPr>
            <w:r w:rsidRPr="00FF5522">
              <w:rPr>
                <w:iCs/>
              </w:rPr>
              <w:t>September &amp; December 2015</w:t>
            </w:r>
          </w:p>
        </w:tc>
      </w:tr>
      <w:tr w:rsidR="00196C1E" w:rsidRPr="00FF5522" w:rsidTr="00FB7E91">
        <w:tc>
          <w:tcPr>
            <w:tcW w:w="942" w:type="dxa"/>
            <w:vAlign w:val="center"/>
          </w:tcPr>
          <w:p w:rsidR="00196C1E" w:rsidRPr="00FF5522" w:rsidRDefault="00196C1E" w:rsidP="00196C1E">
            <w:pPr>
              <w:jc w:val="center"/>
            </w:pPr>
            <w:r w:rsidRPr="00FF5522">
              <w:t>26</w:t>
            </w:r>
          </w:p>
        </w:tc>
        <w:tc>
          <w:tcPr>
            <w:tcW w:w="1860" w:type="dxa"/>
            <w:vAlign w:val="center"/>
          </w:tcPr>
          <w:p w:rsidR="00196C1E" w:rsidRPr="00FF5522" w:rsidRDefault="00196C1E" w:rsidP="00196C1E">
            <w:r w:rsidRPr="00FF5522">
              <w:t>Dr. B. A. Mir</w:t>
            </w:r>
          </w:p>
        </w:tc>
        <w:tc>
          <w:tcPr>
            <w:tcW w:w="2616" w:type="dxa"/>
            <w:vAlign w:val="center"/>
          </w:tcPr>
          <w:p w:rsidR="00196C1E" w:rsidRPr="00FF5522" w:rsidRDefault="00196C1E" w:rsidP="00196C1E">
            <w:pPr>
              <w:jc w:val="both"/>
              <w:rPr>
                <w:b/>
                <w:bCs/>
              </w:rPr>
            </w:pPr>
            <w:r w:rsidRPr="00FF5522">
              <w:t>Some Studies on Engineering Behavior of Cement Stabilized Dredged Soil from Flood Spill Channel of Jhelum River Srinagar</w:t>
            </w:r>
          </w:p>
        </w:tc>
        <w:tc>
          <w:tcPr>
            <w:tcW w:w="2880" w:type="dxa"/>
            <w:vAlign w:val="center"/>
          </w:tcPr>
          <w:p w:rsidR="00196C1E" w:rsidRPr="00FF5522" w:rsidRDefault="00196C1E" w:rsidP="00196C1E">
            <w:pPr>
              <w:jc w:val="both"/>
              <w:rPr>
                <w:b/>
                <w:bCs/>
              </w:rPr>
            </w:pPr>
            <w:r w:rsidRPr="00FF5522">
              <w:rPr>
                <w:iCs/>
                <w:lang w:val="en-IN" w:eastAsia="en-IN"/>
              </w:rPr>
              <w:t xml:space="preserve">Procc. of </w:t>
            </w:r>
            <w:r w:rsidRPr="00FF5522">
              <w:t>50</w:t>
            </w:r>
            <w:r w:rsidRPr="00FF5522">
              <w:rPr>
                <w:vertAlign w:val="superscript"/>
              </w:rPr>
              <w:t>TH</w:t>
            </w:r>
            <w:r w:rsidRPr="00FF5522">
              <w:t xml:space="preserve"> IGC-2015 on Geotechnics for Infrastructure &amp; Foundation Techniques (GIFT),</w:t>
            </w:r>
            <w:r w:rsidRPr="00FF5522">
              <w:rPr>
                <w:iCs/>
                <w:lang w:val="en-IN" w:eastAsia="en-IN"/>
              </w:rPr>
              <w:t xml:space="preserve">, Pune, Mumbai, </w:t>
            </w:r>
            <w:r w:rsidRPr="00FF5522">
              <w:rPr>
                <w:bCs/>
                <w:lang w:val="it-IT"/>
              </w:rPr>
              <w:t xml:space="preserve">pp. 1-10, Paper No. 08, Vol. 1,                       </w:t>
            </w:r>
          </w:p>
        </w:tc>
        <w:tc>
          <w:tcPr>
            <w:tcW w:w="1890" w:type="dxa"/>
            <w:vAlign w:val="center"/>
          </w:tcPr>
          <w:p w:rsidR="00196C1E" w:rsidRPr="00FF5522" w:rsidRDefault="00196C1E" w:rsidP="00FB7E91">
            <w:pPr>
              <w:ind w:right="549"/>
              <w:jc w:val="both"/>
              <w:rPr>
                <w:bCs/>
                <w:lang w:val="it-IT"/>
              </w:rPr>
            </w:pPr>
            <w:r w:rsidRPr="00FF5522">
              <w:rPr>
                <w:bCs/>
                <w:lang w:val="it-IT"/>
              </w:rPr>
              <w:t>Dec. 17-19, 2015</w:t>
            </w:r>
          </w:p>
        </w:tc>
      </w:tr>
      <w:tr w:rsidR="00196C1E" w:rsidRPr="00FF5522" w:rsidTr="00FB7E91">
        <w:tc>
          <w:tcPr>
            <w:tcW w:w="942" w:type="dxa"/>
            <w:vAlign w:val="center"/>
          </w:tcPr>
          <w:p w:rsidR="00196C1E" w:rsidRPr="00FF5522" w:rsidRDefault="00196C1E" w:rsidP="00196C1E">
            <w:pPr>
              <w:jc w:val="center"/>
            </w:pPr>
            <w:r w:rsidRPr="00FF5522">
              <w:t>27</w:t>
            </w:r>
          </w:p>
        </w:tc>
        <w:tc>
          <w:tcPr>
            <w:tcW w:w="1860" w:type="dxa"/>
            <w:vAlign w:val="center"/>
          </w:tcPr>
          <w:p w:rsidR="00196C1E" w:rsidRPr="00FF5522" w:rsidRDefault="00196C1E" w:rsidP="00196C1E">
            <w:r w:rsidRPr="00FF5522">
              <w:t>Dr. B. A. Mir</w:t>
            </w:r>
          </w:p>
        </w:tc>
        <w:tc>
          <w:tcPr>
            <w:tcW w:w="2616" w:type="dxa"/>
            <w:vAlign w:val="center"/>
          </w:tcPr>
          <w:p w:rsidR="00196C1E" w:rsidRPr="00FF5522" w:rsidRDefault="00196C1E" w:rsidP="00196C1E">
            <w:pPr>
              <w:jc w:val="both"/>
              <w:rPr>
                <w:lang w:val="en-IN" w:eastAsia="en-IN"/>
              </w:rPr>
            </w:pPr>
            <w:r w:rsidRPr="00FF5522">
              <w:t>Some Studies on Physical And Mechanical Behavior of Dredged Soil From Flood Spill Channel of Jhelum River Srinagar</w:t>
            </w:r>
          </w:p>
        </w:tc>
        <w:tc>
          <w:tcPr>
            <w:tcW w:w="2880" w:type="dxa"/>
            <w:vAlign w:val="center"/>
          </w:tcPr>
          <w:p w:rsidR="00196C1E" w:rsidRPr="00FF5522" w:rsidRDefault="00196C1E" w:rsidP="00196C1E">
            <w:pPr>
              <w:jc w:val="both"/>
              <w:rPr>
                <w:iCs/>
                <w:sz w:val="20"/>
                <w:szCs w:val="20"/>
                <w:lang w:val="en-IN" w:eastAsia="en-IN"/>
              </w:rPr>
            </w:pPr>
            <w:r w:rsidRPr="00FF5522">
              <w:rPr>
                <w:iCs/>
                <w:sz w:val="20"/>
                <w:szCs w:val="20"/>
                <w:lang w:val="en-IN" w:eastAsia="en-IN"/>
              </w:rPr>
              <w:t xml:space="preserve">Procc. of </w:t>
            </w:r>
            <w:r w:rsidRPr="00FF5522">
              <w:rPr>
                <w:sz w:val="20"/>
                <w:szCs w:val="20"/>
              </w:rPr>
              <w:t>50</w:t>
            </w:r>
            <w:r w:rsidRPr="00FF5522">
              <w:rPr>
                <w:sz w:val="20"/>
                <w:szCs w:val="20"/>
                <w:vertAlign w:val="superscript"/>
              </w:rPr>
              <w:t>TH</w:t>
            </w:r>
            <w:r w:rsidRPr="00FF5522">
              <w:rPr>
                <w:sz w:val="20"/>
                <w:szCs w:val="20"/>
              </w:rPr>
              <w:t xml:space="preserve"> IGC-2015 on Geotechnics for Infrastructure &amp; Foundation Techniques (GIFT),</w:t>
            </w:r>
            <w:r w:rsidRPr="00FF5522">
              <w:rPr>
                <w:iCs/>
                <w:sz w:val="20"/>
                <w:szCs w:val="20"/>
                <w:lang w:val="en-IN" w:eastAsia="en-IN"/>
              </w:rPr>
              <w:t xml:space="preserve">, Pune, Mumbai, </w:t>
            </w:r>
            <w:r w:rsidRPr="00FF5522">
              <w:rPr>
                <w:bCs/>
                <w:sz w:val="20"/>
                <w:szCs w:val="20"/>
                <w:lang w:val="it-IT"/>
              </w:rPr>
              <w:t xml:space="preserve">pp. 1-10, Paper No. 06, Vol. 1,                       </w:t>
            </w:r>
          </w:p>
        </w:tc>
        <w:tc>
          <w:tcPr>
            <w:tcW w:w="1890" w:type="dxa"/>
            <w:vAlign w:val="center"/>
          </w:tcPr>
          <w:p w:rsidR="00196C1E" w:rsidRPr="00FF5522" w:rsidRDefault="00196C1E" w:rsidP="00FB7E91">
            <w:pPr>
              <w:ind w:right="549"/>
              <w:jc w:val="both"/>
              <w:rPr>
                <w:bCs/>
                <w:lang w:val="it-IT"/>
              </w:rPr>
            </w:pPr>
            <w:r w:rsidRPr="00FF5522">
              <w:rPr>
                <w:bCs/>
                <w:lang w:val="it-IT"/>
              </w:rPr>
              <w:t>Dec. 17-19, 2015</w:t>
            </w:r>
          </w:p>
        </w:tc>
      </w:tr>
      <w:tr w:rsidR="00196C1E" w:rsidRPr="00FF5522" w:rsidTr="00FB7E91">
        <w:tc>
          <w:tcPr>
            <w:tcW w:w="942" w:type="dxa"/>
            <w:vAlign w:val="center"/>
          </w:tcPr>
          <w:p w:rsidR="00196C1E" w:rsidRPr="00FF5522" w:rsidRDefault="00196C1E" w:rsidP="00196C1E">
            <w:pPr>
              <w:jc w:val="center"/>
            </w:pPr>
            <w:r w:rsidRPr="00FF5522">
              <w:t>28</w:t>
            </w:r>
          </w:p>
        </w:tc>
        <w:tc>
          <w:tcPr>
            <w:tcW w:w="1860" w:type="dxa"/>
            <w:vAlign w:val="center"/>
          </w:tcPr>
          <w:p w:rsidR="00196C1E" w:rsidRPr="00FF5522" w:rsidRDefault="00196C1E" w:rsidP="00196C1E">
            <w:r w:rsidRPr="00FF5522">
              <w:t>Dr. B. A. Mir</w:t>
            </w:r>
          </w:p>
        </w:tc>
        <w:tc>
          <w:tcPr>
            <w:tcW w:w="2616" w:type="dxa"/>
            <w:vAlign w:val="center"/>
          </w:tcPr>
          <w:p w:rsidR="00196C1E" w:rsidRPr="00FF5522" w:rsidRDefault="00196C1E" w:rsidP="00196C1E">
            <w:pPr>
              <w:jc w:val="both"/>
              <w:rPr>
                <w:lang w:val="en-IN" w:eastAsia="en-IN"/>
              </w:rPr>
            </w:pPr>
            <w:r w:rsidRPr="00FF5522">
              <w:t>Challenges Associated with Expansive Soils and Remedial Measures</w:t>
            </w:r>
          </w:p>
        </w:tc>
        <w:tc>
          <w:tcPr>
            <w:tcW w:w="2880" w:type="dxa"/>
            <w:vAlign w:val="center"/>
          </w:tcPr>
          <w:p w:rsidR="00196C1E" w:rsidRPr="00FF5522" w:rsidRDefault="00196C1E" w:rsidP="00196C1E">
            <w:pPr>
              <w:jc w:val="both"/>
              <w:rPr>
                <w:iCs/>
                <w:sz w:val="20"/>
                <w:szCs w:val="20"/>
                <w:lang w:val="en-IN" w:eastAsia="en-IN"/>
              </w:rPr>
            </w:pPr>
            <w:r w:rsidRPr="00FF5522">
              <w:rPr>
                <w:iCs/>
                <w:sz w:val="20"/>
                <w:szCs w:val="20"/>
                <w:lang w:val="en-IN" w:eastAsia="en-IN"/>
              </w:rPr>
              <w:t xml:space="preserve">Procc. of </w:t>
            </w:r>
            <w:r w:rsidRPr="00FF5522">
              <w:rPr>
                <w:sz w:val="20"/>
                <w:szCs w:val="20"/>
              </w:rPr>
              <w:t>50</w:t>
            </w:r>
            <w:r w:rsidRPr="00FF5522">
              <w:rPr>
                <w:sz w:val="20"/>
                <w:szCs w:val="20"/>
                <w:vertAlign w:val="superscript"/>
              </w:rPr>
              <w:t>TH</w:t>
            </w:r>
            <w:r w:rsidRPr="00FF5522">
              <w:rPr>
                <w:sz w:val="20"/>
                <w:szCs w:val="20"/>
              </w:rPr>
              <w:t xml:space="preserve"> IGC-2015 on Geotechnics for Infrastructure &amp; Foundation Techniques (GIFT),</w:t>
            </w:r>
            <w:r w:rsidRPr="00FF5522">
              <w:rPr>
                <w:iCs/>
                <w:sz w:val="20"/>
                <w:szCs w:val="20"/>
                <w:lang w:val="en-IN" w:eastAsia="en-IN"/>
              </w:rPr>
              <w:t xml:space="preserve">, Pune, Mumbai, </w:t>
            </w:r>
            <w:r w:rsidRPr="00FF5522">
              <w:rPr>
                <w:bCs/>
                <w:sz w:val="20"/>
                <w:szCs w:val="20"/>
                <w:lang w:val="it-IT"/>
              </w:rPr>
              <w:t xml:space="preserve">pp. 1-10, Paper No. 02, Vol. 1,                       </w:t>
            </w:r>
          </w:p>
        </w:tc>
        <w:tc>
          <w:tcPr>
            <w:tcW w:w="1890" w:type="dxa"/>
            <w:vAlign w:val="center"/>
          </w:tcPr>
          <w:p w:rsidR="00196C1E" w:rsidRPr="00FF5522" w:rsidRDefault="00196C1E" w:rsidP="00FB7E91">
            <w:pPr>
              <w:ind w:right="549"/>
              <w:jc w:val="both"/>
              <w:rPr>
                <w:bCs/>
                <w:lang w:val="it-IT"/>
              </w:rPr>
            </w:pPr>
            <w:r w:rsidRPr="00FF5522">
              <w:rPr>
                <w:bCs/>
                <w:lang w:val="it-IT"/>
              </w:rPr>
              <w:t>Dec. 17-19, 2015</w:t>
            </w:r>
          </w:p>
        </w:tc>
      </w:tr>
    </w:tbl>
    <w:p w:rsidR="00196C1E" w:rsidRPr="00FF5522" w:rsidRDefault="00196C1E" w:rsidP="00EB7327">
      <w:pPr>
        <w:tabs>
          <w:tab w:val="left" w:pos="720"/>
        </w:tabs>
        <w:ind w:left="720" w:hanging="720"/>
        <w:jc w:val="both"/>
        <w:rPr>
          <w:b/>
          <w:sz w:val="28"/>
          <w:szCs w:val="28"/>
        </w:rPr>
      </w:pPr>
      <w:r w:rsidRPr="00FF5522">
        <w:rPr>
          <w:b/>
          <w:sz w:val="28"/>
          <w:szCs w:val="28"/>
        </w:rPr>
        <w:lastRenderedPageBreak/>
        <w:t>II.</w:t>
      </w:r>
      <w:r w:rsidRPr="00FF5522">
        <w:rPr>
          <w:b/>
          <w:sz w:val="28"/>
          <w:szCs w:val="28"/>
        </w:rPr>
        <w:tab/>
      </w:r>
      <w:r w:rsidRPr="00FF5522">
        <w:rPr>
          <w:b/>
          <w:sz w:val="28"/>
          <w:szCs w:val="28"/>
          <w:u w:val="single"/>
        </w:rPr>
        <w:t>Programmes Attended by Staff (Conferences/ Courses/ Trainings)</w:t>
      </w:r>
    </w:p>
    <w:p w:rsidR="00196C1E" w:rsidRPr="00FF5522" w:rsidRDefault="00196C1E" w:rsidP="00196C1E">
      <w:pPr>
        <w:tabs>
          <w:tab w:val="left" w:pos="0"/>
        </w:tabs>
        <w:jc w:val="both"/>
        <w:rPr>
          <w:b/>
        </w:rPr>
      </w:pPr>
    </w:p>
    <w:tbl>
      <w:tblPr>
        <w:tblStyle w:val="TableGrid"/>
        <w:tblW w:w="0" w:type="auto"/>
        <w:tblLayout w:type="fixed"/>
        <w:tblLook w:val="04A0"/>
      </w:tblPr>
      <w:tblGrid>
        <w:gridCol w:w="942"/>
        <w:gridCol w:w="1860"/>
        <w:gridCol w:w="3118"/>
        <w:gridCol w:w="3260"/>
        <w:gridCol w:w="1575"/>
      </w:tblGrid>
      <w:tr w:rsidR="00196C1E" w:rsidRPr="00FF5522" w:rsidTr="00196C1E">
        <w:tc>
          <w:tcPr>
            <w:tcW w:w="942" w:type="dxa"/>
            <w:vAlign w:val="center"/>
          </w:tcPr>
          <w:p w:rsidR="00196C1E" w:rsidRPr="00FF5522" w:rsidRDefault="00196C1E" w:rsidP="00196C1E">
            <w:pPr>
              <w:jc w:val="center"/>
              <w:rPr>
                <w:b/>
              </w:rPr>
            </w:pPr>
            <w:r w:rsidRPr="00FF5522">
              <w:rPr>
                <w:b/>
              </w:rPr>
              <w:t>S. No.</w:t>
            </w:r>
          </w:p>
        </w:tc>
        <w:tc>
          <w:tcPr>
            <w:tcW w:w="1860" w:type="dxa"/>
            <w:vAlign w:val="center"/>
          </w:tcPr>
          <w:p w:rsidR="00196C1E" w:rsidRPr="00FF5522" w:rsidRDefault="00196C1E" w:rsidP="00196C1E">
            <w:pPr>
              <w:jc w:val="center"/>
              <w:rPr>
                <w:b/>
              </w:rPr>
            </w:pPr>
            <w:r w:rsidRPr="00FF5522">
              <w:rPr>
                <w:b/>
              </w:rPr>
              <w:t>Name of the Staff Member</w:t>
            </w:r>
          </w:p>
        </w:tc>
        <w:tc>
          <w:tcPr>
            <w:tcW w:w="3118" w:type="dxa"/>
            <w:vAlign w:val="center"/>
          </w:tcPr>
          <w:p w:rsidR="00196C1E" w:rsidRPr="00FF5522" w:rsidRDefault="00196C1E" w:rsidP="00196C1E">
            <w:pPr>
              <w:jc w:val="center"/>
              <w:rPr>
                <w:b/>
              </w:rPr>
            </w:pPr>
            <w:r w:rsidRPr="00FF5522">
              <w:rPr>
                <w:b/>
              </w:rPr>
              <w:t>Name of the Programme Attended</w:t>
            </w:r>
          </w:p>
        </w:tc>
        <w:tc>
          <w:tcPr>
            <w:tcW w:w="3260" w:type="dxa"/>
            <w:vAlign w:val="center"/>
          </w:tcPr>
          <w:p w:rsidR="00196C1E" w:rsidRPr="00FF5522" w:rsidRDefault="00196C1E" w:rsidP="00196C1E">
            <w:pPr>
              <w:jc w:val="center"/>
              <w:rPr>
                <w:b/>
              </w:rPr>
            </w:pPr>
            <w:r w:rsidRPr="00FF5522">
              <w:rPr>
                <w:b/>
              </w:rPr>
              <w:t>Institute Where Attended</w:t>
            </w:r>
          </w:p>
        </w:tc>
        <w:tc>
          <w:tcPr>
            <w:tcW w:w="1575" w:type="dxa"/>
            <w:vAlign w:val="center"/>
          </w:tcPr>
          <w:p w:rsidR="00196C1E" w:rsidRPr="00FF5522" w:rsidRDefault="00196C1E" w:rsidP="00196C1E">
            <w:pPr>
              <w:jc w:val="center"/>
              <w:rPr>
                <w:b/>
              </w:rPr>
            </w:pPr>
            <w:r w:rsidRPr="00FF5522">
              <w:rPr>
                <w:b/>
              </w:rPr>
              <w:t xml:space="preserve">Date </w:t>
            </w:r>
          </w:p>
        </w:tc>
      </w:tr>
      <w:tr w:rsidR="00196C1E" w:rsidRPr="00FF5522" w:rsidTr="00196C1E">
        <w:tc>
          <w:tcPr>
            <w:tcW w:w="942" w:type="dxa"/>
            <w:vAlign w:val="center"/>
          </w:tcPr>
          <w:p w:rsidR="00196C1E" w:rsidRPr="00FF5522" w:rsidRDefault="00196C1E" w:rsidP="00196C1E">
            <w:pPr>
              <w:jc w:val="center"/>
            </w:pPr>
            <w:r w:rsidRPr="00FF5522">
              <w:t>1</w:t>
            </w:r>
          </w:p>
        </w:tc>
        <w:tc>
          <w:tcPr>
            <w:tcW w:w="1860" w:type="dxa"/>
            <w:vAlign w:val="center"/>
          </w:tcPr>
          <w:p w:rsidR="00196C1E" w:rsidRPr="00FF5522" w:rsidRDefault="00196C1E" w:rsidP="00196C1E">
            <w:pPr>
              <w:jc w:val="center"/>
              <w:outlineLvl w:val="0"/>
            </w:pPr>
            <w:r w:rsidRPr="00FF5522">
              <w:t>Dr.A.Q.Dar</w:t>
            </w:r>
          </w:p>
        </w:tc>
        <w:tc>
          <w:tcPr>
            <w:tcW w:w="3118" w:type="dxa"/>
            <w:vAlign w:val="center"/>
          </w:tcPr>
          <w:p w:rsidR="00196C1E" w:rsidRPr="00FF5522" w:rsidRDefault="00196C1E" w:rsidP="00196C1E">
            <w:pPr>
              <w:pStyle w:val="Default"/>
              <w:jc w:val="both"/>
              <w:rPr>
                <w:color w:val="auto"/>
              </w:rPr>
            </w:pPr>
            <w:r w:rsidRPr="00FF5522">
              <w:rPr>
                <w:bCs/>
                <w:color w:val="auto"/>
              </w:rPr>
              <w:t xml:space="preserve">3rd International Conference on Science, Technology and Management (ICSTM-16) Venue: India International Centre, New Delhi </w:t>
            </w:r>
          </w:p>
          <w:p w:rsidR="00196C1E" w:rsidRPr="00FF5522" w:rsidRDefault="00196C1E" w:rsidP="00196C1E">
            <w:pPr>
              <w:jc w:val="both"/>
              <w:outlineLvl w:val="0"/>
            </w:pPr>
          </w:p>
        </w:tc>
        <w:tc>
          <w:tcPr>
            <w:tcW w:w="3260" w:type="dxa"/>
            <w:vAlign w:val="center"/>
          </w:tcPr>
          <w:p w:rsidR="00196C1E" w:rsidRPr="00FF5522" w:rsidRDefault="00196C1E" w:rsidP="00196C1E">
            <w:pPr>
              <w:jc w:val="both"/>
              <w:outlineLvl w:val="0"/>
            </w:pPr>
            <w:r w:rsidRPr="00FF5522">
              <w:rPr>
                <w:bCs/>
              </w:rPr>
              <w:t>India International Centre, New Delhi</w:t>
            </w:r>
          </w:p>
        </w:tc>
        <w:tc>
          <w:tcPr>
            <w:tcW w:w="1575" w:type="dxa"/>
            <w:vAlign w:val="center"/>
          </w:tcPr>
          <w:p w:rsidR="00196C1E" w:rsidRPr="00FF5522" w:rsidRDefault="00196C1E" w:rsidP="00196C1E">
            <w:pPr>
              <w:outlineLvl w:val="0"/>
            </w:pPr>
            <w:r w:rsidRPr="00FF5522">
              <w:rPr>
                <w:bCs/>
              </w:rPr>
              <w:t xml:space="preserve"> 17 January 2016</w:t>
            </w:r>
          </w:p>
        </w:tc>
      </w:tr>
      <w:tr w:rsidR="00196C1E" w:rsidRPr="00FF5522" w:rsidTr="00196C1E">
        <w:tc>
          <w:tcPr>
            <w:tcW w:w="942" w:type="dxa"/>
            <w:vAlign w:val="center"/>
          </w:tcPr>
          <w:p w:rsidR="00196C1E" w:rsidRPr="00FF5522" w:rsidRDefault="00196C1E" w:rsidP="00196C1E">
            <w:pPr>
              <w:jc w:val="center"/>
            </w:pPr>
            <w:r w:rsidRPr="00FF5522">
              <w:t>2</w:t>
            </w:r>
          </w:p>
        </w:tc>
        <w:tc>
          <w:tcPr>
            <w:tcW w:w="1860" w:type="dxa"/>
            <w:vAlign w:val="center"/>
          </w:tcPr>
          <w:p w:rsidR="00196C1E" w:rsidRPr="00FF5522" w:rsidRDefault="00196C1E" w:rsidP="00196C1E">
            <w:pPr>
              <w:jc w:val="center"/>
              <w:outlineLvl w:val="0"/>
            </w:pPr>
            <w:r w:rsidRPr="00FF5522">
              <w:t>Dr.A.Q.Dar</w:t>
            </w:r>
          </w:p>
        </w:tc>
        <w:tc>
          <w:tcPr>
            <w:tcW w:w="3118" w:type="dxa"/>
            <w:vAlign w:val="center"/>
          </w:tcPr>
          <w:p w:rsidR="00196C1E" w:rsidRPr="00FF5522" w:rsidRDefault="00196C1E" w:rsidP="00196C1E">
            <w:pPr>
              <w:jc w:val="both"/>
              <w:rPr>
                <w:rFonts w:cs="Calibri"/>
                <w:szCs w:val="28"/>
              </w:rPr>
            </w:pPr>
            <w:r w:rsidRPr="00FF5522">
              <w:rPr>
                <w:rFonts w:cs="Calibri"/>
                <w:szCs w:val="28"/>
              </w:rPr>
              <w:t>4</w:t>
            </w:r>
            <w:r w:rsidRPr="00FF5522">
              <w:rPr>
                <w:rFonts w:cs="Calibri"/>
                <w:szCs w:val="28"/>
                <w:vertAlign w:val="superscript"/>
              </w:rPr>
              <w:t>th</w:t>
            </w:r>
            <w:r w:rsidRPr="00FF5522">
              <w:rPr>
                <w:rFonts w:cs="Calibri"/>
                <w:szCs w:val="28"/>
              </w:rPr>
              <w:t xml:space="preserve"> INTERNATIONAL CONFERENCE ON ADVANCEMENTS IN ENGINEERING &amp; TECHNOLOGY (ICAET-2016)</w:t>
            </w:r>
          </w:p>
          <w:p w:rsidR="00196C1E" w:rsidRPr="00FF5522" w:rsidRDefault="00196C1E" w:rsidP="00196C1E">
            <w:pPr>
              <w:jc w:val="both"/>
              <w:rPr>
                <w:rFonts w:cs="Calibri"/>
              </w:rPr>
            </w:pPr>
            <w:r w:rsidRPr="00FF5522">
              <w:rPr>
                <w:rFonts w:cs="Calibri"/>
              </w:rPr>
              <w:t>)</w:t>
            </w:r>
          </w:p>
          <w:p w:rsidR="00196C1E" w:rsidRPr="00FF5522" w:rsidRDefault="00196C1E" w:rsidP="00196C1E">
            <w:pPr>
              <w:jc w:val="both"/>
              <w:outlineLvl w:val="0"/>
            </w:pPr>
          </w:p>
        </w:tc>
        <w:tc>
          <w:tcPr>
            <w:tcW w:w="3260" w:type="dxa"/>
            <w:vAlign w:val="center"/>
          </w:tcPr>
          <w:p w:rsidR="00196C1E" w:rsidRPr="00FF5522" w:rsidRDefault="00196C1E" w:rsidP="00196C1E">
            <w:pPr>
              <w:tabs>
                <w:tab w:val="left" w:pos="3600"/>
              </w:tabs>
              <w:spacing w:line="360" w:lineRule="auto"/>
              <w:ind w:right="74"/>
              <w:jc w:val="both"/>
              <w:rPr>
                <w:rFonts w:cs="Calibri"/>
              </w:rPr>
            </w:pPr>
            <w:r w:rsidRPr="00FF5522">
              <w:rPr>
                <w:rFonts w:cs="Calibri"/>
              </w:rPr>
              <w:t>Bhai Gurdas institute of engineering &amp; technology, sangrur – 148 001, punjab, india</w:t>
            </w:r>
          </w:p>
          <w:p w:rsidR="00196C1E" w:rsidRPr="00FF5522" w:rsidRDefault="00196C1E" w:rsidP="00196C1E">
            <w:pPr>
              <w:jc w:val="both"/>
              <w:outlineLvl w:val="0"/>
            </w:pPr>
          </w:p>
        </w:tc>
        <w:tc>
          <w:tcPr>
            <w:tcW w:w="1575" w:type="dxa"/>
            <w:vAlign w:val="center"/>
          </w:tcPr>
          <w:p w:rsidR="00196C1E" w:rsidRPr="00FF5522" w:rsidRDefault="00196C1E" w:rsidP="00196C1E">
            <w:pPr>
              <w:keepNext/>
              <w:tabs>
                <w:tab w:val="left" w:pos="3600"/>
              </w:tabs>
              <w:spacing w:line="360" w:lineRule="auto"/>
              <w:ind w:right="72"/>
              <w:outlineLvl w:val="1"/>
              <w:rPr>
                <w:rFonts w:cs="Calibri"/>
              </w:rPr>
            </w:pPr>
            <w:r w:rsidRPr="00FF5522">
              <w:rPr>
                <w:rFonts w:cs="Calibri"/>
              </w:rPr>
              <w:t>(March 18-19, 2016)</w:t>
            </w:r>
          </w:p>
          <w:p w:rsidR="00196C1E" w:rsidRPr="00FF5522" w:rsidRDefault="00196C1E" w:rsidP="00196C1E">
            <w:pPr>
              <w:outlineLvl w:val="0"/>
            </w:pPr>
          </w:p>
        </w:tc>
      </w:tr>
      <w:tr w:rsidR="00196C1E" w:rsidRPr="00FF5522" w:rsidTr="00196C1E">
        <w:tc>
          <w:tcPr>
            <w:tcW w:w="942" w:type="dxa"/>
            <w:vAlign w:val="center"/>
          </w:tcPr>
          <w:p w:rsidR="00196C1E" w:rsidRPr="00FF5522" w:rsidRDefault="00196C1E" w:rsidP="00196C1E">
            <w:pPr>
              <w:jc w:val="center"/>
            </w:pPr>
            <w:r w:rsidRPr="00FF5522">
              <w:t>3</w:t>
            </w:r>
          </w:p>
        </w:tc>
        <w:tc>
          <w:tcPr>
            <w:tcW w:w="1860" w:type="dxa"/>
            <w:vAlign w:val="center"/>
          </w:tcPr>
          <w:p w:rsidR="00196C1E" w:rsidRPr="00FF5522" w:rsidRDefault="00196C1E" w:rsidP="00196C1E">
            <w:pPr>
              <w:jc w:val="center"/>
              <w:outlineLvl w:val="0"/>
            </w:pPr>
            <w:r w:rsidRPr="00FF5522">
              <w:t>Dr. M. S. Mir</w:t>
            </w:r>
          </w:p>
        </w:tc>
        <w:tc>
          <w:tcPr>
            <w:tcW w:w="3118" w:type="dxa"/>
            <w:vAlign w:val="center"/>
          </w:tcPr>
          <w:p w:rsidR="00196C1E" w:rsidRPr="00FF5522" w:rsidRDefault="00196C1E" w:rsidP="00196C1E">
            <w:pPr>
              <w:jc w:val="both"/>
              <w:rPr>
                <w:rFonts w:cs="Calibri"/>
                <w:szCs w:val="28"/>
              </w:rPr>
            </w:pPr>
            <w:r w:rsidRPr="00FF5522">
              <w:t>Expert talk on ‘Transportation Demand and Supply VERSUS Traffic Management and Safety’ in the Seminar on Traffic Management, organized by Institute of Studies, Learning and Analysis (ISLA)</w:t>
            </w:r>
          </w:p>
        </w:tc>
        <w:tc>
          <w:tcPr>
            <w:tcW w:w="3260" w:type="dxa"/>
            <w:vAlign w:val="center"/>
          </w:tcPr>
          <w:p w:rsidR="00196C1E" w:rsidRPr="00FF5522" w:rsidRDefault="00196C1E" w:rsidP="00196C1E">
            <w:pPr>
              <w:tabs>
                <w:tab w:val="left" w:pos="3600"/>
              </w:tabs>
              <w:spacing w:line="360" w:lineRule="auto"/>
              <w:ind w:right="74"/>
              <w:jc w:val="both"/>
              <w:rPr>
                <w:rFonts w:cs="Calibri"/>
              </w:rPr>
            </w:pPr>
            <w:r w:rsidRPr="00FF5522">
              <w:t>SKICC Srinagar, Jammu &amp; Kashmir, India</w:t>
            </w:r>
          </w:p>
        </w:tc>
        <w:tc>
          <w:tcPr>
            <w:tcW w:w="1575" w:type="dxa"/>
            <w:vAlign w:val="center"/>
          </w:tcPr>
          <w:p w:rsidR="00196C1E" w:rsidRPr="00FF5522" w:rsidRDefault="00196C1E" w:rsidP="00196C1E">
            <w:pPr>
              <w:keepNext/>
              <w:tabs>
                <w:tab w:val="left" w:pos="3600"/>
              </w:tabs>
              <w:spacing w:line="360" w:lineRule="auto"/>
              <w:ind w:right="72"/>
              <w:outlineLvl w:val="1"/>
              <w:rPr>
                <w:rFonts w:cs="Calibri"/>
              </w:rPr>
            </w:pPr>
            <w:r w:rsidRPr="00FF5522">
              <w:t>Oct 17, 2015</w:t>
            </w:r>
          </w:p>
        </w:tc>
      </w:tr>
    </w:tbl>
    <w:p w:rsidR="00196C1E" w:rsidRPr="00FF5522" w:rsidRDefault="00196C1E" w:rsidP="00196C1E">
      <w:pPr>
        <w:tabs>
          <w:tab w:val="left" w:pos="0"/>
        </w:tabs>
        <w:jc w:val="both"/>
        <w:rPr>
          <w:b/>
        </w:rPr>
      </w:pPr>
    </w:p>
    <w:p w:rsidR="00196C1E" w:rsidRPr="00FF5522" w:rsidRDefault="00A333AB" w:rsidP="00196C1E">
      <w:pPr>
        <w:tabs>
          <w:tab w:val="left" w:pos="0"/>
        </w:tabs>
        <w:jc w:val="both"/>
        <w:rPr>
          <w:b/>
        </w:rPr>
      </w:pPr>
      <w:r w:rsidRPr="00FF5522">
        <w:rPr>
          <w:b/>
          <w:sz w:val="28"/>
          <w:szCs w:val="28"/>
        </w:rPr>
        <w:t>III</w:t>
      </w:r>
      <w:r w:rsidR="00196C1E" w:rsidRPr="00FF5522">
        <w:rPr>
          <w:b/>
          <w:sz w:val="28"/>
          <w:szCs w:val="28"/>
        </w:rPr>
        <w:t>.</w:t>
      </w:r>
      <w:r w:rsidR="00196C1E" w:rsidRPr="00FF5522">
        <w:rPr>
          <w:b/>
          <w:sz w:val="28"/>
          <w:szCs w:val="28"/>
        </w:rPr>
        <w:tab/>
      </w:r>
      <w:r w:rsidR="00196C1E" w:rsidRPr="00FF5522">
        <w:rPr>
          <w:b/>
          <w:sz w:val="28"/>
          <w:szCs w:val="28"/>
          <w:u w:val="single"/>
        </w:rPr>
        <w:t>Any other Activity / Achievement with Details</w:t>
      </w:r>
    </w:p>
    <w:p w:rsidR="00196C1E" w:rsidRPr="00FF5522" w:rsidRDefault="00196C1E" w:rsidP="00196C1E">
      <w:pPr>
        <w:spacing w:before="100" w:beforeAutospacing="1" w:after="120"/>
        <w:jc w:val="both"/>
        <w:rPr>
          <w:b/>
        </w:rPr>
      </w:pPr>
      <w:r w:rsidRPr="00FF5522">
        <w:rPr>
          <w:b/>
        </w:rPr>
        <w:t>Dr. M. S. Mir</w:t>
      </w:r>
    </w:p>
    <w:tbl>
      <w:tblPr>
        <w:tblStyle w:val="TableGrid"/>
        <w:tblW w:w="9053" w:type="dxa"/>
        <w:jc w:val="center"/>
        <w:tblInd w:w="-156" w:type="dxa"/>
        <w:tblLayout w:type="fixed"/>
        <w:tblLook w:val="04A0"/>
      </w:tblPr>
      <w:tblGrid>
        <w:gridCol w:w="990"/>
        <w:gridCol w:w="3600"/>
        <w:gridCol w:w="4463"/>
      </w:tblGrid>
      <w:tr w:rsidR="00196C1E" w:rsidRPr="00FF5522" w:rsidTr="00A333AB">
        <w:trPr>
          <w:jc w:val="center"/>
        </w:trPr>
        <w:tc>
          <w:tcPr>
            <w:tcW w:w="990" w:type="dxa"/>
            <w:vAlign w:val="center"/>
          </w:tcPr>
          <w:p w:rsidR="00196C1E" w:rsidRPr="00FF5522" w:rsidRDefault="00196C1E" w:rsidP="00196C1E">
            <w:pPr>
              <w:jc w:val="center"/>
              <w:rPr>
                <w:b/>
              </w:rPr>
            </w:pPr>
            <w:r w:rsidRPr="00FF5522">
              <w:rPr>
                <w:b/>
              </w:rPr>
              <w:t>S. No.</w:t>
            </w:r>
          </w:p>
        </w:tc>
        <w:tc>
          <w:tcPr>
            <w:tcW w:w="3600" w:type="dxa"/>
            <w:vAlign w:val="center"/>
          </w:tcPr>
          <w:p w:rsidR="00196C1E" w:rsidRPr="00FF5522" w:rsidRDefault="00196C1E" w:rsidP="00196C1E">
            <w:pPr>
              <w:jc w:val="center"/>
              <w:rPr>
                <w:b/>
              </w:rPr>
            </w:pPr>
            <w:r w:rsidRPr="00FF5522">
              <w:rPr>
                <w:b/>
              </w:rPr>
              <w:t>Name of New Laboratory Developed</w:t>
            </w:r>
          </w:p>
        </w:tc>
        <w:tc>
          <w:tcPr>
            <w:tcW w:w="4463" w:type="dxa"/>
            <w:vAlign w:val="center"/>
          </w:tcPr>
          <w:p w:rsidR="00196C1E" w:rsidRPr="00FF5522" w:rsidRDefault="00196C1E" w:rsidP="00196C1E">
            <w:pPr>
              <w:jc w:val="center"/>
              <w:rPr>
                <w:b/>
              </w:rPr>
            </w:pPr>
            <w:r w:rsidRPr="00FF5522">
              <w:rPr>
                <w:b/>
              </w:rPr>
              <w:t>Nature of Development</w:t>
            </w:r>
          </w:p>
        </w:tc>
      </w:tr>
      <w:tr w:rsidR="00196C1E" w:rsidRPr="00FF5522" w:rsidTr="00A333AB">
        <w:trPr>
          <w:jc w:val="center"/>
        </w:trPr>
        <w:tc>
          <w:tcPr>
            <w:tcW w:w="990" w:type="dxa"/>
            <w:vAlign w:val="center"/>
          </w:tcPr>
          <w:p w:rsidR="00196C1E" w:rsidRPr="00FF5522" w:rsidRDefault="00196C1E" w:rsidP="00196C1E">
            <w:pPr>
              <w:jc w:val="center"/>
            </w:pPr>
            <w:r w:rsidRPr="00FF5522">
              <w:t>1</w:t>
            </w:r>
          </w:p>
        </w:tc>
        <w:tc>
          <w:tcPr>
            <w:tcW w:w="3600" w:type="dxa"/>
            <w:vAlign w:val="center"/>
          </w:tcPr>
          <w:p w:rsidR="00196C1E" w:rsidRPr="00FF5522" w:rsidRDefault="00196C1E" w:rsidP="00A333AB">
            <w:pPr>
              <w:tabs>
                <w:tab w:val="left" w:pos="0"/>
              </w:tabs>
              <w:jc w:val="center"/>
            </w:pPr>
            <w:r w:rsidRPr="00FF5522">
              <w:t>Development of New Traffic Engineering Laboratory</w:t>
            </w:r>
          </w:p>
        </w:tc>
        <w:tc>
          <w:tcPr>
            <w:tcW w:w="4463" w:type="dxa"/>
            <w:vAlign w:val="center"/>
          </w:tcPr>
          <w:p w:rsidR="00196C1E" w:rsidRPr="00FF5522" w:rsidRDefault="00196C1E" w:rsidP="00196C1E">
            <w:pPr>
              <w:jc w:val="center"/>
            </w:pPr>
            <w:r w:rsidRPr="00FF5522">
              <w:t>Developed as a new lab. Arranged space and purchase of equipment for the same</w:t>
            </w:r>
          </w:p>
        </w:tc>
      </w:tr>
    </w:tbl>
    <w:p w:rsidR="00A333AB" w:rsidRPr="00FF5522" w:rsidRDefault="00A333AB" w:rsidP="00196C1E">
      <w:pPr>
        <w:spacing w:before="100" w:beforeAutospacing="1" w:after="120"/>
        <w:jc w:val="both"/>
        <w:rPr>
          <w:b/>
        </w:rPr>
      </w:pPr>
    </w:p>
    <w:p w:rsidR="00196C1E" w:rsidRPr="00FF5522" w:rsidRDefault="00196C1E" w:rsidP="00196C1E">
      <w:pPr>
        <w:spacing w:before="100" w:beforeAutospacing="1" w:after="120"/>
        <w:jc w:val="both"/>
        <w:rPr>
          <w:b/>
        </w:rPr>
      </w:pPr>
      <w:r w:rsidRPr="00FF5522">
        <w:rPr>
          <w:b/>
        </w:rPr>
        <w:lastRenderedPageBreak/>
        <w:t>Dr. B. A. Mir</w:t>
      </w:r>
    </w:p>
    <w:tbl>
      <w:tblPr>
        <w:tblStyle w:val="TableGrid"/>
        <w:tblW w:w="0" w:type="auto"/>
        <w:tblLook w:val="04A0"/>
      </w:tblPr>
      <w:tblGrid>
        <w:gridCol w:w="738"/>
        <w:gridCol w:w="3420"/>
        <w:gridCol w:w="4824"/>
      </w:tblGrid>
      <w:tr w:rsidR="00A333AB" w:rsidRPr="00FF5522" w:rsidTr="00A333AB">
        <w:tc>
          <w:tcPr>
            <w:tcW w:w="738" w:type="dxa"/>
          </w:tcPr>
          <w:p w:rsidR="00A333AB" w:rsidRPr="00FF5522" w:rsidRDefault="00A333AB" w:rsidP="00196C1E">
            <w:pPr>
              <w:spacing w:before="100" w:beforeAutospacing="1" w:after="120"/>
              <w:jc w:val="both"/>
              <w:rPr>
                <w:b/>
              </w:rPr>
            </w:pPr>
          </w:p>
        </w:tc>
        <w:tc>
          <w:tcPr>
            <w:tcW w:w="3420" w:type="dxa"/>
          </w:tcPr>
          <w:p w:rsidR="00A333AB" w:rsidRPr="00FF5522" w:rsidRDefault="00A333AB" w:rsidP="00196C1E">
            <w:pPr>
              <w:spacing w:before="100" w:beforeAutospacing="1" w:after="120"/>
              <w:jc w:val="both"/>
              <w:rPr>
                <w:b/>
              </w:rPr>
            </w:pPr>
            <w:r w:rsidRPr="00FF5522">
              <w:t>Workshops/Seminars Organized:</w:t>
            </w:r>
          </w:p>
        </w:tc>
        <w:tc>
          <w:tcPr>
            <w:tcW w:w="4824" w:type="dxa"/>
          </w:tcPr>
          <w:p w:rsidR="00A333AB" w:rsidRPr="00FF5522" w:rsidRDefault="00A333AB" w:rsidP="00196C1E">
            <w:pPr>
              <w:spacing w:before="100" w:beforeAutospacing="1" w:after="120"/>
              <w:jc w:val="both"/>
              <w:rPr>
                <w:b/>
              </w:rPr>
            </w:pPr>
            <w:r w:rsidRPr="00FF5522">
              <w:rPr>
                <w:b/>
              </w:rPr>
              <w:t>As a core committee member</w:t>
            </w:r>
            <w:r w:rsidRPr="00FF5522">
              <w:t xml:space="preserve"> for organizing 5-days INSPIRE Internships sponsored by    DST, GOI, since 2012 to 2015     </w:t>
            </w:r>
          </w:p>
        </w:tc>
      </w:tr>
      <w:tr w:rsidR="00705768" w:rsidRPr="00FF5522" w:rsidTr="00024210">
        <w:tc>
          <w:tcPr>
            <w:tcW w:w="738" w:type="dxa"/>
          </w:tcPr>
          <w:p w:rsidR="00705768" w:rsidRPr="00FF5522" w:rsidRDefault="00705768" w:rsidP="00196C1E">
            <w:pPr>
              <w:spacing w:before="100" w:beforeAutospacing="1" w:after="120"/>
              <w:jc w:val="both"/>
              <w:rPr>
                <w:b/>
              </w:rPr>
            </w:pPr>
          </w:p>
        </w:tc>
        <w:tc>
          <w:tcPr>
            <w:tcW w:w="8244" w:type="dxa"/>
            <w:gridSpan w:val="2"/>
          </w:tcPr>
          <w:p w:rsidR="00705768" w:rsidRPr="00FF5522" w:rsidRDefault="00705768" w:rsidP="00196C1E">
            <w:pPr>
              <w:spacing w:before="100" w:beforeAutospacing="1" w:after="120"/>
              <w:jc w:val="both"/>
              <w:rPr>
                <w:b/>
              </w:rPr>
            </w:pPr>
            <w:r w:rsidRPr="00FF5522">
              <w:t>Delivered Theme Lecture in the 50</w:t>
            </w:r>
            <w:r w:rsidRPr="00FF5522">
              <w:rPr>
                <w:vertAlign w:val="superscript"/>
              </w:rPr>
              <w:t>TH</w:t>
            </w:r>
            <w:r w:rsidRPr="00FF5522">
              <w:t xml:space="preserve"> IGC-2015 on Expansive Soils, in Pune, Dec. 17, 2015</w:t>
            </w:r>
          </w:p>
        </w:tc>
      </w:tr>
      <w:tr w:rsidR="00A333AB" w:rsidRPr="00FF5522" w:rsidTr="00A333AB">
        <w:tc>
          <w:tcPr>
            <w:tcW w:w="738" w:type="dxa"/>
          </w:tcPr>
          <w:p w:rsidR="00A333AB" w:rsidRPr="00FF5522" w:rsidRDefault="00A333AB" w:rsidP="00196C1E">
            <w:pPr>
              <w:spacing w:before="100" w:beforeAutospacing="1" w:after="120"/>
              <w:jc w:val="both"/>
              <w:rPr>
                <w:b/>
              </w:rPr>
            </w:pPr>
          </w:p>
        </w:tc>
        <w:tc>
          <w:tcPr>
            <w:tcW w:w="3420" w:type="dxa"/>
          </w:tcPr>
          <w:p w:rsidR="00A333AB" w:rsidRPr="00FF5522" w:rsidRDefault="00A333AB" w:rsidP="00196C1E">
            <w:pPr>
              <w:spacing w:before="100" w:beforeAutospacing="1" w:after="120"/>
              <w:jc w:val="both"/>
            </w:pPr>
            <w:r w:rsidRPr="00FF5522">
              <w:t>Membership in Scientific and Professional Societies</w:t>
            </w:r>
          </w:p>
        </w:tc>
        <w:tc>
          <w:tcPr>
            <w:tcW w:w="4824" w:type="dxa"/>
          </w:tcPr>
          <w:p w:rsidR="00A333AB" w:rsidRPr="00FF5522" w:rsidRDefault="00A333AB" w:rsidP="00705768">
            <w:pPr>
              <w:jc w:val="both"/>
              <w:rPr>
                <w:b/>
              </w:rPr>
            </w:pPr>
            <w:r w:rsidRPr="00FF5522">
              <w:t>MASCE (USA), MISSMGE (UK), LMIGS, LMISTE, LMISCMS, LMISWE, LMICI, LMISRMTT, LMIE, LMICI,  LMIIScAA, C.Engg (I),                                            LMIITBAA, MUACSE (USA)</w:t>
            </w:r>
          </w:p>
        </w:tc>
      </w:tr>
      <w:tr w:rsidR="00A333AB" w:rsidRPr="00FF5522" w:rsidTr="00A333AB">
        <w:tc>
          <w:tcPr>
            <w:tcW w:w="738" w:type="dxa"/>
          </w:tcPr>
          <w:p w:rsidR="00A333AB" w:rsidRPr="00FF5522" w:rsidRDefault="00A333AB" w:rsidP="00196C1E">
            <w:pPr>
              <w:spacing w:before="100" w:beforeAutospacing="1" w:after="120"/>
              <w:jc w:val="both"/>
              <w:rPr>
                <w:b/>
              </w:rPr>
            </w:pPr>
          </w:p>
        </w:tc>
        <w:tc>
          <w:tcPr>
            <w:tcW w:w="3420" w:type="dxa"/>
          </w:tcPr>
          <w:p w:rsidR="00A333AB" w:rsidRPr="00FF5522" w:rsidRDefault="00A333AB" w:rsidP="00196C1E">
            <w:pPr>
              <w:spacing w:before="100" w:beforeAutospacing="1" w:after="120"/>
              <w:jc w:val="both"/>
            </w:pPr>
            <w:r w:rsidRPr="00FF5522">
              <w:t>Journal Reviewer</w:t>
            </w:r>
          </w:p>
        </w:tc>
        <w:tc>
          <w:tcPr>
            <w:tcW w:w="4824" w:type="dxa"/>
          </w:tcPr>
          <w:p w:rsidR="00A333AB" w:rsidRPr="00FF5522" w:rsidRDefault="00A333AB" w:rsidP="00705768">
            <w:pPr>
              <w:jc w:val="both"/>
              <w:rPr>
                <w:lang w:val="es-ES"/>
              </w:rPr>
            </w:pPr>
            <w:r w:rsidRPr="00FF5522">
              <w:t>Ground Improvement ICE-UK, GEGE-Springer, Geotechnique-UK,</w:t>
            </w:r>
            <w:r w:rsidR="00705768" w:rsidRPr="00FF5522">
              <w:t xml:space="preserve"> </w:t>
            </w:r>
            <w:r w:rsidRPr="00FF5522">
              <w:t xml:space="preserve">IJGE-Ross Pub. </w:t>
            </w:r>
            <w:r w:rsidRPr="00FF5522">
              <w:rPr>
                <w:lang w:val="es-ES"/>
              </w:rPr>
              <w:t xml:space="preserve">USA, IJCE,  Geomate-Japan, IJCECT, </w:t>
            </w:r>
          </w:p>
          <w:p w:rsidR="00A333AB" w:rsidRPr="00FF5522" w:rsidRDefault="00A333AB" w:rsidP="00A333AB">
            <w:pPr>
              <w:jc w:val="both"/>
            </w:pPr>
          </w:p>
        </w:tc>
      </w:tr>
      <w:tr w:rsidR="00A333AB" w:rsidRPr="00FF5522" w:rsidTr="00A333AB">
        <w:tc>
          <w:tcPr>
            <w:tcW w:w="738" w:type="dxa"/>
          </w:tcPr>
          <w:p w:rsidR="00A333AB" w:rsidRPr="00FF5522" w:rsidRDefault="00A333AB" w:rsidP="00196C1E">
            <w:pPr>
              <w:spacing w:before="100" w:beforeAutospacing="1" w:after="120"/>
              <w:jc w:val="both"/>
              <w:rPr>
                <w:b/>
              </w:rPr>
            </w:pPr>
          </w:p>
        </w:tc>
        <w:tc>
          <w:tcPr>
            <w:tcW w:w="3420" w:type="dxa"/>
          </w:tcPr>
          <w:p w:rsidR="00A333AB" w:rsidRPr="00FF5522" w:rsidRDefault="00A333AB" w:rsidP="00196C1E">
            <w:pPr>
              <w:spacing w:before="100" w:beforeAutospacing="1" w:after="120"/>
              <w:jc w:val="both"/>
            </w:pPr>
            <w:r w:rsidRPr="00FF5522">
              <w:rPr>
                <w:bCs/>
              </w:rPr>
              <w:t>Editorial Board Member</w:t>
            </w:r>
            <w:r w:rsidRPr="00FF5522">
              <w:rPr>
                <w:b/>
                <w:bCs/>
              </w:rPr>
              <w:t xml:space="preserve">      </w:t>
            </w:r>
          </w:p>
        </w:tc>
        <w:tc>
          <w:tcPr>
            <w:tcW w:w="4824" w:type="dxa"/>
          </w:tcPr>
          <w:p w:rsidR="00A333AB" w:rsidRPr="00FF5522" w:rsidRDefault="00A333AB" w:rsidP="00705768">
            <w:pPr>
              <w:spacing w:after="60"/>
              <w:ind w:left="252" w:hanging="252"/>
              <w:jc w:val="both"/>
              <w:rPr>
                <w:bCs/>
              </w:rPr>
            </w:pPr>
            <w:r w:rsidRPr="00FF5522">
              <w:rPr>
                <w:bCs/>
              </w:rPr>
              <w:t>1. TPC Chair for the United Conference on Architecture, Design, Earth,</w:t>
            </w:r>
            <w:r w:rsidR="00705768" w:rsidRPr="00FF5522">
              <w:rPr>
                <w:bCs/>
              </w:rPr>
              <w:t xml:space="preserve"> </w:t>
            </w:r>
            <w:r w:rsidRPr="00FF5522">
              <w:rPr>
                <w:bCs/>
              </w:rPr>
              <w:t xml:space="preserve">                                                        Science and Geography (ADESG-2017)</w:t>
            </w:r>
          </w:p>
          <w:p w:rsidR="00705768" w:rsidRPr="00FF5522" w:rsidRDefault="00A333AB" w:rsidP="00705768">
            <w:pPr>
              <w:spacing w:after="60"/>
              <w:ind w:left="252" w:hanging="270"/>
              <w:jc w:val="both"/>
            </w:pPr>
            <w:r w:rsidRPr="00FF5522">
              <w:rPr>
                <w:bCs/>
              </w:rPr>
              <w:t>2. For</w:t>
            </w:r>
            <w:r w:rsidRPr="00FF5522">
              <w:rPr>
                <w:b/>
                <w:bCs/>
              </w:rPr>
              <w:t xml:space="preserve"> </w:t>
            </w:r>
            <w:r w:rsidRPr="00FF5522">
              <w:t>World Research Intl.  Journal of Civil Engineering (WRJCLE)</w:t>
            </w:r>
          </w:p>
          <w:p w:rsidR="00A333AB" w:rsidRPr="00FF5522" w:rsidRDefault="00A333AB" w:rsidP="00705768">
            <w:pPr>
              <w:spacing w:after="60"/>
              <w:ind w:left="252" w:hanging="270"/>
              <w:jc w:val="both"/>
              <w:rPr>
                <w:rFonts w:ascii="Times New Roman" w:hAnsi="Times New Roman"/>
                <w:b/>
                <w:i/>
                <w:iCs/>
                <w:sz w:val="24"/>
                <w:szCs w:val="24"/>
              </w:rPr>
            </w:pPr>
            <w:r w:rsidRPr="00FF5522">
              <w:rPr>
                <w:rFonts w:ascii="Times New Roman" w:hAnsi="Times New Roman"/>
                <w:bCs/>
                <w:sz w:val="24"/>
                <w:szCs w:val="24"/>
              </w:rPr>
              <w:t xml:space="preserve"> </w:t>
            </w:r>
            <w:r w:rsidRPr="00FF5522">
              <w:rPr>
                <w:rFonts w:ascii="Times New Roman" w:hAnsi="Times New Roman"/>
                <w:b/>
                <w:bCs/>
                <w:i/>
                <w:iCs/>
                <w:sz w:val="24"/>
                <w:szCs w:val="24"/>
              </w:rPr>
              <w:t>3.</w:t>
            </w:r>
            <w:r w:rsidRPr="00FF5522">
              <w:rPr>
                <w:rFonts w:ascii="Times New Roman" w:hAnsi="Times New Roman"/>
                <w:bCs/>
                <w:i/>
                <w:iCs/>
                <w:sz w:val="24"/>
                <w:szCs w:val="24"/>
              </w:rPr>
              <w:t xml:space="preserve"> </w:t>
            </w:r>
            <w:r w:rsidRPr="00FF5522">
              <w:rPr>
                <w:rFonts w:ascii="Times New Roman" w:hAnsi="Times New Roman"/>
                <w:b/>
                <w:bCs/>
                <w:i/>
                <w:iCs/>
                <w:sz w:val="24"/>
                <w:szCs w:val="24"/>
              </w:rPr>
              <w:t>For International</w:t>
            </w:r>
            <w:r w:rsidRPr="00FF5522">
              <w:rPr>
                <w:rFonts w:ascii="Times New Roman" w:hAnsi="Times New Roman"/>
                <w:i/>
                <w:iCs/>
                <w:sz w:val="24"/>
                <w:szCs w:val="24"/>
                <w:shd w:val="clear" w:color="auto" w:fill="FFFFFF"/>
              </w:rPr>
              <w:t xml:space="preserve"> </w:t>
            </w:r>
            <w:r w:rsidRPr="00FF5522">
              <w:rPr>
                <w:rFonts w:ascii="Times New Roman" w:hAnsi="Times New Roman"/>
                <w:b/>
                <w:i/>
                <w:iCs/>
                <w:sz w:val="24"/>
                <w:szCs w:val="24"/>
                <w:shd w:val="clear" w:color="auto" w:fill="FFFFFF"/>
              </w:rPr>
              <w:t>Scientific Committee and Editorial Review Board on                                                        Civil and Structural Engineering</w:t>
            </w:r>
            <w:r w:rsidRPr="00FF5522">
              <w:rPr>
                <w:rStyle w:val="apple-converted-space"/>
                <w:rFonts w:ascii="Times New Roman" w:hAnsi="Times New Roman"/>
                <w:b/>
                <w:i/>
                <w:iCs/>
                <w:sz w:val="24"/>
                <w:szCs w:val="24"/>
                <w:shd w:val="clear" w:color="auto" w:fill="FFFFFF"/>
              </w:rPr>
              <w:t xml:space="preserve"> for </w:t>
            </w:r>
            <w:r w:rsidRPr="00FF5522">
              <w:rPr>
                <w:rFonts w:ascii="Times New Roman" w:hAnsi="Times New Roman"/>
                <w:b/>
                <w:i/>
                <w:iCs/>
                <w:sz w:val="24"/>
                <w:szCs w:val="24"/>
              </w:rPr>
              <w:t>World Academy of Science,                                                        Engineering and Technology</w:t>
            </w:r>
          </w:p>
          <w:p w:rsidR="00A333AB" w:rsidRPr="00FF5522" w:rsidRDefault="00A333AB" w:rsidP="00A333AB">
            <w:pPr>
              <w:spacing w:after="60"/>
              <w:jc w:val="both"/>
            </w:pPr>
            <w:r w:rsidRPr="00FF5522">
              <w:t>4. For i-Manager`s Journal of Civil Engineering</w:t>
            </w:r>
          </w:p>
          <w:p w:rsidR="00705768" w:rsidRPr="00FF5522" w:rsidRDefault="00A333AB" w:rsidP="00705768">
            <w:pPr>
              <w:spacing w:after="60"/>
              <w:ind w:left="252" w:hanging="252"/>
              <w:jc w:val="both"/>
              <w:rPr>
                <w:bCs/>
              </w:rPr>
            </w:pPr>
            <w:r w:rsidRPr="00FF5522">
              <w:t xml:space="preserve">5. For </w:t>
            </w:r>
            <w:r w:rsidRPr="00FF5522">
              <w:rPr>
                <w:bCs/>
              </w:rPr>
              <w:t>GEOMATE Technical Program Committee (TPC), Japan</w:t>
            </w:r>
          </w:p>
          <w:p w:rsidR="00A333AB" w:rsidRPr="00FF5522" w:rsidRDefault="00A333AB" w:rsidP="00705768">
            <w:pPr>
              <w:spacing w:after="60"/>
              <w:ind w:left="252" w:hanging="252"/>
              <w:jc w:val="both"/>
            </w:pPr>
            <w:r w:rsidRPr="00FF5522">
              <w:rPr>
                <w:bCs/>
              </w:rPr>
              <w:t xml:space="preserve"> 6. For </w:t>
            </w:r>
            <w:r w:rsidRPr="00FF5522">
              <w:rPr>
                <w:shd w:val="clear" w:color="auto" w:fill="FFFFFF"/>
              </w:rPr>
              <w:t>International Conference on Test, Measurement and Computational                                                         Method (TMCM2015)</w:t>
            </w:r>
          </w:p>
          <w:p w:rsidR="00A333AB" w:rsidRPr="00FF5522" w:rsidRDefault="00A333AB" w:rsidP="00A333AB">
            <w:pPr>
              <w:jc w:val="both"/>
            </w:pPr>
          </w:p>
        </w:tc>
      </w:tr>
      <w:tr w:rsidR="00A333AB" w:rsidRPr="00FF5522" w:rsidTr="00A333AB">
        <w:tc>
          <w:tcPr>
            <w:tcW w:w="738" w:type="dxa"/>
          </w:tcPr>
          <w:p w:rsidR="00A333AB" w:rsidRPr="00FF5522" w:rsidRDefault="00A333AB" w:rsidP="00196C1E">
            <w:pPr>
              <w:spacing w:before="100" w:beforeAutospacing="1" w:after="120"/>
              <w:jc w:val="both"/>
              <w:rPr>
                <w:b/>
              </w:rPr>
            </w:pPr>
          </w:p>
        </w:tc>
        <w:tc>
          <w:tcPr>
            <w:tcW w:w="3420" w:type="dxa"/>
          </w:tcPr>
          <w:p w:rsidR="00A333AB" w:rsidRPr="00FF5522" w:rsidRDefault="00A333AB" w:rsidP="00196C1E">
            <w:pPr>
              <w:spacing w:before="100" w:beforeAutospacing="1" w:after="120"/>
              <w:jc w:val="both"/>
            </w:pPr>
          </w:p>
        </w:tc>
        <w:tc>
          <w:tcPr>
            <w:tcW w:w="4824" w:type="dxa"/>
          </w:tcPr>
          <w:p w:rsidR="00A333AB" w:rsidRPr="00FF5522" w:rsidRDefault="00A333AB" w:rsidP="00A333AB">
            <w:pPr>
              <w:jc w:val="both"/>
            </w:pPr>
          </w:p>
        </w:tc>
      </w:tr>
    </w:tbl>
    <w:p w:rsidR="00196C1E" w:rsidRPr="00FF5522" w:rsidRDefault="00196C1E" w:rsidP="00196C1E">
      <w:pPr>
        <w:jc w:val="both"/>
        <w:rPr>
          <w:b/>
          <w:sz w:val="28"/>
          <w:szCs w:val="28"/>
          <w:u w:val="single"/>
        </w:rPr>
      </w:pPr>
    </w:p>
    <w:p w:rsidR="008A0F0C" w:rsidRPr="00FF5522" w:rsidRDefault="008A0F0C" w:rsidP="00196C1E">
      <w:pPr>
        <w:jc w:val="both"/>
        <w:rPr>
          <w:b/>
          <w:sz w:val="28"/>
          <w:szCs w:val="28"/>
          <w:u w:val="single"/>
        </w:rPr>
      </w:pPr>
    </w:p>
    <w:p w:rsidR="008A0F0C" w:rsidRPr="00FF5522" w:rsidRDefault="008A0F0C" w:rsidP="00196C1E">
      <w:pPr>
        <w:jc w:val="both"/>
        <w:rPr>
          <w:b/>
          <w:sz w:val="28"/>
          <w:szCs w:val="28"/>
          <w:u w:val="single"/>
        </w:rPr>
      </w:pPr>
    </w:p>
    <w:p w:rsidR="00196C1E" w:rsidRPr="00FF5522" w:rsidRDefault="00196C1E" w:rsidP="00196C1E">
      <w:pPr>
        <w:spacing w:after="240"/>
        <w:jc w:val="both"/>
        <w:rPr>
          <w:sz w:val="28"/>
          <w:szCs w:val="28"/>
        </w:rPr>
      </w:pPr>
      <w:r w:rsidRPr="00FF5522">
        <w:rPr>
          <w:b/>
          <w:sz w:val="28"/>
          <w:szCs w:val="28"/>
        </w:rPr>
        <w:lastRenderedPageBreak/>
        <w:t>V.</w:t>
      </w:r>
      <w:r w:rsidRPr="00FF5522">
        <w:rPr>
          <w:b/>
          <w:sz w:val="28"/>
          <w:szCs w:val="28"/>
        </w:rPr>
        <w:tab/>
      </w:r>
      <w:r w:rsidRPr="00FF5522">
        <w:rPr>
          <w:b/>
          <w:sz w:val="28"/>
          <w:szCs w:val="28"/>
          <w:u w:val="single"/>
        </w:rPr>
        <w:t>Purchase Made</w:t>
      </w:r>
    </w:p>
    <w:tbl>
      <w:tblPr>
        <w:tblStyle w:val="TableGrid"/>
        <w:tblW w:w="0" w:type="auto"/>
        <w:tblLook w:val="04A0"/>
      </w:tblPr>
      <w:tblGrid>
        <w:gridCol w:w="848"/>
        <w:gridCol w:w="4186"/>
        <w:gridCol w:w="1848"/>
        <w:gridCol w:w="2100"/>
      </w:tblGrid>
      <w:tr w:rsidR="00196C1E" w:rsidRPr="00FF5522" w:rsidTr="00196C1E">
        <w:tc>
          <w:tcPr>
            <w:tcW w:w="959" w:type="dxa"/>
          </w:tcPr>
          <w:p w:rsidR="00196C1E" w:rsidRPr="00FF5522" w:rsidRDefault="00196C1E" w:rsidP="00196C1E">
            <w:pPr>
              <w:spacing w:before="100" w:beforeAutospacing="1" w:after="120"/>
              <w:jc w:val="both"/>
              <w:rPr>
                <w:b/>
              </w:rPr>
            </w:pPr>
            <w:r w:rsidRPr="00FF5522">
              <w:rPr>
                <w:b/>
              </w:rPr>
              <w:t>S. No.</w:t>
            </w:r>
          </w:p>
        </w:tc>
        <w:tc>
          <w:tcPr>
            <w:tcW w:w="5245" w:type="dxa"/>
          </w:tcPr>
          <w:p w:rsidR="00196C1E" w:rsidRPr="00FF5522" w:rsidRDefault="00196C1E" w:rsidP="00196C1E">
            <w:pPr>
              <w:spacing w:before="100" w:beforeAutospacing="1" w:after="120"/>
              <w:jc w:val="both"/>
              <w:rPr>
                <w:b/>
              </w:rPr>
            </w:pPr>
            <w:r w:rsidRPr="00FF5522">
              <w:rPr>
                <w:b/>
              </w:rPr>
              <w:t>Name of the Equipment/ Item</w:t>
            </w:r>
          </w:p>
        </w:tc>
        <w:tc>
          <w:tcPr>
            <w:tcW w:w="2126" w:type="dxa"/>
          </w:tcPr>
          <w:p w:rsidR="00196C1E" w:rsidRPr="00FF5522" w:rsidRDefault="00196C1E" w:rsidP="00196C1E">
            <w:pPr>
              <w:spacing w:before="100" w:beforeAutospacing="1" w:after="120"/>
              <w:jc w:val="both"/>
              <w:rPr>
                <w:b/>
              </w:rPr>
            </w:pPr>
            <w:r w:rsidRPr="00FF5522">
              <w:rPr>
                <w:b/>
              </w:rPr>
              <w:t>Date of Purchase</w:t>
            </w:r>
          </w:p>
        </w:tc>
        <w:tc>
          <w:tcPr>
            <w:tcW w:w="2425" w:type="dxa"/>
          </w:tcPr>
          <w:p w:rsidR="00196C1E" w:rsidRPr="00FF5522" w:rsidRDefault="00196C1E" w:rsidP="00196C1E">
            <w:pPr>
              <w:spacing w:before="100" w:beforeAutospacing="1" w:after="120"/>
              <w:jc w:val="both"/>
              <w:rPr>
                <w:b/>
              </w:rPr>
            </w:pPr>
            <w:r w:rsidRPr="00FF5522">
              <w:rPr>
                <w:b/>
              </w:rPr>
              <w:t>Amount of Purchase</w:t>
            </w:r>
          </w:p>
        </w:tc>
      </w:tr>
      <w:tr w:rsidR="00196C1E" w:rsidRPr="00FF5522" w:rsidTr="00196C1E">
        <w:tc>
          <w:tcPr>
            <w:tcW w:w="959" w:type="dxa"/>
            <w:vAlign w:val="center"/>
          </w:tcPr>
          <w:p w:rsidR="00196C1E" w:rsidRPr="00FF5522" w:rsidRDefault="00196C1E" w:rsidP="00196C1E">
            <w:pPr>
              <w:spacing w:before="100" w:beforeAutospacing="1" w:after="120"/>
              <w:jc w:val="center"/>
            </w:pPr>
            <w:r w:rsidRPr="00FF5522">
              <w:t>1</w:t>
            </w:r>
          </w:p>
        </w:tc>
        <w:tc>
          <w:tcPr>
            <w:tcW w:w="5245" w:type="dxa"/>
          </w:tcPr>
          <w:p w:rsidR="00196C1E" w:rsidRPr="00FF5522" w:rsidRDefault="00196C1E" w:rsidP="00196C1E">
            <w:pPr>
              <w:spacing w:before="100" w:beforeAutospacing="1" w:after="120"/>
              <w:jc w:val="both"/>
              <w:rPr>
                <w:b/>
              </w:rPr>
            </w:pPr>
            <w:r w:rsidRPr="00FF5522">
              <w:t>Universal Penetrometers (2 No)</w:t>
            </w:r>
          </w:p>
        </w:tc>
        <w:tc>
          <w:tcPr>
            <w:tcW w:w="2126" w:type="dxa"/>
            <w:vAlign w:val="center"/>
          </w:tcPr>
          <w:p w:rsidR="00196C1E" w:rsidRPr="00FF5522" w:rsidRDefault="00196C1E" w:rsidP="00196C1E">
            <w:pPr>
              <w:spacing w:before="100" w:beforeAutospacing="1" w:after="120"/>
              <w:jc w:val="center"/>
            </w:pPr>
            <w:r w:rsidRPr="00FF5522">
              <w:t>18-02-2015</w:t>
            </w:r>
          </w:p>
        </w:tc>
        <w:tc>
          <w:tcPr>
            <w:tcW w:w="2425" w:type="dxa"/>
            <w:vAlign w:val="center"/>
          </w:tcPr>
          <w:p w:rsidR="00196C1E" w:rsidRPr="00FF5522" w:rsidRDefault="00196C1E" w:rsidP="00196C1E">
            <w:pPr>
              <w:spacing w:before="100" w:beforeAutospacing="1" w:after="120"/>
              <w:jc w:val="center"/>
            </w:pPr>
            <w:r w:rsidRPr="00FF5522">
              <w:t>16000/=</w:t>
            </w:r>
          </w:p>
        </w:tc>
      </w:tr>
      <w:tr w:rsidR="00196C1E" w:rsidRPr="00FF5522" w:rsidTr="00196C1E">
        <w:tc>
          <w:tcPr>
            <w:tcW w:w="959" w:type="dxa"/>
            <w:vAlign w:val="center"/>
          </w:tcPr>
          <w:p w:rsidR="00196C1E" w:rsidRPr="00FF5522" w:rsidRDefault="00196C1E" w:rsidP="00196C1E">
            <w:pPr>
              <w:spacing w:before="100" w:beforeAutospacing="1" w:after="120"/>
              <w:jc w:val="center"/>
            </w:pPr>
            <w:r w:rsidRPr="00FF5522">
              <w:t>2</w:t>
            </w:r>
          </w:p>
        </w:tc>
        <w:tc>
          <w:tcPr>
            <w:tcW w:w="5245" w:type="dxa"/>
          </w:tcPr>
          <w:p w:rsidR="00196C1E" w:rsidRPr="00FF5522" w:rsidRDefault="00196C1E" w:rsidP="00196C1E">
            <w:pPr>
              <w:jc w:val="both"/>
            </w:pPr>
            <w:r w:rsidRPr="00FF5522">
              <w:t>Deep Freezer Blast Type (1 No.)</w:t>
            </w:r>
          </w:p>
        </w:tc>
        <w:tc>
          <w:tcPr>
            <w:tcW w:w="2126" w:type="dxa"/>
            <w:vAlign w:val="center"/>
          </w:tcPr>
          <w:p w:rsidR="00196C1E" w:rsidRPr="00FF5522" w:rsidRDefault="00196C1E" w:rsidP="00196C1E">
            <w:pPr>
              <w:spacing w:before="100" w:beforeAutospacing="1" w:after="120"/>
              <w:jc w:val="center"/>
            </w:pPr>
            <w:r w:rsidRPr="00FF5522">
              <w:t>07-10-2015</w:t>
            </w:r>
          </w:p>
        </w:tc>
        <w:tc>
          <w:tcPr>
            <w:tcW w:w="2425" w:type="dxa"/>
            <w:vAlign w:val="center"/>
          </w:tcPr>
          <w:p w:rsidR="00196C1E" w:rsidRPr="00FF5522" w:rsidRDefault="00196C1E" w:rsidP="00196C1E">
            <w:pPr>
              <w:spacing w:before="100" w:beforeAutospacing="1" w:after="120"/>
              <w:jc w:val="center"/>
            </w:pPr>
            <w:r w:rsidRPr="00FF5522">
              <w:t>337500/=</w:t>
            </w:r>
          </w:p>
        </w:tc>
      </w:tr>
      <w:tr w:rsidR="00196C1E" w:rsidRPr="00FF5522" w:rsidTr="00196C1E">
        <w:tc>
          <w:tcPr>
            <w:tcW w:w="959" w:type="dxa"/>
            <w:vAlign w:val="center"/>
          </w:tcPr>
          <w:p w:rsidR="00196C1E" w:rsidRPr="00FF5522" w:rsidRDefault="00196C1E" w:rsidP="00196C1E">
            <w:pPr>
              <w:spacing w:before="100" w:beforeAutospacing="1" w:after="120"/>
              <w:jc w:val="center"/>
            </w:pPr>
            <w:r w:rsidRPr="00FF5522">
              <w:t>3</w:t>
            </w:r>
          </w:p>
        </w:tc>
        <w:tc>
          <w:tcPr>
            <w:tcW w:w="5245" w:type="dxa"/>
          </w:tcPr>
          <w:p w:rsidR="00196C1E" w:rsidRPr="00FF5522" w:rsidRDefault="00196C1E" w:rsidP="00196C1E">
            <w:pPr>
              <w:jc w:val="both"/>
            </w:pPr>
            <w:r w:rsidRPr="00FF5522">
              <w:t>Bulk Density Apparatus (1 No.)</w:t>
            </w:r>
          </w:p>
        </w:tc>
        <w:tc>
          <w:tcPr>
            <w:tcW w:w="2126" w:type="dxa"/>
            <w:vAlign w:val="center"/>
          </w:tcPr>
          <w:p w:rsidR="00196C1E" w:rsidRPr="00FF5522" w:rsidRDefault="00196C1E" w:rsidP="00196C1E">
            <w:pPr>
              <w:spacing w:before="100" w:beforeAutospacing="1" w:after="120"/>
              <w:jc w:val="center"/>
            </w:pPr>
            <w:r w:rsidRPr="00FF5522">
              <w:t>18-02-2015</w:t>
            </w:r>
          </w:p>
        </w:tc>
        <w:tc>
          <w:tcPr>
            <w:tcW w:w="2425" w:type="dxa"/>
            <w:vAlign w:val="center"/>
          </w:tcPr>
          <w:p w:rsidR="00196C1E" w:rsidRPr="00FF5522" w:rsidRDefault="00196C1E" w:rsidP="00196C1E">
            <w:pPr>
              <w:spacing w:before="100" w:beforeAutospacing="1" w:after="120"/>
              <w:jc w:val="center"/>
            </w:pPr>
            <w:r w:rsidRPr="00FF5522">
              <w:t>7500/=</w:t>
            </w:r>
          </w:p>
        </w:tc>
      </w:tr>
      <w:tr w:rsidR="00196C1E" w:rsidRPr="00FF5522" w:rsidTr="00196C1E">
        <w:tc>
          <w:tcPr>
            <w:tcW w:w="959" w:type="dxa"/>
            <w:vAlign w:val="center"/>
          </w:tcPr>
          <w:p w:rsidR="00196C1E" w:rsidRPr="00FF5522" w:rsidRDefault="00196C1E" w:rsidP="00196C1E">
            <w:pPr>
              <w:spacing w:before="100" w:beforeAutospacing="1" w:after="120"/>
              <w:jc w:val="center"/>
            </w:pPr>
            <w:r w:rsidRPr="00FF5522">
              <w:t>4</w:t>
            </w:r>
          </w:p>
        </w:tc>
        <w:tc>
          <w:tcPr>
            <w:tcW w:w="5245" w:type="dxa"/>
          </w:tcPr>
          <w:p w:rsidR="00196C1E" w:rsidRPr="00FF5522" w:rsidRDefault="00196C1E" w:rsidP="00196C1E">
            <w:pPr>
              <w:jc w:val="both"/>
            </w:pPr>
            <w:r w:rsidRPr="00FF5522">
              <w:t>Multi-purpose Stirer (1 No.)</w:t>
            </w:r>
          </w:p>
        </w:tc>
        <w:tc>
          <w:tcPr>
            <w:tcW w:w="2126" w:type="dxa"/>
            <w:vAlign w:val="center"/>
          </w:tcPr>
          <w:p w:rsidR="00196C1E" w:rsidRPr="00FF5522" w:rsidRDefault="00196C1E" w:rsidP="00196C1E">
            <w:pPr>
              <w:spacing w:before="100" w:beforeAutospacing="1" w:after="120"/>
              <w:jc w:val="center"/>
            </w:pPr>
            <w:r w:rsidRPr="00FF5522">
              <w:t>18-02-2015</w:t>
            </w:r>
          </w:p>
        </w:tc>
        <w:tc>
          <w:tcPr>
            <w:tcW w:w="2425" w:type="dxa"/>
            <w:vAlign w:val="center"/>
          </w:tcPr>
          <w:p w:rsidR="00196C1E" w:rsidRPr="00FF5522" w:rsidRDefault="00196C1E" w:rsidP="00196C1E">
            <w:pPr>
              <w:spacing w:before="100" w:beforeAutospacing="1" w:after="120"/>
              <w:jc w:val="center"/>
            </w:pPr>
            <w:r w:rsidRPr="00FF5522">
              <w:t>14000/=</w:t>
            </w:r>
          </w:p>
        </w:tc>
      </w:tr>
      <w:tr w:rsidR="00196C1E" w:rsidRPr="00FF5522" w:rsidTr="00196C1E">
        <w:tc>
          <w:tcPr>
            <w:tcW w:w="959" w:type="dxa"/>
            <w:vAlign w:val="center"/>
          </w:tcPr>
          <w:p w:rsidR="00196C1E" w:rsidRPr="00FF5522" w:rsidRDefault="00196C1E" w:rsidP="00196C1E">
            <w:pPr>
              <w:spacing w:before="100" w:beforeAutospacing="1" w:after="120"/>
              <w:jc w:val="center"/>
            </w:pPr>
            <w:r w:rsidRPr="00FF5522">
              <w:t>5</w:t>
            </w:r>
          </w:p>
        </w:tc>
        <w:tc>
          <w:tcPr>
            <w:tcW w:w="5245" w:type="dxa"/>
          </w:tcPr>
          <w:p w:rsidR="00196C1E" w:rsidRPr="00FF5522" w:rsidRDefault="00196C1E" w:rsidP="00196C1E">
            <w:pPr>
              <w:jc w:val="both"/>
            </w:pPr>
            <w:r w:rsidRPr="00FF5522">
              <w:t>Traffic Recording Camera (1 No.)</w:t>
            </w:r>
          </w:p>
        </w:tc>
        <w:tc>
          <w:tcPr>
            <w:tcW w:w="2126" w:type="dxa"/>
            <w:vAlign w:val="center"/>
          </w:tcPr>
          <w:p w:rsidR="00196C1E" w:rsidRPr="00FF5522" w:rsidRDefault="00196C1E" w:rsidP="00196C1E">
            <w:pPr>
              <w:spacing w:before="100" w:beforeAutospacing="1" w:after="120"/>
              <w:jc w:val="center"/>
            </w:pPr>
            <w:r w:rsidRPr="00FF5522">
              <w:t>21-09-2015</w:t>
            </w:r>
          </w:p>
        </w:tc>
        <w:tc>
          <w:tcPr>
            <w:tcW w:w="2425" w:type="dxa"/>
            <w:vAlign w:val="center"/>
          </w:tcPr>
          <w:p w:rsidR="00196C1E" w:rsidRPr="00FF5522" w:rsidRDefault="00196C1E" w:rsidP="00196C1E">
            <w:pPr>
              <w:spacing w:before="100" w:beforeAutospacing="1" w:after="120"/>
              <w:jc w:val="center"/>
            </w:pPr>
            <w:r w:rsidRPr="00FF5522">
              <w:t>4,50,000/=</w:t>
            </w:r>
          </w:p>
        </w:tc>
      </w:tr>
      <w:tr w:rsidR="00196C1E" w:rsidRPr="00FF5522" w:rsidTr="00196C1E">
        <w:tc>
          <w:tcPr>
            <w:tcW w:w="959" w:type="dxa"/>
            <w:vAlign w:val="center"/>
          </w:tcPr>
          <w:p w:rsidR="00196C1E" w:rsidRPr="00FF5522" w:rsidRDefault="00196C1E" w:rsidP="00196C1E">
            <w:pPr>
              <w:spacing w:before="100" w:beforeAutospacing="1" w:after="120"/>
              <w:jc w:val="center"/>
            </w:pPr>
            <w:r w:rsidRPr="00FF5522">
              <w:t>6</w:t>
            </w:r>
          </w:p>
        </w:tc>
        <w:tc>
          <w:tcPr>
            <w:tcW w:w="5245" w:type="dxa"/>
          </w:tcPr>
          <w:p w:rsidR="00196C1E" w:rsidRPr="00FF5522" w:rsidRDefault="00196C1E" w:rsidP="00196C1E">
            <w:pPr>
              <w:jc w:val="both"/>
            </w:pPr>
            <w:r w:rsidRPr="00FF5522">
              <w:t>Traffic Visual Display Unit (1 No.)</w:t>
            </w:r>
          </w:p>
        </w:tc>
        <w:tc>
          <w:tcPr>
            <w:tcW w:w="2126" w:type="dxa"/>
            <w:vAlign w:val="center"/>
          </w:tcPr>
          <w:p w:rsidR="00196C1E" w:rsidRPr="00FF5522" w:rsidRDefault="00196C1E" w:rsidP="00196C1E">
            <w:pPr>
              <w:spacing w:before="100" w:beforeAutospacing="1" w:after="120"/>
              <w:jc w:val="center"/>
            </w:pPr>
            <w:r w:rsidRPr="00FF5522">
              <w:t>21-09-2015</w:t>
            </w:r>
          </w:p>
        </w:tc>
        <w:tc>
          <w:tcPr>
            <w:tcW w:w="2425" w:type="dxa"/>
            <w:vAlign w:val="center"/>
          </w:tcPr>
          <w:p w:rsidR="00196C1E" w:rsidRPr="00FF5522" w:rsidRDefault="00196C1E" w:rsidP="00196C1E">
            <w:pPr>
              <w:spacing w:before="100" w:beforeAutospacing="1" w:after="120"/>
              <w:jc w:val="center"/>
            </w:pPr>
            <w:r w:rsidRPr="00FF5522">
              <w:t>73125/=</w:t>
            </w:r>
          </w:p>
        </w:tc>
      </w:tr>
      <w:tr w:rsidR="00196C1E" w:rsidRPr="00FF5522" w:rsidTr="00196C1E">
        <w:tc>
          <w:tcPr>
            <w:tcW w:w="959" w:type="dxa"/>
            <w:vAlign w:val="center"/>
          </w:tcPr>
          <w:p w:rsidR="00196C1E" w:rsidRPr="00FF5522" w:rsidRDefault="00196C1E" w:rsidP="00196C1E">
            <w:pPr>
              <w:spacing w:before="100" w:beforeAutospacing="1" w:after="120"/>
              <w:jc w:val="center"/>
            </w:pPr>
            <w:r w:rsidRPr="00FF5522">
              <w:t>7</w:t>
            </w:r>
          </w:p>
        </w:tc>
        <w:tc>
          <w:tcPr>
            <w:tcW w:w="5245" w:type="dxa"/>
          </w:tcPr>
          <w:p w:rsidR="00196C1E" w:rsidRPr="00FF5522" w:rsidRDefault="00196C1E" w:rsidP="00196C1E">
            <w:pPr>
              <w:jc w:val="both"/>
            </w:pPr>
            <w:r w:rsidRPr="00FF5522">
              <w:t>Traffic Data Analysis Machines (3 No.)</w:t>
            </w:r>
          </w:p>
        </w:tc>
        <w:tc>
          <w:tcPr>
            <w:tcW w:w="2126" w:type="dxa"/>
            <w:vAlign w:val="center"/>
          </w:tcPr>
          <w:p w:rsidR="00196C1E" w:rsidRPr="00FF5522" w:rsidRDefault="00196C1E" w:rsidP="00196C1E">
            <w:pPr>
              <w:spacing w:before="100" w:beforeAutospacing="1" w:after="120"/>
              <w:jc w:val="center"/>
            </w:pPr>
            <w:r w:rsidRPr="00FF5522">
              <w:t>21-09-2015</w:t>
            </w:r>
          </w:p>
        </w:tc>
        <w:tc>
          <w:tcPr>
            <w:tcW w:w="2425" w:type="dxa"/>
            <w:vAlign w:val="center"/>
          </w:tcPr>
          <w:p w:rsidR="00196C1E" w:rsidRPr="00FF5522" w:rsidRDefault="00196C1E" w:rsidP="00196C1E">
            <w:pPr>
              <w:spacing w:before="100" w:beforeAutospacing="1" w:after="120"/>
              <w:jc w:val="center"/>
            </w:pPr>
            <w:r w:rsidRPr="00FF5522">
              <w:t>189000/=</w:t>
            </w:r>
          </w:p>
        </w:tc>
      </w:tr>
      <w:tr w:rsidR="00196C1E" w:rsidRPr="00FF5522" w:rsidTr="00196C1E">
        <w:tc>
          <w:tcPr>
            <w:tcW w:w="959" w:type="dxa"/>
            <w:vAlign w:val="center"/>
          </w:tcPr>
          <w:p w:rsidR="00196C1E" w:rsidRPr="00FF5522" w:rsidRDefault="00196C1E" w:rsidP="00196C1E">
            <w:pPr>
              <w:spacing w:before="100" w:beforeAutospacing="1" w:after="120"/>
              <w:jc w:val="center"/>
            </w:pPr>
            <w:r w:rsidRPr="00FF5522">
              <w:t>8</w:t>
            </w:r>
          </w:p>
        </w:tc>
        <w:tc>
          <w:tcPr>
            <w:tcW w:w="5245" w:type="dxa"/>
          </w:tcPr>
          <w:p w:rsidR="00196C1E" w:rsidRPr="00FF5522" w:rsidRDefault="00196C1E" w:rsidP="00196C1E">
            <w:pPr>
              <w:jc w:val="both"/>
            </w:pPr>
            <w:r w:rsidRPr="00FF5522">
              <w:t>Electronic Digital Top balances, Cap 1 kg (1 No)</w:t>
            </w:r>
          </w:p>
        </w:tc>
        <w:tc>
          <w:tcPr>
            <w:tcW w:w="2126" w:type="dxa"/>
            <w:vAlign w:val="center"/>
          </w:tcPr>
          <w:p w:rsidR="00196C1E" w:rsidRPr="00FF5522" w:rsidRDefault="00196C1E" w:rsidP="00196C1E">
            <w:pPr>
              <w:spacing w:before="100" w:beforeAutospacing="1" w:after="120"/>
              <w:jc w:val="center"/>
            </w:pPr>
            <w:r w:rsidRPr="00FF5522">
              <w:t>18-02-2015</w:t>
            </w:r>
          </w:p>
        </w:tc>
        <w:tc>
          <w:tcPr>
            <w:tcW w:w="2425" w:type="dxa"/>
            <w:vAlign w:val="center"/>
          </w:tcPr>
          <w:p w:rsidR="00196C1E" w:rsidRPr="00FF5522" w:rsidRDefault="00196C1E" w:rsidP="00196C1E">
            <w:pPr>
              <w:spacing w:before="100" w:beforeAutospacing="1" w:after="120"/>
              <w:jc w:val="center"/>
            </w:pPr>
            <w:r w:rsidRPr="00FF5522">
              <w:t>16000/=</w:t>
            </w:r>
          </w:p>
        </w:tc>
      </w:tr>
      <w:tr w:rsidR="00196C1E" w:rsidRPr="00FF5522" w:rsidTr="00196C1E">
        <w:tc>
          <w:tcPr>
            <w:tcW w:w="959" w:type="dxa"/>
            <w:vAlign w:val="center"/>
          </w:tcPr>
          <w:p w:rsidR="00196C1E" w:rsidRPr="00FF5522" w:rsidRDefault="00196C1E" w:rsidP="00196C1E">
            <w:pPr>
              <w:jc w:val="center"/>
              <w:rPr>
                <w:bCs/>
              </w:rPr>
            </w:pPr>
            <w:r w:rsidRPr="00FF5522">
              <w:rPr>
                <w:bCs/>
              </w:rPr>
              <w:t>9</w:t>
            </w:r>
          </w:p>
        </w:tc>
        <w:tc>
          <w:tcPr>
            <w:tcW w:w="5245" w:type="dxa"/>
            <w:vAlign w:val="center"/>
          </w:tcPr>
          <w:p w:rsidR="00196C1E" w:rsidRPr="00FF5522" w:rsidRDefault="00196C1E" w:rsidP="00196C1E">
            <w:pPr>
              <w:autoSpaceDE w:val="0"/>
              <w:autoSpaceDN w:val="0"/>
              <w:adjustRightInd w:val="0"/>
            </w:pPr>
            <w:r w:rsidRPr="00FF5522">
              <w:t>All Geotechnical Suite- Oasys Software: 10 programs</w:t>
            </w:r>
          </w:p>
        </w:tc>
        <w:tc>
          <w:tcPr>
            <w:tcW w:w="2126" w:type="dxa"/>
            <w:vAlign w:val="center"/>
          </w:tcPr>
          <w:p w:rsidR="00196C1E" w:rsidRPr="00FF5522" w:rsidRDefault="00196C1E" w:rsidP="00196C1E">
            <w:pPr>
              <w:jc w:val="center"/>
            </w:pPr>
            <w:r w:rsidRPr="00FF5522">
              <w:t>March 2016</w:t>
            </w:r>
          </w:p>
        </w:tc>
        <w:tc>
          <w:tcPr>
            <w:tcW w:w="2425" w:type="dxa"/>
            <w:vAlign w:val="center"/>
          </w:tcPr>
          <w:p w:rsidR="00196C1E" w:rsidRPr="00FF5522" w:rsidRDefault="00196C1E" w:rsidP="00196C1E">
            <w:pPr>
              <w:autoSpaceDE w:val="0"/>
              <w:autoSpaceDN w:val="0"/>
              <w:adjustRightInd w:val="0"/>
              <w:jc w:val="center"/>
            </w:pPr>
            <w:r w:rsidRPr="00FF5522">
              <w:t xml:space="preserve">10,52,150.40 </w:t>
            </w:r>
          </w:p>
        </w:tc>
      </w:tr>
    </w:tbl>
    <w:p w:rsidR="00196C1E" w:rsidRPr="00FF5522" w:rsidRDefault="00196C1E" w:rsidP="00196C1E">
      <w:pPr>
        <w:spacing w:before="100" w:beforeAutospacing="1" w:after="120"/>
        <w:jc w:val="both"/>
      </w:pPr>
    </w:p>
    <w:p w:rsidR="00196C1E" w:rsidRPr="00FF5522" w:rsidRDefault="00196C1E" w:rsidP="00196C1E">
      <w:pPr>
        <w:pStyle w:val="ListParagraph"/>
        <w:jc w:val="both"/>
        <w:outlineLvl w:val="0"/>
        <w:rPr>
          <w:b/>
          <w:sz w:val="24"/>
          <w:szCs w:val="24"/>
          <w:u w:val="single"/>
        </w:rPr>
      </w:pPr>
    </w:p>
    <w:p w:rsidR="005C7046" w:rsidRPr="00FF5522" w:rsidRDefault="005C7046" w:rsidP="002C4CA1">
      <w:pPr>
        <w:jc w:val="center"/>
        <w:rPr>
          <w:rFonts w:ascii="Lucida Calligraphy" w:hAnsi="Lucida Calligraphy" w:cs="Arial"/>
          <w:b/>
          <w:bCs/>
          <w:sz w:val="36"/>
          <w:szCs w:val="36"/>
          <w:lang w:val="en-US" w:eastAsia="en-IN"/>
        </w:rPr>
      </w:pPr>
    </w:p>
    <w:p w:rsidR="0079441F" w:rsidRPr="00FF5522" w:rsidRDefault="0079441F" w:rsidP="002C4CA1">
      <w:pPr>
        <w:jc w:val="center"/>
        <w:rPr>
          <w:rFonts w:ascii="Lucida Calligraphy" w:hAnsi="Lucida Calligraphy" w:cs="Arial"/>
          <w:b/>
          <w:bCs/>
          <w:sz w:val="36"/>
          <w:szCs w:val="36"/>
          <w:lang w:val="en-US" w:eastAsia="en-IN"/>
        </w:rPr>
      </w:pPr>
    </w:p>
    <w:p w:rsidR="0079441F" w:rsidRPr="00FF5522" w:rsidRDefault="0079441F" w:rsidP="002C4CA1">
      <w:pPr>
        <w:jc w:val="center"/>
        <w:rPr>
          <w:rFonts w:ascii="Lucida Calligraphy" w:hAnsi="Lucida Calligraphy" w:cs="Arial"/>
          <w:b/>
          <w:bCs/>
          <w:sz w:val="36"/>
          <w:szCs w:val="36"/>
          <w:lang w:val="en-US" w:eastAsia="en-IN"/>
        </w:rPr>
      </w:pPr>
    </w:p>
    <w:p w:rsidR="008A0F0C" w:rsidRPr="00FF5522" w:rsidRDefault="008A0F0C" w:rsidP="002C4CA1">
      <w:pPr>
        <w:jc w:val="center"/>
        <w:rPr>
          <w:rFonts w:ascii="Lucida Calligraphy" w:hAnsi="Lucida Calligraphy" w:cs="Arial"/>
          <w:b/>
          <w:bCs/>
          <w:sz w:val="36"/>
          <w:szCs w:val="36"/>
          <w:lang w:val="en-US" w:eastAsia="en-IN"/>
        </w:rPr>
      </w:pPr>
    </w:p>
    <w:p w:rsidR="008A0F0C" w:rsidRPr="00FF5522" w:rsidRDefault="008A0F0C" w:rsidP="002C4CA1">
      <w:pPr>
        <w:jc w:val="center"/>
        <w:rPr>
          <w:rFonts w:ascii="Lucida Calligraphy" w:hAnsi="Lucida Calligraphy" w:cs="Arial"/>
          <w:b/>
          <w:bCs/>
          <w:sz w:val="36"/>
          <w:szCs w:val="36"/>
          <w:lang w:val="en-US" w:eastAsia="en-IN"/>
        </w:rPr>
      </w:pPr>
    </w:p>
    <w:p w:rsidR="008A0F0C" w:rsidRPr="00FF5522" w:rsidRDefault="008A0F0C" w:rsidP="002C4CA1">
      <w:pPr>
        <w:jc w:val="center"/>
        <w:rPr>
          <w:rFonts w:ascii="Lucida Calligraphy" w:hAnsi="Lucida Calligraphy" w:cs="Arial"/>
          <w:b/>
          <w:bCs/>
          <w:sz w:val="36"/>
          <w:szCs w:val="36"/>
          <w:lang w:val="en-US" w:eastAsia="en-IN"/>
        </w:rPr>
      </w:pPr>
    </w:p>
    <w:p w:rsidR="008A0F0C" w:rsidRDefault="008A0F0C" w:rsidP="002C4CA1">
      <w:pPr>
        <w:jc w:val="center"/>
        <w:rPr>
          <w:rFonts w:ascii="Lucida Calligraphy" w:hAnsi="Lucida Calligraphy" w:cs="Arial"/>
          <w:b/>
          <w:bCs/>
          <w:sz w:val="36"/>
          <w:szCs w:val="36"/>
          <w:lang w:val="en-US" w:eastAsia="en-IN"/>
        </w:rPr>
      </w:pPr>
    </w:p>
    <w:p w:rsidR="003F52C1" w:rsidRPr="00FF5522" w:rsidRDefault="003F52C1" w:rsidP="002C4CA1">
      <w:pPr>
        <w:jc w:val="center"/>
        <w:rPr>
          <w:rFonts w:ascii="Lucida Calligraphy" w:hAnsi="Lucida Calligraphy" w:cs="Arial"/>
          <w:b/>
          <w:bCs/>
          <w:sz w:val="36"/>
          <w:szCs w:val="36"/>
          <w:lang w:val="en-US" w:eastAsia="en-IN"/>
        </w:rPr>
      </w:pPr>
    </w:p>
    <w:p w:rsidR="00BD6EBE" w:rsidRPr="00FF5522" w:rsidRDefault="00100CC6" w:rsidP="002C4CA1">
      <w:pPr>
        <w:jc w:val="center"/>
        <w:rPr>
          <w:rFonts w:ascii="Lucida Calligraphy" w:hAnsi="Lucida Calligraphy"/>
          <w:b/>
          <w:sz w:val="36"/>
          <w:szCs w:val="36"/>
        </w:rPr>
      </w:pPr>
      <w:r w:rsidRPr="00FF5522">
        <w:rPr>
          <w:rFonts w:ascii="Lucida Calligraphy" w:hAnsi="Lucida Calligraphy" w:cs="Arial"/>
          <w:b/>
          <w:bCs/>
          <w:sz w:val="36"/>
          <w:szCs w:val="36"/>
          <w:lang w:val="en-US" w:eastAsia="en-IN"/>
        </w:rPr>
        <w:lastRenderedPageBreak/>
        <w:t xml:space="preserve">4.1.2  </w:t>
      </w:r>
      <w:r w:rsidR="00D25D6E" w:rsidRPr="00FF5522">
        <w:rPr>
          <w:rFonts w:ascii="Lucida Calligraphy" w:hAnsi="Lucida Calligraphy" w:cs="Arial"/>
          <w:b/>
          <w:bCs/>
          <w:sz w:val="36"/>
          <w:szCs w:val="36"/>
          <w:lang w:val="en-US" w:eastAsia="en-IN"/>
        </w:rPr>
        <w:t xml:space="preserve"> </w:t>
      </w:r>
      <w:r w:rsidRPr="00FF5522">
        <w:rPr>
          <w:rFonts w:ascii="Lucida Calligraphy" w:hAnsi="Lucida Calligraphy" w:cs="Arial"/>
          <w:b/>
          <w:bCs/>
          <w:sz w:val="36"/>
          <w:szCs w:val="36"/>
          <w:lang w:val="en-US" w:eastAsia="en-IN"/>
        </w:rPr>
        <w:t xml:space="preserve">DEPARTMENT OF MECHANICAL </w:t>
      </w:r>
      <w:r w:rsidR="00FA5632" w:rsidRPr="00FF5522">
        <w:rPr>
          <w:rFonts w:ascii="Lucida Calligraphy" w:hAnsi="Lucida Calligraphy" w:cs="Arial"/>
          <w:b/>
          <w:bCs/>
          <w:sz w:val="36"/>
          <w:szCs w:val="36"/>
          <w:lang w:val="en-US" w:eastAsia="en-IN"/>
        </w:rPr>
        <w:t xml:space="preserve">  </w:t>
      </w:r>
      <w:r w:rsidR="00FA5632" w:rsidRPr="00FF5522">
        <w:rPr>
          <w:rFonts w:ascii="Lucida Calligraphy" w:hAnsi="Lucida Calligraphy" w:cs="Arial"/>
          <w:b/>
          <w:bCs/>
          <w:sz w:val="36"/>
          <w:szCs w:val="36"/>
          <w:lang w:val="en-US" w:eastAsia="en-IN"/>
        </w:rPr>
        <w:tab/>
        <w:t xml:space="preserve">   </w:t>
      </w:r>
      <w:r w:rsidRPr="00FF5522">
        <w:rPr>
          <w:rFonts w:ascii="Lucida Calligraphy" w:hAnsi="Lucida Calligraphy" w:cs="Arial"/>
          <w:b/>
          <w:bCs/>
          <w:sz w:val="36"/>
          <w:szCs w:val="36"/>
          <w:lang w:val="en-US" w:eastAsia="en-IN"/>
        </w:rPr>
        <w:t>ENGINEERING</w:t>
      </w:r>
    </w:p>
    <w:p w:rsidR="00BB71D5" w:rsidRPr="00FF5522" w:rsidRDefault="00BB71D5" w:rsidP="00100CC6">
      <w:pPr>
        <w:autoSpaceDE w:val="0"/>
        <w:autoSpaceDN w:val="0"/>
        <w:adjustRightInd w:val="0"/>
        <w:spacing w:after="0" w:line="240" w:lineRule="auto"/>
        <w:rPr>
          <w:rFonts w:ascii="Tw Cen MT" w:hAnsi="Tw Cen MT" w:cs="Arial"/>
          <w:b/>
          <w:bCs/>
          <w:sz w:val="18"/>
          <w:szCs w:val="28"/>
          <w:lang w:val="en-US" w:eastAsia="en-IN"/>
        </w:rPr>
      </w:pPr>
    </w:p>
    <w:p w:rsidR="00100CC6" w:rsidRPr="00FF5522" w:rsidRDefault="00100CC6" w:rsidP="00100CC6">
      <w:pPr>
        <w:autoSpaceDE w:val="0"/>
        <w:autoSpaceDN w:val="0"/>
        <w:adjustRightInd w:val="0"/>
        <w:spacing w:after="0" w:line="240" w:lineRule="auto"/>
        <w:rPr>
          <w:rFonts w:ascii="Tw Cen MT" w:hAnsi="Tw Cen MT" w:cs="Arial"/>
          <w:b/>
          <w:bCs/>
          <w:sz w:val="28"/>
          <w:szCs w:val="28"/>
          <w:lang w:val="en-US" w:eastAsia="en-IN"/>
        </w:rPr>
      </w:pPr>
      <w:r w:rsidRPr="00FF5522">
        <w:rPr>
          <w:rFonts w:ascii="Tw Cen MT" w:hAnsi="Tw Cen MT" w:cs="Arial"/>
          <w:b/>
          <w:bCs/>
          <w:sz w:val="28"/>
          <w:szCs w:val="28"/>
          <w:lang w:val="en-US" w:eastAsia="en-IN"/>
        </w:rPr>
        <w:t xml:space="preserve">Head:  Prof. </w:t>
      </w:r>
      <w:r w:rsidR="00745905" w:rsidRPr="00FF5522">
        <w:rPr>
          <w:rFonts w:ascii="Tw Cen MT" w:hAnsi="Tw Cen MT" w:cs="Arial"/>
          <w:b/>
          <w:bCs/>
          <w:sz w:val="28"/>
          <w:szCs w:val="28"/>
          <w:lang w:val="en-US" w:eastAsia="en-IN"/>
        </w:rPr>
        <w:t>G.A. Harmain</w:t>
      </w:r>
      <w:r w:rsidRPr="00FF5522">
        <w:rPr>
          <w:rFonts w:ascii="Tw Cen MT" w:hAnsi="Tw Cen MT" w:cs="Arial"/>
          <w:b/>
          <w:bCs/>
          <w:sz w:val="28"/>
          <w:szCs w:val="28"/>
          <w:lang w:val="en-US" w:eastAsia="en-IN"/>
        </w:rPr>
        <w:tab/>
      </w:r>
      <w:r w:rsidRPr="00FF5522">
        <w:rPr>
          <w:rFonts w:ascii="Tw Cen MT" w:hAnsi="Tw Cen MT" w:cs="Arial"/>
          <w:b/>
          <w:bCs/>
          <w:sz w:val="28"/>
          <w:szCs w:val="28"/>
          <w:lang w:val="en-US" w:eastAsia="en-IN"/>
        </w:rPr>
        <w:tab/>
      </w:r>
    </w:p>
    <w:p w:rsidR="00100CC6" w:rsidRPr="00FF5522" w:rsidRDefault="00100CC6" w:rsidP="00100CC6">
      <w:pPr>
        <w:autoSpaceDE w:val="0"/>
        <w:autoSpaceDN w:val="0"/>
        <w:adjustRightInd w:val="0"/>
        <w:spacing w:after="0" w:line="240" w:lineRule="auto"/>
        <w:rPr>
          <w:rFonts w:ascii="Arial" w:hAnsi="Arial" w:cs="Arial"/>
          <w:b/>
          <w:bCs/>
          <w:sz w:val="24"/>
          <w:szCs w:val="24"/>
          <w:lang w:val="en-US" w:eastAsia="en-IN"/>
        </w:rPr>
      </w:pPr>
    </w:p>
    <w:p w:rsidR="00100CC6" w:rsidRPr="00FF5522" w:rsidRDefault="00BD6EBE" w:rsidP="00100CC6">
      <w:pPr>
        <w:autoSpaceDE w:val="0"/>
        <w:autoSpaceDN w:val="0"/>
        <w:adjustRightInd w:val="0"/>
        <w:spacing w:after="0" w:line="240" w:lineRule="auto"/>
        <w:rPr>
          <w:rFonts w:ascii="Tw Cen MT" w:hAnsi="Tw Cen MT" w:cs="Arial"/>
          <w:b/>
          <w:bCs/>
          <w:sz w:val="28"/>
          <w:szCs w:val="28"/>
          <w:lang w:val="en-US" w:eastAsia="en-IN"/>
        </w:rPr>
      </w:pPr>
      <w:r w:rsidRPr="00FF5522">
        <w:rPr>
          <w:rFonts w:ascii="Tw Cen MT" w:hAnsi="Tw Cen MT" w:cs="Arial"/>
          <w:b/>
          <w:bCs/>
          <w:sz w:val="28"/>
          <w:szCs w:val="28"/>
          <w:lang w:val="en-US" w:eastAsia="en-IN"/>
        </w:rPr>
        <w:t>I</w:t>
      </w:r>
      <w:r w:rsidR="00100CC6" w:rsidRPr="00FF5522">
        <w:rPr>
          <w:rFonts w:ascii="Tw Cen MT" w:hAnsi="Tw Cen MT" w:cs="Arial"/>
          <w:b/>
          <w:bCs/>
          <w:sz w:val="28"/>
          <w:szCs w:val="28"/>
          <w:lang w:val="en-US" w:eastAsia="en-IN"/>
        </w:rPr>
        <w:t>ntroduction</w:t>
      </w:r>
    </w:p>
    <w:p w:rsidR="00100CC6" w:rsidRPr="00FF5522" w:rsidRDefault="00100CC6" w:rsidP="00100CC6">
      <w:pPr>
        <w:autoSpaceDE w:val="0"/>
        <w:autoSpaceDN w:val="0"/>
        <w:adjustRightInd w:val="0"/>
        <w:spacing w:after="0" w:line="240" w:lineRule="auto"/>
        <w:rPr>
          <w:rFonts w:ascii="ArialMT" w:hAnsi="ArialMT" w:cs="ArialMT"/>
          <w:sz w:val="20"/>
          <w:szCs w:val="20"/>
          <w:lang w:val="en-US" w:eastAsia="en-IN"/>
        </w:rPr>
      </w:pPr>
    </w:p>
    <w:p w:rsidR="00100CC6" w:rsidRPr="00FF5522" w:rsidRDefault="00100CC6" w:rsidP="00180F04">
      <w:pPr>
        <w:spacing w:line="360" w:lineRule="auto"/>
        <w:jc w:val="both"/>
        <w:rPr>
          <w:rFonts w:ascii="Tw Cen MT" w:hAnsi="Tw Cen MT"/>
          <w:sz w:val="28"/>
          <w:szCs w:val="28"/>
          <w:shd w:val="clear" w:color="auto" w:fill="FFFFFF"/>
        </w:rPr>
      </w:pPr>
      <w:r w:rsidRPr="00FF5522">
        <w:rPr>
          <w:rFonts w:ascii="Tw Cen MT" w:hAnsi="Tw Cen MT"/>
          <w:sz w:val="28"/>
          <w:szCs w:val="28"/>
          <w:shd w:val="clear" w:color="auto" w:fill="FFFFFF"/>
        </w:rPr>
        <w:t>Established in 1963, the Department of Mechanical enginee</w:t>
      </w:r>
      <w:r w:rsidR="000C0AEF" w:rsidRPr="00FF5522">
        <w:rPr>
          <w:rFonts w:ascii="Tw Cen MT" w:hAnsi="Tw Cen MT"/>
          <w:sz w:val="28"/>
          <w:szCs w:val="28"/>
          <w:shd w:val="clear" w:color="auto" w:fill="FFFFFF"/>
        </w:rPr>
        <w:t xml:space="preserve">ring has </w:t>
      </w:r>
      <w:r w:rsidR="003A3921" w:rsidRPr="00FF5522">
        <w:rPr>
          <w:rFonts w:ascii="Tw Cen MT" w:hAnsi="Tw Cen MT"/>
          <w:sz w:val="28"/>
          <w:szCs w:val="28"/>
          <w:shd w:val="clear" w:color="auto" w:fill="FFFFFF"/>
        </w:rPr>
        <w:t>one</w:t>
      </w:r>
      <w:r w:rsidR="00BE5B54" w:rsidRPr="00FF5522">
        <w:rPr>
          <w:rFonts w:ascii="Tw Cen MT" w:hAnsi="Tw Cen MT"/>
          <w:sz w:val="28"/>
          <w:szCs w:val="28"/>
          <w:shd w:val="clear" w:color="auto" w:fill="FFFFFF"/>
        </w:rPr>
        <w:t xml:space="preserve"> B</w:t>
      </w:r>
      <w:r w:rsidRPr="00FF5522">
        <w:rPr>
          <w:rFonts w:ascii="Tw Cen MT" w:hAnsi="Tw Cen MT"/>
          <w:sz w:val="28"/>
          <w:szCs w:val="28"/>
          <w:shd w:val="clear" w:color="auto" w:fill="FFFFFF"/>
        </w:rPr>
        <w:t xml:space="preserve">. Tech and </w:t>
      </w:r>
      <w:r w:rsidR="003A3921" w:rsidRPr="00FF5522">
        <w:rPr>
          <w:rFonts w:ascii="Tw Cen MT" w:hAnsi="Tw Cen MT"/>
          <w:sz w:val="28"/>
          <w:szCs w:val="28"/>
          <w:shd w:val="clear" w:color="auto" w:fill="FFFFFF"/>
        </w:rPr>
        <w:t>two</w:t>
      </w:r>
      <w:r w:rsidRPr="00FF5522">
        <w:rPr>
          <w:rFonts w:ascii="Tw Cen MT" w:hAnsi="Tw Cen MT"/>
          <w:sz w:val="28"/>
          <w:szCs w:val="28"/>
          <w:shd w:val="clear" w:color="auto" w:fill="FFFFFF"/>
        </w:rPr>
        <w:t xml:space="preserve"> M. Tech </w:t>
      </w:r>
      <w:r w:rsidR="003A3921" w:rsidRPr="00FF5522">
        <w:rPr>
          <w:rFonts w:ascii="Tw Cen MT" w:hAnsi="Tw Cen MT"/>
          <w:sz w:val="28"/>
          <w:szCs w:val="28"/>
          <w:shd w:val="clear" w:color="auto" w:fill="FFFFFF"/>
        </w:rPr>
        <w:t xml:space="preserve"> programmes</w:t>
      </w:r>
      <w:r w:rsidRPr="00FF5522">
        <w:rPr>
          <w:rFonts w:ascii="Tw Cen MT" w:hAnsi="Tw Cen MT"/>
          <w:sz w:val="28"/>
          <w:szCs w:val="28"/>
          <w:shd w:val="clear" w:color="auto" w:fill="FFFFFF"/>
        </w:rPr>
        <w:t>.</w:t>
      </w:r>
      <w:r w:rsidRPr="00FF5522">
        <w:rPr>
          <w:rStyle w:val="apple-converted-space"/>
          <w:rFonts w:ascii="Tw Cen MT" w:hAnsi="Tw Cen MT"/>
          <w:sz w:val="28"/>
          <w:szCs w:val="28"/>
          <w:shd w:val="clear" w:color="auto" w:fill="FFFFFF"/>
        </w:rPr>
        <w:t> </w:t>
      </w:r>
      <w:r w:rsidRPr="00FF5522">
        <w:rPr>
          <w:rFonts w:ascii="Tw Cen MT" w:hAnsi="Tw Cen MT"/>
          <w:sz w:val="28"/>
          <w:szCs w:val="28"/>
          <w:shd w:val="clear" w:color="auto" w:fill="FFFFFF"/>
        </w:rPr>
        <w:t xml:space="preserve"> The curriculum includes a diverse range of the subjects. The department has 12</w:t>
      </w:r>
      <w:r w:rsidR="00180F04" w:rsidRPr="00FF5522">
        <w:rPr>
          <w:rFonts w:ascii="Tw Cen MT" w:hAnsi="Tw Cen MT"/>
          <w:sz w:val="28"/>
          <w:szCs w:val="28"/>
          <w:shd w:val="clear" w:color="auto" w:fill="FFFFFF"/>
        </w:rPr>
        <w:t xml:space="preserve"> labs to cater to the needs of </w:t>
      </w:r>
      <w:r w:rsidRPr="00FF5522">
        <w:rPr>
          <w:rFonts w:ascii="Tw Cen MT" w:hAnsi="Tw Cen MT"/>
          <w:sz w:val="28"/>
          <w:szCs w:val="28"/>
          <w:shd w:val="clear" w:color="auto" w:fill="FFFFFF"/>
        </w:rPr>
        <w:t xml:space="preserve">the students. The real strength of the department lies in its </w:t>
      </w:r>
      <w:r w:rsidR="00234AB3" w:rsidRPr="00FF5522">
        <w:rPr>
          <w:rFonts w:ascii="Tw Cen MT" w:hAnsi="Tw Cen MT"/>
          <w:sz w:val="28"/>
          <w:szCs w:val="28"/>
          <w:shd w:val="clear" w:color="auto" w:fill="FFFFFF"/>
        </w:rPr>
        <w:t xml:space="preserve">highly </w:t>
      </w:r>
      <w:r w:rsidRPr="00FF5522">
        <w:rPr>
          <w:rFonts w:ascii="Tw Cen MT" w:hAnsi="Tw Cen MT"/>
          <w:sz w:val="28"/>
          <w:szCs w:val="28"/>
          <w:shd w:val="clear" w:color="auto" w:fill="FFFFFF"/>
        </w:rPr>
        <w:t>qualified</w:t>
      </w:r>
      <w:r w:rsidR="00234AB3" w:rsidRPr="00FF5522">
        <w:rPr>
          <w:rFonts w:ascii="Tw Cen MT" w:hAnsi="Tw Cen MT"/>
          <w:sz w:val="28"/>
          <w:szCs w:val="28"/>
          <w:shd w:val="clear" w:color="auto" w:fill="FFFFFF"/>
        </w:rPr>
        <w:t xml:space="preserve"> and experienced</w:t>
      </w:r>
      <w:r w:rsidRPr="00FF5522">
        <w:rPr>
          <w:rFonts w:ascii="Tw Cen MT" w:hAnsi="Tw Cen MT"/>
          <w:sz w:val="28"/>
          <w:szCs w:val="28"/>
          <w:shd w:val="clear" w:color="auto" w:fill="FFFFFF"/>
        </w:rPr>
        <w:t xml:space="preserve"> facult</w:t>
      </w:r>
      <w:r w:rsidR="00180F04" w:rsidRPr="00FF5522">
        <w:rPr>
          <w:rFonts w:ascii="Tw Cen MT" w:hAnsi="Tw Cen MT"/>
          <w:sz w:val="28"/>
          <w:szCs w:val="28"/>
          <w:shd w:val="clear" w:color="auto" w:fill="FFFFFF"/>
        </w:rPr>
        <w:t>y. Most of the</w:t>
      </w:r>
      <w:r w:rsidR="00234AB3" w:rsidRPr="00FF5522">
        <w:rPr>
          <w:rFonts w:ascii="Tw Cen MT" w:hAnsi="Tw Cen MT"/>
          <w:sz w:val="28"/>
          <w:szCs w:val="28"/>
          <w:shd w:val="clear" w:color="auto" w:fill="FFFFFF"/>
        </w:rPr>
        <w:t xml:space="preserve"> outgoing</w:t>
      </w:r>
      <w:r w:rsidR="00180F04" w:rsidRPr="00FF5522">
        <w:rPr>
          <w:rFonts w:ascii="Tw Cen MT" w:hAnsi="Tw Cen MT"/>
          <w:sz w:val="28"/>
          <w:szCs w:val="28"/>
          <w:shd w:val="clear" w:color="auto" w:fill="FFFFFF"/>
        </w:rPr>
        <w:t xml:space="preserve"> students are </w:t>
      </w:r>
      <w:r w:rsidR="00BE5B54" w:rsidRPr="00FF5522">
        <w:rPr>
          <w:rFonts w:ascii="Tw Cen MT" w:hAnsi="Tw Cen MT"/>
          <w:sz w:val="28"/>
          <w:szCs w:val="28"/>
          <w:shd w:val="clear" w:color="auto" w:fill="FFFFFF"/>
        </w:rPr>
        <w:t>recruited by</w:t>
      </w:r>
      <w:r w:rsidRPr="00FF5522">
        <w:rPr>
          <w:rFonts w:ascii="Tw Cen MT" w:hAnsi="Tw Cen MT"/>
          <w:sz w:val="28"/>
          <w:szCs w:val="28"/>
          <w:shd w:val="clear" w:color="auto" w:fill="FFFFFF"/>
        </w:rPr>
        <w:t xml:space="preserve"> reputed organizations during campus placement every year. </w:t>
      </w:r>
    </w:p>
    <w:p w:rsidR="00BA181D" w:rsidRPr="00FF5522" w:rsidRDefault="00100CC6" w:rsidP="00FA5632">
      <w:pPr>
        <w:spacing w:after="0"/>
        <w:jc w:val="both"/>
        <w:rPr>
          <w:rFonts w:ascii="Tw Cen MT" w:hAnsi="Tw Cen MT"/>
          <w:b/>
          <w:sz w:val="28"/>
          <w:szCs w:val="28"/>
          <w:shd w:val="clear" w:color="auto" w:fill="FFFFFF"/>
        </w:rPr>
      </w:pPr>
      <w:r w:rsidRPr="00FF5522">
        <w:rPr>
          <w:rFonts w:ascii="Tw Cen MT" w:hAnsi="Tw Cen MT"/>
          <w:b/>
          <w:sz w:val="28"/>
          <w:szCs w:val="28"/>
          <w:shd w:val="clear" w:color="auto" w:fill="FFFFFF"/>
        </w:rPr>
        <w:t>Faculty</w:t>
      </w:r>
    </w:p>
    <w:tbl>
      <w:tblPr>
        <w:tblpPr w:leftFromText="180" w:rightFromText="180" w:vertAnchor="text" w:horzAnchor="margin" w:tblpY="547"/>
        <w:tblW w:w="86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58"/>
        <w:gridCol w:w="2527"/>
        <w:gridCol w:w="2126"/>
        <w:gridCol w:w="1467"/>
        <w:gridCol w:w="1980"/>
      </w:tblGrid>
      <w:tr w:rsidR="00813C6A" w:rsidRPr="00FF5522" w:rsidTr="002C4CA1">
        <w:trPr>
          <w:trHeight w:val="702"/>
        </w:trPr>
        <w:tc>
          <w:tcPr>
            <w:tcW w:w="558" w:type="dxa"/>
          </w:tcPr>
          <w:p w:rsidR="00813C6A" w:rsidRPr="00FF5522" w:rsidRDefault="00813C6A" w:rsidP="00813C6A">
            <w:pPr>
              <w:pStyle w:val="NoSpacing"/>
              <w:rPr>
                <w:rFonts w:ascii="Constantia" w:hAnsi="Constantia"/>
                <w:b/>
              </w:rPr>
            </w:pPr>
            <w:r w:rsidRPr="00FF5522">
              <w:rPr>
                <w:rFonts w:ascii="Constantia" w:hAnsi="Constantia"/>
                <w:b/>
              </w:rPr>
              <w:t>S. No</w:t>
            </w:r>
          </w:p>
        </w:tc>
        <w:tc>
          <w:tcPr>
            <w:tcW w:w="2527" w:type="dxa"/>
          </w:tcPr>
          <w:p w:rsidR="00813C6A" w:rsidRPr="00FF5522" w:rsidRDefault="00813C6A" w:rsidP="00813C6A">
            <w:pPr>
              <w:pStyle w:val="NoSpacing"/>
              <w:rPr>
                <w:rFonts w:ascii="Constantia" w:hAnsi="Constantia"/>
                <w:b/>
              </w:rPr>
            </w:pPr>
            <w:r w:rsidRPr="00FF5522">
              <w:rPr>
                <w:rFonts w:ascii="Constantia" w:hAnsi="Constantia"/>
                <w:b/>
              </w:rPr>
              <w:t xml:space="preserve">Name of Faculty Member  </w:t>
            </w:r>
          </w:p>
        </w:tc>
        <w:tc>
          <w:tcPr>
            <w:tcW w:w="2126" w:type="dxa"/>
          </w:tcPr>
          <w:p w:rsidR="00813C6A" w:rsidRPr="00FF5522" w:rsidRDefault="00813C6A" w:rsidP="00813C6A">
            <w:pPr>
              <w:pStyle w:val="NoSpacing"/>
              <w:rPr>
                <w:rFonts w:ascii="Constantia" w:hAnsi="Constantia"/>
                <w:b/>
              </w:rPr>
            </w:pPr>
            <w:r w:rsidRPr="00FF5522">
              <w:rPr>
                <w:rFonts w:ascii="Constantia" w:hAnsi="Constantia"/>
                <w:b/>
              </w:rPr>
              <w:t>Designation</w:t>
            </w:r>
          </w:p>
        </w:tc>
        <w:tc>
          <w:tcPr>
            <w:tcW w:w="1467" w:type="dxa"/>
          </w:tcPr>
          <w:p w:rsidR="00813C6A" w:rsidRPr="00FF5522" w:rsidRDefault="00813C6A" w:rsidP="00813C6A">
            <w:pPr>
              <w:pStyle w:val="NoSpacing"/>
              <w:rPr>
                <w:rFonts w:ascii="Constantia" w:hAnsi="Constantia"/>
                <w:b/>
              </w:rPr>
            </w:pPr>
            <w:r w:rsidRPr="00FF5522">
              <w:rPr>
                <w:rFonts w:ascii="Constantia" w:hAnsi="Constantia"/>
                <w:b/>
                <w:sz w:val="18"/>
              </w:rPr>
              <w:t>Qualification</w:t>
            </w:r>
          </w:p>
        </w:tc>
        <w:tc>
          <w:tcPr>
            <w:tcW w:w="1980" w:type="dxa"/>
          </w:tcPr>
          <w:p w:rsidR="00813C6A" w:rsidRPr="00FF5522" w:rsidRDefault="00813C6A" w:rsidP="00813C6A">
            <w:pPr>
              <w:pStyle w:val="NoSpacing"/>
              <w:rPr>
                <w:rFonts w:ascii="Constantia" w:hAnsi="Constantia"/>
                <w:b/>
              </w:rPr>
            </w:pPr>
            <w:r w:rsidRPr="00FF5522">
              <w:rPr>
                <w:rFonts w:ascii="Constantia" w:hAnsi="Constantia"/>
                <w:b/>
              </w:rPr>
              <w:t>Research Areas</w:t>
            </w:r>
          </w:p>
        </w:tc>
      </w:tr>
      <w:tr w:rsidR="00813C6A" w:rsidRPr="00FF5522" w:rsidTr="0096187F">
        <w:trPr>
          <w:trHeight w:val="437"/>
        </w:trPr>
        <w:tc>
          <w:tcPr>
            <w:tcW w:w="558" w:type="dxa"/>
          </w:tcPr>
          <w:p w:rsidR="00813C6A" w:rsidRPr="00FF5522" w:rsidRDefault="00813C6A" w:rsidP="00813C6A">
            <w:pPr>
              <w:pStyle w:val="NoSpacing"/>
              <w:rPr>
                <w:rFonts w:ascii="Constantia" w:hAnsi="Constantia"/>
              </w:rPr>
            </w:pPr>
            <w:r w:rsidRPr="00FF5522">
              <w:rPr>
                <w:rFonts w:ascii="Constantia" w:hAnsi="Constantia"/>
              </w:rPr>
              <w:t>1.</w:t>
            </w:r>
          </w:p>
        </w:tc>
        <w:tc>
          <w:tcPr>
            <w:tcW w:w="2527" w:type="dxa"/>
          </w:tcPr>
          <w:p w:rsidR="00813C6A" w:rsidRPr="00FF5522" w:rsidRDefault="00813C6A" w:rsidP="00745905">
            <w:pPr>
              <w:pStyle w:val="NoSpacing"/>
              <w:rPr>
                <w:rFonts w:ascii="Constantia" w:hAnsi="Constantia"/>
              </w:rPr>
            </w:pPr>
            <w:r w:rsidRPr="00FF5522">
              <w:rPr>
                <w:rFonts w:ascii="Constantia" w:hAnsi="Constantia"/>
              </w:rPr>
              <w:t>Prof. </w:t>
            </w:r>
            <w:r w:rsidR="00745905" w:rsidRPr="00FF5522">
              <w:rPr>
                <w:rFonts w:ascii="Constantia" w:hAnsi="Constantia"/>
              </w:rPr>
              <w:t xml:space="preserve"> G.A. Harmain</w:t>
            </w:r>
          </w:p>
        </w:tc>
        <w:tc>
          <w:tcPr>
            <w:tcW w:w="2126" w:type="dxa"/>
          </w:tcPr>
          <w:p w:rsidR="00813C6A" w:rsidRPr="00FF5522" w:rsidRDefault="00813C6A" w:rsidP="00813C6A">
            <w:pPr>
              <w:pStyle w:val="NoSpacing"/>
              <w:rPr>
                <w:rFonts w:ascii="Constantia" w:hAnsi="Constantia"/>
              </w:rPr>
            </w:pPr>
            <w:r w:rsidRPr="00FF5522">
              <w:rPr>
                <w:rFonts w:ascii="Constantia" w:hAnsi="Constantia"/>
              </w:rPr>
              <w:t>HOD</w:t>
            </w:r>
          </w:p>
        </w:tc>
        <w:tc>
          <w:tcPr>
            <w:tcW w:w="1467" w:type="dxa"/>
          </w:tcPr>
          <w:p w:rsidR="00813C6A" w:rsidRPr="00FF5522" w:rsidRDefault="00813C6A" w:rsidP="00813C6A">
            <w:pPr>
              <w:pStyle w:val="NoSpacing"/>
              <w:rPr>
                <w:rFonts w:ascii="Constantia" w:hAnsi="Constantia"/>
              </w:rPr>
            </w:pPr>
            <w:r w:rsidRPr="00FF5522">
              <w:rPr>
                <w:rFonts w:ascii="Constantia" w:hAnsi="Constantia"/>
              </w:rPr>
              <w:t>Ph.D</w:t>
            </w:r>
          </w:p>
        </w:tc>
        <w:tc>
          <w:tcPr>
            <w:tcW w:w="1980" w:type="dxa"/>
          </w:tcPr>
          <w:p w:rsidR="00813C6A" w:rsidRPr="00FF5522" w:rsidRDefault="00745905" w:rsidP="00813C6A">
            <w:pPr>
              <w:pStyle w:val="NoSpacing"/>
              <w:rPr>
                <w:rFonts w:ascii="Constantia" w:hAnsi="Constantia"/>
              </w:rPr>
            </w:pPr>
            <w:r w:rsidRPr="00FF5522">
              <w:rPr>
                <w:rFonts w:ascii="Constantia" w:hAnsi="Constantia"/>
              </w:rPr>
              <w:t xml:space="preserve">Wave Motion </w:t>
            </w:r>
            <w:r w:rsidR="00813C6A" w:rsidRPr="00FF5522">
              <w:rPr>
                <w:rFonts w:ascii="Constantia" w:hAnsi="Constantia"/>
              </w:rPr>
              <w:t>Tribology, </w:t>
            </w:r>
          </w:p>
          <w:p w:rsidR="00813C6A" w:rsidRPr="00FF5522" w:rsidRDefault="00813C6A" w:rsidP="00813C6A">
            <w:pPr>
              <w:pStyle w:val="NoSpacing"/>
              <w:rPr>
                <w:rFonts w:ascii="Constantia" w:hAnsi="Constantia"/>
              </w:rPr>
            </w:pPr>
          </w:p>
        </w:tc>
      </w:tr>
      <w:tr w:rsidR="00813C6A" w:rsidRPr="00FF5522" w:rsidTr="002C4CA1">
        <w:trPr>
          <w:trHeight w:val="425"/>
        </w:trPr>
        <w:tc>
          <w:tcPr>
            <w:tcW w:w="558" w:type="dxa"/>
          </w:tcPr>
          <w:p w:rsidR="00813C6A" w:rsidRPr="00FF5522" w:rsidRDefault="00813C6A" w:rsidP="00813C6A">
            <w:pPr>
              <w:pStyle w:val="NoSpacing"/>
              <w:rPr>
                <w:rFonts w:ascii="Constantia" w:hAnsi="Constantia"/>
              </w:rPr>
            </w:pPr>
            <w:r w:rsidRPr="00FF5522">
              <w:rPr>
                <w:rFonts w:ascii="Constantia" w:hAnsi="Constantia"/>
              </w:rPr>
              <w:t>2.</w:t>
            </w:r>
          </w:p>
        </w:tc>
        <w:tc>
          <w:tcPr>
            <w:tcW w:w="2527" w:type="dxa"/>
          </w:tcPr>
          <w:p w:rsidR="00813C6A" w:rsidRPr="00FF5522" w:rsidRDefault="00813C6A" w:rsidP="00813C6A">
            <w:pPr>
              <w:pStyle w:val="NoSpacing"/>
              <w:rPr>
                <w:rFonts w:ascii="Constantia" w:hAnsi="Constantia"/>
              </w:rPr>
            </w:pPr>
            <w:r w:rsidRPr="00FF5522">
              <w:rPr>
                <w:rFonts w:ascii="Constantia" w:hAnsi="Constantia"/>
              </w:rPr>
              <w:t>Dr. Rajat Gupta</w:t>
            </w:r>
          </w:p>
        </w:tc>
        <w:tc>
          <w:tcPr>
            <w:tcW w:w="2126" w:type="dxa"/>
          </w:tcPr>
          <w:p w:rsidR="00813C6A" w:rsidRPr="00FF5522" w:rsidRDefault="00813C6A" w:rsidP="00813C6A">
            <w:pPr>
              <w:pStyle w:val="NoSpacing"/>
              <w:rPr>
                <w:rFonts w:ascii="Constantia" w:hAnsi="Constantia"/>
              </w:rPr>
            </w:pPr>
            <w:r w:rsidRPr="00FF5522">
              <w:rPr>
                <w:rFonts w:ascii="Constantia" w:hAnsi="Constantia"/>
              </w:rPr>
              <w:t>Professor</w:t>
            </w:r>
          </w:p>
        </w:tc>
        <w:tc>
          <w:tcPr>
            <w:tcW w:w="1467" w:type="dxa"/>
          </w:tcPr>
          <w:p w:rsidR="00813C6A" w:rsidRPr="00FF5522" w:rsidRDefault="00813C6A" w:rsidP="00813C6A">
            <w:pPr>
              <w:pStyle w:val="NoSpacing"/>
              <w:rPr>
                <w:rFonts w:ascii="Constantia" w:hAnsi="Constantia"/>
              </w:rPr>
            </w:pPr>
            <w:r w:rsidRPr="00FF5522">
              <w:rPr>
                <w:rFonts w:ascii="Constantia" w:hAnsi="Constantia"/>
              </w:rPr>
              <w:t>Ph.D</w:t>
            </w:r>
          </w:p>
          <w:p w:rsidR="00813C6A" w:rsidRPr="00FF5522" w:rsidRDefault="00813C6A" w:rsidP="00813C6A">
            <w:pPr>
              <w:pStyle w:val="NoSpacing"/>
              <w:rPr>
                <w:rFonts w:ascii="Constantia" w:hAnsi="Constantia"/>
              </w:rPr>
            </w:pPr>
            <w:r w:rsidRPr="00FF5522">
              <w:rPr>
                <w:rFonts w:ascii="Constantia" w:hAnsi="Constantia"/>
              </w:rPr>
              <w:t xml:space="preserve"> </w:t>
            </w:r>
          </w:p>
        </w:tc>
        <w:tc>
          <w:tcPr>
            <w:tcW w:w="1980" w:type="dxa"/>
          </w:tcPr>
          <w:p w:rsidR="00813C6A" w:rsidRPr="00FF5522" w:rsidRDefault="00813C6A" w:rsidP="00813C6A">
            <w:pPr>
              <w:pStyle w:val="NoSpacing"/>
              <w:rPr>
                <w:rFonts w:ascii="Constantia" w:hAnsi="Constantia"/>
              </w:rPr>
            </w:pPr>
            <w:r w:rsidRPr="00FF5522">
              <w:rPr>
                <w:rFonts w:ascii="Constantia" w:hAnsi="Constantia"/>
              </w:rPr>
              <w:t>Fluid Mechanics,</w:t>
            </w:r>
          </w:p>
          <w:p w:rsidR="00813C6A" w:rsidRPr="00FF5522" w:rsidRDefault="00813C6A" w:rsidP="00813C6A">
            <w:pPr>
              <w:pStyle w:val="NoSpacing"/>
              <w:rPr>
                <w:rFonts w:ascii="Constantia" w:hAnsi="Constantia"/>
              </w:rPr>
            </w:pPr>
          </w:p>
        </w:tc>
      </w:tr>
      <w:tr w:rsidR="00813C6A" w:rsidRPr="00FF5522" w:rsidTr="002C4CA1">
        <w:trPr>
          <w:trHeight w:val="573"/>
        </w:trPr>
        <w:tc>
          <w:tcPr>
            <w:tcW w:w="558" w:type="dxa"/>
          </w:tcPr>
          <w:p w:rsidR="00813C6A" w:rsidRPr="00FF5522" w:rsidRDefault="00813C6A" w:rsidP="00813C6A">
            <w:pPr>
              <w:pStyle w:val="NoSpacing"/>
              <w:rPr>
                <w:rFonts w:ascii="Constantia" w:hAnsi="Constantia"/>
              </w:rPr>
            </w:pPr>
            <w:r w:rsidRPr="00FF5522">
              <w:rPr>
                <w:rFonts w:ascii="Constantia" w:hAnsi="Constantia"/>
              </w:rPr>
              <w:t>3.</w:t>
            </w:r>
          </w:p>
        </w:tc>
        <w:tc>
          <w:tcPr>
            <w:tcW w:w="2527" w:type="dxa"/>
          </w:tcPr>
          <w:p w:rsidR="00813C6A" w:rsidRPr="00FF5522" w:rsidRDefault="00813C6A" w:rsidP="00813C6A">
            <w:pPr>
              <w:pStyle w:val="NoSpacing"/>
              <w:rPr>
                <w:rFonts w:ascii="Constantia" w:hAnsi="Constantia"/>
              </w:rPr>
            </w:pPr>
            <w:r w:rsidRPr="00FF5522">
              <w:rPr>
                <w:rFonts w:ascii="Constantia" w:hAnsi="Constantia"/>
              </w:rPr>
              <w:t>Prof. (Dr)  I K Pandita</w:t>
            </w:r>
          </w:p>
        </w:tc>
        <w:tc>
          <w:tcPr>
            <w:tcW w:w="2126" w:type="dxa"/>
          </w:tcPr>
          <w:p w:rsidR="00813C6A" w:rsidRPr="00FF5522" w:rsidRDefault="00813C6A" w:rsidP="00813C6A">
            <w:pPr>
              <w:pStyle w:val="NoSpacing"/>
              <w:rPr>
                <w:rFonts w:ascii="Constantia" w:hAnsi="Constantia"/>
              </w:rPr>
            </w:pPr>
            <w:r w:rsidRPr="00FF5522">
              <w:rPr>
                <w:rFonts w:ascii="Constantia" w:hAnsi="Constantia"/>
              </w:rPr>
              <w:t>Professor</w:t>
            </w:r>
          </w:p>
        </w:tc>
        <w:tc>
          <w:tcPr>
            <w:tcW w:w="1467" w:type="dxa"/>
          </w:tcPr>
          <w:p w:rsidR="00813C6A" w:rsidRPr="00FF5522" w:rsidRDefault="00813C6A" w:rsidP="00813C6A">
            <w:pPr>
              <w:pStyle w:val="NoSpacing"/>
              <w:rPr>
                <w:rFonts w:ascii="Constantia" w:hAnsi="Constantia"/>
              </w:rPr>
            </w:pPr>
            <w:r w:rsidRPr="00FF5522">
              <w:rPr>
                <w:rFonts w:ascii="Constantia" w:hAnsi="Constantia"/>
              </w:rPr>
              <w:t xml:space="preserve">Ph.D. </w:t>
            </w:r>
          </w:p>
        </w:tc>
        <w:tc>
          <w:tcPr>
            <w:tcW w:w="1980" w:type="dxa"/>
          </w:tcPr>
          <w:p w:rsidR="00813C6A" w:rsidRPr="00FF5522" w:rsidRDefault="00813C6A" w:rsidP="00813C6A">
            <w:pPr>
              <w:pStyle w:val="NoSpacing"/>
              <w:rPr>
                <w:rFonts w:ascii="Constantia" w:hAnsi="Constantia"/>
              </w:rPr>
            </w:pPr>
            <w:r w:rsidRPr="00FF5522">
              <w:rPr>
                <w:rFonts w:ascii="Constantia" w:hAnsi="Constantia"/>
              </w:rPr>
              <w:t>Structural dynamics, design</w:t>
            </w:r>
          </w:p>
        </w:tc>
      </w:tr>
      <w:tr w:rsidR="00813C6A" w:rsidRPr="00FF5522" w:rsidTr="00863511">
        <w:trPr>
          <w:trHeight w:val="148"/>
        </w:trPr>
        <w:tc>
          <w:tcPr>
            <w:tcW w:w="558" w:type="dxa"/>
          </w:tcPr>
          <w:p w:rsidR="00813C6A" w:rsidRPr="00FF5522" w:rsidRDefault="00813C6A" w:rsidP="00813C6A">
            <w:pPr>
              <w:pStyle w:val="NoSpacing"/>
              <w:rPr>
                <w:rFonts w:ascii="Constantia" w:hAnsi="Constantia"/>
              </w:rPr>
            </w:pPr>
            <w:r w:rsidRPr="00FF5522">
              <w:rPr>
                <w:rFonts w:ascii="Constantia" w:hAnsi="Constantia"/>
              </w:rPr>
              <w:t>4.</w:t>
            </w:r>
          </w:p>
        </w:tc>
        <w:tc>
          <w:tcPr>
            <w:tcW w:w="2527" w:type="dxa"/>
          </w:tcPr>
          <w:p w:rsidR="00813C6A" w:rsidRPr="00FF5522" w:rsidRDefault="00813C6A" w:rsidP="00745905">
            <w:pPr>
              <w:pStyle w:val="NoSpacing"/>
              <w:rPr>
                <w:rFonts w:ascii="Constantia" w:hAnsi="Constantia"/>
              </w:rPr>
            </w:pPr>
            <w:r w:rsidRPr="00FF5522">
              <w:rPr>
                <w:rFonts w:ascii="Constantia" w:hAnsi="Constantia"/>
              </w:rPr>
              <w:t>Dr. G.A. Harmain</w:t>
            </w:r>
            <w:r w:rsidR="00745905" w:rsidRPr="00FF5522">
              <w:rPr>
                <w:rFonts w:ascii="Constantia" w:hAnsi="Constantia"/>
              </w:rPr>
              <w:t xml:space="preserve"> </w:t>
            </w:r>
          </w:p>
        </w:tc>
        <w:tc>
          <w:tcPr>
            <w:tcW w:w="2126" w:type="dxa"/>
          </w:tcPr>
          <w:p w:rsidR="00813C6A" w:rsidRPr="00FF5522" w:rsidRDefault="00813C6A" w:rsidP="00813C6A">
            <w:pPr>
              <w:pStyle w:val="NoSpacing"/>
              <w:rPr>
                <w:rFonts w:ascii="Constantia" w:hAnsi="Constantia"/>
              </w:rPr>
            </w:pPr>
            <w:r w:rsidRPr="00FF5522">
              <w:rPr>
                <w:rFonts w:ascii="Constantia" w:hAnsi="Constantia"/>
              </w:rPr>
              <w:t>Professor</w:t>
            </w:r>
          </w:p>
        </w:tc>
        <w:tc>
          <w:tcPr>
            <w:tcW w:w="1467" w:type="dxa"/>
          </w:tcPr>
          <w:p w:rsidR="00813C6A" w:rsidRPr="00FF5522" w:rsidRDefault="00813C6A" w:rsidP="00813C6A">
            <w:pPr>
              <w:pStyle w:val="NoSpacing"/>
              <w:rPr>
                <w:rFonts w:ascii="Constantia" w:hAnsi="Constantia"/>
              </w:rPr>
            </w:pPr>
            <w:r w:rsidRPr="00FF5522">
              <w:rPr>
                <w:rFonts w:ascii="Constantia" w:hAnsi="Constantia"/>
              </w:rPr>
              <w:t xml:space="preserve">Ph.D., </w:t>
            </w:r>
          </w:p>
          <w:p w:rsidR="004B3CE2" w:rsidRPr="00FF5522" w:rsidRDefault="004B3CE2" w:rsidP="00813C6A">
            <w:pPr>
              <w:pStyle w:val="NoSpacing"/>
              <w:rPr>
                <w:rFonts w:ascii="Constantia" w:hAnsi="Constantia"/>
              </w:rPr>
            </w:pPr>
          </w:p>
        </w:tc>
        <w:tc>
          <w:tcPr>
            <w:tcW w:w="1980" w:type="dxa"/>
          </w:tcPr>
          <w:p w:rsidR="00813C6A" w:rsidRPr="00FF5522" w:rsidRDefault="00745905" w:rsidP="00745905">
            <w:pPr>
              <w:pStyle w:val="NoSpacing"/>
              <w:rPr>
                <w:rFonts w:ascii="Constantia" w:hAnsi="Constantia"/>
              </w:rPr>
            </w:pPr>
            <w:r w:rsidRPr="00FF5522">
              <w:rPr>
                <w:rFonts w:ascii="Constantia" w:hAnsi="Constantia"/>
              </w:rPr>
              <w:t>Tribology</w:t>
            </w:r>
            <w:r w:rsidR="00813C6A" w:rsidRPr="00FF5522">
              <w:rPr>
                <w:rFonts w:ascii="Constantia" w:hAnsi="Constantia"/>
              </w:rPr>
              <w:t xml:space="preserve"> </w:t>
            </w:r>
          </w:p>
        </w:tc>
      </w:tr>
      <w:tr w:rsidR="00813C6A" w:rsidRPr="00FF5522" w:rsidTr="00863511">
        <w:trPr>
          <w:trHeight w:val="148"/>
        </w:trPr>
        <w:tc>
          <w:tcPr>
            <w:tcW w:w="558" w:type="dxa"/>
          </w:tcPr>
          <w:p w:rsidR="00813C6A" w:rsidRPr="00FF5522" w:rsidRDefault="00813C6A" w:rsidP="00813C6A">
            <w:pPr>
              <w:pStyle w:val="NoSpacing"/>
              <w:rPr>
                <w:rFonts w:ascii="Constantia" w:hAnsi="Constantia"/>
              </w:rPr>
            </w:pPr>
            <w:r w:rsidRPr="00FF5522">
              <w:rPr>
                <w:rFonts w:ascii="Constantia" w:hAnsi="Constantia"/>
              </w:rPr>
              <w:t>5.</w:t>
            </w:r>
          </w:p>
        </w:tc>
        <w:tc>
          <w:tcPr>
            <w:tcW w:w="2527" w:type="dxa"/>
          </w:tcPr>
          <w:p w:rsidR="00813C6A" w:rsidRPr="00FF5522" w:rsidRDefault="00813C6A" w:rsidP="00813C6A">
            <w:pPr>
              <w:pStyle w:val="NoSpacing"/>
              <w:rPr>
                <w:rFonts w:ascii="Constantia" w:hAnsi="Constantia"/>
              </w:rPr>
            </w:pPr>
            <w:r w:rsidRPr="00FF5522">
              <w:rPr>
                <w:rFonts w:ascii="Constantia" w:hAnsi="Constantia"/>
              </w:rPr>
              <w:t>Dr. M. Marouf Wani</w:t>
            </w:r>
          </w:p>
        </w:tc>
        <w:tc>
          <w:tcPr>
            <w:tcW w:w="2126" w:type="dxa"/>
          </w:tcPr>
          <w:p w:rsidR="00813C6A" w:rsidRPr="00FF5522" w:rsidRDefault="00813C6A" w:rsidP="00813C6A">
            <w:pPr>
              <w:pStyle w:val="NoSpacing"/>
              <w:rPr>
                <w:rFonts w:ascii="Constantia" w:hAnsi="Constantia"/>
              </w:rPr>
            </w:pPr>
            <w:r w:rsidRPr="00FF5522">
              <w:rPr>
                <w:rFonts w:ascii="Constantia" w:hAnsi="Constantia"/>
              </w:rPr>
              <w:t>Professor</w:t>
            </w:r>
          </w:p>
        </w:tc>
        <w:tc>
          <w:tcPr>
            <w:tcW w:w="1467" w:type="dxa"/>
          </w:tcPr>
          <w:p w:rsidR="00813C6A" w:rsidRPr="00FF5522" w:rsidRDefault="00813C6A" w:rsidP="00813C6A">
            <w:pPr>
              <w:pStyle w:val="NoSpacing"/>
              <w:rPr>
                <w:rFonts w:ascii="Constantia" w:hAnsi="Constantia"/>
              </w:rPr>
            </w:pPr>
            <w:r w:rsidRPr="00FF5522">
              <w:rPr>
                <w:rFonts w:ascii="Constantia" w:hAnsi="Constantia"/>
              </w:rPr>
              <w:t>Ph.D</w:t>
            </w:r>
          </w:p>
        </w:tc>
        <w:tc>
          <w:tcPr>
            <w:tcW w:w="1980" w:type="dxa"/>
          </w:tcPr>
          <w:p w:rsidR="00813C6A" w:rsidRPr="00FF5522" w:rsidRDefault="00813C6A" w:rsidP="00813C6A">
            <w:pPr>
              <w:pStyle w:val="NoSpacing"/>
              <w:rPr>
                <w:rFonts w:ascii="Constantia" w:hAnsi="Constantia"/>
              </w:rPr>
            </w:pPr>
            <w:r w:rsidRPr="00FF5522">
              <w:rPr>
                <w:rFonts w:ascii="Constantia" w:hAnsi="Constantia"/>
              </w:rPr>
              <w:t>Combustion, Alternative fuels, Emission control</w:t>
            </w:r>
          </w:p>
          <w:p w:rsidR="00512982" w:rsidRPr="00FF5522" w:rsidRDefault="00512982" w:rsidP="00813C6A">
            <w:pPr>
              <w:pStyle w:val="NoSpacing"/>
              <w:rPr>
                <w:rFonts w:ascii="Constantia" w:hAnsi="Constantia"/>
              </w:rPr>
            </w:pPr>
          </w:p>
        </w:tc>
      </w:tr>
      <w:tr w:rsidR="00813C6A" w:rsidRPr="00FF5522" w:rsidTr="00863511">
        <w:trPr>
          <w:trHeight w:val="148"/>
        </w:trPr>
        <w:tc>
          <w:tcPr>
            <w:tcW w:w="558" w:type="dxa"/>
          </w:tcPr>
          <w:p w:rsidR="00813C6A" w:rsidRPr="00FF5522" w:rsidRDefault="00813C6A" w:rsidP="00813C6A">
            <w:pPr>
              <w:pStyle w:val="NoSpacing"/>
              <w:rPr>
                <w:rFonts w:ascii="Constantia" w:hAnsi="Constantia"/>
              </w:rPr>
            </w:pPr>
            <w:r w:rsidRPr="00FF5522">
              <w:rPr>
                <w:rFonts w:ascii="Constantia" w:hAnsi="Constantia"/>
              </w:rPr>
              <w:t>6.</w:t>
            </w:r>
          </w:p>
        </w:tc>
        <w:tc>
          <w:tcPr>
            <w:tcW w:w="2527" w:type="dxa"/>
          </w:tcPr>
          <w:p w:rsidR="00813C6A" w:rsidRPr="00FF5522" w:rsidRDefault="00813C6A" w:rsidP="00813C6A">
            <w:pPr>
              <w:pStyle w:val="NoSpacing"/>
              <w:rPr>
                <w:rFonts w:ascii="Constantia" w:hAnsi="Constantia"/>
              </w:rPr>
            </w:pPr>
            <w:r w:rsidRPr="00FF5522">
              <w:rPr>
                <w:rFonts w:ascii="Constantia" w:hAnsi="Constantia"/>
              </w:rPr>
              <w:t>Dr. N.  A. Sheikh</w:t>
            </w:r>
          </w:p>
        </w:tc>
        <w:tc>
          <w:tcPr>
            <w:tcW w:w="2126" w:type="dxa"/>
          </w:tcPr>
          <w:p w:rsidR="00813C6A" w:rsidRPr="00FF5522" w:rsidRDefault="00813C6A" w:rsidP="00813C6A">
            <w:pPr>
              <w:pStyle w:val="NoSpacing"/>
              <w:rPr>
                <w:rFonts w:ascii="Constantia" w:hAnsi="Constantia"/>
              </w:rPr>
            </w:pPr>
            <w:r w:rsidRPr="00FF5522">
              <w:rPr>
                <w:rFonts w:ascii="Constantia" w:hAnsi="Constantia"/>
              </w:rPr>
              <w:t>Professor</w:t>
            </w:r>
          </w:p>
        </w:tc>
        <w:tc>
          <w:tcPr>
            <w:tcW w:w="1467" w:type="dxa"/>
          </w:tcPr>
          <w:p w:rsidR="00813C6A" w:rsidRPr="00FF5522" w:rsidRDefault="00813C6A" w:rsidP="00813C6A">
            <w:pPr>
              <w:pStyle w:val="NoSpacing"/>
              <w:rPr>
                <w:rFonts w:ascii="Constantia" w:hAnsi="Constantia"/>
              </w:rPr>
            </w:pPr>
            <w:r w:rsidRPr="00FF5522">
              <w:rPr>
                <w:rFonts w:ascii="Constantia" w:hAnsi="Constantia"/>
              </w:rPr>
              <w:t>Ph.D</w:t>
            </w:r>
          </w:p>
        </w:tc>
        <w:tc>
          <w:tcPr>
            <w:tcW w:w="1980" w:type="dxa"/>
          </w:tcPr>
          <w:p w:rsidR="00813C6A" w:rsidRPr="00FF5522" w:rsidRDefault="00813C6A" w:rsidP="00813C6A">
            <w:pPr>
              <w:pStyle w:val="NoSpacing"/>
              <w:rPr>
                <w:rFonts w:ascii="Constantia" w:hAnsi="Constantia"/>
              </w:rPr>
            </w:pPr>
            <w:r w:rsidRPr="00FF5522">
              <w:rPr>
                <w:rFonts w:ascii="Constantia" w:hAnsi="Constantia"/>
              </w:rPr>
              <w:t>Aircraft wing vibration, Smart Structures</w:t>
            </w:r>
          </w:p>
        </w:tc>
      </w:tr>
      <w:tr w:rsidR="00813C6A" w:rsidRPr="00FF5522" w:rsidTr="00863511">
        <w:trPr>
          <w:trHeight w:val="148"/>
        </w:trPr>
        <w:tc>
          <w:tcPr>
            <w:tcW w:w="558" w:type="dxa"/>
          </w:tcPr>
          <w:p w:rsidR="00813C6A" w:rsidRPr="00FF5522" w:rsidRDefault="00813C6A" w:rsidP="00813C6A">
            <w:pPr>
              <w:pStyle w:val="NoSpacing"/>
              <w:rPr>
                <w:rFonts w:ascii="Constantia" w:hAnsi="Constantia"/>
              </w:rPr>
            </w:pPr>
            <w:r w:rsidRPr="00FF5522">
              <w:rPr>
                <w:rFonts w:ascii="Constantia" w:hAnsi="Constantia"/>
              </w:rPr>
              <w:t>7.</w:t>
            </w:r>
          </w:p>
        </w:tc>
        <w:tc>
          <w:tcPr>
            <w:tcW w:w="2527" w:type="dxa"/>
          </w:tcPr>
          <w:p w:rsidR="00813C6A" w:rsidRPr="00FF5522" w:rsidRDefault="00813C6A" w:rsidP="00813C6A">
            <w:pPr>
              <w:pStyle w:val="NoSpacing"/>
              <w:rPr>
                <w:rFonts w:ascii="Constantia" w:hAnsi="Constantia"/>
              </w:rPr>
            </w:pPr>
            <w:r w:rsidRPr="00FF5522">
              <w:rPr>
                <w:rFonts w:ascii="Constantia" w:hAnsi="Constantia"/>
              </w:rPr>
              <w:t>Mr. Babar Ahmad</w:t>
            </w:r>
          </w:p>
        </w:tc>
        <w:tc>
          <w:tcPr>
            <w:tcW w:w="2126" w:type="dxa"/>
          </w:tcPr>
          <w:p w:rsidR="00813C6A" w:rsidRPr="00FF5522" w:rsidRDefault="00813C6A" w:rsidP="00813C6A">
            <w:pPr>
              <w:pStyle w:val="NoSpacing"/>
              <w:rPr>
                <w:rFonts w:ascii="Constantia" w:hAnsi="Constantia"/>
              </w:rPr>
            </w:pPr>
            <w:r w:rsidRPr="00FF5522">
              <w:rPr>
                <w:rFonts w:ascii="Constantia" w:hAnsi="Constantia"/>
              </w:rPr>
              <w:t>Professor</w:t>
            </w:r>
          </w:p>
        </w:tc>
        <w:tc>
          <w:tcPr>
            <w:tcW w:w="1467" w:type="dxa"/>
          </w:tcPr>
          <w:p w:rsidR="00813C6A" w:rsidRPr="00FF5522" w:rsidRDefault="00234AB3" w:rsidP="00813C6A">
            <w:pPr>
              <w:pStyle w:val="NoSpacing"/>
              <w:rPr>
                <w:rFonts w:ascii="Constantia" w:hAnsi="Constantia"/>
              </w:rPr>
            </w:pPr>
            <w:r w:rsidRPr="00FF5522">
              <w:rPr>
                <w:rFonts w:ascii="Constantia" w:hAnsi="Constantia"/>
              </w:rPr>
              <w:t>Ph.D.</w:t>
            </w:r>
          </w:p>
          <w:p w:rsidR="00813C6A" w:rsidRPr="00FF5522" w:rsidRDefault="00813C6A" w:rsidP="00813C6A">
            <w:pPr>
              <w:pStyle w:val="NoSpacing"/>
              <w:rPr>
                <w:rFonts w:ascii="Constantia" w:hAnsi="Constantia"/>
              </w:rPr>
            </w:pPr>
          </w:p>
        </w:tc>
        <w:tc>
          <w:tcPr>
            <w:tcW w:w="1980" w:type="dxa"/>
          </w:tcPr>
          <w:p w:rsidR="00813C6A" w:rsidRPr="00FF5522" w:rsidRDefault="00813C6A" w:rsidP="00813C6A">
            <w:pPr>
              <w:pStyle w:val="NoSpacing"/>
              <w:rPr>
                <w:rFonts w:ascii="Constantia" w:hAnsi="Constantia"/>
              </w:rPr>
            </w:pPr>
            <w:r w:rsidRPr="00FF5522">
              <w:rPr>
                <w:rFonts w:ascii="Constantia" w:hAnsi="Constantia"/>
              </w:rPr>
              <w:t>MEMS, Ultrasonic transducer</w:t>
            </w:r>
          </w:p>
        </w:tc>
      </w:tr>
      <w:tr w:rsidR="00813C6A" w:rsidRPr="00FF5522" w:rsidTr="00863511">
        <w:trPr>
          <w:trHeight w:val="148"/>
        </w:trPr>
        <w:tc>
          <w:tcPr>
            <w:tcW w:w="558" w:type="dxa"/>
          </w:tcPr>
          <w:p w:rsidR="00813C6A" w:rsidRPr="00FF5522" w:rsidRDefault="00813C6A" w:rsidP="00813C6A">
            <w:pPr>
              <w:pStyle w:val="NoSpacing"/>
              <w:rPr>
                <w:rFonts w:ascii="Constantia" w:hAnsi="Constantia"/>
              </w:rPr>
            </w:pPr>
            <w:r w:rsidRPr="00FF5522">
              <w:rPr>
                <w:rFonts w:ascii="Constantia" w:hAnsi="Constantia"/>
              </w:rPr>
              <w:t>8.</w:t>
            </w:r>
          </w:p>
        </w:tc>
        <w:tc>
          <w:tcPr>
            <w:tcW w:w="2527" w:type="dxa"/>
          </w:tcPr>
          <w:p w:rsidR="00813C6A" w:rsidRPr="00FF5522" w:rsidRDefault="00813C6A" w:rsidP="00813C6A">
            <w:pPr>
              <w:pStyle w:val="NoSpacing"/>
              <w:rPr>
                <w:rFonts w:ascii="Constantia" w:hAnsi="Constantia"/>
              </w:rPr>
            </w:pPr>
            <w:r w:rsidRPr="00FF5522">
              <w:rPr>
                <w:rFonts w:ascii="Constantia" w:hAnsi="Constantia"/>
              </w:rPr>
              <w:t>Mr. Adnan Qayoum</w:t>
            </w:r>
          </w:p>
        </w:tc>
        <w:tc>
          <w:tcPr>
            <w:tcW w:w="2126" w:type="dxa"/>
          </w:tcPr>
          <w:p w:rsidR="00813C6A" w:rsidRPr="00FF5522" w:rsidRDefault="00813C6A" w:rsidP="00813C6A">
            <w:pPr>
              <w:pStyle w:val="NoSpacing"/>
              <w:rPr>
                <w:rFonts w:ascii="Constantia" w:hAnsi="Constantia"/>
              </w:rPr>
            </w:pPr>
            <w:r w:rsidRPr="00FF5522">
              <w:rPr>
                <w:rFonts w:ascii="Constantia" w:hAnsi="Constantia"/>
              </w:rPr>
              <w:t>Professor</w:t>
            </w:r>
          </w:p>
        </w:tc>
        <w:tc>
          <w:tcPr>
            <w:tcW w:w="1467" w:type="dxa"/>
          </w:tcPr>
          <w:p w:rsidR="00813C6A" w:rsidRPr="00FF5522" w:rsidRDefault="00234AB3" w:rsidP="00813C6A">
            <w:pPr>
              <w:pStyle w:val="NoSpacing"/>
              <w:rPr>
                <w:rFonts w:ascii="Constantia" w:hAnsi="Constantia"/>
              </w:rPr>
            </w:pPr>
            <w:r w:rsidRPr="00FF5522">
              <w:rPr>
                <w:rFonts w:ascii="Constantia" w:hAnsi="Constantia"/>
              </w:rPr>
              <w:t>Ph.D.</w:t>
            </w:r>
          </w:p>
          <w:p w:rsidR="00813C6A" w:rsidRPr="00FF5522" w:rsidRDefault="00813C6A" w:rsidP="00813C6A">
            <w:pPr>
              <w:pStyle w:val="NoSpacing"/>
              <w:rPr>
                <w:rFonts w:ascii="Constantia" w:hAnsi="Constantia"/>
              </w:rPr>
            </w:pPr>
          </w:p>
        </w:tc>
        <w:tc>
          <w:tcPr>
            <w:tcW w:w="1980" w:type="dxa"/>
          </w:tcPr>
          <w:p w:rsidR="00813C6A" w:rsidRPr="00FF5522" w:rsidRDefault="00813C6A" w:rsidP="00813C6A">
            <w:pPr>
              <w:pStyle w:val="NoSpacing"/>
              <w:rPr>
                <w:rFonts w:ascii="Constantia" w:hAnsi="Constantia"/>
              </w:rPr>
            </w:pPr>
            <w:r w:rsidRPr="00FF5522">
              <w:rPr>
                <w:rFonts w:ascii="Constantia" w:hAnsi="Constantia"/>
              </w:rPr>
              <w:t xml:space="preserve">Heat Transfer </w:t>
            </w:r>
          </w:p>
        </w:tc>
      </w:tr>
      <w:tr w:rsidR="00813C6A" w:rsidRPr="00FF5522" w:rsidTr="00863511">
        <w:trPr>
          <w:trHeight w:val="148"/>
        </w:trPr>
        <w:tc>
          <w:tcPr>
            <w:tcW w:w="558" w:type="dxa"/>
          </w:tcPr>
          <w:p w:rsidR="00813C6A" w:rsidRPr="00FF5522" w:rsidRDefault="00813C6A" w:rsidP="00813C6A">
            <w:pPr>
              <w:pStyle w:val="NoSpacing"/>
              <w:rPr>
                <w:rFonts w:ascii="Constantia" w:hAnsi="Constantia"/>
              </w:rPr>
            </w:pPr>
            <w:r w:rsidRPr="00FF5522">
              <w:rPr>
                <w:rFonts w:ascii="Constantia" w:hAnsi="Constantia"/>
              </w:rPr>
              <w:t>9.</w:t>
            </w:r>
          </w:p>
        </w:tc>
        <w:tc>
          <w:tcPr>
            <w:tcW w:w="2527" w:type="dxa"/>
          </w:tcPr>
          <w:p w:rsidR="00813C6A" w:rsidRPr="00FF5522" w:rsidRDefault="00813C6A" w:rsidP="00813C6A">
            <w:pPr>
              <w:pStyle w:val="NoSpacing"/>
              <w:rPr>
                <w:rFonts w:ascii="Constantia" w:hAnsi="Constantia"/>
              </w:rPr>
            </w:pPr>
            <w:r w:rsidRPr="00FF5522">
              <w:rPr>
                <w:rFonts w:ascii="Constantia" w:hAnsi="Constantia"/>
              </w:rPr>
              <w:t>Mr. Shahid Saleem</w:t>
            </w:r>
          </w:p>
        </w:tc>
        <w:tc>
          <w:tcPr>
            <w:tcW w:w="2126" w:type="dxa"/>
          </w:tcPr>
          <w:p w:rsidR="00813C6A" w:rsidRPr="00FF5522" w:rsidRDefault="00813C6A" w:rsidP="00745905">
            <w:pPr>
              <w:pStyle w:val="NoSpacing"/>
              <w:rPr>
                <w:rFonts w:ascii="Constantia" w:hAnsi="Constantia"/>
              </w:rPr>
            </w:pPr>
            <w:r w:rsidRPr="00FF5522">
              <w:rPr>
                <w:rFonts w:ascii="Constantia" w:hAnsi="Constantia"/>
              </w:rPr>
              <w:t>Ass</w:t>
            </w:r>
            <w:r w:rsidR="00745905" w:rsidRPr="00FF5522">
              <w:rPr>
                <w:rFonts w:ascii="Constantia" w:hAnsi="Constantia"/>
              </w:rPr>
              <w:t xml:space="preserve">c. </w:t>
            </w:r>
            <w:r w:rsidRPr="00FF5522">
              <w:rPr>
                <w:rFonts w:ascii="Constantia" w:hAnsi="Constantia"/>
              </w:rPr>
              <w:t xml:space="preserve"> Professor</w:t>
            </w:r>
          </w:p>
        </w:tc>
        <w:tc>
          <w:tcPr>
            <w:tcW w:w="1467" w:type="dxa"/>
          </w:tcPr>
          <w:p w:rsidR="00813C6A" w:rsidRPr="00FF5522" w:rsidRDefault="00813C6A" w:rsidP="00813C6A">
            <w:pPr>
              <w:pStyle w:val="NoSpacing"/>
              <w:rPr>
                <w:rFonts w:ascii="Constantia" w:hAnsi="Constantia"/>
              </w:rPr>
            </w:pPr>
            <w:r w:rsidRPr="00FF5522">
              <w:rPr>
                <w:rFonts w:ascii="Constantia" w:hAnsi="Constantia"/>
              </w:rPr>
              <w:t>M. Tech</w:t>
            </w:r>
          </w:p>
        </w:tc>
        <w:tc>
          <w:tcPr>
            <w:tcW w:w="1980" w:type="dxa"/>
          </w:tcPr>
          <w:p w:rsidR="00813C6A" w:rsidRPr="00FF5522" w:rsidRDefault="00813C6A" w:rsidP="003A3921">
            <w:pPr>
              <w:pStyle w:val="NoSpacing"/>
              <w:rPr>
                <w:rFonts w:ascii="Constantia" w:hAnsi="Constantia"/>
              </w:rPr>
            </w:pPr>
            <w:r w:rsidRPr="00FF5522">
              <w:rPr>
                <w:rFonts w:ascii="Constantia" w:hAnsi="Constantia"/>
              </w:rPr>
              <w:t xml:space="preserve">Tribology of brake systems,  </w:t>
            </w:r>
          </w:p>
        </w:tc>
      </w:tr>
      <w:tr w:rsidR="00813C6A" w:rsidRPr="00FF5522" w:rsidTr="00863511">
        <w:trPr>
          <w:trHeight w:val="148"/>
        </w:trPr>
        <w:tc>
          <w:tcPr>
            <w:tcW w:w="558" w:type="dxa"/>
          </w:tcPr>
          <w:p w:rsidR="00813C6A" w:rsidRPr="00FF5522" w:rsidRDefault="00813C6A" w:rsidP="00813C6A">
            <w:pPr>
              <w:pStyle w:val="NoSpacing"/>
              <w:rPr>
                <w:rFonts w:ascii="Constantia" w:hAnsi="Constantia"/>
              </w:rPr>
            </w:pPr>
            <w:r w:rsidRPr="00FF5522">
              <w:rPr>
                <w:rFonts w:ascii="Constantia" w:hAnsi="Constantia"/>
              </w:rPr>
              <w:t>10.</w:t>
            </w:r>
          </w:p>
        </w:tc>
        <w:tc>
          <w:tcPr>
            <w:tcW w:w="2527" w:type="dxa"/>
          </w:tcPr>
          <w:p w:rsidR="00813C6A" w:rsidRPr="00FF5522" w:rsidRDefault="00813C6A" w:rsidP="00813C6A">
            <w:pPr>
              <w:pStyle w:val="NoSpacing"/>
              <w:rPr>
                <w:rFonts w:ascii="Constantia" w:hAnsi="Constantia"/>
              </w:rPr>
            </w:pPr>
            <w:r w:rsidRPr="00FF5522">
              <w:rPr>
                <w:rFonts w:ascii="Constantia" w:hAnsi="Constantia"/>
              </w:rPr>
              <w:t>Mr. Saad Parvez</w:t>
            </w:r>
          </w:p>
        </w:tc>
        <w:tc>
          <w:tcPr>
            <w:tcW w:w="2126" w:type="dxa"/>
          </w:tcPr>
          <w:p w:rsidR="00813C6A" w:rsidRPr="00FF5522" w:rsidRDefault="00813C6A" w:rsidP="00745905">
            <w:pPr>
              <w:pStyle w:val="NoSpacing"/>
              <w:rPr>
                <w:rFonts w:ascii="Constantia" w:hAnsi="Constantia"/>
              </w:rPr>
            </w:pPr>
            <w:r w:rsidRPr="00FF5522">
              <w:rPr>
                <w:rFonts w:ascii="Constantia" w:hAnsi="Constantia"/>
              </w:rPr>
              <w:t>Ass</w:t>
            </w:r>
            <w:r w:rsidR="00745905" w:rsidRPr="00FF5522">
              <w:rPr>
                <w:rFonts w:ascii="Constantia" w:hAnsi="Constantia"/>
              </w:rPr>
              <w:t>c.</w:t>
            </w:r>
            <w:r w:rsidRPr="00FF5522">
              <w:rPr>
                <w:rFonts w:ascii="Constantia" w:hAnsi="Constantia"/>
              </w:rPr>
              <w:t xml:space="preserve"> Professor</w:t>
            </w:r>
          </w:p>
        </w:tc>
        <w:tc>
          <w:tcPr>
            <w:tcW w:w="1467" w:type="dxa"/>
          </w:tcPr>
          <w:p w:rsidR="00813C6A" w:rsidRPr="00FF5522" w:rsidRDefault="00813C6A" w:rsidP="00813C6A">
            <w:pPr>
              <w:pStyle w:val="NoSpacing"/>
              <w:rPr>
                <w:rFonts w:ascii="Constantia" w:hAnsi="Constantia"/>
              </w:rPr>
            </w:pPr>
            <w:r w:rsidRPr="00FF5522">
              <w:rPr>
                <w:rFonts w:ascii="Constantia" w:hAnsi="Constantia"/>
              </w:rPr>
              <w:t>M. Tech</w:t>
            </w:r>
          </w:p>
        </w:tc>
        <w:tc>
          <w:tcPr>
            <w:tcW w:w="1980" w:type="dxa"/>
          </w:tcPr>
          <w:p w:rsidR="00813C6A" w:rsidRPr="00FF5522" w:rsidRDefault="00813C6A" w:rsidP="00813C6A">
            <w:pPr>
              <w:pStyle w:val="NoSpacing"/>
              <w:rPr>
                <w:rFonts w:ascii="Constantia" w:hAnsi="Constantia"/>
              </w:rPr>
            </w:pPr>
            <w:r w:rsidRPr="00FF5522">
              <w:rPr>
                <w:rFonts w:ascii="Constantia" w:hAnsi="Constantia"/>
              </w:rPr>
              <w:t>Manufacturing strategy,</w:t>
            </w:r>
          </w:p>
        </w:tc>
      </w:tr>
      <w:tr w:rsidR="00813C6A" w:rsidRPr="00FF5522" w:rsidTr="00863511">
        <w:trPr>
          <w:trHeight w:val="148"/>
        </w:trPr>
        <w:tc>
          <w:tcPr>
            <w:tcW w:w="558" w:type="dxa"/>
          </w:tcPr>
          <w:p w:rsidR="00813C6A" w:rsidRPr="00FF5522" w:rsidRDefault="00813C6A" w:rsidP="00813C6A">
            <w:pPr>
              <w:pStyle w:val="NoSpacing"/>
              <w:rPr>
                <w:rFonts w:ascii="Constantia" w:hAnsi="Constantia"/>
              </w:rPr>
            </w:pPr>
            <w:r w:rsidRPr="00FF5522">
              <w:rPr>
                <w:rFonts w:ascii="Constantia" w:hAnsi="Constantia"/>
              </w:rPr>
              <w:lastRenderedPageBreak/>
              <w:t>11.</w:t>
            </w:r>
          </w:p>
        </w:tc>
        <w:tc>
          <w:tcPr>
            <w:tcW w:w="2527" w:type="dxa"/>
          </w:tcPr>
          <w:p w:rsidR="00813C6A" w:rsidRPr="00FF5522" w:rsidRDefault="00813C6A" w:rsidP="00813C6A">
            <w:pPr>
              <w:pStyle w:val="NoSpacing"/>
              <w:rPr>
                <w:rFonts w:ascii="Constantia" w:hAnsi="Constantia"/>
              </w:rPr>
            </w:pPr>
            <w:r w:rsidRPr="00FF5522">
              <w:rPr>
                <w:rFonts w:ascii="Constantia" w:hAnsi="Constantia"/>
              </w:rPr>
              <w:t>Mr. Gulam Muhammad</w:t>
            </w:r>
          </w:p>
        </w:tc>
        <w:tc>
          <w:tcPr>
            <w:tcW w:w="2126" w:type="dxa"/>
          </w:tcPr>
          <w:p w:rsidR="00813C6A" w:rsidRPr="00FF5522" w:rsidRDefault="00745905" w:rsidP="00745905">
            <w:pPr>
              <w:pStyle w:val="NoSpacing"/>
              <w:rPr>
                <w:rFonts w:ascii="Constantia" w:hAnsi="Constantia"/>
              </w:rPr>
            </w:pPr>
            <w:r w:rsidRPr="00FF5522">
              <w:rPr>
                <w:rFonts w:ascii="Constantia" w:hAnsi="Constantia"/>
              </w:rPr>
              <w:t>Assc.</w:t>
            </w:r>
            <w:r w:rsidR="00813C6A" w:rsidRPr="00FF5522">
              <w:rPr>
                <w:rFonts w:ascii="Constantia" w:hAnsi="Constantia"/>
              </w:rPr>
              <w:t xml:space="preserve"> Professor</w:t>
            </w:r>
          </w:p>
        </w:tc>
        <w:tc>
          <w:tcPr>
            <w:tcW w:w="1467" w:type="dxa"/>
          </w:tcPr>
          <w:p w:rsidR="00813C6A" w:rsidRPr="00FF5522" w:rsidRDefault="00813C6A" w:rsidP="00813C6A">
            <w:pPr>
              <w:pStyle w:val="NoSpacing"/>
              <w:rPr>
                <w:rFonts w:ascii="Constantia" w:hAnsi="Constantia"/>
              </w:rPr>
            </w:pPr>
            <w:r w:rsidRPr="00FF5522">
              <w:rPr>
                <w:rFonts w:ascii="Constantia" w:hAnsi="Constantia"/>
              </w:rPr>
              <w:t>M. Tech</w:t>
            </w:r>
          </w:p>
          <w:p w:rsidR="0096187F" w:rsidRPr="00FF5522" w:rsidRDefault="0096187F" w:rsidP="00813C6A">
            <w:pPr>
              <w:pStyle w:val="NoSpacing"/>
              <w:rPr>
                <w:rFonts w:ascii="Constantia" w:hAnsi="Constantia"/>
              </w:rPr>
            </w:pPr>
          </w:p>
        </w:tc>
        <w:tc>
          <w:tcPr>
            <w:tcW w:w="1980" w:type="dxa"/>
          </w:tcPr>
          <w:p w:rsidR="00813C6A" w:rsidRPr="00FF5522" w:rsidRDefault="00813C6A" w:rsidP="00813C6A">
            <w:pPr>
              <w:pStyle w:val="NoSpacing"/>
              <w:rPr>
                <w:rFonts w:ascii="Constantia" w:hAnsi="Constantia"/>
              </w:rPr>
            </w:pPr>
            <w:r w:rsidRPr="00FF5522">
              <w:rPr>
                <w:rFonts w:ascii="Constantia" w:hAnsi="Constantia"/>
              </w:rPr>
              <w:t>Mechatronics</w:t>
            </w:r>
          </w:p>
        </w:tc>
      </w:tr>
      <w:tr w:rsidR="00813C6A" w:rsidRPr="00FF5522" w:rsidTr="00863511">
        <w:trPr>
          <w:trHeight w:val="148"/>
        </w:trPr>
        <w:tc>
          <w:tcPr>
            <w:tcW w:w="558" w:type="dxa"/>
          </w:tcPr>
          <w:p w:rsidR="00813C6A" w:rsidRPr="00FF5522" w:rsidRDefault="00813C6A" w:rsidP="00813C6A">
            <w:pPr>
              <w:pStyle w:val="NoSpacing"/>
              <w:rPr>
                <w:rFonts w:ascii="Constantia" w:hAnsi="Constantia"/>
              </w:rPr>
            </w:pPr>
            <w:r w:rsidRPr="00FF5522">
              <w:rPr>
                <w:rFonts w:ascii="Constantia" w:hAnsi="Constantia"/>
              </w:rPr>
              <w:t>12.</w:t>
            </w:r>
          </w:p>
        </w:tc>
        <w:tc>
          <w:tcPr>
            <w:tcW w:w="2527" w:type="dxa"/>
          </w:tcPr>
          <w:p w:rsidR="00813C6A" w:rsidRPr="00FF5522" w:rsidRDefault="00813C6A" w:rsidP="00813C6A">
            <w:pPr>
              <w:pStyle w:val="NoSpacing"/>
              <w:rPr>
                <w:rFonts w:ascii="Constantia" w:hAnsi="Constantia"/>
              </w:rPr>
            </w:pPr>
            <w:r w:rsidRPr="00FF5522">
              <w:rPr>
                <w:rFonts w:ascii="Constantia" w:hAnsi="Constantia"/>
              </w:rPr>
              <w:t>Mr.Muhammad Hanief</w:t>
            </w:r>
          </w:p>
        </w:tc>
        <w:tc>
          <w:tcPr>
            <w:tcW w:w="2126" w:type="dxa"/>
          </w:tcPr>
          <w:p w:rsidR="00813C6A" w:rsidRPr="00FF5522" w:rsidRDefault="00813C6A" w:rsidP="00813C6A">
            <w:pPr>
              <w:pStyle w:val="NoSpacing"/>
              <w:rPr>
                <w:rFonts w:ascii="Constantia" w:hAnsi="Constantia"/>
              </w:rPr>
            </w:pPr>
            <w:r w:rsidRPr="00FF5522">
              <w:rPr>
                <w:rFonts w:ascii="Constantia" w:hAnsi="Constantia"/>
              </w:rPr>
              <w:t>Assistant Professor</w:t>
            </w:r>
          </w:p>
        </w:tc>
        <w:tc>
          <w:tcPr>
            <w:tcW w:w="1467" w:type="dxa"/>
          </w:tcPr>
          <w:p w:rsidR="00813C6A" w:rsidRPr="00FF5522" w:rsidRDefault="00813C6A" w:rsidP="00813C6A">
            <w:pPr>
              <w:pStyle w:val="NoSpacing"/>
              <w:rPr>
                <w:rFonts w:ascii="Constantia" w:hAnsi="Constantia"/>
              </w:rPr>
            </w:pPr>
            <w:r w:rsidRPr="00FF5522">
              <w:rPr>
                <w:rFonts w:ascii="Constantia" w:hAnsi="Constantia"/>
              </w:rPr>
              <w:t>M. Tech</w:t>
            </w:r>
          </w:p>
          <w:p w:rsidR="0096187F" w:rsidRPr="00FF5522" w:rsidRDefault="0096187F" w:rsidP="00813C6A">
            <w:pPr>
              <w:pStyle w:val="NoSpacing"/>
              <w:rPr>
                <w:rFonts w:ascii="Constantia" w:hAnsi="Constantia"/>
              </w:rPr>
            </w:pPr>
          </w:p>
        </w:tc>
        <w:tc>
          <w:tcPr>
            <w:tcW w:w="1980" w:type="dxa"/>
          </w:tcPr>
          <w:p w:rsidR="00813C6A" w:rsidRPr="00FF5522" w:rsidRDefault="00813C6A" w:rsidP="00813C6A">
            <w:pPr>
              <w:pStyle w:val="NoSpacing"/>
              <w:rPr>
                <w:rFonts w:ascii="Constantia" w:hAnsi="Constantia"/>
              </w:rPr>
            </w:pPr>
            <w:r w:rsidRPr="00FF5522">
              <w:rPr>
                <w:rFonts w:ascii="Constantia" w:hAnsi="Constantia"/>
              </w:rPr>
              <w:t>Tribology</w:t>
            </w:r>
          </w:p>
        </w:tc>
      </w:tr>
      <w:tr w:rsidR="00813C6A" w:rsidRPr="00FF5522" w:rsidTr="00863511">
        <w:trPr>
          <w:trHeight w:val="148"/>
        </w:trPr>
        <w:tc>
          <w:tcPr>
            <w:tcW w:w="558" w:type="dxa"/>
          </w:tcPr>
          <w:p w:rsidR="00813C6A" w:rsidRPr="00FF5522" w:rsidRDefault="00813C6A" w:rsidP="00813C6A">
            <w:pPr>
              <w:pStyle w:val="NoSpacing"/>
              <w:rPr>
                <w:rFonts w:ascii="Constantia" w:hAnsi="Constantia"/>
              </w:rPr>
            </w:pPr>
            <w:r w:rsidRPr="00FF5522">
              <w:rPr>
                <w:rFonts w:ascii="Constantia" w:hAnsi="Constantia"/>
              </w:rPr>
              <w:t>13.</w:t>
            </w:r>
          </w:p>
        </w:tc>
        <w:tc>
          <w:tcPr>
            <w:tcW w:w="2527" w:type="dxa"/>
          </w:tcPr>
          <w:p w:rsidR="00813C6A" w:rsidRPr="00FF5522" w:rsidRDefault="00813C6A" w:rsidP="00813C6A">
            <w:pPr>
              <w:pStyle w:val="NoSpacing"/>
              <w:rPr>
                <w:rFonts w:ascii="Constantia" w:hAnsi="Constantia"/>
              </w:rPr>
            </w:pPr>
            <w:r w:rsidRPr="00FF5522">
              <w:rPr>
                <w:rFonts w:ascii="Constantia" w:hAnsi="Constantia"/>
              </w:rPr>
              <w:t>Mr. M. S. Charoo</w:t>
            </w:r>
          </w:p>
        </w:tc>
        <w:tc>
          <w:tcPr>
            <w:tcW w:w="2126" w:type="dxa"/>
          </w:tcPr>
          <w:p w:rsidR="00813C6A" w:rsidRPr="00FF5522" w:rsidRDefault="00813C6A" w:rsidP="00813C6A">
            <w:pPr>
              <w:pStyle w:val="NoSpacing"/>
              <w:rPr>
                <w:rFonts w:ascii="Constantia" w:hAnsi="Constantia"/>
              </w:rPr>
            </w:pPr>
            <w:r w:rsidRPr="00FF5522">
              <w:rPr>
                <w:rFonts w:ascii="Constantia" w:hAnsi="Constantia"/>
              </w:rPr>
              <w:t>Assistant Professor</w:t>
            </w:r>
          </w:p>
        </w:tc>
        <w:tc>
          <w:tcPr>
            <w:tcW w:w="1467" w:type="dxa"/>
          </w:tcPr>
          <w:p w:rsidR="00813C6A" w:rsidRPr="00FF5522" w:rsidRDefault="00813C6A" w:rsidP="00813C6A">
            <w:pPr>
              <w:pStyle w:val="NoSpacing"/>
              <w:rPr>
                <w:rFonts w:ascii="Constantia" w:hAnsi="Constantia"/>
              </w:rPr>
            </w:pPr>
            <w:r w:rsidRPr="00FF5522">
              <w:rPr>
                <w:rFonts w:ascii="Constantia" w:hAnsi="Constantia"/>
              </w:rPr>
              <w:t>M. Tech</w:t>
            </w:r>
          </w:p>
          <w:p w:rsidR="0096187F" w:rsidRPr="00FF5522" w:rsidRDefault="0096187F" w:rsidP="00813C6A">
            <w:pPr>
              <w:pStyle w:val="NoSpacing"/>
              <w:rPr>
                <w:rFonts w:ascii="Constantia" w:hAnsi="Constantia"/>
              </w:rPr>
            </w:pPr>
          </w:p>
        </w:tc>
        <w:tc>
          <w:tcPr>
            <w:tcW w:w="1980" w:type="dxa"/>
          </w:tcPr>
          <w:p w:rsidR="00813C6A" w:rsidRPr="00FF5522" w:rsidRDefault="00813C6A" w:rsidP="00813C6A">
            <w:pPr>
              <w:pStyle w:val="NoSpacing"/>
              <w:rPr>
                <w:rFonts w:ascii="Constantia" w:hAnsi="Constantia"/>
              </w:rPr>
            </w:pPr>
            <w:r w:rsidRPr="00FF5522">
              <w:rPr>
                <w:rFonts w:ascii="Constantia" w:hAnsi="Constantia"/>
              </w:rPr>
              <w:t>Tribology</w:t>
            </w:r>
          </w:p>
        </w:tc>
      </w:tr>
      <w:tr w:rsidR="00813C6A" w:rsidRPr="00FF5522" w:rsidTr="00863511">
        <w:trPr>
          <w:trHeight w:val="148"/>
        </w:trPr>
        <w:tc>
          <w:tcPr>
            <w:tcW w:w="558" w:type="dxa"/>
          </w:tcPr>
          <w:p w:rsidR="00813C6A" w:rsidRPr="00FF5522" w:rsidRDefault="00813C6A" w:rsidP="00813C6A">
            <w:pPr>
              <w:pStyle w:val="NoSpacing"/>
              <w:rPr>
                <w:rFonts w:ascii="Constantia" w:hAnsi="Constantia"/>
              </w:rPr>
            </w:pPr>
            <w:r w:rsidRPr="00FF5522">
              <w:rPr>
                <w:rFonts w:ascii="Constantia" w:hAnsi="Constantia"/>
              </w:rPr>
              <w:t>14.</w:t>
            </w:r>
          </w:p>
        </w:tc>
        <w:tc>
          <w:tcPr>
            <w:tcW w:w="2527" w:type="dxa"/>
          </w:tcPr>
          <w:p w:rsidR="00813C6A" w:rsidRPr="00FF5522" w:rsidRDefault="00813C6A" w:rsidP="00813C6A">
            <w:pPr>
              <w:pStyle w:val="NoSpacing"/>
              <w:rPr>
                <w:rFonts w:ascii="Constantia" w:hAnsi="Constantia"/>
              </w:rPr>
            </w:pPr>
            <w:r w:rsidRPr="00FF5522">
              <w:rPr>
                <w:rFonts w:ascii="Constantia" w:hAnsi="Constantia"/>
              </w:rPr>
              <w:t>Mr. M. Mursaleen</w:t>
            </w:r>
          </w:p>
        </w:tc>
        <w:tc>
          <w:tcPr>
            <w:tcW w:w="2126" w:type="dxa"/>
          </w:tcPr>
          <w:p w:rsidR="00813C6A" w:rsidRPr="00FF5522" w:rsidRDefault="00813C6A" w:rsidP="00813C6A">
            <w:pPr>
              <w:pStyle w:val="NoSpacing"/>
              <w:rPr>
                <w:rFonts w:ascii="Constantia" w:hAnsi="Constantia"/>
              </w:rPr>
            </w:pPr>
            <w:r w:rsidRPr="00FF5522">
              <w:rPr>
                <w:rFonts w:ascii="Constantia" w:hAnsi="Constantia"/>
              </w:rPr>
              <w:t>Assistant Professor</w:t>
            </w:r>
          </w:p>
        </w:tc>
        <w:tc>
          <w:tcPr>
            <w:tcW w:w="1467" w:type="dxa"/>
          </w:tcPr>
          <w:p w:rsidR="00813C6A" w:rsidRPr="00FF5522" w:rsidRDefault="00813C6A" w:rsidP="00813C6A">
            <w:pPr>
              <w:pStyle w:val="NoSpacing"/>
              <w:rPr>
                <w:rFonts w:ascii="Constantia" w:hAnsi="Constantia"/>
              </w:rPr>
            </w:pPr>
            <w:r w:rsidRPr="00FF5522">
              <w:rPr>
                <w:rFonts w:ascii="Constantia" w:hAnsi="Constantia"/>
              </w:rPr>
              <w:t>M. Tech</w:t>
            </w:r>
          </w:p>
          <w:p w:rsidR="00813C6A" w:rsidRPr="00FF5522" w:rsidRDefault="00813C6A" w:rsidP="00813C6A">
            <w:pPr>
              <w:pStyle w:val="NoSpacing"/>
              <w:rPr>
                <w:rFonts w:ascii="Constantia" w:hAnsi="Constantia"/>
              </w:rPr>
            </w:pPr>
          </w:p>
        </w:tc>
        <w:tc>
          <w:tcPr>
            <w:tcW w:w="1980" w:type="dxa"/>
          </w:tcPr>
          <w:p w:rsidR="00813C6A" w:rsidRPr="00FF5522" w:rsidRDefault="00813C6A" w:rsidP="00813C6A">
            <w:pPr>
              <w:pStyle w:val="NoSpacing"/>
              <w:rPr>
                <w:rFonts w:ascii="Constantia" w:hAnsi="Constantia"/>
              </w:rPr>
            </w:pPr>
            <w:r w:rsidRPr="00FF5522">
              <w:rPr>
                <w:rFonts w:ascii="Constantia" w:hAnsi="Constantia"/>
              </w:rPr>
              <w:t>Smart structures</w:t>
            </w:r>
          </w:p>
        </w:tc>
      </w:tr>
      <w:tr w:rsidR="00813C6A" w:rsidRPr="00FF5522" w:rsidTr="007F7FAF">
        <w:trPr>
          <w:trHeight w:val="148"/>
        </w:trPr>
        <w:tc>
          <w:tcPr>
            <w:tcW w:w="558" w:type="dxa"/>
          </w:tcPr>
          <w:p w:rsidR="00813C6A" w:rsidRPr="00FF5522" w:rsidRDefault="00813C6A" w:rsidP="00813C6A">
            <w:pPr>
              <w:pStyle w:val="NoSpacing"/>
              <w:rPr>
                <w:rFonts w:ascii="Constantia" w:hAnsi="Constantia"/>
              </w:rPr>
            </w:pPr>
          </w:p>
        </w:tc>
        <w:tc>
          <w:tcPr>
            <w:tcW w:w="8100" w:type="dxa"/>
            <w:gridSpan w:val="4"/>
          </w:tcPr>
          <w:p w:rsidR="00813C6A" w:rsidRPr="00FF5522" w:rsidRDefault="00813C6A" w:rsidP="00813C6A">
            <w:pPr>
              <w:pStyle w:val="NoSpacing"/>
              <w:rPr>
                <w:rFonts w:ascii="Constantia" w:hAnsi="Constantia"/>
              </w:rPr>
            </w:pPr>
            <w:r w:rsidRPr="00FF5522">
              <w:rPr>
                <w:rFonts w:ascii="Constantia" w:hAnsi="Constantia"/>
                <w:b/>
              </w:rPr>
              <w:t xml:space="preserve">Number of  Faculty Members engaged  on Contractual basis  =  </w:t>
            </w:r>
            <w:r w:rsidR="00C2540F" w:rsidRPr="00FF5522">
              <w:rPr>
                <w:rFonts w:ascii="Constantia" w:hAnsi="Constantia"/>
                <w:b/>
              </w:rPr>
              <w:t>06</w:t>
            </w:r>
          </w:p>
        </w:tc>
      </w:tr>
    </w:tbl>
    <w:p w:rsidR="00100CC6" w:rsidRPr="00FF5522" w:rsidRDefault="00100CC6" w:rsidP="00100CC6">
      <w:pPr>
        <w:pStyle w:val="ListParagraph"/>
        <w:spacing w:after="0" w:line="240" w:lineRule="auto"/>
        <w:ind w:left="630"/>
        <w:contextualSpacing w:val="0"/>
        <w:rPr>
          <w:b/>
        </w:rPr>
      </w:pPr>
    </w:p>
    <w:p w:rsidR="001E5999" w:rsidRPr="00FF5522" w:rsidRDefault="001E5999" w:rsidP="00100CC6">
      <w:pPr>
        <w:spacing w:after="0" w:line="240" w:lineRule="auto"/>
        <w:ind w:left="270"/>
        <w:rPr>
          <w:rFonts w:ascii="Tw Cen MT" w:hAnsi="Tw Cen MT"/>
          <w:b/>
          <w:sz w:val="28"/>
          <w:szCs w:val="28"/>
        </w:rPr>
      </w:pPr>
    </w:p>
    <w:p w:rsidR="005A6C59" w:rsidRPr="00FF5522" w:rsidRDefault="00100CC6" w:rsidP="005A6C59">
      <w:pPr>
        <w:spacing w:after="0" w:line="240" w:lineRule="auto"/>
        <w:ind w:left="270" w:hanging="270"/>
        <w:rPr>
          <w:rFonts w:ascii="Tw Cen MT" w:hAnsi="Tw Cen MT"/>
          <w:b/>
          <w:sz w:val="32"/>
          <w:szCs w:val="32"/>
        </w:rPr>
      </w:pPr>
      <w:r w:rsidRPr="00FF5522">
        <w:rPr>
          <w:rFonts w:ascii="Tw Cen MT" w:hAnsi="Tw Cen MT"/>
          <w:b/>
          <w:sz w:val="32"/>
          <w:szCs w:val="32"/>
        </w:rPr>
        <w:t>R &amp; D work</w:t>
      </w:r>
    </w:p>
    <w:p w:rsidR="005A6C59" w:rsidRPr="00FF5522" w:rsidRDefault="005A6C59" w:rsidP="005A6C59">
      <w:pPr>
        <w:spacing w:after="0" w:line="240" w:lineRule="auto"/>
        <w:ind w:left="270" w:hanging="270"/>
        <w:rPr>
          <w:rFonts w:ascii="Tw Cen MT" w:hAnsi="Tw Cen MT"/>
          <w:b/>
          <w:sz w:val="8"/>
          <w:szCs w:val="32"/>
        </w:rPr>
      </w:pPr>
    </w:p>
    <w:p w:rsidR="005A6C59" w:rsidRPr="00FF5522" w:rsidRDefault="005A6C59" w:rsidP="009E03D5">
      <w:pPr>
        <w:spacing w:after="0" w:line="240" w:lineRule="auto"/>
        <w:rPr>
          <w:rFonts w:ascii="Tw Cen MT" w:hAnsi="Tw Cen MT"/>
          <w:b/>
          <w:sz w:val="28"/>
          <w:szCs w:val="28"/>
        </w:rPr>
      </w:pPr>
    </w:p>
    <w:p w:rsidR="008A0F0C" w:rsidRPr="00FF5522" w:rsidRDefault="00F97573" w:rsidP="008A0F0C">
      <w:pPr>
        <w:spacing w:line="240" w:lineRule="auto"/>
        <w:rPr>
          <w:sz w:val="24"/>
          <w:szCs w:val="24"/>
        </w:rPr>
      </w:pPr>
      <w:r w:rsidRPr="00FF5522">
        <w:rPr>
          <w:sz w:val="24"/>
          <w:szCs w:val="24"/>
        </w:rPr>
        <w:t>Enclosed kindly find  herewith Annual report for the year 2015 to 2016 (01.04.2015 to 31.03.2016) of the Mechanical  Engineering Department for further processing at your end</w:t>
      </w:r>
    </w:p>
    <w:p w:rsidR="00F97573" w:rsidRPr="00FF5522" w:rsidRDefault="008A0F0C" w:rsidP="008A0F0C">
      <w:pPr>
        <w:spacing w:line="240" w:lineRule="auto"/>
        <w:rPr>
          <w:sz w:val="24"/>
          <w:szCs w:val="24"/>
        </w:rPr>
      </w:pPr>
      <w:r w:rsidRPr="00FF5522">
        <w:rPr>
          <w:sz w:val="24"/>
          <w:szCs w:val="24"/>
        </w:rPr>
        <w:t>I.</w:t>
      </w:r>
      <w:r w:rsidRPr="00FF5522">
        <w:rPr>
          <w:sz w:val="24"/>
          <w:szCs w:val="24"/>
        </w:rPr>
        <w:tab/>
      </w:r>
      <w:r w:rsidR="00F97573" w:rsidRPr="00FF5522">
        <w:rPr>
          <w:b/>
          <w:sz w:val="28"/>
          <w:szCs w:val="24"/>
        </w:rPr>
        <w:t>Papers published by the Staff:</w:t>
      </w:r>
    </w:p>
    <w:p w:rsidR="00F97573" w:rsidRPr="00FF5522" w:rsidRDefault="00F97573" w:rsidP="00F97573">
      <w:pPr>
        <w:spacing w:line="240" w:lineRule="auto"/>
        <w:rPr>
          <w:b/>
        </w:rPr>
      </w:pPr>
      <w:r w:rsidRPr="00FF5522">
        <w:rPr>
          <w:b/>
        </w:rPr>
        <w:t>Prof. Dr. G.A Harmain</w:t>
      </w:r>
    </w:p>
    <w:p w:rsidR="00F97573" w:rsidRPr="00FF5522" w:rsidRDefault="00F97573" w:rsidP="00F97573">
      <w:pPr>
        <w:spacing w:after="0" w:line="240" w:lineRule="auto"/>
        <w:rPr>
          <w:b/>
          <w:i/>
        </w:rPr>
      </w:pPr>
      <w:r w:rsidRPr="00FF5522">
        <w:rPr>
          <w:b/>
          <w:i/>
        </w:rPr>
        <w:t>Journal Publication</w:t>
      </w:r>
    </w:p>
    <w:p w:rsidR="00F97573" w:rsidRPr="00FF5522" w:rsidRDefault="00F97573" w:rsidP="00F97573">
      <w:pPr>
        <w:spacing w:line="240" w:lineRule="auto"/>
      </w:pPr>
    </w:p>
    <w:p w:rsidR="00F97573" w:rsidRPr="00FF5522" w:rsidRDefault="00F97573" w:rsidP="00EB05C1">
      <w:pPr>
        <w:pStyle w:val="ListParagraph"/>
        <w:numPr>
          <w:ilvl w:val="0"/>
          <w:numId w:val="49"/>
        </w:numPr>
        <w:autoSpaceDE w:val="0"/>
        <w:autoSpaceDN w:val="0"/>
        <w:adjustRightInd w:val="0"/>
        <w:spacing w:after="0" w:line="240" w:lineRule="auto"/>
        <w:contextualSpacing w:val="0"/>
        <w:jc w:val="both"/>
        <w:rPr>
          <w:rFonts w:cs="Calibri-BoldItalic"/>
          <w:b/>
          <w:bCs/>
          <w:i/>
          <w:iCs/>
        </w:rPr>
      </w:pPr>
      <w:r w:rsidRPr="00FF5522">
        <w:rPr>
          <w:b/>
        </w:rPr>
        <w:t>AzherJameel and G. A. Harmain, “</w:t>
      </w:r>
      <w:r w:rsidRPr="00FF5522">
        <w:t xml:space="preserve">Modelling and Numerical Simulation of Fatigue Crack Growth in Cracked Specimens Containing Material Discontinuities”, </w:t>
      </w:r>
      <w:r w:rsidRPr="00FF5522">
        <w:rPr>
          <w:b/>
        </w:rPr>
        <w:t>Strength of Materials (Springer), Vol 48, No 2, March 2016.</w:t>
      </w:r>
    </w:p>
    <w:p w:rsidR="00F97573" w:rsidRPr="00FF5522" w:rsidRDefault="00F97573" w:rsidP="00F97573">
      <w:pPr>
        <w:pStyle w:val="ListParagraph"/>
        <w:autoSpaceDE w:val="0"/>
        <w:autoSpaceDN w:val="0"/>
        <w:adjustRightInd w:val="0"/>
        <w:spacing w:after="0" w:line="240" w:lineRule="auto"/>
        <w:ind w:left="360"/>
        <w:contextualSpacing w:val="0"/>
        <w:jc w:val="both"/>
        <w:rPr>
          <w:rFonts w:cs="Calibri-BoldItalic"/>
          <w:b/>
          <w:bCs/>
          <w:i/>
          <w:iCs/>
        </w:rPr>
      </w:pPr>
    </w:p>
    <w:p w:rsidR="00F97573" w:rsidRPr="00FF5522" w:rsidRDefault="00F97573" w:rsidP="00EB05C1">
      <w:pPr>
        <w:pStyle w:val="ListParagraph"/>
        <w:numPr>
          <w:ilvl w:val="0"/>
          <w:numId w:val="49"/>
        </w:numPr>
        <w:autoSpaceDE w:val="0"/>
        <w:autoSpaceDN w:val="0"/>
        <w:adjustRightInd w:val="0"/>
        <w:spacing w:after="0" w:line="240" w:lineRule="auto"/>
        <w:contextualSpacing w:val="0"/>
        <w:jc w:val="both"/>
        <w:rPr>
          <w:rFonts w:cs="Calibri-BoldItalic"/>
          <w:b/>
          <w:bCs/>
          <w:i/>
          <w:iCs/>
        </w:rPr>
      </w:pPr>
      <w:r w:rsidRPr="00FF5522">
        <w:rPr>
          <w:b/>
        </w:rPr>
        <w:t xml:space="preserve">AzherJameel and G. A. Harmain, “Fatigue </w:t>
      </w:r>
      <w:r w:rsidRPr="00FF5522">
        <w:t>Crack Growth in presence of material Discontinuties by EFGM”,</w:t>
      </w:r>
      <w:r w:rsidRPr="00FF5522">
        <w:rPr>
          <w:b/>
        </w:rPr>
        <w:t xml:space="preserve"> International Journal Of Fatigue  (Elsevier), Vol. 81, pp.105-116, 2015</w:t>
      </w:r>
    </w:p>
    <w:p w:rsidR="00F97573" w:rsidRPr="00FF5522" w:rsidRDefault="00F97573" w:rsidP="00F97573">
      <w:pPr>
        <w:pStyle w:val="ListParagraph"/>
        <w:spacing w:line="240" w:lineRule="auto"/>
        <w:jc w:val="both"/>
        <w:rPr>
          <w:b/>
        </w:rPr>
      </w:pPr>
    </w:p>
    <w:p w:rsidR="00F97573" w:rsidRPr="00FF5522" w:rsidRDefault="00F97573" w:rsidP="00EB05C1">
      <w:pPr>
        <w:pStyle w:val="ListParagraph"/>
        <w:numPr>
          <w:ilvl w:val="0"/>
          <w:numId w:val="49"/>
        </w:numPr>
        <w:autoSpaceDE w:val="0"/>
        <w:autoSpaceDN w:val="0"/>
        <w:adjustRightInd w:val="0"/>
        <w:spacing w:after="0" w:line="240" w:lineRule="auto"/>
        <w:contextualSpacing w:val="0"/>
        <w:jc w:val="both"/>
        <w:rPr>
          <w:rFonts w:cs="Calibri-BoldItalic"/>
          <w:b/>
          <w:bCs/>
          <w:iCs/>
        </w:rPr>
      </w:pPr>
      <w:r w:rsidRPr="00FF5522">
        <w:rPr>
          <w:rFonts w:cs="Calibri-BoldItalic"/>
          <w:b/>
          <w:bCs/>
          <w:iCs/>
        </w:rPr>
        <w:t xml:space="preserve">Najar, F A and G. A. Harmain, </w:t>
      </w:r>
      <w:r w:rsidRPr="00FF5522">
        <w:rPr>
          <w:rFonts w:cs="Calibri-BoldItalic"/>
          <w:bCs/>
          <w:iCs/>
        </w:rPr>
        <w:t>“Thermal effects for conventional and water cooled thrust bearings using finite difference methiod: Comparative Analysis”,</w:t>
      </w:r>
      <w:r w:rsidRPr="00FF5522">
        <w:rPr>
          <w:rFonts w:cs="Calibri-BoldItalic"/>
          <w:b/>
          <w:bCs/>
          <w:iCs/>
        </w:rPr>
        <w:t xml:space="preserve"> International Journal iof Precision Technology, Vol 5.1, Pp 14-26, 2015.</w:t>
      </w:r>
    </w:p>
    <w:p w:rsidR="00F97573" w:rsidRPr="00FF5522" w:rsidRDefault="00F97573" w:rsidP="00F97573">
      <w:pPr>
        <w:pStyle w:val="ListParagraph"/>
        <w:rPr>
          <w:rFonts w:cs="Calibri-BoldItalic"/>
          <w:b/>
          <w:bCs/>
          <w:iCs/>
        </w:rPr>
      </w:pPr>
    </w:p>
    <w:p w:rsidR="00F97573" w:rsidRPr="00FF5522" w:rsidRDefault="00F97573" w:rsidP="00F97573">
      <w:pPr>
        <w:pStyle w:val="ListParagraph"/>
        <w:autoSpaceDE w:val="0"/>
        <w:autoSpaceDN w:val="0"/>
        <w:adjustRightInd w:val="0"/>
        <w:spacing w:after="0" w:line="240" w:lineRule="auto"/>
        <w:ind w:left="360"/>
        <w:contextualSpacing w:val="0"/>
        <w:jc w:val="both"/>
        <w:rPr>
          <w:rFonts w:cs="Calibri-BoldItalic"/>
          <w:b/>
          <w:bCs/>
          <w:iCs/>
        </w:rPr>
      </w:pPr>
    </w:p>
    <w:p w:rsidR="00F97573" w:rsidRPr="00FF5522" w:rsidRDefault="00F97573" w:rsidP="00F97573">
      <w:pPr>
        <w:spacing w:after="0" w:line="240" w:lineRule="auto"/>
        <w:ind w:left="360" w:hanging="360"/>
        <w:jc w:val="both"/>
        <w:rPr>
          <w:b/>
          <w:i/>
          <w:sz w:val="24"/>
          <w:szCs w:val="24"/>
        </w:rPr>
      </w:pPr>
      <w:r w:rsidRPr="00FF5522">
        <w:rPr>
          <w:b/>
          <w:i/>
          <w:sz w:val="24"/>
          <w:szCs w:val="24"/>
        </w:rPr>
        <w:t>Conference Papers</w:t>
      </w:r>
    </w:p>
    <w:p w:rsidR="00F97573" w:rsidRPr="00FF5522" w:rsidRDefault="00F97573" w:rsidP="00F97573">
      <w:pPr>
        <w:spacing w:line="240" w:lineRule="auto"/>
      </w:pPr>
    </w:p>
    <w:p w:rsidR="00F97573" w:rsidRPr="00FF5522" w:rsidRDefault="00F97573" w:rsidP="00EB05C1">
      <w:pPr>
        <w:pStyle w:val="ListParagraph"/>
        <w:numPr>
          <w:ilvl w:val="0"/>
          <w:numId w:val="48"/>
        </w:numPr>
        <w:autoSpaceDE w:val="0"/>
        <w:autoSpaceDN w:val="0"/>
        <w:adjustRightInd w:val="0"/>
        <w:spacing w:after="0" w:line="240" w:lineRule="auto"/>
        <w:contextualSpacing w:val="0"/>
        <w:jc w:val="both"/>
        <w:rPr>
          <w:rFonts w:cs="TimesNewRoman"/>
        </w:rPr>
      </w:pPr>
      <w:r w:rsidRPr="00FF5522">
        <w:rPr>
          <w:b/>
        </w:rPr>
        <w:t xml:space="preserve">AzherJameel and G. A. Harmain, </w:t>
      </w:r>
      <w:r w:rsidRPr="00FF5522">
        <w:t>“Applications of XFEM, EFGM and coupled FE-EFG Techniques in solving Fracture Mechanics Problems”,</w:t>
      </w:r>
      <w:r w:rsidRPr="00FF5522">
        <w:rPr>
          <w:b/>
        </w:rPr>
        <w:t xml:space="preserve"> Proceedings of the 60</w:t>
      </w:r>
      <w:r w:rsidRPr="00FF5522">
        <w:rPr>
          <w:b/>
          <w:vertAlign w:val="superscript"/>
        </w:rPr>
        <w:t>st</w:t>
      </w:r>
      <w:r w:rsidRPr="00FF5522">
        <w:rPr>
          <w:b/>
        </w:rPr>
        <w:t xml:space="preserve"> Congress of Indian Society of Therotical and Applied mechanics (An International Conference) to be held at VIT University of Vellore, India.Dec 16-19, 2015</w:t>
      </w:r>
    </w:p>
    <w:p w:rsidR="00F97573" w:rsidRPr="00FF5522" w:rsidRDefault="00F97573" w:rsidP="00F97573">
      <w:pPr>
        <w:pStyle w:val="ListParagraph"/>
        <w:spacing w:line="240" w:lineRule="auto"/>
        <w:rPr>
          <w:rFonts w:cs="TimesNewRoman"/>
        </w:rPr>
      </w:pPr>
    </w:p>
    <w:p w:rsidR="00F97573" w:rsidRPr="00FF5522" w:rsidRDefault="00F97573" w:rsidP="00EB05C1">
      <w:pPr>
        <w:pStyle w:val="ListParagraph"/>
        <w:numPr>
          <w:ilvl w:val="0"/>
          <w:numId w:val="48"/>
        </w:numPr>
        <w:autoSpaceDE w:val="0"/>
        <w:autoSpaceDN w:val="0"/>
        <w:adjustRightInd w:val="0"/>
        <w:spacing w:after="0" w:line="240" w:lineRule="auto"/>
        <w:contextualSpacing w:val="0"/>
        <w:jc w:val="both"/>
        <w:rPr>
          <w:rFonts w:cs="TimesNewRoman"/>
        </w:rPr>
      </w:pPr>
      <w:r w:rsidRPr="00FF5522">
        <w:rPr>
          <w:b/>
        </w:rPr>
        <w:t>Farooq Ahmad Najar and G. A. Harmain,</w:t>
      </w:r>
      <w:r w:rsidRPr="00FF5522">
        <w:t>“Thermoelastic distortion and its control in thin flim hydrodynamic lubrication thrust bearings”</w:t>
      </w:r>
      <w:r w:rsidRPr="00FF5522">
        <w:rPr>
          <w:b/>
        </w:rPr>
        <w:t xml:space="preserve">, in </w:t>
      </w:r>
      <w:r w:rsidRPr="00FF5522">
        <w:rPr>
          <w:b/>
          <w:bCs/>
        </w:rPr>
        <w:t>the Proceedings of STLE Annual Meeting and Exhibition, Dallas, texas, USA, 2015.</w:t>
      </w:r>
    </w:p>
    <w:p w:rsidR="00F97573" w:rsidRPr="00FF5522" w:rsidRDefault="00F97573" w:rsidP="00F97573">
      <w:pPr>
        <w:pStyle w:val="ListParagraph"/>
        <w:spacing w:line="240" w:lineRule="auto"/>
        <w:rPr>
          <w:rFonts w:cs="TimesNewRoman"/>
        </w:rPr>
      </w:pPr>
    </w:p>
    <w:p w:rsidR="00F97573" w:rsidRPr="00FF5522" w:rsidRDefault="00F97573" w:rsidP="00EB05C1">
      <w:pPr>
        <w:pStyle w:val="ListParagraph"/>
        <w:numPr>
          <w:ilvl w:val="0"/>
          <w:numId w:val="48"/>
        </w:numPr>
        <w:spacing w:after="0" w:line="240" w:lineRule="auto"/>
        <w:jc w:val="both"/>
        <w:rPr>
          <w:b/>
        </w:rPr>
      </w:pPr>
      <w:r w:rsidRPr="00FF5522">
        <w:rPr>
          <w:b/>
        </w:rPr>
        <w:lastRenderedPageBreak/>
        <w:t xml:space="preserve">Farooq Ahmad Najar and G. A. Harmain, </w:t>
      </w:r>
      <w:r w:rsidRPr="00FF5522">
        <w:t>“Life Cycle Assessment for Hydroelectric Power Plant Thrust Bearings”,</w:t>
      </w:r>
      <w:r w:rsidRPr="00FF5522">
        <w:rPr>
          <w:b/>
        </w:rPr>
        <w:t xml:space="preserve"> JK Science Congress, 2015, ISBN: 978-93-82288-87-9</w:t>
      </w:r>
    </w:p>
    <w:p w:rsidR="00F97573" w:rsidRPr="00FF5522" w:rsidRDefault="00F97573" w:rsidP="00F97573">
      <w:pPr>
        <w:pStyle w:val="ListParagraph"/>
        <w:spacing w:after="0" w:line="240" w:lineRule="auto"/>
        <w:ind w:left="360"/>
        <w:jc w:val="both"/>
        <w:rPr>
          <w:b/>
        </w:rPr>
      </w:pPr>
    </w:p>
    <w:p w:rsidR="00F97573" w:rsidRPr="00FF5522" w:rsidRDefault="00F97573" w:rsidP="00EB05C1">
      <w:pPr>
        <w:pStyle w:val="ListParagraph"/>
        <w:numPr>
          <w:ilvl w:val="0"/>
          <w:numId w:val="48"/>
        </w:numPr>
        <w:spacing w:after="0" w:line="240" w:lineRule="auto"/>
        <w:jc w:val="both"/>
        <w:rPr>
          <w:b/>
        </w:rPr>
      </w:pPr>
      <w:r w:rsidRPr="00FF5522">
        <w:rPr>
          <w:b/>
        </w:rPr>
        <w:t xml:space="preserve">Junaid Hassan Masoodi&amp; G. A. Harmain, </w:t>
      </w:r>
      <w:r w:rsidRPr="00FF5522">
        <w:t>“Sediment Erosion in Francis Runner: A Case Study of Uri Hydropower Station</w:t>
      </w:r>
      <w:r w:rsidRPr="00FF5522">
        <w:rPr>
          <w:b/>
        </w:rPr>
        <w:t>”, JK Science Congress, 2015, ISBN: 978-93-82288-87-9.</w:t>
      </w:r>
    </w:p>
    <w:p w:rsidR="00F97573" w:rsidRPr="00FF5522" w:rsidRDefault="00F97573" w:rsidP="00F97573">
      <w:pPr>
        <w:pStyle w:val="ListParagraph"/>
        <w:spacing w:line="240" w:lineRule="auto"/>
        <w:rPr>
          <w:b/>
        </w:rPr>
      </w:pPr>
    </w:p>
    <w:p w:rsidR="00F97573" w:rsidRPr="00FF5522" w:rsidRDefault="00F97573" w:rsidP="00EB05C1">
      <w:pPr>
        <w:pStyle w:val="ListParagraph"/>
        <w:numPr>
          <w:ilvl w:val="0"/>
          <w:numId w:val="48"/>
        </w:numPr>
        <w:spacing w:after="0" w:line="240" w:lineRule="auto"/>
        <w:jc w:val="both"/>
        <w:rPr>
          <w:b/>
        </w:rPr>
      </w:pPr>
      <w:r w:rsidRPr="00FF5522">
        <w:rPr>
          <w:b/>
        </w:rPr>
        <w:t xml:space="preserve">Ankush Raina and G. A. harmain, </w:t>
      </w:r>
      <w:r w:rsidRPr="00FF5522">
        <w:t>“Aerodynamic Drag Reduction by passive Flow Control”</w:t>
      </w:r>
      <w:r w:rsidRPr="00FF5522">
        <w:rPr>
          <w:b/>
        </w:rPr>
        <w:t>, Proceedings of 60</w:t>
      </w:r>
      <w:r w:rsidRPr="00FF5522">
        <w:rPr>
          <w:b/>
          <w:vertAlign w:val="superscript"/>
        </w:rPr>
        <w:t>th</w:t>
      </w:r>
      <w:r w:rsidRPr="00FF5522">
        <w:rPr>
          <w:b/>
        </w:rPr>
        <w:t xml:space="preserve"> Congress of ISTAm (</w:t>
      </w:r>
      <w:hyperlink r:id="rId19" w:history="1">
        <w:r w:rsidRPr="00FF5522">
          <w:rPr>
            <w:rStyle w:val="Hyperlink"/>
            <w:b/>
            <w:color w:val="auto"/>
          </w:rPr>
          <w:t>http://istam.iitkgp.ac.in</w:t>
        </w:r>
      </w:hyperlink>
      <w:r w:rsidRPr="00FF5522">
        <w:rPr>
          <w:b/>
        </w:rPr>
        <w:t>), held at MNIt, Jaipur-302017, Rajasthan, India.</w:t>
      </w:r>
    </w:p>
    <w:p w:rsidR="00F97573" w:rsidRPr="00FF5522" w:rsidRDefault="00F97573" w:rsidP="00F97573">
      <w:pPr>
        <w:pStyle w:val="ListParagraph"/>
        <w:spacing w:line="240" w:lineRule="auto"/>
        <w:jc w:val="both"/>
        <w:rPr>
          <w:b/>
        </w:rPr>
      </w:pPr>
    </w:p>
    <w:p w:rsidR="00F97573" w:rsidRPr="00FF5522" w:rsidRDefault="00F97573" w:rsidP="00EB05C1">
      <w:pPr>
        <w:pStyle w:val="ListParagraph"/>
        <w:numPr>
          <w:ilvl w:val="0"/>
          <w:numId w:val="48"/>
        </w:numPr>
        <w:spacing w:after="0" w:line="240" w:lineRule="auto"/>
        <w:jc w:val="both"/>
        <w:rPr>
          <w:b/>
        </w:rPr>
      </w:pPr>
      <w:r w:rsidRPr="00FF5522">
        <w:rPr>
          <w:b/>
        </w:rPr>
        <w:t xml:space="preserve">Rishi Sharma, Gagandeep, Ankit Kumar, Vikram Singh, Vijay Kumar Meena and G. A. Harmain, </w:t>
      </w:r>
      <w:r w:rsidRPr="00FF5522">
        <w:t xml:space="preserve">“Simulating the Bending Strength And Bending Stiffness of Distal Tibial Plates By Finite Element Analysis”, </w:t>
      </w:r>
      <w:r w:rsidRPr="00FF5522">
        <w:rPr>
          <w:b/>
        </w:rPr>
        <w:t>National Conference on Statistics and Analytical Methods in Production and Industrial Engineering, PEC, SAMPIE</w:t>
      </w:r>
    </w:p>
    <w:p w:rsidR="00F97573" w:rsidRPr="00FF5522" w:rsidRDefault="00F97573" w:rsidP="00EB05C1">
      <w:pPr>
        <w:pStyle w:val="ListParagraph"/>
        <w:numPr>
          <w:ilvl w:val="0"/>
          <w:numId w:val="48"/>
        </w:numPr>
        <w:spacing w:after="0" w:line="240" w:lineRule="auto"/>
        <w:jc w:val="both"/>
      </w:pPr>
      <w:r w:rsidRPr="00FF5522">
        <w:rPr>
          <w:b/>
        </w:rPr>
        <w:t xml:space="preserve">SaadParvez, G.A. Harmain, </w:t>
      </w:r>
      <w:r w:rsidRPr="00FF5522">
        <w:t xml:space="preserve">"A framework for evaluation &amp; categorization of suppliers in an automobile manufacturing firm", </w:t>
      </w:r>
      <w:r w:rsidRPr="00FF5522">
        <w:rPr>
          <w:b/>
        </w:rPr>
        <w:t xml:space="preserve">International Conference on Trends in Industrial and Mechanical Engineering, Maulana Azad National Institute of Technology, Bhopal, </w:t>
      </w:r>
      <w:r w:rsidRPr="00FF5522">
        <w:t>(IC TIME 2016), February 4-6, 2016.</w:t>
      </w:r>
    </w:p>
    <w:p w:rsidR="00F97573" w:rsidRPr="00FF5522" w:rsidRDefault="00F97573" w:rsidP="00F97573">
      <w:pPr>
        <w:pStyle w:val="ListParagraph"/>
        <w:spacing w:line="240" w:lineRule="auto"/>
      </w:pPr>
    </w:p>
    <w:p w:rsidR="00F97573" w:rsidRPr="00FF5522" w:rsidRDefault="00F97573" w:rsidP="00EB05C1">
      <w:pPr>
        <w:pStyle w:val="ListParagraph"/>
        <w:numPr>
          <w:ilvl w:val="0"/>
          <w:numId w:val="48"/>
        </w:numPr>
        <w:spacing w:after="0" w:line="240" w:lineRule="auto"/>
        <w:jc w:val="both"/>
      </w:pPr>
      <w:r w:rsidRPr="00FF5522">
        <w:rPr>
          <w:b/>
        </w:rPr>
        <w:t>SaadParvez, G.A. Harmain, “</w:t>
      </w:r>
      <w:r w:rsidRPr="00FF5522">
        <w:t xml:space="preserve">Supplier categorization using MCDM &amp; cluster analysis techniques: an application from Indian automobile manufacturing firm”, </w:t>
      </w:r>
      <w:r w:rsidRPr="00FF5522">
        <w:rPr>
          <w:b/>
        </w:rPr>
        <w:t xml:space="preserve">International Conclave on Innovations in Engineering &amp; Management, Oman Vision 2020: Opportunities &amp; Challenges, </w:t>
      </w:r>
      <w:r w:rsidRPr="00FF5522">
        <w:t>(ICIEM-16, pp. 223-231), 24-25 February, 2016.</w:t>
      </w:r>
    </w:p>
    <w:p w:rsidR="00F97573" w:rsidRPr="00FF5522" w:rsidRDefault="00F97573" w:rsidP="00F97573">
      <w:pPr>
        <w:spacing w:line="240" w:lineRule="auto"/>
      </w:pPr>
    </w:p>
    <w:p w:rsidR="00F97573" w:rsidRPr="00FF5522" w:rsidRDefault="00F97573" w:rsidP="00F97573">
      <w:pPr>
        <w:spacing w:after="0" w:line="240" w:lineRule="auto"/>
        <w:ind w:right="22"/>
        <w:jc w:val="both"/>
        <w:rPr>
          <w:b/>
        </w:rPr>
      </w:pPr>
    </w:p>
    <w:p w:rsidR="00F97573" w:rsidRPr="00FF5522" w:rsidRDefault="00F97573" w:rsidP="00F97573">
      <w:pPr>
        <w:spacing w:after="0" w:line="240" w:lineRule="auto"/>
        <w:ind w:right="22"/>
        <w:jc w:val="both"/>
        <w:rPr>
          <w:b/>
        </w:rPr>
      </w:pPr>
      <w:r w:rsidRPr="00FF5522">
        <w:rPr>
          <w:b/>
        </w:rPr>
        <w:t>Prof. Dr. M. F. Wani</w:t>
      </w:r>
    </w:p>
    <w:p w:rsidR="00F97573" w:rsidRPr="00FF5522" w:rsidRDefault="00F97573" w:rsidP="00F97573">
      <w:pPr>
        <w:spacing w:after="0" w:line="240" w:lineRule="auto"/>
        <w:ind w:right="22"/>
        <w:jc w:val="both"/>
        <w:rPr>
          <w:b/>
        </w:rPr>
      </w:pPr>
    </w:p>
    <w:p w:rsidR="00F97573" w:rsidRPr="00FF5522" w:rsidRDefault="00F97573" w:rsidP="00F97573">
      <w:pPr>
        <w:spacing w:after="0" w:line="240" w:lineRule="auto"/>
        <w:ind w:right="22"/>
        <w:jc w:val="both"/>
        <w:rPr>
          <w:b/>
          <w:i/>
          <w:lang w:val="en-GB"/>
        </w:rPr>
      </w:pPr>
      <w:r w:rsidRPr="00FF5522">
        <w:rPr>
          <w:b/>
          <w:i/>
        </w:rPr>
        <w:t>Journal Publication</w:t>
      </w:r>
    </w:p>
    <w:p w:rsidR="00F97573" w:rsidRPr="00FF5522" w:rsidRDefault="00F97573" w:rsidP="00F97573">
      <w:pPr>
        <w:spacing w:after="0" w:line="240" w:lineRule="auto"/>
        <w:ind w:right="22"/>
        <w:jc w:val="both"/>
        <w:rPr>
          <w:b/>
          <w:i/>
        </w:rPr>
      </w:pPr>
    </w:p>
    <w:p w:rsidR="00F97573" w:rsidRPr="00FF5522" w:rsidRDefault="00F97573" w:rsidP="00EB05C1">
      <w:pPr>
        <w:numPr>
          <w:ilvl w:val="0"/>
          <w:numId w:val="52"/>
        </w:numPr>
        <w:autoSpaceDE w:val="0"/>
        <w:autoSpaceDN w:val="0"/>
        <w:adjustRightInd w:val="0"/>
        <w:spacing w:after="0" w:line="240" w:lineRule="auto"/>
        <w:ind w:left="360" w:right="22"/>
        <w:jc w:val="both"/>
        <w:rPr>
          <w:lang w:val="en-GB"/>
        </w:rPr>
      </w:pPr>
      <w:r w:rsidRPr="00FF5522">
        <w:rPr>
          <w:b/>
          <w:lang w:eastAsia="en-IN"/>
        </w:rPr>
        <w:t>SUBRATA KR. MAITI1, SOUMYA SARKAR2, M. FAROOQ WANI and PROBAL KR. DAS</w:t>
      </w:r>
      <w:r w:rsidRPr="00FF5522">
        <w:rPr>
          <w:b/>
        </w:rPr>
        <w:t>,</w:t>
      </w:r>
      <w:r w:rsidRPr="00FF5522">
        <w:t xml:space="preserve"> “</w:t>
      </w:r>
      <w:r w:rsidRPr="00FF5522">
        <w:rPr>
          <w:bCs/>
          <w:lang w:eastAsia="en-IN"/>
        </w:rPr>
        <w:t xml:space="preserve">Mechanical and Tribological Performance of Graphite/Silicon Nitride Composites: A Comparison between Pressureless and Spark Plasma Sinter Processing,” </w:t>
      </w:r>
      <w:r w:rsidRPr="00FF5522">
        <w:rPr>
          <w:b/>
        </w:rPr>
        <w:t>Metallurgical and Materials Transactions A, 2015, Vol 46(A), 5719-5726.</w:t>
      </w:r>
    </w:p>
    <w:p w:rsidR="00F97573" w:rsidRPr="00FF5522" w:rsidRDefault="00F97573" w:rsidP="00F97573">
      <w:pPr>
        <w:pStyle w:val="ListParagraph"/>
        <w:spacing w:after="0" w:line="240" w:lineRule="auto"/>
        <w:ind w:left="360" w:hanging="360"/>
        <w:rPr>
          <w:lang w:val="en-GB"/>
        </w:rPr>
      </w:pPr>
    </w:p>
    <w:p w:rsidR="00F97573" w:rsidRPr="00FF5522" w:rsidRDefault="00F97573" w:rsidP="00EB05C1">
      <w:pPr>
        <w:numPr>
          <w:ilvl w:val="0"/>
          <w:numId w:val="52"/>
        </w:numPr>
        <w:autoSpaceDE w:val="0"/>
        <w:autoSpaceDN w:val="0"/>
        <w:adjustRightInd w:val="0"/>
        <w:spacing w:after="0" w:line="240" w:lineRule="auto"/>
        <w:ind w:left="360" w:right="22"/>
        <w:jc w:val="both"/>
        <w:rPr>
          <w:lang w:val="en-GB"/>
        </w:rPr>
      </w:pPr>
      <w:r w:rsidRPr="00FF5522">
        <w:rPr>
          <w:b/>
          <w:lang w:val="en-GB"/>
        </w:rPr>
        <w:t xml:space="preserve">M Haneef and M F Wani, </w:t>
      </w:r>
      <w:r w:rsidRPr="00FF5522">
        <w:rPr>
          <w:lang w:val="en-GB"/>
        </w:rPr>
        <w:t xml:space="preserve">“ Modelling and Predicting of Surface roughness for running –in wear  using Guas Newton algorithm and ANN,” </w:t>
      </w:r>
      <w:r w:rsidRPr="00FF5522">
        <w:rPr>
          <w:b/>
          <w:lang w:val="en-GB"/>
        </w:rPr>
        <w:t>Applied Surface Science, Dec, 2015</w:t>
      </w:r>
    </w:p>
    <w:p w:rsidR="00F97573" w:rsidRPr="00FF5522" w:rsidRDefault="00F97573" w:rsidP="00F97573">
      <w:pPr>
        <w:pStyle w:val="ListParagraph"/>
        <w:spacing w:after="0" w:line="240" w:lineRule="auto"/>
        <w:rPr>
          <w:b/>
        </w:rPr>
      </w:pPr>
    </w:p>
    <w:p w:rsidR="00F97573" w:rsidRPr="00FF5522" w:rsidRDefault="00F97573" w:rsidP="00EB05C1">
      <w:pPr>
        <w:numPr>
          <w:ilvl w:val="0"/>
          <w:numId w:val="52"/>
        </w:numPr>
        <w:autoSpaceDE w:val="0"/>
        <w:autoSpaceDN w:val="0"/>
        <w:adjustRightInd w:val="0"/>
        <w:spacing w:after="0" w:line="240" w:lineRule="auto"/>
        <w:ind w:left="360" w:right="22"/>
        <w:jc w:val="both"/>
        <w:rPr>
          <w:rStyle w:val="gsoph2"/>
          <w:vanish w:val="0"/>
          <w:lang w:val="en-GB"/>
        </w:rPr>
      </w:pPr>
      <w:r w:rsidRPr="00FF5522">
        <w:rPr>
          <w:b/>
        </w:rPr>
        <w:t>M. F.Wani and Syed Danish Fayaz,</w:t>
      </w:r>
      <w:r w:rsidRPr="00FF5522">
        <w:t xml:space="preserve"> ”High temperature tribological characterization of Nanosized Si3N4 +5%  BN,” </w:t>
      </w:r>
      <w:r w:rsidRPr="00FF5522">
        <w:rPr>
          <w:b/>
        </w:rPr>
        <w:t>International Journal of Advances in Engineering &amp; Technology, Feb., 2015. pp.   8 -13.</w:t>
      </w:r>
      <w:r w:rsidRPr="00FF5522">
        <w:rPr>
          <w:rStyle w:val="gsoph2"/>
        </w:rPr>
        <w:t>, 2015</w:t>
      </w:r>
    </w:p>
    <w:p w:rsidR="00F97573" w:rsidRPr="00FF5522" w:rsidRDefault="00F97573" w:rsidP="00F97573">
      <w:pPr>
        <w:pStyle w:val="ListParagraph"/>
        <w:spacing w:line="240" w:lineRule="auto"/>
        <w:rPr>
          <w:lang w:val="en-GB"/>
        </w:rPr>
      </w:pPr>
    </w:p>
    <w:p w:rsidR="00F97573" w:rsidRPr="00FF5522" w:rsidRDefault="00F97573" w:rsidP="00F97573">
      <w:pPr>
        <w:spacing w:after="0" w:line="240" w:lineRule="auto"/>
        <w:ind w:left="360" w:hanging="360"/>
        <w:jc w:val="both"/>
        <w:rPr>
          <w:b/>
          <w:i/>
          <w:sz w:val="24"/>
          <w:szCs w:val="24"/>
        </w:rPr>
      </w:pPr>
      <w:r w:rsidRPr="00FF5522">
        <w:rPr>
          <w:b/>
          <w:i/>
          <w:sz w:val="24"/>
          <w:szCs w:val="24"/>
        </w:rPr>
        <w:t>Conference Papers</w:t>
      </w:r>
    </w:p>
    <w:p w:rsidR="00F97573" w:rsidRPr="00FF5522" w:rsidRDefault="00F97573" w:rsidP="00F97573">
      <w:pPr>
        <w:spacing w:after="0" w:line="240" w:lineRule="auto"/>
        <w:ind w:left="360" w:hanging="360"/>
        <w:jc w:val="both"/>
        <w:rPr>
          <w:b/>
          <w:i/>
          <w:sz w:val="24"/>
          <w:szCs w:val="24"/>
        </w:rPr>
      </w:pPr>
    </w:p>
    <w:p w:rsidR="00F97573" w:rsidRPr="00FF5522" w:rsidRDefault="00F97573" w:rsidP="00EB05C1">
      <w:pPr>
        <w:pStyle w:val="ListParagraph"/>
        <w:numPr>
          <w:ilvl w:val="0"/>
          <w:numId w:val="53"/>
        </w:numPr>
        <w:spacing w:after="0" w:line="240" w:lineRule="auto"/>
        <w:ind w:left="360"/>
        <w:jc w:val="both"/>
        <w:rPr>
          <w:rFonts w:cs="Arial"/>
          <w:bCs/>
          <w:shd w:val="clear" w:color="auto" w:fill="FFFFFF"/>
        </w:rPr>
      </w:pPr>
      <w:r w:rsidRPr="00FF5522">
        <w:rPr>
          <w:rFonts w:cs="Arial"/>
          <w:b/>
          <w:shd w:val="clear" w:color="auto" w:fill="FFFFFF"/>
        </w:rPr>
        <w:t>M. Hanief, Nitin Badyal, M S Charoo, M F Wani, Mushtaq A Rather</w:t>
      </w:r>
      <w:r w:rsidRPr="00FF5522">
        <w:rPr>
          <w:rFonts w:cs="Arial"/>
          <w:shd w:val="clear" w:color="auto" w:fill="FFFFFF"/>
        </w:rPr>
        <w:t xml:space="preserve">, </w:t>
      </w:r>
      <w:r w:rsidRPr="00FF5522">
        <w:rPr>
          <w:rFonts w:cs="Arial"/>
          <w:bCs/>
          <w:shd w:val="clear" w:color="auto" w:fill="FFFFFF"/>
        </w:rPr>
        <w:t xml:space="preserve">Tribological characteristics of waste rubber-derived oil as lubricant, </w:t>
      </w:r>
      <w:r w:rsidRPr="00FF5522">
        <w:rPr>
          <w:rFonts w:cs="Arial"/>
          <w:b/>
          <w:bCs/>
          <w:shd w:val="clear" w:color="auto" w:fill="FFFFFF"/>
        </w:rPr>
        <w:t>ICEMS-2016</w:t>
      </w:r>
      <w:r w:rsidRPr="00FF5522">
        <w:rPr>
          <w:rFonts w:cs="Arial"/>
          <w:bCs/>
          <w:shd w:val="clear" w:color="auto" w:fill="FFFFFF"/>
        </w:rPr>
        <w:t>, JNU Jaipur, India.</w:t>
      </w:r>
    </w:p>
    <w:p w:rsidR="00F97573" w:rsidRPr="00FF5522" w:rsidRDefault="00F97573" w:rsidP="00F97573">
      <w:pPr>
        <w:pStyle w:val="ListParagraph"/>
        <w:spacing w:after="0" w:line="240" w:lineRule="auto"/>
        <w:ind w:left="360"/>
        <w:jc w:val="both"/>
        <w:rPr>
          <w:rFonts w:cs="Arial"/>
          <w:bCs/>
          <w:shd w:val="clear" w:color="auto" w:fill="FFFFFF"/>
        </w:rPr>
      </w:pPr>
    </w:p>
    <w:p w:rsidR="00F97573" w:rsidRPr="00FF5522" w:rsidRDefault="00115B5C" w:rsidP="00F97573">
      <w:pPr>
        <w:spacing w:after="0" w:line="240" w:lineRule="auto"/>
        <w:rPr>
          <w:rFonts w:cs="Arial"/>
          <w:bCs/>
          <w:shd w:val="clear" w:color="auto" w:fill="FFFFFF"/>
        </w:rPr>
      </w:pPr>
      <w:r w:rsidRPr="00115B5C">
        <w:rPr>
          <w:rFonts w:cs="Arial"/>
          <w:bCs/>
          <w:shd w:val="clear" w:color="auto" w:fill="FFFFFF"/>
        </w:rPr>
        <w:pict>
          <v:rect id="_x0000_i1025" style="width:0;height:1.5pt" o:hralign="center" o:hrstd="t" o:hr="t" fillcolor="#a0a0a0" stroked="f"/>
        </w:pict>
      </w:r>
    </w:p>
    <w:p w:rsidR="00F97573" w:rsidRPr="00FF5522" w:rsidRDefault="00F97573" w:rsidP="00F97573">
      <w:pPr>
        <w:spacing w:after="0" w:line="240" w:lineRule="auto"/>
        <w:rPr>
          <w:b/>
        </w:rPr>
      </w:pPr>
    </w:p>
    <w:p w:rsidR="00F97573" w:rsidRPr="00FF5522" w:rsidRDefault="00F97573" w:rsidP="00F97573">
      <w:pPr>
        <w:spacing w:after="0" w:line="240" w:lineRule="auto"/>
        <w:rPr>
          <w:b/>
        </w:rPr>
      </w:pPr>
      <w:r w:rsidRPr="00FF5522">
        <w:rPr>
          <w:b/>
        </w:rPr>
        <w:lastRenderedPageBreak/>
        <w:t>Dr. Hanief</w:t>
      </w:r>
    </w:p>
    <w:p w:rsidR="00F97573" w:rsidRPr="00FF5522" w:rsidRDefault="00F97573" w:rsidP="00F97573">
      <w:pPr>
        <w:spacing w:after="0" w:line="240" w:lineRule="auto"/>
        <w:rPr>
          <w:b/>
        </w:rPr>
      </w:pPr>
    </w:p>
    <w:p w:rsidR="00F97573" w:rsidRPr="00FF5522" w:rsidRDefault="00F97573" w:rsidP="00F97573">
      <w:pPr>
        <w:spacing w:after="0" w:line="240" w:lineRule="auto"/>
        <w:rPr>
          <w:b/>
          <w:i/>
        </w:rPr>
      </w:pPr>
      <w:r w:rsidRPr="00FF5522">
        <w:rPr>
          <w:b/>
          <w:i/>
        </w:rPr>
        <w:t>Journal Publication</w:t>
      </w:r>
    </w:p>
    <w:p w:rsidR="00F97573" w:rsidRPr="00FF5522" w:rsidRDefault="00F97573" w:rsidP="00F97573">
      <w:pPr>
        <w:spacing w:after="0" w:line="240" w:lineRule="auto"/>
        <w:rPr>
          <w:b/>
          <w:i/>
        </w:rPr>
      </w:pPr>
    </w:p>
    <w:p w:rsidR="00F97573" w:rsidRPr="00FF5522" w:rsidRDefault="00F97573" w:rsidP="00F97573">
      <w:pPr>
        <w:tabs>
          <w:tab w:val="left" w:pos="360"/>
        </w:tabs>
        <w:spacing w:after="0" w:line="240" w:lineRule="auto"/>
        <w:ind w:left="360" w:hanging="360"/>
        <w:jc w:val="both"/>
      </w:pPr>
      <w:r w:rsidRPr="00FF5522">
        <w:rPr>
          <w:b/>
        </w:rPr>
        <w:t>1.   M. Hanief, M. F. Wani</w:t>
      </w:r>
      <w:r w:rsidRPr="00FF5522">
        <w:rPr>
          <w:i/>
        </w:rPr>
        <w:t>, Modeling and prediction of surface roughness for running-in wear using Gauss-Newton algorithm and ANN,</w:t>
      </w:r>
      <w:r w:rsidRPr="00FF5522">
        <w:rPr>
          <w:b/>
          <w:i/>
        </w:rPr>
        <w:t xml:space="preserve">Applied Surface Sciences, </w:t>
      </w:r>
      <w:r w:rsidRPr="00FF5522">
        <w:rPr>
          <w:b/>
        </w:rPr>
        <w:t xml:space="preserve">ELSEVIER, </w:t>
      </w:r>
      <w:hyperlink r:id="rId20" w:history="1">
        <w:r w:rsidRPr="00FF5522">
          <w:rPr>
            <w:rStyle w:val="Hyperlink"/>
            <w:color w:val="auto"/>
          </w:rPr>
          <w:t>http://dx.doi.org/10.1016/j.apsusc.2015.10.052</w:t>
        </w:r>
      </w:hyperlink>
    </w:p>
    <w:p w:rsidR="00F97573" w:rsidRPr="00FF5522" w:rsidRDefault="00F97573" w:rsidP="00F97573">
      <w:pPr>
        <w:spacing w:after="0" w:line="240" w:lineRule="auto"/>
        <w:ind w:left="360" w:hanging="360"/>
        <w:jc w:val="both"/>
        <w:rPr>
          <w:b/>
          <w:i/>
        </w:rPr>
      </w:pPr>
    </w:p>
    <w:p w:rsidR="00F97573" w:rsidRPr="00FF5522" w:rsidRDefault="00F97573" w:rsidP="00F97573">
      <w:pPr>
        <w:spacing w:after="0" w:line="240" w:lineRule="auto"/>
        <w:ind w:left="360" w:hanging="360"/>
        <w:jc w:val="both"/>
        <w:rPr>
          <w:b/>
          <w:i/>
        </w:rPr>
      </w:pPr>
      <w:r w:rsidRPr="00FF5522">
        <w:rPr>
          <w:b/>
          <w:i/>
        </w:rPr>
        <w:t>Conference Papers</w:t>
      </w:r>
    </w:p>
    <w:p w:rsidR="00F97573" w:rsidRPr="00FF5522" w:rsidRDefault="00F97573" w:rsidP="00F97573">
      <w:pPr>
        <w:spacing w:after="0" w:line="240" w:lineRule="auto"/>
        <w:ind w:left="360" w:hanging="360"/>
        <w:jc w:val="both"/>
        <w:rPr>
          <w:b/>
          <w:i/>
        </w:rPr>
      </w:pPr>
    </w:p>
    <w:p w:rsidR="00F97573" w:rsidRPr="00FF5522" w:rsidRDefault="00F97573" w:rsidP="00F97573">
      <w:pPr>
        <w:spacing w:after="0" w:line="240" w:lineRule="auto"/>
        <w:ind w:left="360" w:hanging="360"/>
        <w:jc w:val="both"/>
        <w:rPr>
          <w:b/>
          <w:i/>
        </w:rPr>
      </w:pPr>
      <w:r w:rsidRPr="00FF5522">
        <w:rPr>
          <w:i/>
          <w:shd w:val="clear" w:color="auto" w:fill="FFFFFF"/>
        </w:rPr>
        <w:t>1</w:t>
      </w:r>
      <w:r w:rsidRPr="00FF5522">
        <w:rPr>
          <w:b/>
          <w:i/>
          <w:shd w:val="clear" w:color="auto" w:fill="FFFFFF"/>
        </w:rPr>
        <w:t>.</w:t>
      </w:r>
      <w:r w:rsidRPr="00FF5522">
        <w:rPr>
          <w:rFonts w:cs="Arial"/>
          <w:b/>
          <w:shd w:val="clear" w:color="auto" w:fill="FFFFFF"/>
        </w:rPr>
        <w:t xml:space="preserve">   M. Hanief, Nitin Badyal, M S Charoo, M F Wani, Mushtaq A Rather</w:t>
      </w:r>
      <w:r w:rsidRPr="00FF5522">
        <w:rPr>
          <w:rFonts w:cs="Arial"/>
          <w:shd w:val="clear" w:color="auto" w:fill="FFFFFF"/>
        </w:rPr>
        <w:t xml:space="preserve">, </w:t>
      </w:r>
      <w:r w:rsidRPr="00FF5522">
        <w:rPr>
          <w:rFonts w:cs="Arial"/>
          <w:bCs/>
          <w:shd w:val="clear" w:color="auto" w:fill="FFFFFF"/>
        </w:rPr>
        <w:t xml:space="preserve">Tribological characteristics of waste rubber-derived oil as lubricant, </w:t>
      </w:r>
      <w:r w:rsidRPr="00FF5522">
        <w:rPr>
          <w:rFonts w:cs="Arial"/>
          <w:b/>
          <w:bCs/>
          <w:shd w:val="clear" w:color="auto" w:fill="FFFFFF"/>
        </w:rPr>
        <w:t>ICEMS-2016</w:t>
      </w:r>
      <w:r w:rsidRPr="00FF5522">
        <w:rPr>
          <w:rFonts w:cs="Arial"/>
          <w:bCs/>
          <w:shd w:val="clear" w:color="auto" w:fill="FFFFFF"/>
        </w:rPr>
        <w:t>, JNU Jaipur, India.</w:t>
      </w:r>
    </w:p>
    <w:p w:rsidR="00F97573" w:rsidRPr="00FF5522" w:rsidRDefault="00F97573" w:rsidP="00F97573">
      <w:pPr>
        <w:pStyle w:val="ListParagraph"/>
        <w:spacing w:after="0" w:line="240" w:lineRule="auto"/>
        <w:ind w:left="360"/>
        <w:jc w:val="both"/>
        <w:rPr>
          <w:rFonts w:cs="Arial"/>
          <w:bCs/>
          <w:shd w:val="clear" w:color="auto" w:fill="FFFFFF"/>
        </w:rPr>
      </w:pPr>
    </w:p>
    <w:p w:rsidR="00F97573" w:rsidRPr="00FF5522" w:rsidRDefault="00F97573" w:rsidP="00EB05C1">
      <w:pPr>
        <w:pStyle w:val="ListParagraph"/>
        <w:numPr>
          <w:ilvl w:val="0"/>
          <w:numId w:val="53"/>
        </w:numPr>
        <w:spacing w:after="0" w:line="240" w:lineRule="auto"/>
        <w:ind w:left="360"/>
        <w:jc w:val="both"/>
      </w:pPr>
      <w:r w:rsidRPr="00FF5522">
        <w:rPr>
          <w:b/>
        </w:rPr>
        <w:t>M. Hanief,</w:t>
      </w:r>
      <w:r w:rsidRPr="00FF5522">
        <w:t xml:space="preserve"> “Tribological Characteristics of En8 and En24 Stell against Aluminium Alloy 6061 under lubricated Condition”, International Conference on materials Science &amp; Technology-2016, </w:t>
      </w:r>
      <w:hyperlink r:id="rId21" w:history="1">
        <w:r w:rsidRPr="00FF5522">
          <w:rPr>
            <w:rStyle w:val="Hyperlink"/>
            <w:color w:val="auto"/>
          </w:rPr>
          <w:t>www.vbripress.com/icmtech</w:t>
        </w:r>
      </w:hyperlink>
    </w:p>
    <w:p w:rsidR="00F97573" w:rsidRPr="00FF5522" w:rsidRDefault="00115B5C" w:rsidP="00F97573">
      <w:pPr>
        <w:spacing w:after="0" w:line="240" w:lineRule="auto"/>
        <w:jc w:val="both"/>
      </w:pPr>
      <w:r w:rsidRPr="00115B5C">
        <w:rPr>
          <w:rFonts w:cs="Arial"/>
          <w:bCs/>
          <w:shd w:val="clear" w:color="auto" w:fill="FFFFFF"/>
        </w:rPr>
        <w:pict>
          <v:rect id="_x0000_i1026" style="width:0;height:1.5pt" o:hralign="center" o:hrstd="t" o:hr="t" fillcolor="#a0a0a0" stroked="f"/>
        </w:pict>
      </w:r>
    </w:p>
    <w:p w:rsidR="00F97573" w:rsidRPr="00FF5522" w:rsidRDefault="00F97573" w:rsidP="00F97573">
      <w:pPr>
        <w:spacing w:line="240" w:lineRule="auto"/>
        <w:rPr>
          <w:b/>
          <w:bCs/>
        </w:rPr>
      </w:pPr>
    </w:p>
    <w:p w:rsidR="00F97573" w:rsidRPr="00FF5522" w:rsidRDefault="00F97573" w:rsidP="00F97573">
      <w:pPr>
        <w:spacing w:line="240" w:lineRule="auto"/>
      </w:pPr>
      <w:r w:rsidRPr="00FF5522">
        <w:rPr>
          <w:b/>
          <w:bCs/>
        </w:rPr>
        <w:t>Dr. M.S.Charoo</w:t>
      </w:r>
    </w:p>
    <w:p w:rsidR="00F97573" w:rsidRPr="00FF5522" w:rsidRDefault="00F97573" w:rsidP="00F97573">
      <w:pPr>
        <w:spacing w:after="0" w:line="240" w:lineRule="auto"/>
        <w:ind w:left="360" w:hanging="360"/>
        <w:jc w:val="both"/>
        <w:rPr>
          <w:b/>
          <w:i/>
        </w:rPr>
      </w:pPr>
      <w:r w:rsidRPr="00FF5522">
        <w:rPr>
          <w:b/>
          <w:i/>
        </w:rPr>
        <w:t>Conference Papers</w:t>
      </w:r>
    </w:p>
    <w:p w:rsidR="00F97573" w:rsidRPr="00FF5522" w:rsidRDefault="00F97573" w:rsidP="00F97573">
      <w:pPr>
        <w:pStyle w:val="ListParagraph"/>
        <w:spacing w:line="240" w:lineRule="auto"/>
        <w:rPr>
          <w:b/>
          <w:noProof/>
          <w:lang w:val="en-GB"/>
        </w:rPr>
      </w:pPr>
    </w:p>
    <w:p w:rsidR="00F97573" w:rsidRPr="00FF5522" w:rsidRDefault="00F97573" w:rsidP="00EB05C1">
      <w:pPr>
        <w:pStyle w:val="ListParagraph"/>
        <w:numPr>
          <w:ilvl w:val="0"/>
          <w:numId w:val="54"/>
        </w:numPr>
        <w:spacing w:after="0" w:line="240" w:lineRule="auto"/>
        <w:ind w:left="360"/>
        <w:jc w:val="both"/>
        <w:rPr>
          <w:b/>
          <w:noProof/>
          <w:lang w:val="en-GB"/>
        </w:rPr>
      </w:pPr>
      <w:r w:rsidRPr="00FF5522">
        <w:rPr>
          <w:b/>
          <w:bCs/>
        </w:rPr>
        <w:t>M.S.Charoo</w:t>
      </w:r>
      <w:r w:rsidRPr="00FF5522">
        <w:rPr>
          <w:b/>
        </w:rPr>
        <w:t xml:space="preserve">, </w:t>
      </w:r>
      <w:r w:rsidRPr="00FF5522">
        <w:t>“Tribological Characteristics of EN8 and EN24 Steel against Aluminium Alloy 6061 under Lubricated  Conditions”,</w:t>
      </w:r>
      <w:r w:rsidRPr="00FF5522">
        <w:rPr>
          <w:b/>
        </w:rPr>
        <w:t xml:space="preserve"> International Conference on materials Science &amp; Technology-2016, </w:t>
      </w:r>
      <w:r w:rsidRPr="00FF5522">
        <w:rPr>
          <w:u w:val="single"/>
        </w:rPr>
        <w:t>www. Vbipress.com/icmteh</w:t>
      </w:r>
      <w:r w:rsidRPr="00FF5522">
        <w:t xml:space="preserve"> DOI: </w:t>
      </w:r>
      <w:r w:rsidRPr="00FF5522">
        <w:rPr>
          <w:u w:val="single"/>
        </w:rPr>
        <w:t>10.5185/icmtech.2016.</w:t>
      </w:r>
    </w:p>
    <w:p w:rsidR="00F97573" w:rsidRPr="00FF5522" w:rsidRDefault="00F97573" w:rsidP="00F97573">
      <w:pPr>
        <w:pStyle w:val="ListParagraph"/>
        <w:spacing w:after="0" w:line="240" w:lineRule="auto"/>
        <w:ind w:left="360"/>
        <w:jc w:val="both"/>
        <w:rPr>
          <w:b/>
          <w:noProof/>
          <w:lang w:val="en-GB"/>
        </w:rPr>
      </w:pPr>
    </w:p>
    <w:p w:rsidR="00F97573" w:rsidRPr="00FF5522" w:rsidRDefault="00F97573" w:rsidP="00EB05C1">
      <w:pPr>
        <w:pStyle w:val="ListParagraph"/>
        <w:numPr>
          <w:ilvl w:val="0"/>
          <w:numId w:val="54"/>
        </w:numPr>
        <w:spacing w:after="0" w:line="240" w:lineRule="auto"/>
        <w:ind w:left="360"/>
        <w:jc w:val="both"/>
      </w:pPr>
      <w:r w:rsidRPr="00FF5522">
        <w:rPr>
          <w:b/>
          <w:bCs/>
        </w:rPr>
        <w:t>M.S.Charoo</w:t>
      </w:r>
      <w:r w:rsidRPr="00FF5522">
        <w:rPr>
          <w:b/>
        </w:rPr>
        <w:t>, “</w:t>
      </w:r>
      <w:r w:rsidRPr="00FF5522">
        <w:t>“Tribological Characteristics of MoS</w:t>
      </w:r>
      <w:r w:rsidRPr="00FF5522">
        <w:rPr>
          <w:vertAlign w:val="subscript"/>
        </w:rPr>
        <w:t>2</w:t>
      </w:r>
      <w:r w:rsidRPr="00FF5522">
        <w:t xml:space="preserve"> particle as Lubricant additive on EN31 Alloy Steel and AISI 52100 Steel Ball”, ”,</w:t>
      </w:r>
      <w:r w:rsidRPr="00FF5522">
        <w:rPr>
          <w:b/>
        </w:rPr>
        <w:t xml:space="preserve"> International Conference on Materials Jaipur National University, jaipur, India</w:t>
      </w:r>
    </w:p>
    <w:p w:rsidR="00F97573" w:rsidRPr="00FF5522" w:rsidRDefault="00F97573" w:rsidP="00F97573">
      <w:pPr>
        <w:pStyle w:val="ListParagraph"/>
        <w:spacing w:after="0" w:line="240" w:lineRule="auto"/>
        <w:ind w:left="360"/>
        <w:jc w:val="both"/>
      </w:pPr>
    </w:p>
    <w:p w:rsidR="00F97573" w:rsidRPr="00FF5522" w:rsidRDefault="00115B5C" w:rsidP="00F97573">
      <w:pPr>
        <w:spacing w:after="0" w:line="240" w:lineRule="auto"/>
        <w:ind w:left="360" w:hanging="360"/>
        <w:rPr>
          <w:b/>
          <w:sz w:val="24"/>
        </w:rPr>
      </w:pPr>
      <w:r w:rsidRPr="00115B5C">
        <w:rPr>
          <w:rFonts w:cs="Arial"/>
          <w:bCs/>
          <w:shd w:val="clear" w:color="auto" w:fill="FFFFFF"/>
        </w:rPr>
        <w:pict>
          <v:rect id="_x0000_i1027" style="width:0;height:1.5pt" o:hralign="center" o:hrstd="t" o:hr="t" fillcolor="#a0a0a0" stroked="f"/>
        </w:pict>
      </w:r>
    </w:p>
    <w:p w:rsidR="00F97573" w:rsidRPr="00FF5522" w:rsidRDefault="00F97573" w:rsidP="00F97573">
      <w:pPr>
        <w:spacing w:after="0" w:line="240" w:lineRule="auto"/>
        <w:ind w:left="360" w:hanging="360"/>
        <w:rPr>
          <w:b/>
          <w:sz w:val="24"/>
        </w:rPr>
      </w:pPr>
    </w:p>
    <w:p w:rsidR="00F97573" w:rsidRPr="00FF5522" w:rsidRDefault="00F97573" w:rsidP="00F97573">
      <w:pPr>
        <w:spacing w:after="0" w:line="240" w:lineRule="auto"/>
        <w:ind w:left="360" w:hanging="360"/>
        <w:rPr>
          <w:b/>
          <w:sz w:val="24"/>
        </w:rPr>
      </w:pPr>
    </w:p>
    <w:p w:rsidR="00F97573" w:rsidRPr="00FF5522" w:rsidRDefault="00F97573" w:rsidP="00F97573">
      <w:pPr>
        <w:spacing w:after="0" w:line="240" w:lineRule="auto"/>
        <w:ind w:left="360" w:hanging="360"/>
        <w:rPr>
          <w:b/>
          <w:sz w:val="24"/>
        </w:rPr>
      </w:pPr>
      <w:r w:rsidRPr="00FF5522">
        <w:rPr>
          <w:b/>
          <w:sz w:val="24"/>
        </w:rPr>
        <w:t>Saadparvez</w:t>
      </w:r>
    </w:p>
    <w:p w:rsidR="00F97573" w:rsidRPr="00FF5522" w:rsidRDefault="00F97573" w:rsidP="00F97573">
      <w:pPr>
        <w:spacing w:after="0" w:line="240" w:lineRule="auto"/>
        <w:ind w:left="360" w:hanging="360"/>
        <w:rPr>
          <w:b/>
        </w:rPr>
      </w:pPr>
    </w:p>
    <w:p w:rsidR="00F97573" w:rsidRPr="00FF5522" w:rsidRDefault="00F97573" w:rsidP="00F97573">
      <w:pPr>
        <w:spacing w:after="0" w:line="240" w:lineRule="auto"/>
        <w:rPr>
          <w:b/>
          <w:i/>
        </w:rPr>
      </w:pPr>
      <w:r w:rsidRPr="00FF5522">
        <w:rPr>
          <w:b/>
          <w:i/>
        </w:rPr>
        <w:t>Journal Publication</w:t>
      </w:r>
    </w:p>
    <w:p w:rsidR="00F97573" w:rsidRPr="00FF5522" w:rsidRDefault="00F97573" w:rsidP="00F97573">
      <w:pPr>
        <w:spacing w:after="0" w:line="240" w:lineRule="auto"/>
        <w:ind w:left="360" w:hanging="360"/>
        <w:rPr>
          <w:b/>
        </w:rPr>
      </w:pPr>
    </w:p>
    <w:p w:rsidR="00F97573" w:rsidRPr="00FF5522" w:rsidRDefault="00F97573" w:rsidP="00EB05C1">
      <w:pPr>
        <w:pStyle w:val="ListParagraph"/>
        <w:numPr>
          <w:ilvl w:val="0"/>
          <w:numId w:val="55"/>
        </w:numPr>
        <w:spacing w:after="0" w:line="240" w:lineRule="auto"/>
        <w:ind w:left="360"/>
        <w:jc w:val="both"/>
      </w:pPr>
      <w:r w:rsidRPr="00FF5522">
        <w:rPr>
          <w:b/>
        </w:rPr>
        <w:t>SaadParvez, Prateek Gaur, Abhishek Paliwal, Naimish Srivastava, Hemant Singh, Amitesh Kr. Chaudhary</w:t>
      </w:r>
      <w:r w:rsidRPr="00FF5522">
        <w:t>, “Strategy For Reducing The Waiting Time of Airline Passengers Using Queuing Theory”, © Research India Publications; httpwww.ripublication.comijaer.htm</w:t>
      </w:r>
      <w:r w:rsidRPr="00FF5522">
        <w:rPr>
          <w:b/>
        </w:rPr>
        <w:t>, International Journal of Applied Engineering Research</w:t>
      </w:r>
      <w:r w:rsidRPr="00FF5522">
        <w:t>, ISSN 0973-4562 Vol. 10 No.78 (2015).</w:t>
      </w:r>
    </w:p>
    <w:p w:rsidR="00F97573" w:rsidRPr="00FF5522" w:rsidRDefault="00F97573" w:rsidP="00F97573">
      <w:pPr>
        <w:pStyle w:val="ListParagraph"/>
        <w:spacing w:after="0" w:line="240" w:lineRule="auto"/>
        <w:ind w:left="360"/>
        <w:jc w:val="both"/>
      </w:pPr>
    </w:p>
    <w:p w:rsidR="00F97573" w:rsidRPr="00FF5522" w:rsidRDefault="00F97573" w:rsidP="00F97573">
      <w:pPr>
        <w:spacing w:after="0" w:line="240" w:lineRule="auto"/>
        <w:ind w:left="360" w:hanging="360"/>
        <w:jc w:val="both"/>
        <w:rPr>
          <w:b/>
          <w:i/>
          <w:sz w:val="24"/>
          <w:szCs w:val="24"/>
        </w:rPr>
      </w:pPr>
      <w:r w:rsidRPr="00FF5522">
        <w:rPr>
          <w:b/>
          <w:i/>
          <w:sz w:val="24"/>
          <w:szCs w:val="24"/>
        </w:rPr>
        <w:t>Conference Papers</w:t>
      </w:r>
    </w:p>
    <w:p w:rsidR="00F97573" w:rsidRPr="00FF5522" w:rsidRDefault="00F97573" w:rsidP="00F97573">
      <w:pPr>
        <w:spacing w:after="0" w:line="240" w:lineRule="auto"/>
        <w:ind w:left="360" w:hanging="360"/>
        <w:jc w:val="both"/>
        <w:rPr>
          <w:b/>
        </w:rPr>
      </w:pPr>
    </w:p>
    <w:p w:rsidR="00F97573" w:rsidRPr="00FF5522" w:rsidRDefault="00F97573" w:rsidP="00EB05C1">
      <w:pPr>
        <w:pStyle w:val="ListParagraph"/>
        <w:numPr>
          <w:ilvl w:val="0"/>
          <w:numId w:val="56"/>
        </w:numPr>
        <w:spacing w:after="0" w:line="240" w:lineRule="auto"/>
        <w:ind w:left="360"/>
        <w:jc w:val="both"/>
      </w:pPr>
      <w:r w:rsidRPr="00FF5522">
        <w:rPr>
          <w:b/>
        </w:rPr>
        <w:t xml:space="preserve">SaadParvez, G.A. Harmain, </w:t>
      </w:r>
      <w:r w:rsidRPr="00FF5522">
        <w:t xml:space="preserve">"A framework for evaluation &amp; categorization of suppliers in an automobile manufacturing firm", </w:t>
      </w:r>
      <w:r w:rsidRPr="00FF5522">
        <w:rPr>
          <w:b/>
        </w:rPr>
        <w:t xml:space="preserve">International Conference on Trends in Industrial and Mechanical Engineering, Maulana Azad National Institute of Technology, Bhopal, </w:t>
      </w:r>
      <w:r w:rsidRPr="00FF5522">
        <w:t>(IC TIME 2016), February 4-6, 2016.</w:t>
      </w:r>
    </w:p>
    <w:p w:rsidR="00F97573" w:rsidRPr="00FF5522" w:rsidRDefault="00F97573" w:rsidP="00F97573">
      <w:pPr>
        <w:pStyle w:val="ListParagraph"/>
        <w:spacing w:line="240" w:lineRule="auto"/>
        <w:jc w:val="both"/>
      </w:pPr>
    </w:p>
    <w:p w:rsidR="00F97573" w:rsidRPr="00FF5522" w:rsidRDefault="00F97573" w:rsidP="00EB05C1">
      <w:pPr>
        <w:pStyle w:val="ListParagraph"/>
        <w:numPr>
          <w:ilvl w:val="0"/>
          <w:numId w:val="56"/>
        </w:numPr>
        <w:spacing w:after="0" w:line="240" w:lineRule="auto"/>
        <w:ind w:left="360"/>
        <w:jc w:val="both"/>
      </w:pPr>
      <w:r w:rsidRPr="00FF5522">
        <w:rPr>
          <w:b/>
        </w:rPr>
        <w:lastRenderedPageBreak/>
        <w:t>SaadParvez, G.A. Harmain, “</w:t>
      </w:r>
      <w:r w:rsidRPr="00FF5522">
        <w:t xml:space="preserve">Supplier categorization using MCDM &amp; cluster analysis techniques: an application from Indian automobile manufacturing firm”, </w:t>
      </w:r>
      <w:r w:rsidRPr="00FF5522">
        <w:rPr>
          <w:b/>
        </w:rPr>
        <w:t xml:space="preserve">International Conclave on Innovations in Engineering &amp; Management, Oman Vision 2020: Opportunities &amp; Challenges, </w:t>
      </w:r>
      <w:r w:rsidRPr="00FF5522">
        <w:t>(ICIEM-16, pp. 223-231), 24-25 February, 2016.</w:t>
      </w:r>
    </w:p>
    <w:p w:rsidR="00F97573" w:rsidRPr="00FF5522" w:rsidRDefault="00F97573" w:rsidP="00F97573">
      <w:pPr>
        <w:pStyle w:val="ListParagraph"/>
        <w:spacing w:line="240" w:lineRule="auto"/>
        <w:jc w:val="both"/>
        <w:rPr>
          <w:b/>
        </w:rPr>
      </w:pPr>
    </w:p>
    <w:p w:rsidR="00F97573" w:rsidRPr="00FF5522" w:rsidRDefault="00F97573" w:rsidP="00EB05C1">
      <w:pPr>
        <w:pStyle w:val="ListParagraph"/>
        <w:numPr>
          <w:ilvl w:val="0"/>
          <w:numId w:val="56"/>
        </w:numPr>
        <w:spacing w:after="0" w:line="240" w:lineRule="auto"/>
        <w:ind w:left="360"/>
        <w:jc w:val="both"/>
      </w:pPr>
      <w:r w:rsidRPr="00FF5522">
        <w:rPr>
          <w:b/>
        </w:rPr>
        <w:t xml:space="preserve">AfreenNissar, SaadParvez, Rohan Ashraf, </w:t>
      </w:r>
      <w:r w:rsidRPr="00FF5522">
        <w:t xml:space="preserve">"Application of Monte Carlo simulation technique to system reliability analysis in a cement plant”, </w:t>
      </w:r>
      <w:r w:rsidRPr="00FF5522">
        <w:rPr>
          <w:b/>
        </w:rPr>
        <w:t>The International Conference on Computer Aided Engineering,Department of Mechanical Engineering, GITAM University, Hyderabad Campus.</w:t>
      </w:r>
      <w:r w:rsidRPr="00FF5522">
        <w:t xml:space="preserve"> 2015, December 10-12, 2015, pp. 421-423.</w:t>
      </w:r>
    </w:p>
    <w:p w:rsidR="00F97573" w:rsidRPr="00FF5522" w:rsidRDefault="00115B5C" w:rsidP="00F97573">
      <w:pPr>
        <w:spacing w:line="240" w:lineRule="auto"/>
        <w:jc w:val="both"/>
      </w:pPr>
      <w:r w:rsidRPr="00115B5C">
        <w:rPr>
          <w:rFonts w:cs="Arial"/>
          <w:bCs/>
          <w:shd w:val="clear" w:color="auto" w:fill="FFFFFF"/>
        </w:rPr>
        <w:pict>
          <v:rect id="_x0000_i1028" style="width:0;height:1.5pt" o:hralign="center" o:hrstd="t" o:hr="t" fillcolor="#a0a0a0" stroked="f"/>
        </w:pict>
      </w:r>
    </w:p>
    <w:p w:rsidR="00F97573" w:rsidRPr="00FF5522" w:rsidRDefault="00F97573" w:rsidP="00F97573">
      <w:pPr>
        <w:spacing w:after="0" w:line="240" w:lineRule="auto"/>
        <w:ind w:left="360" w:hanging="360"/>
        <w:rPr>
          <w:b/>
        </w:rPr>
      </w:pPr>
      <w:r w:rsidRPr="00FF5522">
        <w:rPr>
          <w:b/>
        </w:rPr>
        <w:t>Dr. Adnan Qayoum</w:t>
      </w:r>
    </w:p>
    <w:p w:rsidR="00F97573" w:rsidRPr="00FF5522" w:rsidRDefault="00F97573" w:rsidP="00F97573">
      <w:pPr>
        <w:spacing w:after="0" w:line="240" w:lineRule="auto"/>
        <w:ind w:left="360" w:hanging="360"/>
        <w:rPr>
          <w:b/>
        </w:rPr>
      </w:pPr>
    </w:p>
    <w:p w:rsidR="00F97573" w:rsidRPr="00FF5522" w:rsidRDefault="00F97573" w:rsidP="00F97573">
      <w:pPr>
        <w:spacing w:after="0" w:line="240" w:lineRule="auto"/>
        <w:rPr>
          <w:b/>
          <w:i/>
        </w:rPr>
      </w:pPr>
      <w:r w:rsidRPr="00FF5522">
        <w:rPr>
          <w:b/>
          <w:i/>
        </w:rPr>
        <w:t>Journal Publication</w:t>
      </w:r>
    </w:p>
    <w:p w:rsidR="00F97573" w:rsidRPr="00FF5522" w:rsidRDefault="00F97573" w:rsidP="00F97573">
      <w:pPr>
        <w:spacing w:after="0" w:line="240" w:lineRule="auto"/>
        <w:ind w:left="360" w:hanging="360"/>
        <w:rPr>
          <w:b/>
        </w:rPr>
      </w:pPr>
    </w:p>
    <w:p w:rsidR="00F97573" w:rsidRPr="00FF5522" w:rsidRDefault="00F97573" w:rsidP="00EB05C1">
      <w:pPr>
        <w:pStyle w:val="ListParagraph"/>
        <w:numPr>
          <w:ilvl w:val="0"/>
          <w:numId w:val="50"/>
        </w:numPr>
        <w:spacing w:after="0" w:line="240" w:lineRule="auto"/>
        <w:ind w:left="360"/>
        <w:jc w:val="both"/>
        <w:rPr>
          <w:b/>
        </w:rPr>
      </w:pPr>
      <w:r w:rsidRPr="00FF5522">
        <w:rPr>
          <w:b/>
        </w:rPr>
        <w:t xml:space="preserve">Dr. Adnan Qayoum, </w:t>
      </w:r>
      <w:r w:rsidRPr="00FF5522">
        <w:t>“Combined Influence of Synthetic Jet and Surface Mounted  rib on Heat Transfer in a Square Channel”</w:t>
      </w:r>
      <w:r w:rsidRPr="00FF5522">
        <w:rPr>
          <w:b/>
        </w:rPr>
        <w:t>, Journal of Heat Transfer (Transactions of ASME). Dec 2015</w:t>
      </w:r>
    </w:p>
    <w:p w:rsidR="00F97573" w:rsidRPr="00FF5522" w:rsidRDefault="00F97573" w:rsidP="00F97573">
      <w:pPr>
        <w:spacing w:after="0" w:line="240" w:lineRule="auto"/>
        <w:jc w:val="both"/>
        <w:rPr>
          <w:b/>
        </w:rPr>
      </w:pPr>
    </w:p>
    <w:p w:rsidR="00F97573" w:rsidRPr="00FF5522" w:rsidRDefault="00F97573" w:rsidP="00F97573">
      <w:pPr>
        <w:spacing w:after="0" w:line="240" w:lineRule="auto"/>
        <w:rPr>
          <w:b/>
          <w:i/>
        </w:rPr>
      </w:pPr>
      <w:r w:rsidRPr="00FF5522">
        <w:rPr>
          <w:b/>
          <w:i/>
        </w:rPr>
        <w:t>Conference Papers</w:t>
      </w:r>
    </w:p>
    <w:p w:rsidR="00F97573" w:rsidRPr="00FF5522" w:rsidRDefault="00F97573" w:rsidP="00F97573">
      <w:pPr>
        <w:spacing w:after="0" w:line="240" w:lineRule="auto"/>
        <w:rPr>
          <w:b/>
          <w:i/>
        </w:rPr>
      </w:pPr>
    </w:p>
    <w:p w:rsidR="00F97573" w:rsidRPr="00FF5522" w:rsidRDefault="00F97573" w:rsidP="00EB05C1">
      <w:pPr>
        <w:pStyle w:val="ListParagraph"/>
        <w:numPr>
          <w:ilvl w:val="0"/>
          <w:numId w:val="51"/>
        </w:numPr>
        <w:tabs>
          <w:tab w:val="left" w:pos="360"/>
        </w:tabs>
        <w:spacing w:after="0" w:line="240" w:lineRule="auto"/>
        <w:ind w:left="360"/>
        <w:rPr>
          <w:b/>
          <w:i/>
        </w:rPr>
      </w:pPr>
      <w:r w:rsidRPr="00FF5522">
        <w:rPr>
          <w:b/>
        </w:rPr>
        <w:t>Dr. Adnan Qayoum, “</w:t>
      </w:r>
      <w:r w:rsidRPr="00FF5522">
        <w:t>Effect of Repeated Permeable Ribs on Heat Transfer in a two Pass Square Channel”</w:t>
      </w:r>
      <w:r w:rsidRPr="00FF5522">
        <w:rPr>
          <w:b/>
        </w:rPr>
        <w:t>, 1</w:t>
      </w:r>
      <w:r w:rsidRPr="00FF5522">
        <w:rPr>
          <w:b/>
          <w:vertAlign w:val="superscript"/>
        </w:rPr>
        <w:t>st</w:t>
      </w:r>
      <w:r w:rsidRPr="00FF5522">
        <w:rPr>
          <w:b/>
        </w:rPr>
        <w:t xml:space="preserve">     International ISHMT – ASTFE Heat and Mass Transfer Conference, ISRO Trivandrum. Dec 2015.</w:t>
      </w:r>
    </w:p>
    <w:p w:rsidR="00F97573" w:rsidRPr="00FF5522" w:rsidRDefault="00F97573" w:rsidP="00F97573">
      <w:pPr>
        <w:pStyle w:val="ListParagraph"/>
        <w:tabs>
          <w:tab w:val="left" w:pos="360"/>
        </w:tabs>
        <w:spacing w:after="0" w:line="240" w:lineRule="auto"/>
        <w:ind w:left="360"/>
        <w:rPr>
          <w:b/>
          <w:i/>
        </w:rPr>
      </w:pPr>
    </w:p>
    <w:p w:rsidR="00F97573" w:rsidRPr="00FF5522" w:rsidRDefault="00F97573" w:rsidP="00EB05C1">
      <w:pPr>
        <w:pStyle w:val="ListParagraph"/>
        <w:numPr>
          <w:ilvl w:val="0"/>
          <w:numId w:val="51"/>
        </w:numPr>
        <w:tabs>
          <w:tab w:val="left" w:pos="360"/>
        </w:tabs>
        <w:spacing w:after="0" w:line="240" w:lineRule="auto"/>
        <w:ind w:left="360"/>
        <w:rPr>
          <w:b/>
          <w:i/>
        </w:rPr>
      </w:pPr>
      <w:r w:rsidRPr="00FF5522">
        <w:rPr>
          <w:b/>
        </w:rPr>
        <w:t xml:space="preserve">Dr. Adnan Qayoum, </w:t>
      </w:r>
      <w:r w:rsidRPr="00FF5522">
        <w:t>“Comparison of a CFD Model and a Lumped Element Model of a Synthetic Jet Actuator in a Quiescent Flow”</w:t>
      </w:r>
      <w:r w:rsidRPr="00FF5522">
        <w:rPr>
          <w:b/>
        </w:rPr>
        <w:t>, 42</w:t>
      </w:r>
      <w:r w:rsidRPr="00FF5522">
        <w:rPr>
          <w:b/>
          <w:vertAlign w:val="superscript"/>
        </w:rPr>
        <w:t>nd</w:t>
      </w:r>
      <w:r w:rsidRPr="00FF5522">
        <w:rPr>
          <w:b/>
        </w:rPr>
        <w:t xml:space="preserve"> national Conference on fluid Mechanics and Fluid Power, NIT Suratkal. Dec 2015</w:t>
      </w:r>
    </w:p>
    <w:p w:rsidR="00F97573" w:rsidRPr="00FF5522" w:rsidRDefault="00F97573" w:rsidP="00F97573">
      <w:pPr>
        <w:pStyle w:val="ListParagraph"/>
        <w:spacing w:line="240" w:lineRule="auto"/>
        <w:ind w:left="360"/>
        <w:rPr>
          <w:b/>
        </w:rPr>
      </w:pPr>
    </w:p>
    <w:p w:rsidR="00F97573" w:rsidRPr="00FF5522" w:rsidRDefault="00F97573" w:rsidP="00EB05C1">
      <w:pPr>
        <w:pStyle w:val="ListParagraph"/>
        <w:numPr>
          <w:ilvl w:val="0"/>
          <w:numId w:val="50"/>
        </w:numPr>
        <w:spacing w:after="0" w:line="240" w:lineRule="auto"/>
        <w:ind w:left="360"/>
        <w:jc w:val="both"/>
        <w:rPr>
          <w:b/>
        </w:rPr>
      </w:pPr>
      <w:r w:rsidRPr="00FF5522">
        <w:rPr>
          <w:b/>
        </w:rPr>
        <w:t xml:space="preserve">Dr. Adnan Qayoum, </w:t>
      </w:r>
      <w:r w:rsidRPr="00FF5522">
        <w:t>“Heat Transfer and Pressure Drop Analysis for a Flow through a Two Pass Square Channel with Various Rib Shapes”,</w:t>
      </w:r>
      <w:r w:rsidRPr="00FF5522">
        <w:rPr>
          <w:b/>
        </w:rPr>
        <w:t xml:space="preserve"> 42</w:t>
      </w:r>
      <w:r w:rsidRPr="00FF5522">
        <w:rPr>
          <w:b/>
          <w:vertAlign w:val="superscript"/>
        </w:rPr>
        <w:t>nd</w:t>
      </w:r>
      <w:r w:rsidRPr="00FF5522">
        <w:rPr>
          <w:b/>
        </w:rPr>
        <w:t xml:space="preserve"> national Conference on Fluid mechanics and Fluid Power, NIT Suratkal. Dec 2015</w:t>
      </w:r>
    </w:p>
    <w:p w:rsidR="00F97573" w:rsidRPr="00FF5522" w:rsidRDefault="00115B5C" w:rsidP="00F97573">
      <w:pPr>
        <w:pStyle w:val="ListParagraph"/>
        <w:spacing w:line="240" w:lineRule="auto"/>
        <w:ind w:left="0"/>
        <w:jc w:val="both"/>
        <w:rPr>
          <w:b/>
        </w:rPr>
      </w:pPr>
      <w:r w:rsidRPr="00115B5C">
        <w:rPr>
          <w:rFonts w:cs="Arial"/>
          <w:bCs/>
          <w:shd w:val="clear" w:color="auto" w:fill="FFFFFF"/>
        </w:rPr>
        <w:pict>
          <v:rect id="_x0000_i1029" style="width:0;height:1.5pt" o:hralign="center" o:hrstd="t" o:hr="t" fillcolor="#a0a0a0" stroked="f"/>
        </w:pict>
      </w:r>
    </w:p>
    <w:p w:rsidR="00F97573" w:rsidRPr="00FF5522" w:rsidRDefault="00F97573" w:rsidP="00F97573">
      <w:pPr>
        <w:pStyle w:val="ListParagraph"/>
        <w:spacing w:line="240" w:lineRule="auto"/>
        <w:ind w:left="0"/>
        <w:jc w:val="both"/>
        <w:rPr>
          <w:b/>
        </w:rPr>
      </w:pPr>
    </w:p>
    <w:p w:rsidR="00F97573" w:rsidRPr="00FF5522" w:rsidRDefault="00F97573" w:rsidP="00F97573">
      <w:pPr>
        <w:pStyle w:val="ListParagraph"/>
        <w:spacing w:line="240" w:lineRule="auto"/>
        <w:ind w:left="0"/>
        <w:jc w:val="both"/>
        <w:rPr>
          <w:b/>
        </w:rPr>
      </w:pPr>
      <w:r w:rsidRPr="00FF5522">
        <w:rPr>
          <w:b/>
        </w:rPr>
        <w:t>Prof. Dr. Sheikh Nazir</w:t>
      </w:r>
    </w:p>
    <w:p w:rsidR="00F97573" w:rsidRPr="00FF5522" w:rsidRDefault="00F97573" w:rsidP="00F97573">
      <w:pPr>
        <w:spacing w:after="0" w:line="240" w:lineRule="auto"/>
        <w:jc w:val="both"/>
        <w:rPr>
          <w:b/>
          <w:i/>
        </w:rPr>
      </w:pPr>
      <w:r w:rsidRPr="00FF5522">
        <w:rPr>
          <w:b/>
          <w:i/>
        </w:rPr>
        <w:t>Journal Publication</w:t>
      </w:r>
    </w:p>
    <w:p w:rsidR="00F97573" w:rsidRPr="00FF5522" w:rsidRDefault="00F97573" w:rsidP="00F97573">
      <w:pPr>
        <w:pStyle w:val="ListParagraph"/>
        <w:spacing w:line="240" w:lineRule="auto"/>
        <w:jc w:val="both"/>
        <w:rPr>
          <w:b/>
        </w:rPr>
      </w:pPr>
    </w:p>
    <w:p w:rsidR="00F97573" w:rsidRPr="00FF5522" w:rsidRDefault="00F97573" w:rsidP="00EB05C1">
      <w:pPr>
        <w:pStyle w:val="ListParagraph"/>
        <w:numPr>
          <w:ilvl w:val="0"/>
          <w:numId w:val="57"/>
        </w:numPr>
        <w:spacing w:line="240" w:lineRule="auto"/>
        <w:ind w:left="360"/>
        <w:jc w:val="both"/>
        <w:rPr>
          <w:b/>
        </w:rPr>
      </w:pPr>
      <w:r w:rsidRPr="00FF5522">
        <w:rPr>
          <w:b/>
        </w:rPr>
        <w:t>K. A. Najar1,*, M. A. Shah and N. A. Sheikh, “</w:t>
      </w:r>
      <w:r w:rsidRPr="00FF5522">
        <w:t xml:space="preserve"> Integrity of CVD-Diamond Coatings on Cemented Tungsten Carbide Substrate: Mathematical Analysis carried out for Calculating the Force of De-lamination and Load Bearing Capacity of Coating-substrate System”, </w:t>
      </w:r>
      <w:r w:rsidRPr="00FF5522">
        <w:rPr>
          <w:b/>
        </w:rPr>
        <w:t>Elixir Nanotechnology 90 (2016) 37463-37467.</w:t>
      </w:r>
    </w:p>
    <w:p w:rsidR="00F97573" w:rsidRPr="00FF5522" w:rsidRDefault="00F97573" w:rsidP="00F97573">
      <w:pPr>
        <w:pStyle w:val="ListParagraph"/>
        <w:spacing w:line="240" w:lineRule="auto"/>
        <w:ind w:left="360"/>
        <w:jc w:val="both"/>
        <w:rPr>
          <w:b/>
        </w:rPr>
      </w:pPr>
    </w:p>
    <w:p w:rsidR="00F97573" w:rsidRPr="00FF5522" w:rsidRDefault="00F97573" w:rsidP="00EB05C1">
      <w:pPr>
        <w:pStyle w:val="ListParagraph"/>
        <w:numPr>
          <w:ilvl w:val="0"/>
          <w:numId w:val="57"/>
        </w:numPr>
        <w:spacing w:line="240" w:lineRule="auto"/>
        <w:ind w:left="360"/>
        <w:jc w:val="both"/>
        <w:rPr>
          <w:b/>
        </w:rPr>
      </w:pPr>
      <w:r w:rsidRPr="00FF5522">
        <w:rPr>
          <w:b/>
        </w:rPr>
        <w:t>Kaleem Ahmad Najara,*, Nazir Ahmad Sheikha, Sajad Dina, Mohammad Ashraf Shah</w:t>
      </w:r>
      <w:r w:rsidRPr="00FF5522">
        <w:t xml:space="preserve">, “Effect of CVD-diamond coatings on the tribological performance of cemented tungsten carbide substrates”, </w:t>
      </w:r>
      <w:r w:rsidRPr="00FF5522">
        <w:rPr>
          <w:b/>
        </w:rPr>
        <w:t>Malaysian Tribology Society (MYTRRIBO), 1-03-2016</w:t>
      </w:r>
    </w:p>
    <w:p w:rsidR="00F97573" w:rsidRPr="00FF5522" w:rsidRDefault="00F97573" w:rsidP="00F97573">
      <w:pPr>
        <w:pStyle w:val="ListParagraph"/>
        <w:spacing w:line="240" w:lineRule="auto"/>
        <w:ind w:left="360"/>
        <w:jc w:val="both"/>
        <w:rPr>
          <w:b/>
        </w:rPr>
      </w:pPr>
    </w:p>
    <w:p w:rsidR="008A0F0C" w:rsidRPr="00FF5522" w:rsidRDefault="008A0F0C" w:rsidP="00F97573">
      <w:pPr>
        <w:pStyle w:val="ListParagraph"/>
        <w:spacing w:line="240" w:lineRule="auto"/>
        <w:ind w:left="360"/>
        <w:jc w:val="both"/>
        <w:rPr>
          <w:b/>
        </w:rPr>
      </w:pPr>
    </w:p>
    <w:p w:rsidR="008A0F0C" w:rsidRPr="00FF5522" w:rsidRDefault="008A0F0C" w:rsidP="00F97573">
      <w:pPr>
        <w:pStyle w:val="ListParagraph"/>
        <w:spacing w:line="240" w:lineRule="auto"/>
        <w:ind w:left="360"/>
        <w:jc w:val="both"/>
        <w:rPr>
          <w:b/>
        </w:rPr>
      </w:pPr>
    </w:p>
    <w:p w:rsidR="008A0F0C" w:rsidRPr="00FF5522" w:rsidRDefault="008A0F0C" w:rsidP="00F97573">
      <w:pPr>
        <w:pStyle w:val="ListParagraph"/>
        <w:spacing w:line="240" w:lineRule="auto"/>
        <w:ind w:left="360"/>
        <w:jc w:val="both"/>
        <w:rPr>
          <w:b/>
        </w:rPr>
      </w:pPr>
    </w:p>
    <w:p w:rsidR="00F97573" w:rsidRPr="00FF5522" w:rsidRDefault="00F97573" w:rsidP="00F97573">
      <w:pPr>
        <w:spacing w:after="0" w:line="240" w:lineRule="auto"/>
        <w:jc w:val="both"/>
        <w:rPr>
          <w:b/>
          <w:i/>
        </w:rPr>
      </w:pPr>
      <w:r w:rsidRPr="00FF5522">
        <w:rPr>
          <w:b/>
          <w:i/>
        </w:rPr>
        <w:lastRenderedPageBreak/>
        <w:t>Conference Papers</w:t>
      </w:r>
    </w:p>
    <w:p w:rsidR="00F97573" w:rsidRPr="00FF5522" w:rsidRDefault="00F97573" w:rsidP="00F97573">
      <w:pPr>
        <w:pStyle w:val="ListParagraph"/>
        <w:spacing w:line="240" w:lineRule="auto"/>
        <w:jc w:val="both"/>
        <w:rPr>
          <w:b/>
        </w:rPr>
      </w:pPr>
    </w:p>
    <w:p w:rsidR="00F97573" w:rsidRPr="00FF5522" w:rsidRDefault="00F97573" w:rsidP="00EB05C1">
      <w:pPr>
        <w:pStyle w:val="ListParagraph"/>
        <w:numPr>
          <w:ilvl w:val="0"/>
          <w:numId w:val="58"/>
        </w:numPr>
        <w:spacing w:line="240" w:lineRule="auto"/>
        <w:ind w:left="360"/>
        <w:jc w:val="both"/>
        <w:rPr>
          <w:b/>
        </w:rPr>
      </w:pPr>
      <w:r w:rsidRPr="00FF5522">
        <w:rPr>
          <w:b/>
        </w:rPr>
        <w:t xml:space="preserve">Kaleem Ahmad Najar, Mohhd Ashraf Shah &amp;Nazir Ahmad Sheikh, </w:t>
      </w:r>
      <w:r w:rsidRPr="00FF5522">
        <w:t xml:space="preserve">“Development of CVD Diamond Coated WC Co tools for enhancing Tool Life in the machining of Hard Metallic Alloys or Ceramics”, </w:t>
      </w:r>
      <w:r w:rsidRPr="00FF5522">
        <w:rPr>
          <w:b/>
        </w:rPr>
        <w:t>Proc of International Conference on Nanotechnology for Better living, 2016 , NBL-2016, Vol.3, No.1p, 72.</w:t>
      </w:r>
    </w:p>
    <w:p w:rsidR="00F97573" w:rsidRPr="00FF5522" w:rsidRDefault="00F97573" w:rsidP="00F97573">
      <w:pPr>
        <w:pStyle w:val="ListParagraph"/>
        <w:spacing w:line="240" w:lineRule="auto"/>
        <w:ind w:left="360"/>
        <w:jc w:val="both"/>
        <w:rPr>
          <w:b/>
        </w:rPr>
      </w:pPr>
    </w:p>
    <w:p w:rsidR="00F97573" w:rsidRPr="00FF5522" w:rsidRDefault="00F97573" w:rsidP="00EB05C1">
      <w:pPr>
        <w:pStyle w:val="ListParagraph"/>
        <w:numPr>
          <w:ilvl w:val="0"/>
          <w:numId w:val="58"/>
        </w:numPr>
        <w:spacing w:line="240" w:lineRule="auto"/>
        <w:ind w:left="360"/>
        <w:jc w:val="both"/>
        <w:rPr>
          <w:b/>
        </w:rPr>
      </w:pPr>
      <w:r w:rsidRPr="00FF5522">
        <w:rPr>
          <w:b/>
        </w:rPr>
        <w:t xml:space="preserve">Sajad Hussain Din, M. A. Shah, N. A. Sheikh, </w:t>
      </w:r>
      <w:r w:rsidRPr="00FF5522">
        <w:t xml:space="preserve">“Improvement in the Mechanical and Tribological Properties of Titanium Alloy (Ti6Al4V) by dual Layer Diamond Coating”, </w:t>
      </w:r>
      <w:r w:rsidRPr="00FF5522">
        <w:rPr>
          <w:b/>
        </w:rPr>
        <w:t>Proc of International Conference on Nanotechnology for better Living 2016 , 2016, Vol.3, No.03, p: 4.</w:t>
      </w:r>
    </w:p>
    <w:p w:rsidR="008A0F0C" w:rsidRPr="00FF5522" w:rsidRDefault="008A0F0C" w:rsidP="008A0F0C">
      <w:pPr>
        <w:spacing w:line="240" w:lineRule="auto"/>
        <w:jc w:val="both"/>
        <w:rPr>
          <w:b/>
        </w:rPr>
      </w:pPr>
    </w:p>
    <w:p w:rsidR="00F97573" w:rsidRPr="00FF5522" w:rsidRDefault="008A0F0C" w:rsidP="008A0F0C">
      <w:pPr>
        <w:spacing w:line="240" w:lineRule="auto"/>
        <w:ind w:left="720" w:hanging="810"/>
        <w:rPr>
          <w:b/>
          <w:sz w:val="24"/>
          <w:szCs w:val="24"/>
        </w:rPr>
      </w:pPr>
      <w:r w:rsidRPr="00FF5522">
        <w:rPr>
          <w:b/>
          <w:sz w:val="24"/>
          <w:szCs w:val="24"/>
        </w:rPr>
        <w:t>II.</w:t>
      </w:r>
      <w:r w:rsidRPr="00FF5522">
        <w:rPr>
          <w:b/>
          <w:sz w:val="24"/>
          <w:szCs w:val="24"/>
        </w:rPr>
        <w:tab/>
        <w:t xml:space="preserve"> </w:t>
      </w:r>
      <w:r w:rsidR="00F97573" w:rsidRPr="00FF5522">
        <w:rPr>
          <w:b/>
          <w:sz w:val="24"/>
          <w:szCs w:val="24"/>
        </w:rPr>
        <w:t>Programme attended by Staff (Conferences/Courses/Trainings)</w:t>
      </w:r>
    </w:p>
    <w:tbl>
      <w:tblPr>
        <w:tblStyle w:val="TableGrid"/>
        <w:tblW w:w="0" w:type="auto"/>
        <w:tblLook w:val="04A0"/>
      </w:tblPr>
      <w:tblGrid>
        <w:gridCol w:w="803"/>
        <w:gridCol w:w="1697"/>
        <w:gridCol w:w="2654"/>
        <w:gridCol w:w="1954"/>
        <w:gridCol w:w="1874"/>
      </w:tblGrid>
      <w:tr w:rsidR="00F97573" w:rsidRPr="00FF5522" w:rsidTr="00CA3A74">
        <w:tc>
          <w:tcPr>
            <w:tcW w:w="828" w:type="dxa"/>
          </w:tcPr>
          <w:p w:rsidR="00F97573" w:rsidRPr="00FF5522" w:rsidRDefault="00F97573" w:rsidP="00CA3A74">
            <w:pPr>
              <w:pStyle w:val="ListParagraph"/>
              <w:ind w:left="0"/>
              <w:rPr>
                <w:sz w:val="24"/>
                <w:szCs w:val="24"/>
              </w:rPr>
            </w:pPr>
            <w:r w:rsidRPr="00FF5522">
              <w:rPr>
                <w:sz w:val="24"/>
                <w:szCs w:val="24"/>
              </w:rPr>
              <w:t>S.No.</w:t>
            </w:r>
          </w:p>
        </w:tc>
        <w:tc>
          <w:tcPr>
            <w:tcW w:w="1710" w:type="dxa"/>
          </w:tcPr>
          <w:p w:rsidR="00F97573" w:rsidRPr="00FF5522" w:rsidRDefault="00F97573" w:rsidP="00CA3A74">
            <w:pPr>
              <w:pStyle w:val="ListParagraph"/>
              <w:ind w:left="0"/>
              <w:rPr>
                <w:sz w:val="24"/>
                <w:szCs w:val="24"/>
              </w:rPr>
            </w:pPr>
            <w:r w:rsidRPr="00FF5522">
              <w:rPr>
                <w:sz w:val="24"/>
                <w:szCs w:val="24"/>
              </w:rPr>
              <w:t>Name of the staff member</w:t>
            </w:r>
          </w:p>
        </w:tc>
        <w:tc>
          <w:tcPr>
            <w:tcW w:w="3510" w:type="dxa"/>
          </w:tcPr>
          <w:p w:rsidR="00F97573" w:rsidRPr="00FF5522" w:rsidRDefault="00F97573" w:rsidP="00CA3A74">
            <w:pPr>
              <w:pStyle w:val="ListParagraph"/>
              <w:ind w:left="0"/>
              <w:rPr>
                <w:sz w:val="24"/>
                <w:szCs w:val="24"/>
              </w:rPr>
            </w:pPr>
            <w:r w:rsidRPr="00FF5522">
              <w:rPr>
                <w:sz w:val="24"/>
                <w:szCs w:val="24"/>
              </w:rPr>
              <w:t>Name of  the programme Attended</w:t>
            </w:r>
          </w:p>
        </w:tc>
        <w:tc>
          <w:tcPr>
            <w:tcW w:w="2340" w:type="dxa"/>
          </w:tcPr>
          <w:p w:rsidR="00F97573" w:rsidRPr="00FF5522" w:rsidRDefault="00F97573" w:rsidP="00CA3A74">
            <w:pPr>
              <w:pStyle w:val="ListParagraph"/>
              <w:ind w:left="0"/>
              <w:rPr>
                <w:sz w:val="24"/>
                <w:szCs w:val="24"/>
              </w:rPr>
            </w:pPr>
            <w:r w:rsidRPr="00FF5522">
              <w:rPr>
                <w:sz w:val="24"/>
                <w:szCs w:val="24"/>
              </w:rPr>
              <w:t>Institute  where Attended</w:t>
            </w:r>
          </w:p>
        </w:tc>
        <w:tc>
          <w:tcPr>
            <w:tcW w:w="2250" w:type="dxa"/>
          </w:tcPr>
          <w:p w:rsidR="00F97573" w:rsidRPr="00FF5522" w:rsidRDefault="00F97573" w:rsidP="00CA3A74">
            <w:pPr>
              <w:pStyle w:val="ListParagraph"/>
              <w:ind w:left="0"/>
              <w:rPr>
                <w:sz w:val="24"/>
                <w:szCs w:val="24"/>
              </w:rPr>
            </w:pPr>
            <w:r w:rsidRPr="00FF5522">
              <w:rPr>
                <w:sz w:val="24"/>
                <w:szCs w:val="24"/>
              </w:rPr>
              <w:t>Date</w:t>
            </w:r>
          </w:p>
        </w:tc>
      </w:tr>
      <w:tr w:rsidR="00F97573" w:rsidRPr="00FF5522" w:rsidTr="00CA3A74">
        <w:tc>
          <w:tcPr>
            <w:tcW w:w="828" w:type="dxa"/>
          </w:tcPr>
          <w:p w:rsidR="00F97573" w:rsidRPr="00FF5522" w:rsidRDefault="00F97573" w:rsidP="00CA3A74">
            <w:pPr>
              <w:pStyle w:val="ListParagraph"/>
              <w:ind w:left="0"/>
              <w:rPr>
                <w:sz w:val="24"/>
                <w:szCs w:val="24"/>
              </w:rPr>
            </w:pPr>
            <w:r w:rsidRPr="00FF5522">
              <w:rPr>
                <w:sz w:val="24"/>
                <w:szCs w:val="24"/>
              </w:rPr>
              <w:t>01</w:t>
            </w:r>
          </w:p>
        </w:tc>
        <w:tc>
          <w:tcPr>
            <w:tcW w:w="1710" w:type="dxa"/>
          </w:tcPr>
          <w:p w:rsidR="00F97573" w:rsidRPr="00FF5522" w:rsidRDefault="00F97573" w:rsidP="00CA3A74">
            <w:pPr>
              <w:pStyle w:val="ListParagraph"/>
              <w:ind w:left="0"/>
              <w:rPr>
                <w:rFonts w:ascii="Times New Roman" w:hAnsi="Times New Roman"/>
                <w:sz w:val="24"/>
                <w:szCs w:val="24"/>
              </w:rPr>
            </w:pPr>
          </w:p>
          <w:p w:rsidR="00F97573" w:rsidRPr="00FF5522" w:rsidRDefault="00F97573" w:rsidP="00CA3A74">
            <w:pPr>
              <w:pStyle w:val="ListParagraph"/>
              <w:ind w:left="0"/>
              <w:rPr>
                <w:rFonts w:ascii="Times New Roman" w:hAnsi="Times New Roman"/>
                <w:sz w:val="24"/>
                <w:szCs w:val="24"/>
              </w:rPr>
            </w:pPr>
            <w:r w:rsidRPr="00FF5522">
              <w:rPr>
                <w:rFonts w:ascii="Times New Roman" w:hAnsi="Times New Roman"/>
                <w:sz w:val="24"/>
                <w:szCs w:val="24"/>
              </w:rPr>
              <w:t>Prof. Sheikh Nazir</w:t>
            </w:r>
          </w:p>
        </w:tc>
        <w:tc>
          <w:tcPr>
            <w:tcW w:w="3510" w:type="dxa"/>
          </w:tcPr>
          <w:p w:rsidR="00F97573" w:rsidRPr="00FF5522" w:rsidRDefault="00F97573" w:rsidP="00CA3A74">
            <w:pPr>
              <w:pStyle w:val="ListParagraph"/>
              <w:ind w:left="0"/>
              <w:rPr>
                <w:rFonts w:ascii="Times New Roman" w:hAnsi="Times New Roman"/>
                <w:b/>
                <w:i/>
                <w:sz w:val="24"/>
                <w:szCs w:val="24"/>
              </w:rPr>
            </w:pPr>
            <w:r w:rsidRPr="00FF5522">
              <w:rPr>
                <w:rFonts w:ascii="Times New Roman" w:hAnsi="Times New Roman"/>
                <w:b/>
                <w:i/>
                <w:sz w:val="24"/>
                <w:szCs w:val="24"/>
              </w:rPr>
              <w:t>Faculty Development</w:t>
            </w:r>
          </w:p>
        </w:tc>
        <w:tc>
          <w:tcPr>
            <w:tcW w:w="2340" w:type="dxa"/>
          </w:tcPr>
          <w:p w:rsidR="00F97573" w:rsidRPr="00FF5522" w:rsidRDefault="00F97573" w:rsidP="00CA3A74">
            <w:pPr>
              <w:pStyle w:val="ListParagraph"/>
              <w:ind w:left="0"/>
              <w:rPr>
                <w:rFonts w:ascii="Times New Roman" w:hAnsi="Times New Roman"/>
                <w:sz w:val="24"/>
                <w:szCs w:val="24"/>
              </w:rPr>
            </w:pPr>
            <w:r w:rsidRPr="00FF5522">
              <w:rPr>
                <w:rFonts w:ascii="Times New Roman" w:hAnsi="Times New Roman"/>
                <w:sz w:val="24"/>
                <w:szCs w:val="24"/>
              </w:rPr>
              <w:t>IIITM Gwalior</w:t>
            </w:r>
          </w:p>
        </w:tc>
        <w:tc>
          <w:tcPr>
            <w:tcW w:w="2250" w:type="dxa"/>
          </w:tcPr>
          <w:p w:rsidR="00F97573" w:rsidRPr="00FF5522" w:rsidRDefault="00F97573" w:rsidP="00CA3A74">
            <w:pPr>
              <w:pStyle w:val="ListParagraph"/>
              <w:ind w:left="0"/>
              <w:rPr>
                <w:rFonts w:ascii="Times New Roman" w:hAnsi="Times New Roman"/>
                <w:sz w:val="24"/>
                <w:szCs w:val="24"/>
              </w:rPr>
            </w:pPr>
            <w:r w:rsidRPr="00FF5522">
              <w:rPr>
                <w:rFonts w:ascii="Times New Roman" w:hAnsi="Times New Roman"/>
                <w:sz w:val="24"/>
                <w:szCs w:val="24"/>
              </w:rPr>
              <w:t>18-22 Jan 2016</w:t>
            </w:r>
          </w:p>
        </w:tc>
      </w:tr>
      <w:tr w:rsidR="00F97573" w:rsidRPr="00FF5522" w:rsidTr="00CA3A74">
        <w:tc>
          <w:tcPr>
            <w:tcW w:w="828" w:type="dxa"/>
          </w:tcPr>
          <w:p w:rsidR="00F97573" w:rsidRPr="00FF5522" w:rsidRDefault="00F97573" w:rsidP="00CA3A74">
            <w:pPr>
              <w:pStyle w:val="ListParagraph"/>
              <w:ind w:left="0"/>
              <w:rPr>
                <w:sz w:val="24"/>
                <w:szCs w:val="24"/>
              </w:rPr>
            </w:pPr>
            <w:r w:rsidRPr="00FF5522">
              <w:rPr>
                <w:sz w:val="24"/>
                <w:szCs w:val="24"/>
              </w:rPr>
              <w:t>03</w:t>
            </w:r>
          </w:p>
        </w:tc>
        <w:tc>
          <w:tcPr>
            <w:tcW w:w="1710" w:type="dxa"/>
          </w:tcPr>
          <w:p w:rsidR="00F97573" w:rsidRPr="00FF5522" w:rsidRDefault="00F97573" w:rsidP="00CA3A74">
            <w:pPr>
              <w:jc w:val="both"/>
              <w:rPr>
                <w:sz w:val="24"/>
                <w:szCs w:val="24"/>
              </w:rPr>
            </w:pPr>
            <w:r w:rsidRPr="00FF5522">
              <w:rPr>
                <w:sz w:val="24"/>
                <w:szCs w:val="24"/>
              </w:rPr>
              <w:t>ShahidSaleem</w:t>
            </w:r>
          </w:p>
        </w:tc>
        <w:tc>
          <w:tcPr>
            <w:tcW w:w="3510" w:type="dxa"/>
          </w:tcPr>
          <w:p w:rsidR="00F97573" w:rsidRPr="00FF5522" w:rsidRDefault="00F97573" w:rsidP="00CA3A74">
            <w:pPr>
              <w:rPr>
                <w:sz w:val="24"/>
                <w:szCs w:val="24"/>
              </w:rPr>
            </w:pPr>
            <w:r w:rsidRPr="00FF5522">
              <w:rPr>
                <w:sz w:val="24"/>
                <w:szCs w:val="24"/>
              </w:rPr>
              <w:t>Condition Monitoring using Oil analysis</w:t>
            </w:r>
          </w:p>
        </w:tc>
        <w:tc>
          <w:tcPr>
            <w:tcW w:w="2340" w:type="dxa"/>
          </w:tcPr>
          <w:p w:rsidR="00F97573" w:rsidRPr="00FF5522" w:rsidRDefault="00F97573" w:rsidP="00CA3A74">
            <w:pPr>
              <w:rPr>
                <w:sz w:val="24"/>
                <w:szCs w:val="24"/>
              </w:rPr>
            </w:pPr>
            <w:r w:rsidRPr="00FF5522">
              <w:rPr>
                <w:sz w:val="24"/>
                <w:szCs w:val="24"/>
              </w:rPr>
              <w:t>Petrolabs, Hyderabad</w:t>
            </w:r>
          </w:p>
        </w:tc>
        <w:tc>
          <w:tcPr>
            <w:tcW w:w="2250" w:type="dxa"/>
          </w:tcPr>
          <w:p w:rsidR="00F97573" w:rsidRPr="00FF5522" w:rsidRDefault="00F97573" w:rsidP="00CA3A74">
            <w:pPr>
              <w:rPr>
                <w:sz w:val="24"/>
                <w:szCs w:val="24"/>
              </w:rPr>
            </w:pPr>
            <w:r w:rsidRPr="00FF5522">
              <w:rPr>
                <w:sz w:val="24"/>
                <w:szCs w:val="24"/>
              </w:rPr>
              <w:t>22</w:t>
            </w:r>
            <w:r w:rsidRPr="00FF5522">
              <w:rPr>
                <w:sz w:val="24"/>
                <w:szCs w:val="24"/>
                <w:vertAlign w:val="superscript"/>
              </w:rPr>
              <w:t>nd</w:t>
            </w:r>
            <w:r w:rsidRPr="00FF5522">
              <w:rPr>
                <w:sz w:val="24"/>
                <w:szCs w:val="24"/>
              </w:rPr>
              <w:t>-23</w:t>
            </w:r>
            <w:r w:rsidRPr="00FF5522">
              <w:rPr>
                <w:sz w:val="24"/>
                <w:szCs w:val="24"/>
                <w:vertAlign w:val="superscript"/>
              </w:rPr>
              <w:t>rd</w:t>
            </w:r>
            <w:r w:rsidRPr="00FF5522">
              <w:rPr>
                <w:sz w:val="24"/>
                <w:szCs w:val="24"/>
              </w:rPr>
              <w:t xml:space="preserve"> April 2015</w:t>
            </w:r>
          </w:p>
        </w:tc>
      </w:tr>
      <w:tr w:rsidR="00F97573" w:rsidRPr="00FF5522" w:rsidTr="00CA3A74">
        <w:tc>
          <w:tcPr>
            <w:tcW w:w="828" w:type="dxa"/>
          </w:tcPr>
          <w:p w:rsidR="00F97573" w:rsidRPr="00FF5522" w:rsidRDefault="00F97573" w:rsidP="00CA3A74">
            <w:pPr>
              <w:pStyle w:val="ListParagraph"/>
              <w:ind w:left="0"/>
              <w:rPr>
                <w:sz w:val="24"/>
                <w:szCs w:val="24"/>
              </w:rPr>
            </w:pPr>
            <w:r w:rsidRPr="00FF5522">
              <w:rPr>
                <w:sz w:val="24"/>
                <w:szCs w:val="24"/>
              </w:rPr>
              <w:t>04</w:t>
            </w:r>
          </w:p>
        </w:tc>
        <w:tc>
          <w:tcPr>
            <w:tcW w:w="1710" w:type="dxa"/>
          </w:tcPr>
          <w:p w:rsidR="00F97573" w:rsidRPr="00FF5522" w:rsidRDefault="00F97573" w:rsidP="00CA3A74">
            <w:pPr>
              <w:jc w:val="both"/>
              <w:rPr>
                <w:sz w:val="24"/>
                <w:szCs w:val="24"/>
              </w:rPr>
            </w:pPr>
            <w:r w:rsidRPr="00FF5522">
              <w:rPr>
                <w:sz w:val="24"/>
                <w:szCs w:val="24"/>
              </w:rPr>
              <w:t>ShahidSaleem</w:t>
            </w:r>
          </w:p>
        </w:tc>
        <w:tc>
          <w:tcPr>
            <w:tcW w:w="3510" w:type="dxa"/>
          </w:tcPr>
          <w:p w:rsidR="00F97573" w:rsidRPr="00FF5522" w:rsidRDefault="00F97573" w:rsidP="00CA3A74">
            <w:pPr>
              <w:rPr>
                <w:sz w:val="24"/>
                <w:szCs w:val="24"/>
              </w:rPr>
            </w:pPr>
            <w:r w:rsidRPr="00FF5522">
              <w:rPr>
                <w:sz w:val="24"/>
                <w:szCs w:val="24"/>
              </w:rPr>
              <w:t>Two- day workshop “INSIDE RAMAN”</w:t>
            </w:r>
          </w:p>
        </w:tc>
        <w:tc>
          <w:tcPr>
            <w:tcW w:w="2340" w:type="dxa"/>
          </w:tcPr>
          <w:p w:rsidR="00F97573" w:rsidRPr="00FF5522" w:rsidRDefault="00F97573" w:rsidP="00CA3A74">
            <w:pPr>
              <w:rPr>
                <w:sz w:val="24"/>
                <w:szCs w:val="24"/>
              </w:rPr>
            </w:pPr>
            <w:r w:rsidRPr="00FF5522">
              <w:rPr>
                <w:sz w:val="24"/>
                <w:szCs w:val="24"/>
              </w:rPr>
              <w:t>IISER Mohali,  Chandigarh</w:t>
            </w:r>
          </w:p>
        </w:tc>
        <w:tc>
          <w:tcPr>
            <w:tcW w:w="2250" w:type="dxa"/>
          </w:tcPr>
          <w:p w:rsidR="00F97573" w:rsidRPr="00FF5522" w:rsidRDefault="00F97573" w:rsidP="00CA3A74">
            <w:pPr>
              <w:rPr>
                <w:sz w:val="24"/>
                <w:szCs w:val="24"/>
              </w:rPr>
            </w:pPr>
            <w:r w:rsidRPr="00FF5522">
              <w:rPr>
                <w:sz w:val="24"/>
                <w:szCs w:val="24"/>
              </w:rPr>
              <w:t>10</w:t>
            </w:r>
            <w:r w:rsidRPr="00FF5522">
              <w:rPr>
                <w:sz w:val="24"/>
                <w:szCs w:val="24"/>
                <w:vertAlign w:val="superscript"/>
              </w:rPr>
              <w:t>th</w:t>
            </w:r>
            <w:r w:rsidRPr="00FF5522">
              <w:rPr>
                <w:sz w:val="24"/>
                <w:szCs w:val="24"/>
              </w:rPr>
              <w:t>- 11</w:t>
            </w:r>
            <w:r w:rsidRPr="00FF5522">
              <w:rPr>
                <w:sz w:val="24"/>
                <w:szCs w:val="24"/>
                <w:vertAlign w:val="superscript"/>
              </w:rPr>
              <w:t>th</w:t>
            </w:r>
            <w:r w:rsidRPr="00FF5522">
              <w:rPr>
                <w:sz w:val="24"/>
                <w:szCs w:val="24"/>
              </w:rPr>
              <w:t xml:space="preserve">  Dec 2015</w:t>
            </w:r>
          </w:p>
        </w:tc>
      </w:tr>
      <w:tr w:rsidR="00F97573" w:rsidRPr="00FF5522" w:rsidTr="00CA3A74">
        <w:tc>
          <w:tcPr>
            <w:tcW w:w="828" w:type="dxa"/>
          </w:tcPr>
          <w:p w:rsidR="00F97573" w:rsidRPr="00FF5522" w:rsidRDefault="00F97573" w:rsidP="00CA3A74">
            <w:pPr>
              <w:pStyle w:val="ListParagraph"/>
              <w:ind w:left="0"/>
              <w:rPr>
                <w:sz w:val="24"/>
                <w:szCs w:val="24"/>
              </w:rPr>
            </w:pPr>
            <w:r w:rsidRPr="00FF5522">
              <w:rPr>
                <w:sz w:val="24"/>
                <w:szCs w:val="24"/>
              </w:rPr>
              <w:t>05</w:t>
            </w:r>
          </w:p>
        </w:tc>
        <w:tc>
          <w:tcPr>
            <w:tcW w:w="1710" w:type="dxa"/>
          </w:tcPr>
          <w:p w:rsidR="00F97573" w:rsidRPr="00FF5522" w:rsidRDefault="00F97573" w:rsidP="00CA3A74">
            <w:pPr>
              <w:pStyle w:val="ListParagraph"/>
              <w:ind w:left="0"/>
              <w:rPr>
                <w:sz w:val="24"/>
                <w:szCs w:val="24"/>
              </w:rPr>
            </w:pPr>
            <w:r w:rsidRPr="00FF5522">
              <w:rPr>
                <w:sz w:val="24"/>
                <w:szCs w:val="24"/>
              </w:rPr>
              <w:t>Sheikh Gulam Mohamad</w:t>
            </w:r>
          </w:p>
        </w:tc>
        <w:tc>
          <w:tcPr>
            <w:tcW w:w="3510" w:type="dxa"/>
          </w:tcPr>
          <w:p w:rsidR="00F97573" w:rsidRPr="00FF5522" w:rsidRDefault="00F97573" w:rsidP="00CA3A74">
            <w:pPr>
              <w:pStyle w:val="ListParagraph"/>
              <w:ind w:left="0"/>
              <w:rPr>
                <w:sz w:val="24"/>
                <w:szCs w:val="24"/>
              </w:rPr>
            </w:pPr>
            <w:r w:rsidRPr="00FF5522">
              <w:rPr>
                <w:sz w:val="24"/>
                <w:szCs w:val="24"/>
              </w:rPr>
              <w:t>GIAN</w:t>
            </w:r>
          </w:p>
        </w:tc>
        <w:tc>
          <w:tcPr>
            <w:tcW w:w="2340" w:type="dxa"/>
          </w:tcPr>
          <w:p w:rsidR="00F97573" w:rsidRPr="00FF5522" w:rsidRDefault="00F97573" w:rsidP="00CA3A74">
            <w:pPr>
              <w:pStyle w:val="ListParagraph"/>
              <w:ind w:left="0"/>
              <w:rPr>
                <w:sz w:val="24"/>
                <w:szCs w:val="24"/>
              </w:rPr>
            </w:pPr>
            <w:r w:rsidRPr="00FF5522">
              <w:rPr>
                <w:sz w:val="24"/>
                <w:szCs w:val="24"/>
              </w:rPr>
              <w:t>IIT Kharagpur</w:t>
            </w:r>
          </w:p>
        </w:tc>
        <w:tc>
          <w:tcPr>
            <w:tcW w:w="2250" w:type="dxa"/>
          </w:tcPr>
          <w:p w:rsidR="00F97573" w:rsidRPr="00FF5522" w:rsidRDefault="00F97573" w:rsidP="00CA3A74">
            <w:pPr>
              <w:pStyle w:val="ListParagraph"/>
              <w:ind w:left="0"/>
              <w:rPr>
                <w:sz w:val="24"/>
                <w:szCs w:val="24"/>
              </w:rPr>
            </w:pPr>
            <w:r w:rsidRPr="00FF5522">
              <w:rPr>
                <w:sz w:val="24"/>
                <w:szCs w:val="24"/>
              </w:rPr>
              <w:t>Nov. 30 to Dec.12,2015</w:t>
            </w:r>
          </w:p>
        </w:tc>
      </w:tr>
    </w:tbl>
    <w:p w:rsidR="00F97573" w:rsidRPr="00FF5522" w:rsidRDefault="00F97573" w:rsidP="00F97573">
      <w:pPr>
        <w:spacing w:line="240" w:lineRule="auto"/>
        <w:rPr>
          <w:sz w:val="24"/>
          <w:szCs w:val="24"/>
        </w:rPr>
      </w:pPr>
    </w:p>
    <w:p w:rsidR="00F97573" w:rsidRPr="00FF5522" w:rsidRDefault="008A0F0C" w:rsidP="00F97573">
      <w:pPr>
        <w:spacing w:line="240" w:lineRule="auto"/>
        <w:rPr>
          <w:rFonts w:ascii="Times New Roman" w:hAnsi="Times New Roman"/>
          <w:b/>
          <w:sz w:val="24"/>
          <w:szCs w:val="24"/>
        </w:rPr>
      </w:pPr>
      <w:r w:rsidRPr="00FF5522">
        <w:rPr>
          <w:rFonts w:ascii="Times New Roman" w:hAnsi="Times New Roman"/>
          <w:b/>
          <w:sz w:val="24"/>
          <w:szCs w:val="24"/>
        </w:rPr>
        <w:t>III.</w:t>
      </w:r>
      <w:r w:rsidR="00F97573" w:rsidRPr="00FF5522">
        <w:rPr>
          <w:rFonts w:ascii="Times New Roman" w:hAnsi="Times New Roman"/>
          <w:b/>
          <w:sz w:val="24"/>
          <w:szCs w:val="24"/>
        </w:rPr>
        <w:t xml:space="preserve">   </w:t>
      </w:r>
      <w:r w:rsidRPr="00FF5522">
        <w:rPr>
          <w:rFonts w:ascii="Times New Roman" w:hAnsi="Times New Roman"/>
          <w:b/>
          <w:sz w:val="24"/>
          <w:szCs w:val="24"/>
        </w:rPr>
        <w:tab/>
      </w:r>
      <w:r w:rsidR="00F97573" w:rsidRPr="00FF5522">
        <w:rPr>
          <w:rFonts w:ascii="Times New Roman" w:hAnsi="Times New Roman"/>
          <w:b/>
          <w:sz w:val="24"/>
          <w:szCs w:val="24"/>
        </w:rPr>
        <w:t>Programmes Conducted by the Staff:</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29"/>
        <w:gridCol w:w="2554"/>
        <w:gridCol w:w="1793"/>
        <w:gridCol w:w="2840"/>
        <w:gridCol w:w="838"/>
      </w:tblGrid>
      <w:tr w:rsidR="00F97573" w:rsidRPr="00FF5522" w:rsidTr="00CA3A74">
        <w:tc>
          <w:tcPr>
            <w:tcW w:w="1170" w:type="dxa"/>
            <w:tcBorders>
              <w:top w:val="double" w:sz="4" w:space="0" w:color="auto"/>
              <w:left w:val="double" w:sz="4" w:space="0" w:color="auto"/>
              <w:bottom w:val="double" w:sz="4" w:space="0" w:color="auto"/>
              <w:right w:val="double" w:sz="4" w:space="0" w:color="auto"/>
            </w:tcBorders>
            <w:shd w:val="clear" w:color="auto" w:fill="auto"/>
          </w:tcPr>
          <w:p w:rsidR="00F97573" w:rsidRPr="00FF5522" w:rsidRDefault="00F97573" w:rsidP="00CA3A74">
            <w:pPr>
              <w:pStyle w:val="ListParagraph"/>
              <w:spacing w:line="240" w:lineRule="auto"/>
              <w:ind w:left="0"/>
              <w:rPr>
                <w:rFonts w:ascii="Times New Roman" w:hAnsi="Times New Roman"/>
                <w:b/>
                <w:sz w:val="24"/>
                <w:szCs w:val="24"/>
              </w:rPr>
            </w:pPr>
          </w:p>
          <w:p w:rsidR="00F97573" w:rsidRPr="00FF5522" w:rsidRDefault="00F97573" w:rsidP="00CA3A74">
            <w:pPr>
              <w:pStyle w:val="ListParagraph"/>
              <w:spacing w:line="240" w:lineRule="auto"/>
              <w:ind w:left="0"/>
              <w:rPr>
                <w:rFonts w:ascii="Times New Roman" w:hAnsi="Times New Roman"/>
                <w:b/>
                <w:sz w:val="24"/>
                <w:szCs w:val="24"/>
              </w:rPr>
            </w:pPr>
            <w:r w:rsidRPr="00FF5522">
              <w:rPr>
                <w:rFonts w:ascii="Times New Roman" w:hAnsi="Times New Roman"/>
                <w:b/>
                <w:sz w:val="24"/>
                <w:szCs w:val="24"/>
              </w:rPr>
              <w:t>S.No.</w:t>
            </w:r>
          </w:p>
        </w:tc>
        <w:tc>
          <w:tcPr>
            <w:tcW w:w="3150" w:type="dxa"/>
            <w:tcBorders>
              <w:top w:val="double" w:sz="4" w:space="0" w:color="auto"/>
              <w:left w:val="double" w:sz="4" w:space="0" w:color="auto"/>
              <w:bottom w:val="double" w:sz="4" w:space="0" w:color="auto"/>
              <w:right w:val="double" w:sz="4" w:space="0" w:color="auto"/>
            </w:tcBorders>
            <w:shd w:val="clear" w:color="auto" w:fill="auto"/>
          </w:tcPr>
          <w:p w:rsidR="00F97573" w:rsidRPr="00FF5522" w:rsidRDefault="00F97573" w:rsidP="00CA3A74">
            <w:pPr>
              <w:pStyle w:val="ListParagraph"/>
              <w:spacing w:line="240" w:lineRule="auto"/>
              <w:ind w:left="0"/>
              <w:rPr>
                <w:rFonts w:ascii="Times New Roman" w:hAnsi="Times New Roman"/>
                <w:b/>
                <w:sz w:val="24"/>
                <w:szCs w:val="24"/>
              </w:rPr>
            </w:pPr>
          </w:p>
          <w:p w:rsidR="00F97573" w:rsidRPr="00FF5522" w:rsidRDefault="00F97573" w:rsidP="00CA3A74">
            <w:pPr>
              <w:pStyle w:val="ListParagraph"/>
              <w:spacing w:line="240" w:lineRule="auto"/>
              <w:ind w:left="0"/>
              <w:rPr>
                <w:rFonts w:ascii="Times New Roman" w:hAnsi="Times New Roman"/>
                <w:b/>
                <w:sz w:val="24"/>
                <w:szCs w:val="24"/>
              </w:rPr>
            </w:pPr>
            <w:r w:rsidRPr="00FF5522">
              <w:rPr>
                <w:rFonts w:ascii="Times New Roman" w:hAnsi="Times New Roman"/>
                <w:b/>
                <w:sz w:val="24"/>
                <w:szCs w:val="24"/>
              </w:rPr>
              <w:t>Name of the programme</w:t>
            </w:r>
          </w:p>
        </w:tc>
        <w:tc>
          <w:tcPr>
            <w:tcW w:w="2070" w:type="dxa"/>
            <w:tcBorders>
              <w:top w:val="double" w:sz="4" w:space="0" w:color="auto"/>
              <w:left w:val="double" w:sz="4" w:space="0" w:color="auto"/>
              <w:bottom w:val="double" w:sz="4" w:space="0" w:color="auto"/>
              <w:right w:val="double" w:sz="4" w:space="0" w:color="auto"/>
            </w:tcBorders>
            <w:shd w:val="clear" w:color="auto" w:fill="auto"/>
          </w:tcPr>
          <w:p w:rsidR="00F97573" w:rsidRPr="00FF5522" w:rsidRDefault="00F97573" w:rsidP="00CA3A74">
            <w:pPr>
              <w:pStyle w:val="ListParagraph"/>
              <w:spacing w:line="240" w:lineRule="auto"/>
              <w:ind w:left="0"/>
              <w:rPr>
                <w:rFonts w:ascii="Times New Roman" w:hAnsi="Times New Roman"/>
                <w:b/>
                <w:sz w:val="24"/>
                <w:szCs w:val="24"/>
              </w:rPr>
            </w:pPr>
            <w:r w:rsidRPr="00FF5522">
              <w:rPr>
                <w:rFonts w:ascii="Times New Roman" w:hAnsi="Times New Roman"/>
                <w:b/>
                <w:sz w:val="24"/>
                <w:szCs w:val="24"/>
              </w:rPr>
              <w:t>Date when conducted</w:t>
            </w:r>
          </w:p>
        </w:tc>
        <w:tc>
          <w:tcPr>
            <w:tcW w:w="3330" w:type="dxa"/>
            <w:tcBorders>
              <w:top w:val="double" w:sz="4" w:space="0" w:color="auto"/>
              <w:left w:val="double" w:sz="4" w:space="0" w:color="auto"/>
              <w:bottom w:val="double" w:sz="4" w:space="0" w:color="auto"/>
              <w:right w:val="double" w:sz="4" w:space="0" w:color="auto"/>
            </w:tcBorders>
            <w:shd w:val="clear" w:color="auto" w:fill="auto"/>
          </w:tcPr>
          <w:p w:rsidR="00F97573" w:rsidRPr="00FF5522" w:rsidRDefault="00F97573" w:rsidP="00CA3A74">
            <w:pPr>
              <w:pStyle w:val="ListParagraph"/>
              <w:spacing w:line="240" w:lineRule="auto"/>
              <w:ind w:left="0"/>
              <w:rPr>
                <w:rFonts w:ascii="Times New Roman" w:hAnsi="Times New Roman"/>
                <w:b/>
                <w:sz w:val="24"/>
                <w:szCs w:val="24"/>
              </w:rPr>
            </w:pPr>
          </w:p>
          <w:p w:rsidR="00F97573" w:rsidRPr="00FF5522" w:rsidRDefault="00F97573" w:rsidP="00CA3A74">
            <w:pPr>
              <w:pStyle w:val="ListParagraph"/>
              <w:spacing w:line="240" w:lineRule="auto"/>
              <w:ind w:left="0"/>
              <w:rPr>
                <w:rFonts w:ascii="Times New Roman" w:hAnsi="Times New Roman"/>
                <w:b/>
                <w:sz w:val="24"/>
                <w:szCs w:val="24"/>
              </w:rPr>
            </w:pPr>
            <w:r w:rsidRPr="00FF5522">
              <w:rPr>
                <w:rFonts w:ascii="Times New Roman" w:hAnsi="Times New Roman"/>
                <w:b/>
                <w:sz w:val="24"/>
                <w:szCs w:val="24"/>
              </w:rPr>
              <w:t xml:space="preserve">Name of </w:t>
            </w:r>
            <w:r w:rsidRPr="00FF5522">
              <w:rPr>
                <w:rFonts w:ascii="Times New Roman" w:hAnsi="Times New Roman"/>
                <w:b/>
                <w:sz w:val="24"/>
                <w:szCs w:val="24"/>
              </w:rPr>
              <w:br/>
              <w:t>Co-ordinator</w:t>
            </w:r>
          </w:p>
        </w:tc>
        <w:tc>
          <w:tcPr>
            <w:tcW w:w="990" w:type="dxa"/>
            <w:tcBorders>
              <w:top w:val="double" w:sz="4" w:space="0" w:color="auto"/>
              <w:left w:val="double" w:sz="4" w:space="0" w:color="auto"/>
              <w:bottom w:val="double" w:sz="4" w:space="0" w:color="auto"/>
              <w:right w:val="double" w:sz="4" w:space="0" w:color="auto"/>
            </w:tcBorders>
            <w:shd w:val="clear" w:color="auto" w:fill="auto"/>
          </w:tcPr>
          <w:p w:rsidR="00F97573" w:rsidRPr="00FF5522" w:rsidRDefault="00F97573" w:rsidP="00CA3A74">
            <w:pPr>
              <w:pStyle w:val="ListParagraph"/>
              <w:spacing w:line="240" w:lineRule="auto"/>
              <w:ind w:left="0"/>
              <w:rPr>
                <w:rFonts w:ascii="Times New Roman" w:hAnsi="Times New Roman"/>
                <w:b/>
                <w:sz w:val="24"/>
                <w:szCs w:val="24"/>
              </w:rPr>
            </w:pPr>
          </w:p>
        </w:tc>
      </w:tr>
      <w:tr w:rsidR="00F97573" w:rsidRPr="00FF5522" w:rsidTr="00CA3A74">
        <w:trPr>
          <w:trHeight w:val="467"/>
        </w:trPr>
        <w:tc>
          <w:tcPr>
            <w:tcW w:w="1170" w:type="dxa"/>
            <w:shd w:val="clear" w:color="auto" w:fill="auto"/>
          </w:tcPr>
          <w:p w:rsidR="00F97573" w:rsidRPr="00FF5522" w:rsidRDefault="00F97573" w:rsidP="00CA3A74">
            <w:pPr>
              <w:pStyle w:val="ListParagraph"/>
              <w:spacing w:line="240" w:lineRule="auto"/>
              <w:ind w:left="0"/>
              <w:rPr>
                <w:rFonts w:ascii="Times New Roman" w:hAnsi="Times New Roman"/>
                <w:sz w:val="24"/>
                <w:szCs w:val="24"/>
              </w:rPr>
            </w:pPr>
            <w:r w:rsidRPr="00FF5522">
              <w:rPr>
                <w:rFonts w:ascii="Times New Roman" w:hAnsi="Times New Roman"/>
                <w:sz w:val="24"/>
                <w:szCs w:val="24"/>
              </w:rPr>
              <w:t>1</w:t>
            </w:r>
          </w:p>
        </w:tc>
        <w:tc>
          <w:tcPr>
            <w:tcW w:w="3150" w:type="dxa"/>
            <w:shd w:val="clear" w:color="auto" w:fill="auto"/>
          </w:tcPr>
          <w:p w:rsidR="00F97573" w:rsidRPr="00FF5522" w:rsidRDefault="00F97573" w:rsidP="00CA3A74">
            <w:pPr>
              <w:spacing w:line="240" w:lineRule="auto"/>
              <w:rPr>
                <w:b/>
                <w:sz w:val="24"/>
                <w:szCs w:val="24"/>
              </w:rPr>
            </w:pPr>
            <w:r w:rsidRPr="00FF5522">
              <w:rPr>
                <w:sz w:val="24"/>
                <w:szCs w:val="24"/>
              </w:rPr>
              <w:t>Alumni Meet 2015</w:t>
            </w:r>
          </w:p>
        </w:tc>
        <w:tc>
          <w:tcPr>
            <w:tcW w:w="2070" w:type="dxa"/>
            <w:shd w:val="clear" w:color="auto" w:fill="auto"/>
          </w:tcPr>
          <w:p w:rsidR="00F97573" w:rsidRPr="00FF5522" w:rsidRDefault="00F97573" w:rsidP="00CA3A74">
            <w:pPr>
              <w:spacing w:line="240" w:lineRule="auto"/>
              <w:rPr>
                <w:b/>
                <w:sz w:val="24"/>
                <w:szCs w:val="24"/>
              </w:rPr>
            </w:pPr>
            <w:r w:rsidRPr="00FF5522">
              <w:rPr>
                <w:sz w:val="24"/>
                <w:szCs w:val="24"/>
              </w:rPr>
              <w:t xml:space="preserve"> 21-23 May 2015</w:t>
            </w:r>
          </w:p>
        </w:tc>
        <w:tc>
          <w:tcPr>
            <w:tcW w:w="3330" w:type="dxa"/>
            <w:shd w:val="clear" w:color="auto" w:fill="auto"/>
          </w:tcPr>
          <w:p w:rsidR="00F97573" w:rsidRPr="00FF5522" w:rsidRDefault="00F97573" w:rsidP="00CA3A74">
            <w:pPr>
              <w:spacing w:line="240" w:lineRule="auto"/>
              <w:rPr>
                <w:sz w:val="24"/>
                <w:szCs w:val="24"/>
              </w:rPr>
            </w:pPr>
            <w:r w:rsidRPr="00FF5522">
              <w:rPr>
                <w:sz w:val="24"/>
                <w:szCs w:val="24"/>
              </w:rPr>
              <w:t>Aijaz A Mir, ShahidSaleem,…</w:t>
            </w:r>
          </w:p>
        </w:tc>
        <w:tc>
          <w:tcPr>
            <w:tcW w:w="990" w:type="dxa"/>
            <w:shd w:val="clear" w:color="auto" w:fill="auto"/>
          </w:tcPr>
          <w:p w:rsidR="00F97573" w:rsidRPr="00FF5522" w:rsidRDefault="00F97573" w:rsidP="00CA3A74">
            <w:pPr>
              <w:spacing w:line="240" w:lineRule="auto"/>
              <w:rPr>
                <w:sz w:val="24"/>
                <w:szCs w:val="24"/>
              </w:rPr>
            </w:pPr>
            <w:r w:rsidRPr="00FF5522">
              <w:rPr>
                <w:sz w:val="24"/>
                <w:szCs w:val="24"/>
              </w:rPr>
              <w:t xml:space="preserve"> 160</w:t>
            </w:r>
          </w:p>
        </w:tc>
      </w:tr>
    </w:tbl>
    <w:p w:rsidR="00F97573" w:rsidRPr="00FF5522" w:rsidRDefault="00F97573" w:rsidP="00F97573">
      <w:pPr>
        <w:spacing w:line="240" w:lineRule="auto"/>
        <w:rPr>
          <w:sz w:val="24"/>
          <w:szCs w:val="24"/>
        </w:rPr>
      </w:pPr>
    </w:p>
    <w:p w:rsidR="00F97573" w:rsidRPr="00FF5522" w:rsidRDefault="008A0F0C" w:rsidP="00F97573">
      <w:pPr>
        <w:spacing w:line="240" w:lineRule="auto"/>
        <w:rPr>
          <w:b/>
          <w:sz w:val="24"/>
          <w:szCs w:val="24"/>
          <w:u w:val="single"/>
        </w:rPr>
      </w:pPr>
      <w:r w:rsidRPr="00FF5522">
        <w:rPr>
          <w:b/>
          <w:sz w:val="24"/>
          <w:szCs w:val="24"/>
        </w:rPr>
        <w:t>IV</w:t>
      </w:r>
      <w:r w:rsidR="00F97573" w:rsidRPr="00FF5522">
        <w:rPr>
          <w:b/>
          <w:sz w:val="24"/>
          <w:szCs w:val="24"/>
        </w:rPr>
        <w:t>.</w:t>
      </w:r>
      <w:r w:rsidRPr="00FF5522">
        <w:rPr>
          <w:b/>
          <w:sz w:val="24"/>
          <w:szCs w:val="24"/>
        </w:rPr>
        <w:tab/>
      </w:r>
      <w:r w:rsidR="00F97573" w:rsidRPr="00FF5522">
        <w:rPr>
          <w:b/>
          <w:sz w:val="24"/>
          <w:szCs w:val="24"/>
        </w:rPr>
        <w:t xml:space="preserve"> </w:t>
      </w:r>
      <w:r w:rsidR="00F97573" w:rsidRPr="00FF5522">
        <w:rPr>
          <w:b/>
          <w:sz w:val="24"/>
          <w:szCs w:val="24"/>
          <w:u w:val="single"/>
        </w:rPr>
        <w:t>Any other Activity/Achievement with details:</w:t>
      </w:r>
    </w:p>
    <w:p w:rsidR="00F97573" w:rsidRPr="00FF5522" w:rsidRDefault="00F97573" w:rsidP="00F97573">
      <w:pPr>
        <w:spacing w:line="240" w:lineRule="auto"/>
        <w:rPr>
          <w:b/>
        </w:rPr>
      </w:pPr>
      <w:r w:rsidRPr="00FF5522">
        <w:rPr>
          <w:b/>
        </w:rPr>
        <w:t>Prof. Dr. G.A Harmain</w:t>
      </w:r>
    </w:p>
    <w:p w:rsidR="00F97573" w:rsidRPr="00FF5522" w:rsidRDefault="00F97573" w:rsidP="00F97573">
      <w:pPr>
        <w:spacing w:after="0" w:line="240" w:lineRule="auto"/>
        <w:ind w:left="360" w:hanging="360"/>
        <w:rPr>
          <w:b/>
        </w:rPr>
      </w:pPr>
      <w:r w:rsidRPr="00FF5522">
        <w:t>1.    Member of All India Board of Undergraduate Studies in Engineering &amp; Technology from 24-05-2016 for a period   of 3 years</w:t>
      </w:r>
    </w:p>
    <w:p w:rsidR="00F97573" w:rsidRPr="00FF5522" w:rsidRDefault="00F97573" w:rsidP="00F97573">
      <w:pPr>
        <w:tabs>
          <w:tab w:val="left" w:pos="360"/>
        </w:tabs>
        <w:spacing w:after="0" w:line="240" w:lineRule="auto"/>
        <w:ind w:left="360" w:hanging="360"/>
        <w:jc w:val="both"/>
        <w:rPr>
          <w:rFonts w:cs="Garamond"/>
        </w:rPr>
      </w:pPr>
      <w:r w:rsidRPr="00FF5522">
        <w:rPr>
          <w:rFonts w:cs="Garamond"/>
        </w:rPr>
        <w:t>2.</w:t>
      </w:r>
      <w:r w:rsidRPr="00FF5522">
        <w:rPr>
          <w:rFonts w:cs="Garamond"/>
        </w:rPr>
        <w:tab/>
        <w:t>One of the Ph.D. Candidates namely Farooq Ah. Najar,  conferred with Young Scientist Award, International Travel  Grant by Scientific Engineering Research Board (SERB), Department of  Science of Technology , Govt. of India</w:t>
      </w:r>
    </w:p>
    <w:p w:rsidR="00F97573" w:rsidRPr="00FF5522" w:rsidRDefault="00F97573" w:rsidP="00F97573">
      <w:pPr>
        <w:tabs>
          <w:tab w:val="left" w:pos="360"/>
        </w:tabs>
        <w:spacing w:after="0" w:line="240" w:lineRule="auto"/>
        <w:jc w:val="both"/>
        <w:rPr>
          <w:rFonts w:cs="Garamond"/>
        </w:rPr>
      </w:pPr>
      <w:r w:rsidRPr="00FF5522">
        <w:rPr>
          <w:rFonts w:cs="Garamond"/>
        </w:rPr>
        <w:lastRenderedPageBreak/>
        <w:t>3.    Serving as a Board Member of Research Studies BORS since 2002-</w:t>
      </w:r>
    </w:p>
    <w:p w:rsidR="00F97573" w:rsidRPr="00FF5522" w:rsidRDefault="00F97573" w:rsidP="00F97573">
      <w:pPr>
        <w:tabs>
          <w:tab w:val="left" w:pos="360"/>
        </w:tabs>
        <w:spacing w:after="0" w:line="240" w:lineRule="auto"/>
        <w:jc w:val="both"/>
        <w:rPr>
          <w:rFonts w:cs="Garamond"/>
        </w:rPr>
      </w:pPr>
      <w:r w:rsidRPr="00FF5522">
        <w:rPr>
          <w:rFonts w:cs="Garamond"/>
        </w:rPr>
        <w:t>4.    Member Departmental Monitoring Committee( Chemical Engineering Department)</w:t>
      </w:r>
    </w:p>
    <w:p w:rsidR="00F97573" w:rsidRPr="00FF5522" w:rsidRDefault="00F97573" w:rsidP="00F97573">
      <w:pPr>
        <w:tabs>
          <w:tab w:val="left" w:pos="360"/>
        </w:tabs>
        <w:spacing w:after="0" w:line="240" w:lineRule="auto"/>
        <w:ind w:left="360" w:hanging="360"/>
        <w:jc w:val="both"/>
        <w:rPr>
          <w:rFonts w:cs="Garamond"/>
        </w:rPr>
      </w:pPr>
      <w:r w:rsidRPr="00FF5522">
        <w:rPr>
          <w:rFonts w:cs="Garamond"/>
        </w:rPr>
        <w:t xml:space="preserve">5.   Member of National Advisory Council for </w:t>
      </w:r>
      <w:hyperlink r:id="rId22" w:history="1">
        <w:r w:rsidRPr="00FF5522">
          <w:rPr>
            <w:rFonts w:cs="Garamond"/>
          </w:rPr>
          <w:t>IV</w:t>
        </w:r>
        <w:r w:rsidRPr="00FF5522">
          <w:rPr>
            <w:rFonts w:cs="Garamond"/>
            <w:vertAlign w:val="superscript"/>
          </w:rPr>
          <w:t>th</w:t>
        </w:r>
        <w:r w:rsidRPr="00FF5522">
          <w:rPr>
            <w:rFonts w:cs="Garamond"/>
          </w:rPr>
          <w:t>International Conference on Production &amp; Industrial Engineering (CPIE- 2016)Dr. B. R.Ambedkar National Institute of Technology, Jalandhar (December 19-21, 2016)</w:t>
        </w:r>
      </w:hyperlink>
      <w:r w:rsidRPr="00FF5522">
        <w:rPr>
          <w:rFonts w:cs="Garamond"/>
        </w:rPr>
        <w:t>.</w:t>
      </w:r>
    </w:p>
    <w:p w:rsidR="00F97573" w:rsidRPr="00FF5522" w:rsidRDefault="00F97573" w:rsidP="00F97573">
      <w:pPr>
        <w:tabs>
          <w:tab w:val="left" w:pos="90"/>
          <w:tab w:val="left" w:pos="360"/>
        </w:tabs>
        <w:spacing w:after="0" w:line="240" w:lineRule="auto"/>
        <w:ind w:left="360" w:hanging="360"/>
        <w:jc w:val="both"/>
        <w:rPr>
          <w:rFonts w:cs="Garamond"/>
        </w:rPr>
      </w:pPr>
      <w:r w:rsidRPr="00FF5522">
        <w:rPr>
          <w:rFonts w:cs="Garamond"/>
        </w:rPr>
        <w:t xml:space="preserve">6. Member of Local Advisory Committee for Third International  Conference on Nanotechnology for Better Living held    </w:t>
      </w:r>
    </w:p>
    <w:p w:rsidR="00F97573" w:rsidRPr="00FF5522" w:rsidRDefault="00F97573" w:rsidP="00F97573">
      <w:pPr>
        <w:tabs>
          <w:tab w:val="left" w:pos="360"/>
        </w:tabs>
        <w:spacing w:after="0" w:line="240" w:lineRule="auto"/>
        <w:ind w:left="360" w:hanging="360"/>
        <w:jc w:val="both"/>
      </w:pPr>
      <w:r w:rsidRPr="00FF5522">
        <w:rPr>
          <w:rFonts w:cs="Garamond"/>
        </w:rPr>
        <w:t xml:space="preserve"> 7.</w:t>
      </w:r>
      <w:r w:rsidRPr="00FF5522">
        <w:t xml:space="preserve">  Member of National Advisory Board ICCMEET 2016.</w:t>
      </w:r>
    </w:p>
    <w:p w:rsidR="00F97573" w:rsidRPr="00FF5522" w:rsidRDefault="00F97573" w:rsidP="00F97573">
      <w:pPr>
        <w:tabs>
          <w:tab w:val="left" w:pos="90"/>
        </w:tabs>
        <w:spacing w:after="0" w:line="240" w:lineRule="auto"/>
        <w:jc w:val="both"/>
      </w:pPr>
      <w:r w:rsidRPr="00FF5522">
        <w:t xml:space="preserve"> 8.  Member of Advisory Committee for incubation centre NIT,  Srinagar</w:t>
      </w:r>
    </w:p>
    <w:p w:rsidR="00F97573" w:rsidRPr="00FF5522" w:rsidRDefault="00F97573" w:rsidP="00F97573">
      <w:pPr>
        <w:spacing w:after="0" w:line="240" w:lineRule="auto"/>
        <w:jc w:val="both"/>
        <w:rPr>
          <w:b/>
          <w:bCs/>
          <w:sz w:val="24"/>
          <w:szCs w:val="24"/>
        </w:rPr>
      </w:pPr>
    </w:p>
    <w:p w:rsidR="00F97573" w:rsidRPr="00FF5522" w:rsidRDefault="00F97573" w:rsidP="00F97573">
      <w:pPr>
        <w:spacing w:line="240" w:lineRule="auto"/>
        <w:jc w:val="both"/>
        <w:rPr>
          <w:b/>
          <w:bCs/>
          <w:sz w:val="24"/>
          <w:szCs w:val="24"/>
        </w:rPr>
      </w:pPr>
    </w:p>
    <w:p w:rsidR="0079441F" w:rsidRPr="00FF5522" w:rsidRDefault="0079441F" w:rsidP="00F97573">
      <w:pPr>
        <w:spacing w:line="240" w:lineRule="auto"/>
        <w:jc w:val="both"/>
        <w:rPr>
          <w:b/>
          <w:bCs/>
          <w:sz w:val="24"/>
          <w:szCs w:val="24"/>
        </w:rPr>
      </w:pPr>
    </w:p>
    <w:p w:rsidR="00F97573" w:rsidRPr="00FF5522" w:rsidRDefault="00F97573" w:rsidP="00F97573">
      <w:pPr>
        <w:spacing w:line="240" w:lineRule="auto"/>
        <w:jc w:val="both"/>
        <w:rPr>
          <w:b/>
          <w:bCs/>
          <w:sz w:val="24"/>
          <w:szCs w:val="24"/>
        </w:rPr>
      </w:pPr>
      <w:r w:rsidRPr="00FF5522">
        <w:rPr>
          <w:b/>
          <w:bCs/>
          <w:sz w:val="24"/>
          <w:szCs w:val="24"/>
        </w:rPr>
        <w:t>Er.SheikhShahidSaleem:</w:t>
      </w:r>
    </w:p>
    <w:p w:rsidR="008A0F0C" w:rsidRPr="00FF5522" w:rsidRDefault="008A0F0C" w:rsidP="00F97573">
      <w:pPr>
        <w:spacing w:line="240" w:lineRule="auto"/>
        <w:jc w:val="both"/>
        <w:rPr>
          <w:b/>
          <w:bCs/>
          <w:sz w:val="24"/>
          <w:szCs w:val="24"/>
        </w:rPr>
      </w:pPr>
    </w:p>
    <w:p w:rsidR="00F97573" w:rsidRPr="00FF5522" w:rsidRDefault="00F97573" w:rsidP="00EB05C1">
      <w:pPr>
        <w:pStyle w:val="ListParagraph"/>
        <w:numPr>
          <w:ilvl w:val="0"/>
          <w:numId w:val="46"/>
        </w:numPr>
        <w:spacing w:after="0" w:line="240" w:lineRule="auto"/>
        <w:ind w:left="360"/>
        <w:jc w:val="both"/>
        <w:rPr>
          <w:bCs/>
          <w:szCs w:val="24"/>
        </w:rPr>
      </w:pPr>
      <w:r w:rsidRPr="00FF5522">
        <w:rPr>
          <w:bCs/>
          <w:szCs w:val="24"/>
        </w:rPr>
        <w:t>Coordinator M Tech., Mechanical System Design,  MechanicalEngg. Deptt.</w:t>
      </w:r>
    </w:p>
    <w:p w:rsidR="00F97573" w:rsidRPr="00FF5522" w:rsidRDefault="00F97573" w:rsidP="00EB05C1">
      <w:pPr>
        <w:pStyle w:val="ListParagraph"/>
        <w:numPr>
          <w:ilvl w:val="0"/>
          <w:numId w:val="46"/>
        </w:numPr>
        <w:spacing w:after="0" w:line="240" w:lineRule="auto"/>
        <w:ind w:left="360"/>
        <w:jc w:val="both"/>
        <w:rPr>
          <w:bCs/>
          <w:szCs w:val="24"/>
        </w:rPr>
      </w:pPr>
      <w:r w:rsidRPr="00FF5522">
        <w:rPr>
          <w:bCs/>
          <w:szCs w:val="24"/>
        </w:rPr>
        <w:t>Deputy Superintendent JEE Preliminary 2015</w:t>
      </w:r>
    </w:p>
    <w:p w:rsidR="00F97573" w:rsidRPr="00FF5522" w:rsidRDefault="00F97573" w:rsidP="00EB05C1">
      <w:pPr>
        <w:pStyle w:val="ListParagraph"/>
        <w:numPr>
          <w:ilvl w:val="0"/>
          <w:numId w:val="46"/>
        </w:numPr>
        <w:spacing w:after="0" w:line="240" w:lineRule="auto"/>
        <w:ind w:left="360"/>
        <w:jc w:val="both"/>
        <w:rPr>
          <w:bCs/>
          <w:szCs w:val="24"/>
        </w:rPr>
      </w:pPr>
      <w:r w:rsidRPr="00FF5522">
        <w:rPr>
          <w:bCs/>
          <w:szCs w:val="24"/>
        </w:rPr>
        <w:t>Member CPC</w:t>
      </w:r>
    </w:p>
    <w:p w:rsidR="00F97573" w:rsidRPr="00FF5522" w:rsidRDefault="00F97573" w:rsidP="00EB05C1">
      <w:pPr>
        <w:pStyle w:val="ListParagraph"/>
        <w:numPr>
          <w:ilvl w:val="0"/>
          <w:numId w:val="46"/>
        </w:numPr>
        <w:spacing w:after="0" w:line="240" w:lineRule="auto"/>
        <w:ind w:left="360"/>
        <w:jc w:val="both"/>
        <w:rPr>
          <w:bCs/>
          <w:szCs w:val="24"/>
        </w:rPr>
      </w:pPr>
      <w:r w:rsidRPr="00FF5522">
        <w:rPr>
          <w:bCs/>
          <w:szCs w:val="24"/>
        </w:rPr>
        <w:t>Coordinator exams for CET 2015.</w:t>
      </w:r>
    </w:p>
    <w:p w:rsidR="00F97573" w:rsidRPr="00FF5522" w:rsidRDefault="00F97573" w:rsidP="00EB05C1">
      <w:pPr>
        <w:pStyle w:val="ListParagraph"/>
        <w:numPr>
          <w:ilvl w:val="0"/>
          <w:numId w:val="46"/>
        </w:numPr>
        <w:spacing w:after="0" w:line="240" w:lineRule="auto"/>
        <w:ind w:left="360"/>
        <w:jc w:val="both"/>
        <w:rPr>
          <w:bCs/>
          <w:szCs w:val="24"/>
        </w:rPr>
      </w:pPr>
      <w:r w:rsidRPr="00FF5522">
        <w:rPr>
          <w:bCs/>
          <w:szCs w:val="24"/>
        </w:rPr>
        <w:t>Deputy Superintendent for conduct of CBSE UGC (NET) Exam</w:t>
      </w:r>
    </w:p>
    <w:p w:rsidR="00F97573" w:rsidRPr="00FF5522" w:rsidRDefault="00F97573" w:rsidP="00EB05C1">
      <w:pPr>
        <w:pStyle w:val="ListParagraph"/>
        <w:numPr>
          <w:ilvl w:val="0"/>
          <w:numId w:val="46"/>
        </w:numPr>
        <w:spacing w:after="0" w:line="240" w:lineRule="auto"/>
        <w:ind w:left="360"/>
        <w:jc w:val="both"/>
        <w:rPr>
          <w:bCs/>
          <w:szCs w:val="24"/>
        </w:rPr>
      </w:pPr>
      <w:r w:rsidRPr="00FF5522">
        <w:rPr>
          <w:bCs/>
          <w:szCs w:val="24"/>
        </w:rPr>
        <w:t>Member organizing committee AMMP 15 Metallurgy conference</w:t>
      </w:r>
    </w:p>
    <w:p w:rsidR="00F97573" w:rsidRPr="00FF5522" w:rsidRDefault="00F97573" w:rsidP="00EB05C1">
      <w:pPr>
        <w:pStyle w:val="ListParagraph"/>
        <w:numPr>
          <w:ilvl w:val="0"/>
          <w:numId w:val="46"/>
        </w:numPr>
        <w:spacing w:line="240" w:lineRule="auto"/>
        <w:ind w:left="360"/>
        <w:jc w:val="both"/>
        <w:rPr>
          <w:bCs/>
          <w:szCs w:val="24"/>
        </w:rPr>
      </w:pPr>
      <w:r w:rsidRPr="00FF5522">
        <w:rPr>
          <w:bCs/>
          <w:szCs w:val="24"/>
        </w:rPr>
        <w:t>Digital India Week Aug 2015 Member core committee</w:t>
      </w:r>
    </w:p>
    <w:p w:rsidR="00F97573" w:rsidRPr="00FF5522" w:rsidRDefault="00F97573" w:rsidP="00EB05C1">
      <w:pPr>
        <w:pStyle w:val="ListParagraph"/>
        <w:numPr>
          <w:ilvl w:val="0"/>
          <w:numId w:val="46"/>
        </w:numPr>
        <w:spacing w:after="0" w:line="240" w:lineRule="auto"/>
        <w:ind w:left="360"/>
        <w:jc w:val="both"/>
        <w:rPr>
          <w:bCs/>
          <w:szCs w:val="24"/>
        </w:rPr>
      </w:pPr>
      <w:r w:rsidRPr="00FF5522">
        <w:rPr>
          <w:bCs/>
          <w:szCs w:val="24"/>
        </w:rPr>
        <w:t>Coordinator J&amp;K Bank online exam (first time in Bank history). 4 sessions each day for 3 days</w:t>
      </w:r>
    </w:p>
    <w:p w:rsidR="00F97573" w:rsidRPr="00FF5522" w:rsidRDefault="00F97573" w:rsidP="00EB05C1">
      <w:pPr>
        <w:pStyle w:val="ListParagraph"/>
        <w:numPr>
          <w:ilvl w:val="0"/>
          <w:numId w:val="46"/>
        </w:numPr>
        <w:spacing w:after="0" w:line="240" w:lineRule="auto"/>
        <w:ind w:left="360"/>
        <w:jc w:val="both"/>
        <w:rPr>
          <w:bCs/>
          <w:szCs w:val="24"/>
        </w:rPr>
      </w:pPr>
      <w:r w:rsidRPr="00FF5522">
        <w:rPr>
          <w:bCs/>
          <w:szCs w:val="24"/>
        </w:rPr>
        <w:t xml:space="preserve">Member BOS for Metallurgy and Materials Science 2015. </w:t>
      </w:r>
    </w:p>
    <w:p w:rsidR="00F97573" w:rsidRPr="00FF5522" w:rsidRDefault="00F97573" w:rsidP="00EB05C1">
      <w:pPr>
        <w:pStyle w:val="ListParagraph"/>
        <w:numPr>
          <w:ilvl w:val="0"/>
          <w:numId w:val="46"/>
        </w:numPr>
        <w:spacing w:after="0" w:line="240" w:lineRule="auto"/>
        <w:ind w:left="360"/>
        <w:jc w:val="both"/>
        <w:rPr>
          <w:bCs/>
          <w:szCs w:val="24"/>
        </w:rPr>
      </w:pPr>
      <w:r w:rsidRPr="00FF5522">
        <w:rPr>
          <w:bCs/>
          <w:szCs w:val="24"/>
        </w:rPr>
        <w:t>Member Organizing Committee two days TEQIP Workshop on Metallurgical and Materials Curriculum (TWMMC - 15) (held at NIT Srinagar in collaboration with IIT Kanpur</w:t>
      </w:r>
    </w:p>
    <w:p w:rsidR="00F97573" w:rsidRPr="00FF5522" w:rsidRDefault="00F97573" w:rsidP="00EB05C1">
      <w:pPr>
        <w:pStyle w:val="ListParagraph"/>
        <w:numPr>
          <w:ilvl w:val="0"/>
          <w:numId w:val="46"/>
        </w:numPr>
        <w:spacing w:after="0" w:line="240" w:lineRule="auto"/>
        <w:ind w:left="360"/>
        <w:jc w:val="both"/>
        <w:rPr>
          <w:bCs/>
          <w:szCs w:val="24"/>
        </w:rPr>
      </w:pPr>
      <w:r w:rsidRPr="00FF5522">
        <w:rPr>
          <w:bCs/>
          <w:szCs w:val="24"/>
        </w:rPr>
        <w:t>Deputy Superintendent for conduct of SSB exams on 17 - 18</w:t>
      </w:r>
      <w:r w:rsidRPr="00FF5522">
        <w:rPr>
          <w:bCs/>
          <w:szCs w:val="24"/>
          <w:vertAlign w:val="superscript"/>
        </w:rPr>
        <w:t>th</w:t>
      </w:r>
      <w:r w:rsidRPr="00FF5522">
        <w:rPr>
          <w:bCs/>
          <w:szCs w:val="24"/>
        </w:rPr>
        <w:t xml:space="preserve"> Oct 2015 for J E’s and Matric Discipline </w:t>
      </w:r>
    </w:p>
    <w:p w:rsidR="00F97573" w:rsidRPr="00FF5522" w:rsidRDefault="00F97573" w:rsidP="00EB05C1">
      <w:pPr>
        <w:pStyle w:val="ListParagraph"/>
        <w:numPr>
          <w:ilvl w:val="0"/>
          <w:numId w:val="46"/>
        </w:numPr>
        <w:spacing w:after="0" w:line="240" w:lineRule="auto"/>
        <w:ind w:left="360"/>
        <w:jc w:val="both"/>
        <w:rPr>
          <w:bCs/>
          <w:szCs w:val="24"/>
        </w:rPr>
      </w:pPr>
      <w:r w:rsidRPr="00FF5522">
        <w:rPr>
          <w:bCs/>
          <w:szCs w:val="24"/>
        </w:rPr>
        <w:t>Jury Member for the theme “Next-Gen Abode - The Future House” organized by IIED Centre NIT Srinagar</w:t>
      </w:r>
    </w:p>
    <w:p w:rsidR="00F97573" w:rsidRPr="00FF5522" w:rsidRDefault="00F97573" w:rsidP="00EB05C1">
      <w:pPr>
        <w:pStyle w:val="ListParagraph"/>
        <w:numPr>
          <w:ilvl w:val="0"/>
          <w:numId w:val="46"/>
        </w:numPr>
        <w:spacing w:after="0" w:line="240" w:lineRule="auto"/>
        <w:ind w:left="360"/>
        <w:jc w:val="both"/>
        <w:rPr>
          <w:bCs/>
          <w:szCs w:val="24"/>
        </w:rPr>
      </w:pPr>
      <w:r w:rsidRPr="00FF5522">
        <w:rPr>
          <w:bCs/>
          <w:szCs w:val="24"/>
        </w:rPr>
        <w:t>Member Mechanical Works Committee Constituted by BWC, NIT Srinagar, Order Nor 33 of 2015 dated 03-11-2015</w:t>
      </w:r>
    </w:p>
    <w:p w:rsidR="00F97573" w:rsidRPr="00FF5522" w:rsidRDefault="00F97573" w:rsidP="00EB05C1">
      <w:pPr>
        <w:pStyle w:val="ListParagraph"/>
        <w:numPr>
          <w:ilvl w:val="0"/>
          <w:numId w:val="46"/>
        </w:numPr>
        <w:spacing w:after="0" w:line="240" w:lineRule="auto"/>
        <w:ind w:left="360"/>
        <w:jc w:val="both"/>
        <w:rPr>
          <w:bCs/>
          <w:szCs w:val="24"/>
        </w:rPr>
      </w:pPr>
      <w:r w:rsidRPr="00FF5522">
        <w:rPr>
          <w:bCs/>
          <w:szCs w:val="24"/>
        </w:rPr>
        <w:t>Deputy Superintendent for conduct of SSB exams on 05 &amp; 6 Dec 2015 for Tourist Officer etc FP/HFW, TSO etc.</w:t>
      </w:r>
    </w:p>
    <w:p w:rsidR="00F97573" w:rsidRPr="00FF5522" w:rsidRDefault="00F97573" w:rsidP="00EB05C1">
      <w:pPr>
        <w:pStyle w:val="ListParagraph"/>
        <w:numPr>
          <w:ilvl w:val="0"/>
          <w:numId w:val="46"/>
        </w:numPr>
        <w:spacing w:after="0" w:line="240" w:lineRule="auto"/>
        <w:ind w:left="360"/>
        <w:jc w:val="both"/>
        <w:rPr>
          <w:bCs/>
          <w:szCs w:val="24"/>
        </w:rPr>
      </w:pPr>
      <w:r w:rsidRPr="00FF5522">
        <w:rPr>
          <w:bCs/>
          <w:szCs w:val="24"/>
        </w:rPr>
        <w:t>Officer-In-Charge Winter 2015 Examinations, Institution of Engineers (INDIA)  5</w:t>
      </w:r>
      <w:r w:rsidRPr="00FF5522">
        <w:rPr>
          <w:bCs/>
          <w:szCs w:val="24"/>
          <w:vertAlign w:val="superscript"/>
        </w:rPr>
        <w:t>th</w:t>
      </w:r>
      <w:r w:rsidRPr="00FF5522">
        <w:rPr>
          <w:bCs/>
          <w:szCs w:val="24"/>
        </w:rPr>
        <w:t xml:space="preserve"> - 11</w:t>
      </w:r>
      <w:r w:rsidRPr="00FF5522">
        <w:rPr>
          <w:bCs/>
          <w:szCs w:val="24"/>
          <w:vertAlign w:val="superscript"/>
        </w:rPr>
        <w:t>th</w:t>
      </w:r>
      <w:r w:rsidRPr="00FF5522">
        <w:rPr>
          <w:bCs/>
          <w:szCs w:val="24"/>
        </w:rPr>
        <w:t xml:space="preserve"> Dec 2015</w:t>
      </w:r>
    </w:p>
    <w:p w:rsidR="00F97573" w:rsidRPr="00FF5522" w:rsidRDefault="00F97573" w:rsidP="00EB05C1">
      <w:pPr>
        <w:pStyle w:val="ListParagraph"/>
        <w:numPr>
          <w:ilvl w:val="0"/>
          <w:numId w:val="46"/>
        </w:numPr>
        <w:spacing w:after="0" w:line="240" w:lineRule="auto"/>
        <w:ind w:left="360"/>
        <w:jc w:val="both"/>
        <w:rPr>
          <w:bCs/>
          <w:szCs w:val="24"/>
        </w:rPr>
      </w:pPr>
      <w:r w:rsidRPr="00FF5522">
        <w:rPr>
          <w:bCs/>
          <w:szCs w:val="24"/>
        </w:rPr>
        <w:t>Deputy Superintendent for conduct of SSB exams on 25</w:t>
      </w:r>
      <w:r w:rsidRPr="00FF5522">
        <w:rPr>
          <w:bCs/>
          <w:szCs w:val="24"/>
          <w:vertAlign w:val="superscript"/>
        </w:rPr>
        <w:t>th</w:t>
      </w:r>
      <w:r w:rsidRPr="00FF5522">
        <w:rPr>
          <w:bCs/>
          <w:szCs w:val="24"/>
        </w:rPr>
        <w:t xml:space="preserve"> Dec 2015 for Graduate level Posts</w:t>
      </w:r>
    </w:p>
    <w:p w:rsidR="00F97573" w:rsidRPr="00FF5522" w:rsidRDefault="00F97573" w:rsidP="00EB05C1">
      <w:pPr>
        <w:pStyle w:val="ListParagraph"/>
        <w:numPr>
          <w:ilvl w:val="0"/>
          <w:numId w:val="46"/>
        </w:numPr>
        <w:spacing w:after="0" w:line="240" w:lineRule="auto"/>
        <w:ind w:left="360"/>
        <w:jc w:val="both"/>
        <w:rPr>
          <w:bCs/>
          <w:szCs w:val="24"/>
        </w:rPr>
      </w:pPr>
      <w:r w:rsidRPr="00FF5522">
        <w:rPr>
          <w:bCs/>
          <w:szCs w:val="24"/>
        </w:rPr>
        <w:t>Deputy Superintendent for conduct of UGC (NET) Exam on 27</w:t>
      </w:r>
      <w:r w:rsidRPr="00FF5522">
        <w:rPr>
          <w:bCs/>
          <w:szCs w:val="24"/>
          <w:vertAlign w:val="superscript"/>
        </w:rPr>
        <w:t>th</w:t>
      </w:r>
      <w:r w:rsidRPr="00FF5522">
        <w:rPr>
          <w:bCs/>
          <w:szCs w:val="24"/>
        </w:rPr>
        <w:t xml:space="preserve"> Dec 2015</w:t>
      </w:r>
    </w:p>
    <w:p w:rsidR="00906966" w:rsidRPr="00FF5522" w:rsidRDefault="00906966" w:rsidP="009E03D5">
      <w:pPr>
        <w:spacing w:after="0" w:line="240" w:lineRule="auto"/>
        <w:rPr>
          <w:rFonts w:ascii="Tw Cen MT" w:hAnsi="Tw Cen MT"/>
          <w:b/>
          <w:sz w:val="28"/>
          <w:szCs w:val="28"/>
        </w:rPr>
      </w:pPr>
    </w:p>
    <w:p w:rsidR="00906966" w:rsidRPr="00FF5522" w:rsidRDefault="00906966" w:rsidP="009E03D5">
      <w:pPr>
        <w:spacing w:after="0" w:line="240" w:lineRule="auto"/>
        <w:rPr>
          <w:rFonts w:ascii="Tw Cen MT" w:hAnsi="Tw Cen MT"/>
          <w:b/>
          <w:sz w:val="28"/>
          <w:szCs w:val="28"/>
        </w:rPr>
      </w:pPr>
    </w:p>
    <w:p w:rsidR="0079441F" w:rsidRPr="00FF5522" w:rsidRDefault="0079441F" w:rsidP="009E03D5">
      <w:pPr>
        <w:spacing w:after="0" w:line="240" w:lineRule="auto"/>
        <w:rPr>
          <w:rFonts w:ascii="Tw Cen MT" w:hAnsi="Tw Cen MT"/>
          <w:b/>
          <w:sz w:val="28"/>
          <w:szCs w:val="28"/>
        </w:rPr>
      </w:pPr>
    </w:p>
    <w:p w:rsidR="008A0F0C" w:rsidRPr="00FF5522" w:rsidRDefault="008A0F0C" w:rsidP="009E03D5">
      <w:pPr>
        <w:spacing w:after="0" w:line="240" w:lineRule="auto"/>
        <w:rPr>
          <w:rFonts w:ascii="Tw Cen MT" w:hAnsi="Tw Cen MT"/>
          <w:b/>
          <w:sz w:val="28"/>
          <w:szCs w:val="28"/>
        </w:rPr>
      </w:pPr>
    </w:p>
    <w:p w:rsidR="008A0F0C" w:rsidRPr="00FF5522" w:rsidRDefault="008A0F0C" w:rsidP="009E03D5">
      <w:pPr>
        <w:spacing w:after="0" w:line="240" w:lineRule="auto"/>
        <w:rPr>
          <w:rFonts w:ascii="Tw Cen MT" w:hAnsi="Tw Cen MT"/>
          <w:b/>
          <w:sz w:val="28"/>
          <w:szCs w:val="28"/>
        </w:rPr>
      </w:pPr>
    </w:p>
    <w:p w:rsidR="0079441F" w:rsidRPr="00FF5522" w:rsidRDefault="0079441F" w:rsidP="009E03D5">
      <w:pPr>
        <w:spacing w:after="0" w:line="240" w:lineRule="auto"/>
        <w:rPr>
          <w:rFonts w:ascii="Tw Cen MT" w:hAnsi="Tw Cen MT"/>
          <w:b/>
          <w:sz w:val="28"/>
          <w:szCs w:val="28"/>
        </w:rPr>
      </w:pPr>
    </w:p>
    <w:p w:rsidR="0079441F" w:rsidRPr="00FF5522" w:rsidRDefault="0079441F" w:rsidP="009E03D5">
      <w:pPr>
        <w:spacing w:after="0" w:line="240" w:lineRule="auto"/>
        <w:rPr>
          <w:rFonts w:ascii="Tw Cen MT" w:hAnsi="Tw Cen MT"/>
          <w:b/>
          <w:sz w:val="28"/>
          <w:szCs w:val="28"/>
        </w:rPr>
      </w:pPr>
    </w:p>
    <w:p w:rsidR="00F97573" w:rsidRPr="00FF5522" w:rsidRDefault="008A0F0C" w:rsidP="00F97573">
      <w:pPr>
        <w:pStyle w:val="ListParagraph"/>
        <w:spacing w:line="240" w:lineRule="auto"/>
        <w:ind w:hanging="720"/>
        <w:rPr>
          <w:b/>
          <w:sz w:val="24"/>
          <w:szCs w:val="24"/>
        </w:rPr>
      </w:pPr>
      <w:r w:rsidRPr="00FF5522">
        <w:rPr>
          <w:rFonts w:ascii="Tw Cen MT" w:hAnsi="Tw Cen MT"/>
          <w:b/>
          <w:sz w:val="28"/>
          <w:szCs w:val="28"/>
        </w:rPr>
        <w:lastRenderedPageBreak/>
        <w:t>V.</w:t>
      </w:r>
      <w:r w:rsidR="00F97573" w:rsidRPr="00FF5522">
        <w:rPr>
          <w:rFonts w:ascii="Tw Cen MT" w:hAnsi="Tw Cen MT"/>
          <w:b/>
          <w:sz w:val="28"/>
          <w:szCs w:val="28"/>
        </w:rPr>
        <w:tab/>
      </w:r>
      <w:r w:rsidR="003B7310" w:rsidRPr="00FF5522">
        <w:rPr>
          <w:b/>
          <w:sz w:val="24"/>
          <w:szCs w:val="24"/>
        </w:rPr>
        <w:t>Purchases made</w:t>
      </w:r>
      <w:r w:rsidR="00F97573" w:rsidRPr="00FF5522">
        <w:rPr>
          <w:b/>
          <w:sz w:val="24"/>
          <w:szCs w:val="24"/>
        </w:rPr>
        <w:t>:</w:t>
      </w:r>
    </w:p>
    <w:p w:rsidR="00F97573" w:rsidRPr="00FF5522" w:rsidRDefault="00F97573" w:rsidP="00F97573">
      <w:pPr>
        <w:pStyle w:val="ListParagraph"/>
        <w:spacing w:line="240" w:lineRule="auto"/>
        <w:ind w:hanging="720"/>
        <w:rPr>
          <w:b/>
          <w:sz w:val="24"/>
          <w:szCs w:val="24"/>
        </w:rPr>
      </w:pPr>
    </w:p>
    <w:tbl>
      <w:tblPr>
        <w:tblStyle w:val="TableGrid"/>
        <w:tblW w:w="0" w:type="auto"/>
        <w:tblInd w:w="108" w:type="dxa"/>
        <w:tblLook w:val="04A0"/>
      </w:tblPr>
      <w:tblGrid>
        <w:gridCol w:w="771"/>
        <w:gridCol w:w="3591"/>
        <w:gridCol w:w="1755"/>
        <w:gridCol w:w="2757"/>
      </w:tblGrid>
      <w:tr w:rsidR="00F97573" w:rsidRPr="00FF5522" w:rsidTr="00CA3A74">
        <w:tc>
          <w:tcPr>
            <w:tcW w:w="540" w:type="dxa"/>
          </w:tcPr>
          <w:p w:rsidR="00F97573" w:rsidRPr="00FF5522" w:rsidRDefault="00F97573" w:rsidP="00CA3A74">
            <w:pPr>
              <w:pStyle w:val="ListParagraph"/>
              <w:ind w:left="0"/>
              <w:rPr>
                <w:sz w:val="24"/>
                <w:szCs w:val="24"/>
              </w:rPr>
            </w:pPr>
            <w:r w:rsidRPr="00FF5522">
              <w:rPr>
                <w:sz w:val="24"/>
                <w:szCs w:val="24"/>
              </w:rPr>
              <w:t>S.No.</w:t>
            </w:r>
          </w:p>
        </w:tc>
        <w:tc>
          <w:tcPr>
            <w:tcW w:w="4230" w:type="dxa"/>
          </w:tcPr>
          <w:p w:rsidR="00F97573" w:rsidRPr="00FF5522" w:rsidRDefault="00F97573" w:rsidP="00F97573">
            <w:pPr>
              <w:pStyle w:val="ListParagraph"/>
              <w:spacing w:after="0" w:line="240" w:lineRule="auto"/>
              <w:ind w:left="0"/>
              <w:rPr>
                <w:sz w:val="24"/>
                <w:szCs w:val="24"/>
              </w:rPr>
            </w:pPr>
            <w:r w:rsidRPr="00FF5522">
              <w:rPr>
                <w:sz w:val="24"/>
                <w:szCs w:val="24"/>
              </w:rPr>
              <w:t>Name of the made:equipment/item</w:t>
            </w:r>
          </w:p>
        </w:tc>
        <w:tc>
          <w:tcPr>
            <w:tcW w:w="2250" w:type="dxa"/>
          </w:tcPr>
          <w:p w:rsidR="00F97573" w:rsidRPr="00FF5522" w:rsidRDefault="00F97573" w:rsidP="00F97573">
            <w:pPr>
              <w:pStyle w:val="ListParagraph"/>
              <w:spacing w:after="0" w:line="240" w:lineRule="auto"/>
              <w:ind w:left="0"/>
              <w:rPr>
                <w:sz w:val="24"/>
                <w:szCs w:val="24"/>
              </w:rPr>
            </w:pPr>
            <w:r w:rsidRPr="00FF5522">
              <w:rPr>
                <w:sz w:val="24"/>
                <w:szCs w:val="24"/>
              </w:rPr>
              <w:t>Dated of purchase</w:t>
            </w:r>
          </w:p>
        </w:tc>
        <w:tc>
          <w:tcPr>
            <w:tcW w:w="3690" w:type="dxa"/>
          </w:tcPr>
          <w:p w:rsidR="00F97573" w:rsidRPr="00FF5522" w:rsidRDefault="00F97573" w:rsidP="00F97573">
            <w:pPr>
              <w:pStyle w:val="ListParagraph"/>
              <w:spacing w:after="0" w:line="240" w:lineRule="auto"/>
              <w:ind w:left="0"/>
              <w:rPr>
                <w:sz w:val="24"/>
                <w:szCs w:val="24"/>
              </w:rPr>
            </w:pPr>
            <w:r w:rsidRPr="00FF5522">
              <w:rPr>
                <w:sz w:val="24"/>
                <w:szCs w:val="24"/>
              </w:rPr>
              <w:t>Amount of purchase</w:t>
            </w:r>
          </w:p>
        </w:tc>
      </w:tr>
      <w:tr w:rsidR="00F97573" w:rsidRPr="00FF5522" w:rsidTr="00CA3A74">
        <w:trPr>
          <w:trHeight w:val="1565"/>
        </w:trPr>
        <w:tc>
          <w:tcPr>
            <w:tcW w:w="540" w:type="dxa"/>
          </w:tcPr>
          <w:p w:rsidR="00F97573" w:rsidRPr="00FF5522" w:rsidRDefault="00F97573" w:rsidP="00CA3A74">
            <w:pPr>
              <w:pStyle w:val="ListParagraph"/>
              <w:ind w:left="0"/>
              <w:rPr>
                <w:sz w:val="24"/>
                <w:szCs w:val="24"/>
              </w:rPr>
            </w:pPr>
            <w:r w:rsidRPr="00FF5522">
              <w:rPr>
                <w:sz w:val="24"/>
                <w:szCs w:val="24"/>
              </w:rPr>
              <w:t>01</w:t>
            </w:r>
          </w:p>
        </w:tc>
        <w:tc>
          <w:tcPr>
            <w:tcW w:w="4230" w:type="dxa"/>
          </w:tcPr>
          <w:p w:rsidR="00F97573" w:rsidRPr="00FF5522" w:rsidRDefault="00F97573" w:rsidP="00F97573">
            <w:pPr>
              <w:spacing w:after="0" w:line="240" w:lineRule="auto"/>
              <w:rPr>
                <w:rFonts w:ascii="Times New Roman" w:hAnsi="Times New Roman"/>
                <w:sz w:val="24"/>
                <w:szCs w:val="24"/>
              </w:rPr>
            </w:pPr>
            <w:r w:rsidRPr="00FF5522">
              <w:rPr>
                <w:rFonts w:ascii="Times New Roman" w:hAnsi="Times New Roman"/>
                <w:sz w:val="24"/>
                <w:szCs w:val="24"/>
              </w:rPr>
              <w:t>Printer. HP</w:t>
            </w:r>
          </w:p>
          <w:p w:rsidR="00F97573" w:rsidRPr="00FF5522" w:rsidRDefault="00F97573" w:rsidP="00F97573">
            <w:pPr>
              <w:spacing w:after="0" w:line="240" w:lineRule="auto"/>
              <w:rPr>
                <w:rFonts w:ascii="Times New Roman" w:hAnsi="Times New Roman"/>
                <w:sz w:val="24"/>
                <w:szCs w:val="24"/>
              </w:rPr>
            </w:pPr>
            <w:r w:rsidRPr="00FF5522">
              <w:rPr>
                <w:rFonts w:ascii="Times New Roman" w:hAnsi="Times New Roman"/>
                <w:sz w:val="24"/>
                <w:szCs w:val="24"/>
              </w:rPr>
              <w:t>Printer Toner</w:t>
            </w:r>
          </w:p>
          <w:p w:rsidR="00F97573" w:rsidRPr="00FF5522" w:rsidRDefault="00F97573" w:rsidP="00F97573">
            <w:pPr>
              <w:spacing w:after="0" w:line="240" w:lineRule="auto"/>
              <w:rPr>
                <w:rFonts w:ascii="Times New Roman" w:hAnsi="Times New Roman"/>
                <w:sz w:val="24"/>
                <w:szCs w:val="24"/>
              </w:rPr>
            </w:pPr>
            <w:r w:rsidRPr="00FF5522">
              <w:rPr>
                <w:rFonts w:ascii="Times New Roman" w:hAnsi="Times New Roman"/>
                <w:sz w:val="24"/>
                <w:szCs w:val="24"/>
              </w:rPr>
              <w:t>White Board</w:t>
            </w:r>
          </w:p>
          <w:p w:rsidR="00F97573" w:rsidRPr="00FF5522" w:rsidRDefault="00F97573" w:rsidP="00F97573">
            <w:pPr>
              <w:spacing w:after="0" w:line="240" w:lineRule="auto"/>
              <w:rPr>
                <w:rFonts w:ascii="Times New Roman" w:hAnsi="Times New Roman"/>
                <w:sz w:val="24"/>
                <w:szCs w:val="24"/>
              </w:rPr>
            </w:pPr>
            <w:r w:rsidRPr="00FF5522">
              <w:rPr>
                <w:rFonts w:ascii="Times New Roman" w:hAnsi="Times New Roman"/>
                <w:sz w:val="24"/>
                <w:szCs w:val="24"/>
              </w:rPr>
              <w:t>Calculator</w:t>
            </w:r>
          </w:p>
          <w:p w:rsidR="00F97573" w:rsidRPr="00FF5522" w:rsidRDefault="00F97573" w:rsidP="00F97573">
            <w:pPr>
              <w:spacing w:after="0" w:line="240" w:lineRule="auto"/>
              <w:rPr>
                <w:rFonts w:ascii="Times New Roman" w:hAnsi="Times New Roman"/>
                <w:sz w:val="24"/>
                <w:szCs w:val="24"/>
              </w:rPr>
            </w:pPr>
            <w:r w:rsidRPr="00FF5522">
              <w:rPr>
                <w:rFonts w:ascii="Times New Roman" w:hAnsi="Times New Roman"/>
                <w:sz w:val="24"/>
                <w:szCs w:val="24"/>
              </w:rPr>
              <w:t>3KVA UPS</w:t>
            </w:r>
          </w:p>
          <w:p w:rsidR="00F97573" w:rsidRPr="00FF5522" w:rsidRDefault="00F97573" w:rsidP="00F97573">
            <w:pPr>
              <w:pStyle w:val="ListParagraph"/>
              <w:spacing w:after="0" w:line="240" w:lineRule="auto"/>
              <w:ind w:left="0"/>
              <w:rPr>
                <w:sz w:val="24"/>
                <w:szCs w:val="24"/>
              </w:rPr>
            </w:pPr>
          </w:p>
          <w:p w:rsidR="00F97573" w:rsidRPr="00FF5522" w:rsidRDefault="00F97573" w:rsidP="00F97573">
            <w:pPr>
              <w:pStyle w:val="ListParagraph"/>
              <w:spacing w:after="0" w:line="240" w:lineRule="auto"/>
              <w:ind w:left="0"/>
              <w:rPr>
                <w:sz w:val="24"/>
                <w:szCs w:val="24"/>
              </w:rPr>
            </w:pPr>
          </w:p>
        </w:tc>
        <w:tc>
          <w:tcPr>
            <w:tcW w:w="2250" w:type="dxa"/>
          </w:tcPr>
          <w:p w:rsidR="00F97573" w:rsidRPr="00FF5522" w:rsidRDefault="00F97573" w:rsidP="00F97573">
            <w:pPr>
              <w:pStyle w:val="ListParagraph"/>
              <w:spacing w:after="0" w:line="240" w:lineRule="auto"/>
              <w:ind w:left="0"/>
              <w:rPr>
                <w:sz w:val="24"/>
                <w:szCs w:val="24"/>
              </w:rPr>
            </w:pPr>
            <w:r w:rsidRPr="00FF5522">
              <w:rPr>
                <w:sz w:val="24"/>
                <w:szCs w:val="24"/>
              </w:rPr>
              <w:t>1.7.2015</w:t>
            </w:r>
          </w:p>
        </w:tc>
        <w:tc>
          <w:tcPr>
            <w:tcW w:w="3690" w:type="dxa"/>
          </w:tcPr>
          <w:p w:rsidR="00F97573" w:rsidRPr="00FF5522" w:rsidRDefault="00F97573" w:rsidP="00F97573">
            <w:pPr>
              <w:spacing w:after="0" w:line="240" w:lineRule="auto"/>
              <w:rPr>
                <w:rFonts w:ascii="Times New Roman" w:hAnsi="Times New Roman"/>
                <w:sz w:val="24"/>
                <w:szCs w:val="24"/>
              </w:rPr>
            </w:pPr>
            <w:r w:rsidRPr="00FF5522">
              <w:rPr>
                <w:rFonts w:ascii="Times New Roman" w:hAnsi="Times New Roman"/>
                <w:sz w:val="24"/>
                <w:szCs w:val="24"/>
              </w:rPr>
              <w:t>Rs 54000/=</w:t>
            </w:r>
          </w:p>
          <w:p w:rsidR="00F97573" w:rsidRPr="00FF5522" w:rsidRDefault="00F97573" w:rsidP="00F97573">
            <w:pPr>
              <w:spacing w:after="0" w:line="240" w:lineRule="auto"/>
              <w:rPr>
                <w:rFonts w:ascii="Times New Roman" w:hAnsi="Times New Roman"/>
                <w:sz w:val="24"/>
                <w:szCs w:val="24"/>
              </w:rPr>
            </w:pPr>
            <w:r w:rsidRPr="00FF5522">
              <w:rPr>
                <w:rFonts w:ascii="Times New Roman" w:hAnsi="Times New Roman"/>
                <w:sz w:val="24"/>
                <w:szCs w:val="24"/>
              </w:rPr>
              <w:t>Rs3000/=</w:t>
            </w:r>
          </w:p>
          <w:p w:rsidR="00F97573" w:rsidRPr="00FF5522" w:rsidRDefault="00F97573" w:rsidP="00F97573">
            <w:pPr>
              <w:spacing w:after="0" w:line="240" w:lineRule="auto"/>
              <w:rPr>
                <w:rFonts w:ascii="Times New Roman" w:hAnsi="Times New Roman"/>
                <w:sz w:val="24"/>
                <w:szCs w:val="24"/>
              </w:rPr>
            </w:pPr>
            <w:r w:rsidRPr="00FF5522">
              <w:rPr>
                <w:rFonts w:ascii="Times New Roman" w:hAnsi="Times New Roman"/>
                <w:sz w:val="24"/>
                <w:szCs w:val="24"/>
              </w:rPr>
              <w:t>Rs3000/=</w:t>
            </w:r>
          </w:p>
          <w:p w:rsidR="00F97573" w:rsidRPr="00FF5522" w:rsidRDefault="00F97573" w:rsidP="00F97573">
            <w:pPr>
              <w:spacing w:after="0" w:line="240" w:lineRule="auto"/>
              <w:rPr>
                <w:rFonts w:ascii="Times New Roman" w:hAnsi="Times New Roman"/>
                <w:sz w:val="24"/>
                <w:szCs w:val="24"/>
              </w:rPr>
            </w:pPr>
            <w:r w:rsidRPr="00FF5522">
              <w:rPr>
                <w:rFonts w:ascii="Times New Roman" w:hAnsi="Times New Roman"/>
                <w:sz w:val="24"/>
                <w:szCs w:val="24"/>
              </w:rPr>
              <w:t>Rs1000/=</w:t>
            </w:r>
          </w:p>
          <w:p w:rsidR="00F97573" w:rsidRPr="00FF5522" w:rsidRDefault="00F97573" w:rsidP="00F97573">
            <w:pPr>
              <w:pStyle w:val="ListParagraph"/>
              <w:spacing w:after="0" w:line="240" w:lineRule="auto"/>
              <w:ind w:left="0"/>
              <w:rPr>
                <w:sz w:val="24"/>
                <w:szCs w:val="24"/>
              </w:rPr>
            </w:pPr>
            <w:r w:rsidRPr="00FF5522">
              <w:rPr>
                <w:rFonts w:ascii="Times New Roman" w:hAnsi="Times New Roman"/>
                <w:sz w:val="24"/>
                <w:szCs w:val="24"/>
              </w:rPr>
              <w:t>Rs15000/=</w:t>
            </w:r>
          </w:p>
        </w:tc>
      </w:tr>
      <w:tr w:rsidR="00F97573" w:rsidRPr="00FF5522" w:rsidTr="00CA3A74">
        <w:trPr>
          <w:trHeight w:val="593"/>
        </w:trPr>
        <w:tc>
          <w:tcPr>
            <w:tcW w:w="540" w:type="dxa"/>
          </w:tcPr>
          <w:p w:rsidR="00F97573" w:rsidRPr="00FF5522" w:rsidRDefault="00F97573" w:rsidP="00CA3A74">
            <w:pPr>
              <w:pStyle w:val="ListParagraph"/>
              <w:ind w:left="0"/>
              <w:rPr>
                <w:sz w:val="24"/>
                <w:szCs w:val="24"/>
              </w:rPr>
            </w:pPr>
            <w:r w:rsidRPr="00FF5522">
              <w:rPr>
                <w:sz w:val="24"/>
                <w:szCs w:val="24"/>
              </w:rPr>
              <w:t>02</w:t>
            </w:r>
          </w:p>
        </w:tc>
        <w:tc>
          <w:tcPr>
            <w:tcW w:w="4230" w:type="dxa"/>
          </w:tcPr>
          <w:p w:rsidR="00F97573" w:rsidRPr="00FF5522" w:rsidRDefault="00F97573" w:rsidP="00F97573">
            <w:pPr>
              <w:spacing w:after="0" w:line="240" w:lineRule="auto"/>
              <w:rPr>
                <w:rFonts w:ascii="Times New Roman" w:hAnsi="Times New Roman"/>
                <w:sz w:val="24"/>
                <w:szCs w:val="24"/>
              </w:rPr>
            </w:pPr>
            <w:r w:rsidRPr="00FF5522">
              <w:rPr>
                <w:rFonts w:ascii="Times New Roman" w:hAnsi="Times New Roman"/>
                <w:sz w:val="24"/>
                <w:szCs w:val="24"/>
              </w:rPr>
              <w:t>ComsolMultiphysics</w:t>
            </w:r>
          </w:p>
        </w:tc>
        <w:tc>
          <w:tcPr>
            <w:tcW w:w="2250" w:type="dxa"/>
          </w:tcPr>
          <w:p w:rsidR="00F97573" w:rsidRPr="00FF5522" w:rsidRDefault="00F97573" w:rsidP="00F97573">
            <w:pPr>
              <w:spacing w:after="0" w:line="240" w:lineRule="auto"/>
              <w:rPr>
                <w:rFonts w:ascii="Times New Roman" w:hAnsi="Times New Roman"/>
                <w:sz w:val="24"/>
                <w:szCs w:val="24"/>
              </w:rPr>
            </w:pPr>
            <w:r w:rsidRPr="00FF5522">
              <w:rPr>
                <w:rFonts w:ascii="Times New Roman" w:hAnsi="Times New Roman"/>
                <w:sz w:val="24"/>
                <w:szCs w:val="24"/>
              </w:rPr>
              <w:t>07-12-2015</w:t>
            </w:r>
          </w:p>
        </w:tc>
        <w:tc>
          <w:tcPr>
            <w:tcW w:w="3690" w:type="dxa"/>
          </w:tcPr>
          <w:p w:rsidR="00F97573" w:rsidRPr="00FF5522" w:rsidRDefault="00F97573" w:rsidP="00F97573">
            <w:pPr>
              <w:spacing w:after="0" w:line="240" w:lineRule="auto"/>
              <w:rPr>
                <w:rFonts w:ascii="Times New Roman" w:hAnsi="Times New Roman"/>
                <w:sz w:val="24"/>
                <w:szCs w:val="24"/>
              </w:rPr>
            </w:pPr>
            <w:r w:rsidRPr="00FF5522">
              <w:rPr>
                <w:rFonts w:ascii="Times New Roman" w:hAnsi="Times New Roman"/>
                <w:sz w:val="24"/>
                <w:szCs w:val="24"/>
              </w:rPr>
              <w:t>Rs 10,41,600.00</w:t>
            </w:r>
          </w:p>
        </w:tc>
      </w:tr>
      <w:tr w:rsidR="00F97573" w:rsidRPr="00FF5522" w:rsidTr="00CA3A74">
        <w:trPr>
          <w:trHeight w:val="1700"/>
        </w:trPr>
        <w:tc>
          <w:tcPr>
            <w:tcW w:w="540" w:type="dxa"/>
          </w:tcPr>
          <w:p w:rsidR="00F97573" w:rsidRPr="00FF5522" w:rsidRDefault="00F97573" w:rsidP="00CA3A74">
            <w:pPr>
              <w:pStyle w:val="ListParagraph"/>
              <w:ind w:left="0"/>
              <w:rPr>
                <w:sz w:val="24"/>
                <w:szCs w:val="24"/>
              </w:rPr>
            </w:pPr>
            <w:r w:rsidRPr="00FF5522">
              <w:rPr>
                <w:sz w:val="24"/>
                <w:szCs w:val="24"/>
              </w:rPr>
              <w:t>03</w:t>
            </w:r>
          </w:p>
        </w:tc>
        <w:tc>
          <w:tcPr>
            <w:tcW w:w="4230" w:type="dxa"/>
          </w:tcPr>
          <w:p w:rsidR="00F97573" w:rsidRPr="00FF5522" w:rsidRDefault="00F97573" w:rsidP="00F97573">
            <w:pPr>
              <w:spacing w:after="0" w:line="240" w:lineRule="auto"/>
              <w:rPr>
                <w:rFonts w:ascii="Times New Roman" w:hAnsi="Times New Roman"/>
                <w:sz w:val="24"/>
                <w:szCs w:val="24"/>
              </w:rPr>
            </w:pPr>
            <w:r w:rsidRPr="00FF5522">
              <w:rPr>
                <w:rFonts w:ascii="Times New Roman" w:hAnsi="Times New Roman"/>
                <w:sz w:val="24"/>
                <w:szCs w:val="24"/>
              </w:rPr>
              <w:t>Equipments for Fluid Mechanics lab</w:t>
            </w:r>
          </w:p>
          <w:p w:rsidR="00F97573" w:rsidRPr="00FF5522" w:rsidRDefault="00F97573" w:rsidP="00F97573">
            <w:pPr>
              <w:spacing w:after="0" w:line="240" w:lineRule="auto"/>
              <w:rPr>
                <w:rFonts w:ascii="Times New Roman" w:hAnsi="Times New Roman"/>
                <w:sz w:val="24"/>
                <w:szCs w:val="24"/>
              </w:rPr>
            </w:pPr>
            <w:r w:rsidRPr="00FF5522">
              <w:rPr>
                <w:rFonts w:ascii="Times New Roman" w:hAnsi="Times New Roman"/>
                <w:sz w:val="24"/>
                <w:szCs w:val="24"/>
              </w:rPr>
              <w:t>(Bernoulli's Apparatus, Reynolds Apparatus, Venturimeter/Orificemeter, Losses in Pipe apparatus, Orifice and Mouthpiece apparatus, Flow visualization in water channels)</w:t>
            </w:r>
          </w:p>
        </w:tc>
        <w:tc>
          <w:tcPr>
            <w:tcW w:w="2250" w:type="dxa"/>
          </w:tcPr>
          <w:p w:rsidR="00F97573" w:rsidRPr="00FF5522" w:rsidRDefault="00F97573" w:rsidP="00F97573">
            <w:pPr>
              <w:spacing w:after="0" w:line="240" w:lineRule="auto"/>
              <w:rPr>
                <w:rFonts w:ascii="Times New Roman" w:hAnsi="Times New Roman"/>
                <w:sz w:val="24"/>
                <w:szCs w:val="24"/>
              </w:rPr>
            </w:pPr>
            <w:r w:rsidRPr="00FF5522">
              <w:rPr>
                <w:rFonts w:ascii="Times New Roman" w:hAnsi="Times New Roman"/>
                <w:sz w:val="24"/>
                <w:szCs w:val="24"/>
              </w:rPr>
              <w:t>20-11-2015</w:t>
            </w:r>
          </w:p>
        </w:tc>
        <w:tc>
          <w:tcPr>
            <w:tcW w:w="3690" w:type="dxa"/>
          </w:tcPr>
          <w:p w:rsidR="00F97573" w:rsidRPr="00FF5522" w:rsidRDefault="00F97573" w:rsidP="00F97573">
            <w:pPr>
              <w:spacing w:after="0" w:line="240" w:lineRule="auto"/>
              <w:rPr>
                <w:rFonts w:ascii="Times New Roman" w:hAnsi="Times New Roman"/>
                <w:sz w:val="24"/>
                <w:szCs w:val="24"/>
              </w:rPr>
            </w:pPr>
            <w:r w:rsidRPr="00FF5522">
              <w:rPr>
                <w:rFonts w:ascii="Times New Roman" w:hAnsi="Times New Roman"/>
                <w:sz w:val="24"/>
                <w:szCs w:val="24"/>
              </w:rPr>
              <w:t>Rs 2,04,607.00</w:t>
            </w:r>
          </w:p>
        </w:tc>
      </w:tr>
      <w:tr w:rsidR="00F97573" w:rsidRPr="00FF5522" w:rsidTr="00CA3A74">
        <w:trPr>
          <w:trHeight w:val="1880"/>
        </w:trPr>
        <w:tc>
          <w:tcPr>
            <w:tcW w:w="540" w:type="dxa"/>
          </w:tcPr>
          <w:p w:rsidR="00F97573" w:rsidRPr="00FF5522" w:rsidRDefault="00F97573" w:rsidP="00CA3A74">
            <w:pPr>
              <w:pStyle w:val="ListParagraph"/>
              <w:ind w:left="0"/>
              <w:rPr>
                <w:sz w:val="24"/>
                <w:szCs w:val="24"/>
              </w:rPr>
            </w:pPr>
            <w:r w:rsidRPr="00FF5522">
              <w:rPr>
                <w:sz w:val="24"/>
                <w:szCs w:val="24"/>
              </w:rPr>
              <w:t>04</w:t>
            </w:r>
          </w:p>
        </w:tc>
        <w:tc>
          <w:tcPr>
            <w:tcW w:w="4230" w:type="dxa"/>
          </w:tcPr>
          <w:p w:rsidR="00F97573" w:rsidRPr="00FF5522" w:rsidRDefault="00F97573" w:rsidP="00F97573">
            <w:pPr>
              <w:spacing w:after="0" w:line="240" w:lineRule="auto"/>
              <w:rPr>
                <w:rFonts w:ascii="Times New Roman" w:hAnsi="Times New Roman"/>
                <w:sz w:val="24"/>
                <w:szCs w:val="24"/>
              </w:rPr>
            </w:pPr>
            <w:r w:rsidRPr="00FF5522">
              <w:rPr>
                <w:rFonts w:ascii="Times New Roman" w:hAnsi="Times New Roman"/>
                <w:sz w:val="24"/>
                <w:szCs w:val="24"/>
              </w:rPr>
              <w:t>Equipments for Thermal Lab ( Centrifugal Blower Test Rig, Air Conditioning Cycle Test Rig, Refrigeration Cycle Test Rig, Cooling Tower Test Rig, Window Air Conditioning Test Cut Section Model, Axial Flow Fan Test Rig)</w:t>
            </w:r>
          </w:p>
        </w:tc>
        <w:tc>
          <w:tcPr>
            <w:tcW w:w="2250" w:type="dxa"/>
          </w:tcPr>
          <w:p w:rsidR="00F97573" w:rsidRPr="00FF5522" w:rsidRDefault="00F97573" w:rsidP="00F97573">
            <w:pPr>
              <w:spacing w:after="0" w:line="240" w:lineRule="auto"/>
              <w:rPr>
                <w:rFonts w:ascii="Times New Roman" w:hAnsi="Times New Roman"/>
                <w:sz w:val="24"/>
                <w:szCs w:val="24"/>
              </w:rPr>
            </w:pPr>
            <w:r w:rsidRPr="00FF5522">
              <w:rPr>
                <w:rFonts w:ascii="Times New Roman" w:hAnsi="Times New Roman"/>
                <w:sz w:val="24"/>
                <w:szCs w:val="24"/>
              </w:rPr>
              <w:t>03-12-2015</w:t>
            </w:r>
          </w:p>
        </w:tc>
        <w:tc>
          <w:tcPr>
            <w:tcW w:w="3690" w:type="dxa"/>
          </w:tcPr>
          <w:p w:rsidR="00F97573" w:rsidRPr="00FF5522" w:rsidRDefault="00F97573" w:rsidP="00F97573">
            <w:pPr>
              <w:spacing w:after="0" w:line="240" w:lineRule="auto"/>
              <w:rPr>
                <w:rFonts w:ascii="Times New Roman" w:hAnsi="Times New Roman"/>
                <w:sz w:val="24"/>
                <w:szCs w:val="24"/>
              </w:rPr>
            </w:pPr>
            <w:r w:rsidRPr="00FF5522">
              <w:rPr>
                <w:rFonts w:ascii="Times New Roman" w:hAnsi="Times New Roman"/>
                <w:sz w:val="24"/>
                <w:szCs w:val="24"/>
              </w:rPr>
              <w:t>Rs 3,73,048.00</w:t>
            </w:r>
          </w:p>
        </w:tc>
      </w:tr>
      <w:tr w:rsidR="00F97573" w:rsidRPr="00FF5522" w:rsidTr="00CA3A74">
        <w:trPr>
          <w:trHeight w:val="710"/>
        </w:trPr>
        <w:tc>
          <w:tcPr>
            <w:tcW w:w="540" w:type="dxa"/>
          </w:tcPr>
          <w:p w:rsidR="00F97573" w:rsidRPr="00FF5522" w:rsidRDefault="00F97573" w:rsidP="00CA3A74">
            <w:pPr>
              <w:pStyle w:val="ListParagraph"/>
              <w:ind w:left="0"/>
              <w:rPr>
                <w:sz w:val="24"/>
                <w:szCs w:val="24"/>
              </w:rPr>
            </w:pPr>
            <w:r w:rsidRPr="00FF5522">
              <w:rPr>
                <w:sz w:val="24"/>
                <w:szCs w:val="24"/>
              </w:rPr>
              <w:t>05</w:t>
            </w:r>
          </w:p>
        </w:tc>
        <w:tc>
          <w:tcPr>
            <w:tcW w:w="4230" w:type="dxa"/>
          </w:tcPr>
          <w:p w:rsidR="00F97573" w:rsidRPr="00FF5522" w:rsidRDefault="00F97573" w:rsidP="00F97573">
            <w:pPr>
              <w:spacing w:after="0" w:line="240" w:lineRule="auto"/>
              <w:rPr>
                <w:rFonts w:ascii="Times New Roman" w:hAnsi="Times New Roman"/>
                <w:sz w:val="24"/>
                <w:szCs w:val="24"/>
              </w:rPr>
            </w:pPr>
            <w:r w:rsidRPr="00FF5522">
              <w:rPr>
                <w:rFonts w:ascii="Times New Roman" w:hAnsi="Times New Roman"/>
                <w:sz w:val="24"/>
                <w:szCs w:val="24"/>
              </w:rPr>
              <w:t>3-Channel Hot Wire Anemometer System</w:t>
            </w:r>
          </w:p>
        </w:tc>
        <w:tc>
          <w:tcPr>
            <w:tcW w:w="2250" w:type="dxa"/>
          </w:tcPr>
          <w:p w:rsidR="00F97573" w:rsidRPr="00FF5522" w:rsidRDefault="00F97573" w:rsidP="00F97573">
            <w:pPr>
              <w:spacing w:after="0" w:line="240" w:lineRule="auto"/>
              <w:rPr>
                <w:rFonts w:ascii="Times New Roman" w:hAnsi="Times New Roman"/>
                <w:sz w:val="24"/>
                <w:szCs w:val="24"/>
              </w:rPr>
            </w:pPr>
            <w:r w:rsidRPr="00FF5522">
              <w:rPr>
                <w:rFonts w:ascii="Times New Roman" w:hAnsi="Times New Roman"/>
                <w:sz w:val="24"/>
                <w:szCs w:val="24"/>
              </w:rPr>
              <w:t>07-08-2015</w:t>
            </w:r>
          </w:p>
        </w:tc>
        <w:tc>
          <w:tcPr>
            <w:tcW w:w="3690" w:type="dxa"/>
          </w:tcPr>
          <w:p w:rsidR="00F97573" w:rsidRPr="00FF5522" w:rsidRDefault="00F97573" w:rsidP="00F97573">
            <w:pPr>
              <w:spacing w:after="0" w:line="240" w:lineRule="auto"/>
              <w:rPr>
                <w:rFonts w:ascii="Times New Roman" w:hAnsi="Times New Roman"/>
                <w:sz w:val="24"/>
                <w:szCs w:val="24"/>
              </w:rPr>
            </w:pPr>
            <w:r w:rsidRPr="00FF5522">
              <w:rPr>
                <w:rFonts w:ascii="Times New Roman" w:hAnsi="Times New Roman"/>
                <w:sz w:val="24"/>
                <w:szCs w:val="24"/>
              </w:rPr>
              <w:t>USD 50,000+ Rs 3,22,400.00</w:t>
            </w:r>
          </w:p>
        </w:tc>
      </w:tr>
      <w:tr w:rsidR="00F97573" w:rsidRPr="00FF5522" w:rsidTr="00CA3A74">
        <w:trPr>
          <w:trHeight w:val="917"/>
        </w:trPr>
        <w:tc>
          <w:tcPr>
            <w:tcW w:w="540" w:type="dxa"/>
          </w:tcPr>
          <w:p w:rsidR="00F97573" w:rsidRPr="00FF5522" w:rsidRDefault="00F97573" w:rsidP="00CA3A74">
            <w:pPr>
              <w:pStyle w:val="ListParagraph"/>
              <w:ind w:left="0"/>
              <w:rPr>
                <w:sz w:val="24"/>
                <w:szCs w:val="24"/>
              </w:rPr>
            </w:pPr>
            <w:r w:rsidRPr="00FF5522">
              <w:rPr>
                <w:sz w:val="24"/>
                <w:szCs w:val="24"/>
              </w:rPr>
              <w:t>06</w:t>
            </w:r>
          </w:p>
        </w:tc>
        <w:tc>
          <w:tcPr>
            <w:tcW w:w="4230" w:type="dxa"/>
          </w:tcPr>
          <w:p w:rsidR="00F97573" w:rsidRPr="00FF5522" w:rsidRDefault="00F97573" w:rsidP="00F97573">
            <w:pPr>
              <w:spacing w:after="0" w:line="240" w:lineRule="auto"/>
              <w:rPr>
                <w:rFonts w:ascii="Times New Roman" w:hAnsi="Times New Roman"/>
                <w:sz w:val="24"/>
                <w:szCs w:val="24"/>
              </w:rPr>
            </w:pPr>
            <w:r w:rsidRPr="00FF5522">
              <w:rPr>
                <w:rFonts w:ascii="Times New Roman" w:hAnsi="Times New Roman"/>
                <w:sz w:val="24"/>
                <w:szCs w:val="24"/>
              </w:rPr>
              <w:t>Data acquisition Cards from National Instruments for Temperature, pressure, etc measurements</w:t>
            </w:r>
          </w:p>
        </w:tc>
        <w:tc>
          <w:tcPr>
            <w:tcW w:w="2250" w:type="dxa"/>
          </w:tcPr>
          <w:p w:rsidR="00F97573" w:rsidRPr="00FF5522" w:rsidRDefault="00F97573" w:rsidP="00F97573">
            <w:pPr>
              <w:spacing w:after="0" w:line="240" w:lineRule="auto"/>
              <w:rPr>
                <w:rFonts w:ascii="Times New Roman" w:hAnsi="Times New Roman"/>
                <w:sz w:val="24"/>
                <w:szCs w:val="24"/>
              </w:rPr>
            </w:pPr>
            <w:r w:rsidRPr="00FF5522">
              <w:rPr>
                <w:rFonts w:ascii="Times New Roman" w:hAnsi="Times New Roman"/>
                <w:sz w:val="24"/>
                <w:szCs w:val="24"/>
              </w:rPr>
              <w:t>14-03-2016</w:t>
            </w:r>
          </w:p>
        </w:tc>
        <w:tc>
          <w:tcPr>
            <w:tcW w:w="3690" w:type="dxa"/>
          </w:tcPr>
          <w:p w:rsidR="00F97573" w:rsidRPr="00FF5522" w:rsidRDefault="00F97573" w:rsidP="00F97573">
            <w:pPr>
              <w:spacing w:after="0" w:line="240" w:lineRule="auto"/>
              <w:rPr>
                <w:rFonts w:ascii="Times New Roman" w:hAnsi="Times New Roman"/>
                <w:sz w:val="24"/>
                <w:szCs w:val="24"/>
              </w:rPr>
            </w:pPr>
            <w:r w:rsidRPr="00FF5522">
              <w:rPr>
                <w:rFonts w:ascii="Times New Roman" w:hAnsi="Times New Roman"/>
                <w:sz w:val="24"/>
                <w:szCs w:val="24"/>
              </w:rPr>
              <w:t>Rs. 19,65,313.00</w:t>
            </w:r>
          </w:p>
        </w:tc>
      </w:tr>
      <w:tr w:rsidR="00F97573" w:rsidRPr="00FF5522" w:rsidTr="00CA3A74">
        <w:trPr>
          <w:trHeight w:val="530"/>
        </w:trPr>
        <w:tc>
          <w:tcPr>
            <w:tcW w:w="540" w:type="dxa"/>
          </w:tcPr>
          <w:p w:rsidR="00F97573" w:rsidRPr="00FF5522" w:rsidRDefault="00F97573" w:rsidP="00CA3A74">
            <w:pPr>
              <w:pStyle w:val="ListParagraph"/>
              <w:ind w:left="0"/>
              <w:rPr>
                <w:sz w:val="24"/>
                <w:szCs w:val="24"/>
              </w:rPr>
            </w:pPr>
            <w:r w:rsidRPr="00FF5522">
              <w:rPr>
                <w:sz w:val="24"/>
                <w:szCs w:val="24"/>
              </w:rPr>
              <w:t>07</w:t>
            </w:r>
          </w:p>
        </w:tc>
        <w:tc>
          <w:tcPr>
            <w:tcW w:w="4230" w:type="dxa"/>
          </w:tcPr>
          <w:p w:rsidR="00F97573" w:rsidRPr="00FF5522" w:rsidRDefault="00F97573" w:rsidP="00F97573">
            <w:pPr>
              <w:pStyle w:val="ListParagraph"/>
              <w:spacing w:after="0" w:line="240" w:lineRule="auto"/>
              <w:ind w:left="0"/>
              <w:rPr>
                <w:sz w:val="24"/>
                <w:szCs w:val="24"/>
              </w:rPr>
            </w:pPr>
            <w:r w:rsidRPr="00FF5522">
              <w:rPr>
                <w:sz w:val="24"/>
                <w:szCs w:val="24"/>
              </w:rPr>
              <w:t>Electro spinning m/c components</w:t>
            </w:r>
          </w:p>
        </w:tc>
        <w:tc>
          <w:tcPr>
            <w:tcW w:w="2250" w:type="dxa"/>
          </w:tcPr>
          <w:p w:rsidR="00F97573" w:rsidRPr="00FF5522" w:rsidRDefault="00F97573" w:rsidP="00F97573">
            <w:pPr>
              <w:pStyle w:val="ListParagraph"/>
              <w:spacing w:after="0" w:line="240" w:lineRule="auto"/>
              <w:ind w:left="0"/>
              <w:rPr>
                <w:sz w:val="24"/>
                <w:szCs w:val="24"/>
              </w:rPr>
            </w:pPr>
            <w:r w:rsidRPr="00FF5522">
              <w:rPr>
                <w:sz w:val="24"/>
                <w:szCs w:val="24"/>
              </w:rPr>
              <w:t>July 2015</w:t>
            </w:r>
          </w:p>
        </w:tc>
        <w:tc>
          <w:tcPr>
            <w:tcW w:w="3690" w:type="dxa"/>
          </w:tcPr>
          <w:p w:rsidR="00F97573" w:rsidRPr="00FF5522" w:rsidRDefault="00F97573" w:rsidP="00F97573">
            <w:pPr>
              <w:pStyle w:val="ListParagraph"/>
              <w:spacing w:after="0" w:line="240" w:lineRule="auto"/>
              <w:ind w:left="0"/>
              <w:rPr>
                <w:sz w:val="24"/>
                <w:szCs w:val="24"/>
              </w:rPr>
            </w:pPr>
            <w:r w:rsidRPr="00FF5522">
              <w:rPr>
                <w:sz w:val="24"/>
                <w:szCs w:val="24"/>
              </w:rPr>
              <w:t>Rs.85000/-</w:t>
            </w:r>
          </w:p>
        </w:tc>
      </w:tr>
      <w:tr w:rsidR="00F97573" w:rsidRPr="00FF5522" w:rsidTr="00CA3A74">
        <w:trPr>
          <w:trHeight w:val="800"/>
        </w:trPr>
        <w:tc>
          <w:tcPr>
            <w:tcW w:w="540" w:type="dxa"/>
          </w:tcPr>
          <w:p w:rsidR="00F97573" w:rsidRPr="00FF5522" w:rsidRDefault="00F97573" w:rsidP="00CA3A74">
            <w:pPr>
              <w:pStyle w:val="ListParagraph"/>
              <w:ind w:left="0"/>
              <w:rPr>
                <w:sz w:val="24"/>
                <w:szCs w:val="24"/>
              </w:rPr>
            </w:pPr>
            <w:r w:rsidRPr="00FF5522">
              <w:rPr>
                <w:sz w:val="24"/>
                <w:szCs w:val="24"/>
              </w:rPr>
              <w:t>08</w:t>
            </w:r>
          </w:p>
        </w:tc>
        <w:tc>
          <w:tcPr>
            <w:tcW w:w="4230" w:type="dxa"/>
          </w:tcPr>
          <w:p w:rsidR="00F97573" w:rsidRPr="00FF5522" w:rsidRDefault="00F97573" w:rsidP="00F97573">
            <w:pPr>
              <w:pStyle w:val="ListParagraph"/>
              <w:spacing w:after="0" w:line="240" w:lineRule="auto"/>
              <w:ind w:left="0"/>
              <w:rPr>
                <w:sz w:val="24"/>
                <w:szCs w:val="24"/>
              </w:rPr>
            </w:pPr>
            <w:r w:rsidRPr="00FF5522">
              <w:rPr>
                <w:sz w:val="24"/>
                <w:szCs w:val="24"/>
              </w:rPr>
              <w:t>Reciprocating Sliding  attachment for tribometer</w:t>
            </w:r>
          </w:p>
        </w:tc>
        <w:tc>
          <w:tcPr>
            <w:tcW w:w="2250" w:type="dxa"/>
          </w:tcPr>
          <w:p w:rsidR="00F97573" w:rsidRPr="00FF5522" w:rsidRDefault="00F97573" w:rsidP="00F97573">
            <w:pPr>
              <w:pStyle w:val="ListParagraph"/>
              <w:spacing w:after="0" w:line="240" w:lineRule="auto"/>
              <w:ind w:left="0"/>
              <w:rPr>
                <w:sz w:val="24"/>
                <w:szCs w:val="24"/>
              </w:rPr>
            </w:pPr>
            <w:r w:rsidRPr="00FF5522">
              <w:rPr>
                <w:sz w:val="24"/>
                <w:szCs w:val="24"/>
              </w:rPr>
              <w:t>10</w:t>
            </w:r>
            <w:r w:rsidRPr="00FF5522">
              <w:rPr>
                <w:sz w:val="24"/>
                <w:szCs w:val="24"/>
                <w:vertAlign w:val="superscript"/>
              </w:rPr>
              <w:t>th</w:t>
            </w:r>
            <w:r w:rsidRPr="00FF5522">
              <w:rPr>
                <w:sz w:val="24"/>
                <w:szCs w:val="24"/>
              </w:rPr>
              <w:t xml:space="preserve"> June,2015</w:t>
            </w:r>
          </w:p>
        </w:tc>
        <w:tc>
          <w:tcPr>
            <w:tcW w:w="3690" w:type="dxa"/>
          </w:tcPr>
          <w:p w:rsidR="00F97573" w:rsidRPr="00FF5522" w:rsidRDefault="00F97573" w:rsidP="00F97573">
            <w:pPr>
              <w:pStyle w:val="ListParagraph"/>
              <w:spacing w:after="0" w:line="240" w:lineRule="auto"/>
              <w:ind w:left="0"/>
              <w:rPr>
                <w:sz w:val="24"/>
                <w:szCs w:val="24"/>
              </w:rPr>
            </w:pPr>
            <w:r w:rsidRPr="00FF5522">
              <w:rPr>
                <w:sz w:val="24"/>
                <w:szCs w:val="24"/>
              </w:rPr>
              <w:t>Rs.12,90,000/-</w:t>
            </w:r>
          </w:p>
        </w:tc>
      </w:tr>
      <w:tr w:rsidR="00F97573" w:rsidRPr="00FF5522" w:rsidTr="00CA3A74">
        <w:trPr>
          <w:trHeight w:val="377"/>
        </w:trPr>
        <w:tc>
          <w:tcPr>
            <w:tcW w:w="540" w:type="dxa"/>
          </w:tcPr>
          <w:p w:rsidR="00F97573" w:rsidRPr="00FF5522" w:rsidRDefault="00F97573" w:rsidP="00CA3A74">
            <w:pPr>
              <w:pStyle w:val="ListParagraph"/>
              <w:ind w:left="0"/>
              <w:rPr>
                <w:sz w:val="24"/>
                <w:szCs w:val="24"/>
              </w:rPr>
            </w:pPr>
            <w:r w:rsidRPr="00FF5522">
              <w:rPr>
                <w:sz w:val="24"/>
                <w:szCs w:val="24"/>
              </w:rPr>
              <w:t>09</w:t>
            </w:r>
          </w:p>
        </w:tc>
        <w:tc>
          <w:tcPr>
            <w:tcW w:w="4230" w:type="dxa"/>
          </w:tcPr>
          <w:p w:rsidR="00F97573" w:rsidRPr="00FF5522" w:rsidRDefault="00F97573" w:rsidP="00F97573">
            <w:pPr>
              <w:pStyle w:val="ListParagraph"/>
              <w:spacing w:after="0" w:line="240" w:lineRule="auto"/>
              <w:ind w:left="0"/>
              <w:rPr>
                <w:sz w:val="24"/>
                <w:szCs w:val="24"/>
              </w:rPr>
            </w:pPr>
            <w:r w:rsidRPr="00FF5522">
              <w:rPr>
                <w:sz w:val="24"/>
                <w:szCs w:val="24"/>
              </w:rPr>
              <w:t>IBM SPSS Statistics Base 23.0 – 10 Users</w:t>
            </w:r>
          </w:p>
        </w:tc>
        <w:tc>
          <w:tcPr>
            <w:tcW w:w="2250" w:type="dxa"/>
          </w:tcPr>
          <w:p w:rsidR="00F97573" w:rsidRPr="00FF5522" w:rsidRDefault="00F97573" w:rsidP="00F97573">
            <w:pPr>
              <w:pStyle w:val="ListParagraph"/>
              <w:spacing w:after="0" w:line="240" w:lineRule="auto"/>
              <w:ind w:left="0"/>
              <w:rPr>
                <w:sz w:val="24"/>
                <w:szCs w:val="24"/>
              </w:rPr>
            </w:pPr>
            <w:r w:rsidRPr="00FF5522">
              <w:rPr>
                <w:sz w:val="24"/>
                <w:szCs w:val="24"/>
              </w:rPr>
              <w:t>25</w:t>
            </w:r>
            <w:r w:rsidRPr="00FF5522">
              <w:rPr>
                <w:sz w:val="24"/>
                <w:szCs w:val="24"/>
                <w:vertAlign w:val="superscript"/>
              </w:rPr>
              <w:t>th</w:t>
            </w:r>
            <w:r w:rsidRPr="00FF5522">
              <w:rPr>
                <w:sz w:val="24"/>
                <w:szCs w:val="24"/>
              </w:rPr>
              <w:t xml:space="preserve"> June,2015</w:t>
            </w:r>
          </w:p>
        </w:tc>
        <w:tc>
          <w:tcPr>
            <w:tcW w:w="3690" w:type="dxa"/>
          </w:tcPr>
          <w:p w:rsidR="00F97573" w:rsidRPr="00FF5522" w:rsidRDefault="00F97573" w:rsidP="00F97573">
            <w:pPr>
              <w:pStyle w:val="ListParagraph"/>
              <w:spacing w:after="0" w:line="240" w:lineRule="auto"/>
              <w:ind w:left="0"/>
              <w:rPr>
                <w:sz w:val="24"/>
                <w:szCs w:val="24"/>
              </w:rPr>
            </w:pPr>
            <w:r w:rsidRPr="00FF5522">
              <w:rPr>
                <w:sz w:val="24"/>
                <w:szCs w:val="24"/>
              </w:rPr>
              <w:t>Rs.5,68,530/-</w:t>
            </w:r>
          </w:p>
        </w:tc>
      </w:tr>
      <w:tr w:rsidR="00F97573" w:rsidRPr="00FF5522" w:rsidTr="00CA3A74">
        <w:trPr>
          <w:trHeight w:val="377"/>
        </w:trPr>
        <w:tc>
          <w:tcPr>
            <w:tcW w:w="540" w:type="dxa"/>
          </w:tcPr>
          <w:p w:rsidR="00F97573" w:rsidRPr="00FF5522" w:rsidRDefault="00F97573" w:rsidP="00CA3A74">
            <w:pPr>
              <w:pStyle w:val="ListParagraph"/>
              <w:ind w:left="0"/>
              <w:rPr>
                <w:sz w:val="24"/>
                <w:szCs w:val="24"/>
              </w:rPr>
            </w:pPr>
            <w:r w:rsidRPr="00FF5522">
              <w:rPr>
                <w:sz w:val="24"/>
                <w:szCs w:val="24"/>
              </w:rPr>
              <w:t>10</w:t>
            </w:r>
          </w:p>
        </w:tc>
        <w:tc>
          <w:tcPr>
            <w:tcW w:w="4230" w:type="dxa"/>
          </w:tcPr>
          <w:p w:rsidR="00F97573" w:rsidRPr="00FF5522" w:rsidRDefault="00F97573" w:rsidP="00F97573">
            <w:pPr>
              <w:pStyle w:val="ListParagraph"/>
              <w:spacing w:after="0" w:line="240" w:lineRule="auto"/>
              <w:ind w:left="0"/>
              <w:rPr>
                <w:sz w:val="24"/>
                <w:szCs w:val="24"/>
              </w:rPr>
            </w:pPr>
            <w:r w:rsidRPr="00FF5522">
              <w:rPr>
                <w:sz w:val="24"/>
                <w:szCs w:val="24"/>
              </w:rPr>
              <w:t>Thrust Bearing Test Rig</w:t>
            </w:r>
          </w:p>
          <w:p w:rsidR="00F97573" w:rsidRPr="00FF5522" w:rsidRDefault="00F97573" w:rsidP="00F97573">
            <w:pPr>
              <w:pStyle w:val="ListParagraph"/>
              <w:spacing w:after="0" w:line="240" w:lineRule="auto"/>
              <w:ind w:left="0"/>
              <w:rPr>
                <w:sz w:val="24"/>
                <w:szCs w:val="24"/>
              </w:rPr>
            </w:pPr>
            <w:r w:rsidRPr="00FF5522">
              <w:rPr>
                <w:sz w:val="24"/>
                <w:szCs w:val="24"/>
              </w:rPr>
              <w:t>M/s Decom instruments Pvt. Ltd.</w:t>
            </w:r>
          </w:p>
        </w:tc>
        <w:tc>
          <w:tcPr>
            <w:tcW w:w="2250" w:type="dxa"/>
          </w:tcPr>
          <w:p w:rsidR="00F97573" w:rsidRPr="00FF5522" w:rsidRDefault="00F97573" w:rsidP="00F97573">
            <w:pPr>
              <w:pStyle w:val="ListParagraph"/>
              <w:spacing w:after="0" w:line="240" w:lineRule="auto"/>
              <w:ind w:left="0"/>
              <w:rPr>
                <w:sz w:val="24"/>
                <w:szCs w:val="24"/>
              </w:rPr>
            </w:pPr>
            <w:r w:rsidRPr="00FF5522">
              <w:rPr>
                <w:sz w:val="24"/>
                <w:szCs w:val="24"/>
              </w:rPr>
              <w:t>27</w:t>
            </w:r>
            <w:r w:rsidRPr="00FF5522">
              <w:rPr>
                <w:sz w:val="24"/>
                <w:szCs w:val="24"/>
                <w:vertAlign w:val="superscript"/>
              </w:rPr>
              <w:t>th</w:t>
            </w:r>
            <w:r w:rsidRPr="00FF5522">
              <w:rPr>
                <w:sz w:val="24"/>
                <w:szCs w:val="24"/>
              </w:rPr>
              <w:t xml:space="preserve"> Feb, 2016</w:t>
            </w:r>
          </w:p>
        </w:tc>
        <w:tc>
          <w:tcPr>
            <w:tcW w:w="3690" w:type="dxa"/>
          </w:tcPr>
          <w:p w:rsidR="00F97573" w:rsidRPr="00FF5522" w:rsidRDefault="00F97573" w:rsidP="00F97573">
            <w:pPr>
              <w:pStyle w:val="ListParagraph"/>
              <w:spacing w:after="0" w:line="240" w:lineRule="auto"/>
              <w:ind w:left="0"/>
              <w:rPr>
                <w:sz w:val="24"/>
                <w:szCs w:val="24"/>
              </w:rPr>
            </w:pPr>
            <w:r w:rsidRPr="00FF5522">
              <w:rPr>
                <w:sz w:val="24"/>
                <w:szCs w:val="24"/>
              </w:rPr>
              <w:t>Rs. 59, 49721/-</w:t>
            </w:r>
          </w:p>
        </w:tc>
      </w:tr>
    </w:tbl>
    <w:p w:rsidR="00906966" w:rsidRPr="00FF5522" w:rsidRDefault="00906966" w:rsidP="009E03D5">
      <w:pPr>
        <w:spacing w:after="0" w:line="240" w:lineRule="auto"/>
        <w:rPr>
          <w:rFonts w:ascii="Tw Cen MT" w:hAnsi="Tw Cen MT"/>
          <w:b/>
          <w:sz w:val="28"/>
          <w:szCs w:val="28"/>
        </w:rPr>
      </w:pPr>
    </w:p>
    <w:p w:rsidR="00906966" w:rsidRPr="00FF5522" w:rsidRDefault="00906966" w:rsidP="009E03D5">
      <w:pPr>
        <w:spacing w:after="0" w:line="240" w:lineRule="auto"/>
        <w:rPr>
          <w:rFonts w:ascii="Tw Cen MT" w:hAnsi="Tw Cen MT"/>
          <w:b/>
          <w:sz w:val="28"/>
          <w:szCs w:val="28"/>
        </w:rPr>
      </w:pPr>
    </w:p>
    <w:p w:rsidR="00906966" w:rsidRPr="00FF5522" w:rsidRDefault="00906966" w:rsidP="009E03D5">
      <w:pPr>
        <w:spacing w:after="0" w:line="240" w:lineRule="auto"/>
        <w:rPr>
          <w:rFonts w:ascii="Tw Cen MT" w:hAnsi="Tw Cen MT"/>
          <w:b/>
          <w:sz w:val="28"/>
          <w:szCs w:val="28"/>
        </w:rPr>
      </w:pPr>
    </w:p>
    <w:p w:rsidR="00906966" w:rsidRPr="00FF5522" w:rsidRDefault="00906966" w:rsidP="009E03D5">
      <w:pPr>
        <w:spacing w:after="0" w:line="240" w:lineRule="auto"/>
        <w:rPr>
          <w:rFonts w:ascii="Tw Cen MT" w:hAnsi="Tw Cen MT"/>
          <w:b/>
          <w:sz w:val="28"/>
          <w:szCs w:val="28"/>
        </w:rPr>
      </w:pPr>
    </w:p>
    <w:p w:rsidR="00906966" w:rsidRPr="00FF5522" w:rsidRDefault="00906966" w:rsidP="009E03D5">
      <w:pPr>
        <w:spacing w:after="0" w:line="240" w:lineRule="auto"/>
        <w:rPr>
          <w:rFonts w:ascii="Tw Cen MT" w:hAnsi="Tw Cen MT"/>
          <w:b/>
          <w:sz w:val="28"/>
          <w:szCs w:val="28"/>
        </w:rPr>
      </w:pPr>
    </w:p>
    <w:p w:rsidR="00100CC6" w:rsidRPr="00FF5522" w:rsidRDefault="00100CC6" w:rsidP="002C4CA1">
      <w:pPr>
        <w:jc w:val="center"/>
        <w:rPr>
          <w:rFonts w:ascii="Lucida Calligraphy" w:hAnsi="Lucida Calligraphy" w:cs="Arial"/>
          <w:bCs/>
          <w:sz w:val="36"/>
          <w:szCs w:val="36"/>
          <w:lang w:val="en-US" w:eastAsia="en-IN"/>
        </w:rPr>
      </w:pPr>
      <w:r w:rsidRPr="00FF5522">
        <w:rPr>
          <w:rFonts w:ascii="Lucida Calligraphy" w:hAnsi="Lucida Calligraphy" w:cs="Arial"/>
          <w:bCs/>
          <w:sz w:val="36"/>
          <w:szCs w:val="36"/>
          <w:lang w:val="en-US" w:eastAsia="en-IN"/>
        </w:rPr>
        <w:t>4.1.3</w:t>
      </w:r>
      <w:r w:rsidR="000313EF" w:rsidRPr="00FF5522">
        <w:rPr>
          <w:rFonts w:ascii="Lucida Calligraphy" w:hAnsi="Lucida Calligraphy" w:cs="Arial"/>
          <w:bCs/>
          <w:sz w:val="36"/>
          <w:szCs w:val="36"/>
          <w:lang w:val="en-US" w:eastAsia="en-IN"/>
        </w:rPr>
        <w:t>.</w:t>
      </w:r>
      <w:r w:rsidRPr="00FF5522">
        <w:rPr>
          <w:rFonts w:ascii="Lucida Calligraphy" w:hAnsi="Lucida Calligraphy" w:cs="Arial"/>
          <w:bCs/>
          <w:sz w:val="36"/>
          <w:szCs w:val="36"/>
          <w:lang w:val="en-US" w:eastAsia="en-IN"/>
        </w:rPr>
        <w:t xml:space="preserve">  </w:t>
      </w:r>
      <w:r w:rsidR="00BD6EBE" w:rsidRPr="00FF5522">
        <w:rPr>
          <w:rFonts w:ascii="Lucida Calligraphy" w:hAnsi="Lucida Calligraphy" w:cs="Arial"/>
          <w:bCs/>
          <w:sz w:val="36"/>
          <w:szCs w:val="36"/>
          <w:lang w:val="en-US" w:eastAsia="en-IN"/>
        </w:rPr>
        <w:t xml:space="preserve"> </w:t>
      </w:r>
      <w:r w:rsidRPr="00FF5522">
        <w:rPr>
          <w:rFonts w:ascii="Lucida Calligraphy" w:hAnsi="Lucida Calligraphy" w:cs="Arial"/>
          <w:b/>
          <w:bCs/>
          <w:sz w:val="36"/>
          <w:szCs w:val="36"/>
          <w:lang w:val="en-US" w:eastAsia="en-IN"/>
        </w:rPr>
        <w:t xml:space="preserve">DEPARTMENT OF ELECTRICAL </w:t>
      </w:r>
      <w:r w:rsidR="002428D9" w:rsidRPr="00FF5522">
        <w:rPr>
          <w:rFonts w:ascii="Lucida Calligraphy" w:hAnsi="Lucida Calligraphy" w:cs="Arial"/>
          <w:b/>
          <w:bCs/>
          <w:sz w:val="36"/>
          <w:szCs w:val="36"/>
          <w:lang w:val="en-US" w:eastAsia="en-IN"/>
        </w:rPr>
        <w:tab/>
        <w:t xml:space="preserve"> </w:t>
      </w:r>
      <w:r w:rsidR="002428D9" w:rsidRPr="00FF5522">
        <w:rPr>
          <w:rFonts w:ascii="Lucida Calligraphy" w:hAnsi="Lucida Calligraphy" w:cs="Arial"/>
          <w:b/>
          <w:bCs/>
          <w:sz w:val="36"/>
          <w:szCs w:val="36"/>
          <w:lang w:val="en-US" w:eastAsia="en-IN"/>
        </w:rPr>
        <w:tab/>
        <w:t xml:space="preserve">    </w:t>
      </w:r>
      <w:r w:rsidRPr="00FF5522">
        <w:rPr>
          <w:rFonts w:ascii="Lucida Calligraphy" w:hAnsi="Lucida Calligraphy" w:cs="Arial"/>
          <w:b/>
          <w:bCs/>
          <w:sz w:val="36"/>
          <w:szCs w:val="36"/>
          <w:lang w:val="en-US" w:eastAsia="en-IN"/>
        </w:rPr>
        <w:t>ENGINEERING</w:t>
      </w:r>
    </w:p>
    <w:p w:rsidR="0079441F" w:rsidRPr="00FF5522" w:rsidRDefault="0079441F" w:rsidP="00100CC6">
      <w:pPr>
        <w:autoSpaceDE w:val="0"/>
        <w:autoSpaceDN w:val="0"/>
        <w:adjustRightInd w:val="0"/>
        <w:spacing w:after="0" w:line="240" w:lineRule="auto"/>
        <w:rPr>
          <w:rFonts w:ascii="Tw Cen MT" w:hAnsi="Tw Cen MT" w:cs="Arial"/>
          <w:b/>
          <w:bCs/>
          <w:sz w:val="28"/>
          <w:szCs w:val="28"/>
          <w:lang w:val="en-US" w:eastAsia="en-IN"/>
        </w:rPr>
      </w:pPr>
    </w:p>
    <w:p w:rsidR="006039D1" w:rsidRPr="00FF5522" w:rsidRDefault="00100CC6" w:rsidP="00100CC6">
      <w:pPr>
        <w:autoSpaceDE w:val="0"/>
        <w:autoSpaceDN w:val="0"/>
        <w:adjustRightInd w:val="0"/>
        <w:spacing w:after="0" w:line="240" w:lineRule="auto"/>
        <w:rPr>
          <w:rFonts w:ascii="Tw Cen MT" w:hAnsi="Tw Cen MT" w:cs="Arial"/>
          <w:b/>
          <w:bCs/>
          <w:sz w:val="28"/>
          <w:szCs w:val="28"/>
          <w:lang w:val="en-US" w:eastAsia="en-IN"/>
        </w:rPr>
      </w:pPr>
      <w:r w:rsidRPr="00FF5522">
        <w:rPr>
          <w:rFonts w:ascii="Tw Cen MT" w:hAnsi="Tw Cen MT" w:cs="Arial"/>
          <w:b/>
          <w:bCs/>
          <w:sz w:val="28"/>
          <w:szCs w:val="28"/>
          <w:lang w:val="en-US" w:eastAsia="en-IN"/>
        </w:rPr>
        <w:t>Head:  Prof.</w:t>
      </w:r>
      <w:r w:rsidR="00BD6EBE" w:rsidRPr="00FF5522">
        <w:rPr>
          <w:rFonts w:ascii="Tw Cen MT" w:hAnsi="Tw Cen MT" w:cs="Arial"/>
          <w:b/>
          <w:bCs/>
          <w:sz w:val="28"/>
          <w:szCs w:val="28"/>
          <w:lang w:val="en-US" w:eastAsia="en-IN"/>
        </w:rPr>
        <w:t xml:space="preserve"> </w:t>
      </w:r>
      <w:r w:rsidR="00152E3D" w:rsidRPr="00FF5522">
        <w:rPr>
          <w:rFonts w:ascii="Tw Cen MT" w:hAnsi="Tw Cen MT" w:cs="Arial"/>
          <w:b/>
          <w:bCs/>
          <w:sz w:val="28"/>
          <w:szCs w:val="28"/>
          <w:lang w:val="en-US" w:eastAsia="en-IN"/>
        </w:rPr>
        <w:t>Aijaz Ahmad</w:t>
      </w:r>
      <w:r w:rsidRPr="00FF5522">
        <w:rPr>
          <w:rFonts w:ascii="Tw Cen MT" w:hAnsi="Tw Cen MT" w:cs="Arial"/>
          <w:b/>
          <w:bCs/>
          <w:sz w:val="28"/>
          <w:szCs w:val="28"/>
          <w:lang w:val="en-US" w:eastAsia="en-IN"/>
        </w:rPr>
        <w:tab/>
      </w:r>
    </w:p>
    <w:p w:rsidR="002C4CA1" w:rsidRPr="00FF5522" w:rsidRDefault="002C4CA1" w:rsidP="00DD2687">
      <w:pPr>
        <w:autoSpaceDE w:val="0"/>
        <w:autoSpaceDN w:val="0"/>
        <w:adjustRightInd w:val="0"/>
        <w:spacing w:after="0" w:line="240" w:lineRule="auto"/>
        <w:jc w:val="both"/>
        <w:rPr>
          <w:rFonts w:ascii="Tw Cen MT" w:hAnsi="Tw Cen MT" w:cs="Arial"/>
          <w:b/>
          <w:bCs/>
          <w:sz w:val="28"/>
          <w:szCs w:val="28"/>
          <w:lang w:val="en-US" w:eastAsia="en-IN"/>
        </w:rPr>
      </w:pPr>
    </w:p>
    <w:p w:rsidR="0079441F" w:rsidRPr="00FF5522" w:rsidRDefault="0079441F" w:rsidP="00DD2687">
      <w:pPr>
        <w:autoSpaceDE w:val="0"/>
        <w:autoSpaceDN w:val="0"/>
        <w:adjustRightInd w:val="0"/>
        <w:spacing w:after="0" w:line="240" w:lineRule="auto"/>
        <w:jc w:val="both"/>
        <w:rPr>
          <w:rFonts w:ascii="Tw Cen MT" w:hAnsi="Tw Cen MT" w:cs="Arial"/>
          <w:b/>
          <w:bCs/>
          <w:sz w:val="28"/>
          <w:szCs w:val="28"/>
          <w:lang w:val="en-US" w:eastAsia="en-IN"/>
        </w:rPr>
      </w:pPr>
    </w:p>
    <w:p w:rsidR="002C4CA1" w:rsidRPr="00FF5522" w:rsidRDefault="00100CC6" w:rsidP="00DD2687">
      <w:pPr>
        <w:autoSpaceDE w:val="0"/>
        <w:autoSpaceDN w:val="0"/>
        <w:adjustRightInd w:val="0"/>
        <w:spacing w:after="0" w:line="240" w:lineRule="auto"/>
        <w:jc w:val="both"/>
        <w:rPr>
          <w:rFonts w:ascii="Tw Cen MT" w:hAnsi="Tw Cen MT" w:cs="Arial"/>
          <w:b/>
          <w:bCs/>
          <w:sz w:val="28"/>
          <w:szCs w:val="28"/>
          <w:lang w:val="en-US" w:eastAsia="en-IN"/>
        </w:rPr>
      </w:pPr>
      <w:r w:rsidRPr="00FF5522">
        <w:rPr>
          <w:rFonts w:ascii="Tw Cen MT" w:hAnsi="Tw Cen MT" w:cs="Arial"/>
          <w:b/>
          <w:bCs/>
          <w:sz w:val="28"/>
          <w:szCs w:val="28"/>
          <w:lang w:val="en-US" w:eastAsia="en-IN"/>
        </w:rPr>
        <w:t>Introduction</w:t>
      </w:r>
    </w:p>
    <w:p w:rsidR="002C4CA1" w:rsidRPr="00FF5522" w:rsidRDefault="002C4CA1" w:rsidP="00DD2687">
      <w:pPr>
        <w:autoSpaceDE w:val="0"/>
        <w:autoSpaceDN w:val="0"/>
        <w:adjustRightInd w:val="0"/>
        <w:spacing w:after="0" w:line="240" w:lineRule="auto"/>
        <w:jc w:val="both"/>
        <w:rPr>
          <w:rFonts w:ascii="Tw Cen MT" w:hAnsi="Tw Cen MT" w:cs="Arial"/>
          <w:b/>
          <w:bCs/>
          <w:sz w:val="28"/>
          <w:szCs w:val="28"/>
          <w:lang w:val="en-US" w:eastAsia="en-IN"/>
        </w:rPr>
      </w:pPr>
    </w:p>
    <w:p w:rsidR="00755376" w:rsidRPr="00FF5522" w:rsidRDefault="00755376" w:rsidP="00DD2687">
      <w:pPr>
        <w:autoSpaceDE w:val="0"/>
        <w:autoSpaceDN w:val="0"/>
        <w:adjustRightInd w:val="0"/>
        <w:spacing w:after="0" w:line="240" w:lineRule="auto"/>
        <w:jc w:val="both"/>
        <w:rPr>
          <w:rFonts w:ascii="Tw Cen MT" w:hAnsi="Tw Cen MT"/>
          <w:sz w:val="28"/>
          <w:szCs w:val="28"/>
        </w:rPr>
      </w:pPr>
    </w:p>
    <w:p w:rsidR="00911D74" w:rsidRPr="00FF5522" w:rsidRDefault="00100CC6" w:rsidP="00DD2687">
      <w:pPr>
        <w:autoSpaceDE w:val="0"/>
        <w:autoSpaceDN w:val="0"/>
        <w:adjustRightInd w:val="0"/>
        <w:spacing w:after="0" w:line="240" w:lineRule="auto"/>
        <w:jc w:val="both"/>
        <w:rPr>
          <w:rFonts w:ascii="Tw Cen MT" w:hAnsi="Tw Cen MT" w:cs="Arial"/>
          <w:b/>
          <w:bCs/>
          <w:sz w:val="28"/>
          <w:szCs w:val="28"/>
          <w:lang w:val="en-US" w:eastAsia="en-IN"/>
        </w:rPr>
      </w:pPr>
      <w:r w:rsidRPr="00FF5522">
        <w:rPr>
          <w:rFonts w:ascii="Tw Cen MT" w:hAnsi="Tw Cen MT"/>
          <w:sz w:val="28"/>
          <w:szCs w:val="28"/>
        </w:rPr>
        <w:t xml:space="preserve">The Department of Electrical Engineering is now 52 years old. For many years, the Department offered courses in </w:t>
      </w:r>
      <w:r w:rsidR="00FA5632" w:rsidRPr="00FF5522">
        <w:rPr>
          <w:rFonts w:ascii="Tw Cen MT" w:hAnsi="Tw Cen MT"/>
          <w:sz w:val="28"/>
          <w:szCs w:val="28"/>
        </w:rPr>
        <w:t xml:space="preserve">both Electrical Engineering and </w:t>
      </w:r>
      <w:r w:rsidRPr="00FF5522">
        <w:rPr>
          <w:rFonts w:ascii="Tw Cen MT" w:hAnsi="Tw Cen MT"/>
          <w:sz w:val="28"/>
          <w:szCs w:val="28"/>
        </w:rPr>
        <w:t>Ele</w:t>
      </w:r>
      <w:r w:rsidR="00FA5632" w:rsidRPr="00FF5522">
        <w:rPr>
          <w:rFonts w:ascii="Tw Cen MT" w:hAnsi="Tw Cen MT"/>
          <w:sz w:val="28"/>
          <w:szCs w:val="28"/>
        </w:rPr>
        <w:t xml:space="preserve">ctronics </w:t>
      </w:r>
      <w:r w:rsidRPr="00FF5522">
        <w:rPr>
          <w:rFonts w:ascii="Tw Cen MT" w:hAnsi="Tw Cen MT"/>
          <w:sz w:val="28"/>
          <w:szCs w:val="28"/>
        </w:rPr>
        <w:t>&amp; Communications Engineering.</w:t>
      </w:r>
      <w:r w:rsidR="00FA5632" w:rsidRPr="00FF5522">
        <w:rPr>
          <w:rFonts w:ascii="Tw Cen MT" w:hAnsi="Tw Cen MT"/>
          <w:sz w:val="28"/>
          <w:szCs w:val="28"/>
        </w:rPr>
        <w:t xml:space="preserve"> </w:t>
      </w:r>
      <w:r w:rsidRPr="00FF5522">
        <w:rPr>
          <w:rFonts w:ascii="Tw Cen MT" w:hAnsi="Tw Cen MT"/>
          <w:sz w:val="28"/>
          <w:szCs w:val="28"/>
        </w:rPr>
        <w:t>In 1984, the Department was bifurcated into two Departments viz Electrical Engineering and Electronics &amp; Communications Engineering. The history since then has been one of continuous expansion and modernization. The Department has contributed and is contributing in several ways to the growth of Electrical Engineering, technology and industry in the Country.</w:t>
      </w:r>
    </w:p>
    <w:p w:rsidR="00AE78C3" w:rsidRPr="00FF5522" w:rsidRDefault="00AE78C3" w:rsidP="00100CC6">
      <w:pPr>
        <w:rPr>
          <w:rFonts w:ascii="Tw Cen MT" w:hAnsi="Tw Cen MT"/>
          <w:b/>
          <w:sz w:val="28"/>
          <w:szCs w:val="28"/>
        </w:rPr>
      </w:pPr>
    </w:p>
    <w:p w:rsidR="00100CC6" w:rsidRPr="00FF5522" w:rsidRDefault="00100CC6" w:rsidP="00100CC6">
      <w:pPr>
        <w:rPr>
          <w:rFonts w:ascii="Tw Cen MT" w:hAnsi="Tw Cen MT"/>
          <w:b/>
          <w:sz w:val="28"/>
          <w:szCs w:val="28"/>
        </w:rPr>
      </w:pPr>
      <w:r w:rsidRPr="00FF5522">
        <w:rPr>
          <w:rFonts w:ascii="Tw Cen MT" w:hAnsi="Tw Cen MT"/>
          <w:b/>
          <w:sz w:val="28"/>
          <w:szCs w:val="28"/>
        </w:rPr>
        <w:t xml:space="preserve">Faculty </w:t>
      </w:r>
    </w:p>
    <w:p w:rsidR="00755376" w:rsidRPr="00FF5522" w:rsidRDefault="00755376" w:rsidP="00100CC6">
      <w:pPr>
        <w:rPr>
          <w:rFonts w:ascii="Tw Cen MT" w:hAnsi="Tw Cen MT"/>
          <w:sz w:val="28"/>
          <w:szCs w:val="28"/>
        </w:rPr>
      </w:pPr>
    </w:p>
    <w:tbl>
      <w:tblPr>
        <w:tblW w:w="855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71"/>
        <w:gridCol w:w="1939"/>
        <w:gridCol w:w="1800"/>
        <w:gridCol w:w="1530"/>
        <w:gridCol w:w="2610"/>
      </w:tblGrid>
      <w:tr w:rsidR="00100CC6" w:rsidRPr="00FF5522" w:rsidTr="00354014">
        <w:trPr>
          <w:trHeight w:val="507"/>
        </w:trPr>
        <w:tc>
          <w:tcPr>
            <w:tcW w:w="671" w:type="dxa"/>
            <w:tcBorders>
              <w:bottom w:val="single" w:sz="4" w:space="0" w:color="auto"/>
            </w:tcBorders>
          </w:tcPr>
          <w:p w:rsidR="00100CC6" w:rsidRPr="00FF5522" w:rsidRDefault="00100CC6" w:rsidP="00100CC6">
            <w:pPr>
              <w:pStyle w:val="NoSpacing"/>
              <w:jc w:val="center"/>
              <w:rPr>
                <w:rFonts w:ascii="Tw Cen MT" w:hAnsi="Tw Cen MT"/>
                <w:b/>
                <w:sz w:val="24"/>
                <w:szCs w:val="24"/>
              </w:rPr>
            </w:pPr>
            <w:r w:rsidRPr="00FF5522">
              <w:rPr>
                <w:rFonts w:ascii="Tw Cen MT" w:hAnsi="Tw Cen MT"/>
                <w:b/>
                <w:sz w:val="24"/>
                <w:szCs w:val="24"/>
              </w:rPr>
              <w:t>S.No</w:t>
            </w:r>
          </w:p>
        </w:tc>
        <w:tc>
          <w:tcPr>
            <w:tcW w:w="1939" w:type="dxa"/>
          </w:tcPr>
          <w:p w:rsidR="00100CC6" w:rsidRPr="00FF5522" w:rsidRDefault="00100CC6" w:rsidP="00100CC6">
            <w:pPr>
              <w:pStyle w:val="NoSpacing"/>
              <w:rPr>
                <w:rFonts w:ascii="Tw Cen MT" w:hAnsi="Tw Cen MT"/>
                <w:b/>
                <w:sz w:val="24"/>
                <w:szCs w:val="24"/>
              </w:rPr>
            </w:pPr>
            <w:r w:rsidRPr="00FF5522">
              <w:rPr>
                <w:rFonts w:ascii="Tw Cen MT" w:hAnsi="Tw Cen MT"/>
                <w:b/>
                <w:sz w:val="24"/>
                <w:szCs w:val="24"/>
              </w:rPr>
              <w:t>Name of Faculty</w:t>
            </w:r>
          </w:p>
        </w:tc>
        <w:tc>
          <w:tcPr>
            <w:tcW w:w="1800" w:type="dxa"/>
          </w:tcPr>
          <w:p w:rsidR="00100CC6" w:rsidRPr="00FF5522" w:rsidRDefault="00100CC6" w:rsidP="00100CC6">
            <w:pPr>
              <w:pStyle w:val="ListParagraph"/>
              <w:ind w:left="0"/>
              <w:jc w:val="center"/>
              <w:rPr>
                <w:rFonts w:ascii="Tw Cen MT" w:hAnsi="Tw Cen MT"/>
                <w:b/>
                <w:sz w:val="24"/>
                <w:szCs w:val="24"/>
              </w:rPr>
            </w:pPr>
            <w:r w:rsidRPr="00FF5522">
              <w:rPr>
                <w:rFonts w:ascii="Tw Cen MT" w:hAnsi="Tw Cen MT"/>
                <w:b/>
                <w:sz w:val="24"/>
                <w:szCs w:val="24"/>
              </w:rPr>
              <w:t>Designation</w:t>
            </w:r>
          </w:p>
        </w:tc>
        <w:tc>
          <w:tcPr>
            <w:tcW w:w="1530" w:type="dxa"/>
          </w:tcPr>
          <w:p w:rsidR="00100CC6" w:rsidRPr="00FF5522" w:rsidRDefault="00100CC6" w:rsidP="00100CC6">
            <w:pPr>
              <w:pStyle w:val="NoSpacing"/>
              <w:rPr>
                <w:rFonts w:ascii="Tw Cen MT" w:hAnsi="Tw Cen MT"/>
                <w:b/>
                <w:sz w:val="24"/>
                <w:szCs w:val="24"/>
              </w:rPr>
            </w:pPr>
            <w:r w:rsidRPr="00FF5522">
              <w:rPr>
                <w:rFonts w:ascii="Tw Cen MT" w:hAnsi="Tw Cen MT"/>
                <w:b/>
                <w:sz w:val="24"/>
                <w:szCs w:val="24"/>
              </w:rPr>
              <w:t>Qualification</w:t>
            </w:r>
          </w:p>
          <w:p w:rsidR="00100CC6" w:rsidRPr="00FF5522" w:rsidRDefault="00100CC6" w:rsidP="00100CC6">
            <w:pPr>
              <w:pStyle w:val="NoSpacing"/>
              <w:jc w:val="center"/>
              <w:rPr>
                <w:rFonts w:ascii="Tw Cen MT" w:hAnsi="Tw Cen MT"/>
                <w:b/>
                <w:sz w:val="24"/>
                <w:szCs w:val="24"/>
              </w:rPr>
            </w:pPr>
          </w:p>
        </w:tc>
        <w:tc>
          <w:tcPr>
            <w:tcW w:w="2610" w:type="dxa"/>
          </w:tcPr>
          <w:p w:rsidR="00100CC6" w:rsidRPr="00FF5522" w:rsidRDefault="00100CC6" w:rsidP="00100CC6">
            <w:pPr>
              <w:pStyle w:val="NoSpacing"/>
              <w:rPr>
                <w:rFonts w:ascii="Tw Cen MT" w:hAnsi="Tw Cen MT"/>
                <w:b/>
                <w:sz w:val="24"/>
                <w:szCs w:val="24"/>
              </w:rPr>
            </w:pPr>
            <w:r w:rsidRPr="00FF5522">
              <w:rPr>
                <w:rFonts w:ascii="Tw Cen MT" w:hAnsi="Tw Cen MT"/>
                <w:b/>
                <w:sz w:val="24"/>
                <w:szCs w:val="24"/>
              </w:rPr>
              <w:t>Specialization</w:t>
            </w:r>
          </w:p>
        </w:tc>
      </w:tr>
      <w:tr w:rsidR="00813C6A" w:rsidRPr="00FF5522" w:rsidTr="004B3CE2">
        <w:trPr>
          <w:trHeight w:val="528"/>
        </w:trPr>
        <w:tc>
          <w:tcPr>
            <w:tcW w:w="671" w:type="dxa"/>
            <w:tcBorders>
              <w:bottom w:val="single" w:sz="4" w:space="0" w:color="auto"/>
            </w:tcBorders>
          </w:tcPr>
          <w:p w:rsidR="00813C6A" w:rsidRPr="00FF5522" w:rsidRDefault="00813C6A" w:rsidP="00354014">
            <w:pPr>
              <w:pStyle w:val="NoSpacing"/>
              <w:rPr>
                <w:rFonts w:ascii="Tw Cen MT" w:hAnsi="Tw Cen MT"/>
                <w:sz w:val="24"/>
                <w:szCs w:val="24"/>
              </w:rPr>
            </w:pPr>
            <w:r w:rsidRPr="00FF5522">
              <w:rPr>
                <w:rFonts w:ascii="Tw Cen MT" w:hAnsi="Tw Cen MT"/>
                <w:sz w:val="24"/>
                <w:szCs w:val="24"/>
              </w:rPr>
              <w:t>1.</w:t>
            </w:r>
          </w:p>
        </w:tc>
        <w:tc>
          <w:tcPr>
            <w:tcW w:w="1939" w:type="dxa"/>
            <w:tcBorders>
              <w:bottom w:val="single" w:sz="4" w:space="0" w:color="auto"/>
            </w:tcBorders>
          </w:tcPr>
          <w:p w:rsidR="00813C6A" w:rsidRPr="00FF5522" w:rsidRDefault="00152E3D" w:rsidP="00354014">
            <w:pPr>
              <w:pStyle w:val="NoSpacing"/>
              <w:rPr>
                <w:rFonts w:ascii="Tw Cen MT" w:hAnsi="Tw Cen MT"/>
                <w:sz w:val="24"/>
                <w:szCs w:val="24"/>
              </w:rPr>
            </w:pPr>
            <w:r w:rsidRPr="00FF5522">
              <w:rPr>
                <w:rFonts w:ascii="Tw Cen MT" w:hAnsi="Tw Cen MT"/>
                <w:sz w:val="24"/>
                <w:szCs w:val="24"/>
              </w:rPr>
              <w:t>Dr. Aijaz Ahmad</w:t>
            </w:r>
          </w:p>
          <w:p w:rsidR="00813C6A" w:rsidRPr="00FF5522" w:rsidRDefault="00813C6A" w:rsidP="00354014">
            <w:pPr>
              <w:pStyle w:val="NoSpacing"/>
              <w:rPr>
                <w:rFonts w:ascii="Tw Cen MT" w:hAnsi="Tw Cen MT"/>
                <w:sz w:val="24"/>
                <w:szCs w:val="24"/>
              </w:rPr>
            </w:pPr>
          </w:p>
        </w:tc>
        <w:tc>
          <w:tcPr>
            <w:tcW w:w="1800" w:type="dxa"/>
          </w:tcPr>
          <w:p w:rsidR="00813C6A" w:rsidRPr="00FF5522" w:rsidRDefault="00813C6A" w:rsidP="00354014">
            <w:pPr>
              <w:pStyle w:val="ListParagraph"/>
              <w:ind w:left="0"/>
              <w:rPr>
                <w:rFonts w:ascii="Tw Cen MT" w:hAnsi="Tw Cen MT"/>
                <w:sz w:val="24"/>
                <w:szCs w:val="24"/>
              </w:rPr>
            </w:pPr>
            <w:r w:rsidRPr="00FF5522">
              <w:rPr>
                <w:rFonts w:ascii="Tw Cen MT" w:hAnsi="Tw Cen MT"/>
                <w:sz w:val="24"/>
                <w:szCs w:val="24"/>
              </w:rPr>
              <w:t xml:space="preserve">Professor  </w:t>
            </w:r>
            <w:r w:rsidR="00152E3D" w:rsidRPr="00FF5522">
              <w:rPr>
                <w:rFonts w:ascii="Tw Cen MT" w:hAnsi="Tw Cen MT"/>
                <w:sz w:val="24"/>
                <w:szCs w:val="24"/>
              </w:rPr>
              <w:t>&amp; HOD</w:t>
            </w:r>
            <w:r w:rsidRPr="00FF5522">
              <w:rPr>
                <w:rFonts w:ascii="Tw Cen MT" w:hAnsi="Tw Cen MT"/>
                <w:sz w:val="24"/>
                <w:szCs w:val="24"/>
              </w:rPr>
              <w:tab/>
            </w:r>
          </w:p>
        </w:tc>
        <w:tc>
          <w:tcPr>
            <w:tcW w:w="1530" w:type="dxa"/>
            <w:tcBorders>
              <w:bottom w:val="single" w:sz="4" w:space="0" w:color="auto"/>
            </w:tcBorders>
          </w:tcPr>
          <w:p w:rsidR="00813C6A" w:rsidRPr="00FF5522" w:rsidRDefault="00813C6A" w:rsidP="00354014">
            <w:pPr>
              <w:pStyle w:val="ListParagraph"/>
              <w:ind w:left="0"/>
              <w:rPr>
                <w:rFonts w:ascii="Tw Cen MT" w:hAnsi="Tw Cen MT"/>
                <w:sz w:val="24"/>
                <w:szCs w:val="24"/>
              </w:rPr>
            </w:pPr>
            <w:r w:rsidRPr="00FF5522">
              <w:rPr>
                <w:rFonts w:ascii="Tw Cen MT" w:hAnsi="Tw Cen MT"/>
                <w:sz w:val="24"/>
                <w:szCs w:val="24"/>
              </w:rPr>
              <w:t>Ph. D</w:t>
            </w:r>
          </w:p>
          <w:p w:rsidR="00813C6A" w:rsidRPr="00FF5522" w:rsidRDefault="00813C6A" w:rsidP="00354014">
            <w:pPr>
              <w:pStyle w:val="ListParagraph"/>
              <w:ind w:left="0"/>
              <w:rPr>
                <w:rFonts w:ascii="Tw Cen MT" w:hAnsi="Tw Cen MT"/>
                <w:sz w:val="24"/>
                <w:szCs w:val="24"/>
              </w:rPr>
            </w:pPr>
          </w:p>
        </w:tc>
        <w:tc>
          <w:tcPr>
            <w:tcW w:w="2610" w:type="dxa"/>
            <w:tcBorders>
              <w:bottom w:val="single" w:sz="4" w:space="0" w:color="auto"/>
            </w:tcBorders>
          </w:tcPr>
          <w:p w:rsidR="00813C6A" w:rsidRPr="00FF5522" w:rsidRDefault="00152E3D" w:rsidP="00152E3D">
            <w:pPr>
              <w:pStyle w:val="NoSpacing"/>
              <w:rPr>
                <w:rFonts w:ascii="Tw Cen MT" w:hAnsi="Tw Cen MT"/>
                <w:sz w:val="24"/>
                <w:szCs w:val="24"/>
              </w:rPr>
            </w:pPr>
            <w:r w:rsidRPr="00FF5522">
              <w:rPr>
                <w:rFonts w:ascii="Tw Cen MT" w:hAnsi="Tw Cen MT"/>
                <w:sz w:val="24"/>
                <w:szCs w:val="24"/>
              </w:rPr>
              <w:t xml:space="preserve">Power System Optimization, </w:t>
            </w:r>
          </w:p>
        </w:tc>
      </w:tr>
      <w:tr w:rsidR="00813C6A" w:rsidRPr="00FF5522" w:rsidTr="004B3CE2">
        <w:trPr>
          <w:trHeight w:val="483"/>
        </w:trPr>
        <w:tc>
          <w:tcPr>
            <w:tcW w:w="671" w:type="dxa"/>
          </w:tcPr>
          <w:p w:rsidR="00813C6A" w:rsidRPr="00FF5522" w:rsidRDefault="00813C6A" w:rsidP="00AE78C3">
            <w:pPr>
              <w:pStyle w:val="NoSpacing"/>
              <w:rPr>
                <w:rFonts w:ascii="Tw Cen MT" w:hAnsi="Tw Cen MT"/>
                <w:sz w:val="24"/>
                <w:szCs w:val="24"/>
              </w:rPr>
            </w:pPr>
            <w:r w:rsidRPr="00FF5522">
              <w:rPr>
                <w:rFonts w:ascii="Tw Cen MT" w:hAnsi="Tw Cen MT"/>
                <w:sz w:val="24"/>
                <w:szCs w:val="24"/>
              </w:rPr>
              <w:t>2</w:t>
            </w:r>
          </w:p>
        </w:tc>
        <w:tc>
          <w:tcPr>
            <w:tcW w:w="1939" w:type="dxa"/>
          </w:tcPr>
          <w:p w:rsidR="00813C6A" w:rsidRPr="00FF5522" w:rsidRDefault="00152E3D" w:rsidP="00354014">
            <w:pPr>
              <w:pStyle w:val="NoSpacing"/>
              <w:rPr>
                <w:rFonts w:ascii="Tw Cen MT" w:hAnsi="Tw Cen MT"/>
                <w:sz w:val="24"/>
                <w:szCs w:val="24"/>
              </w:rPr>
            </w:pPr>
            <w:r w:rsidRPr="00FF5522">
              <w:rPr>
                <w:rFonts w:ascii="Tw Cen MT" w:hAnsi="Tw Cen MT"/>
                <w:sz w:val="24"/>
                <w:szCs w:val="24"/>
              </w:rPr>
              <w:t>Dr. M. D. Mufti</w:t>
            </w:r>
          </w:p>
        </w:tc>
        <w:tc>
          <w:tcPr>
            <w:tcW w:w="1800" w:type="dxa"/>
          </w:tcPr>
          <w:p w:rsidR="00813C6A" w:rsidRPr="00FF5522" w:rsidRDefault="00813C6A" w:rsidP="00354014">
            <w:pPr>
              <w:pStyle w:val="ListParagraph"/>
              <w:ind w:left="0"/>
              <w:rPr>
                <w:rFonts w:ascii="Tw Cen MT" w:hAnsi="Tw Cen MT"/>
                <w:sz w:val="24"/>
                <w:szCs w:val="24"/>
              </w:rPr>
            </w:pPr>
            <w:r w:rsidRPr="00FF5522">
              <w:rPr>
                <w:rFonts w:ascii="Tw Cen MT" w:hAnsi="Tw Cen MT"/>
                <w:sz w:val="24"/>
                <w:szCs w:val="24"/>
              </w:rPr>
              <w:t>Professor</w:t>
            </w:r>
          </w:p>
        </w:tc>
        <w:tc>
          <w:tcPr>
            <w:tcW w:w="1530" w:type="dxa"/>
          </w:tcPr>
          <w:p w:rsidR="00813C6A" w:rsidRPr="00FF5522" w:rsidRDefault="00813C6A" w:rsidP="00AE78C3">
            <w:pPr>
              <w:pStyle w:val="ListParagraph"/>
              <w:ind w:left="0"/>
              <w:rPr>
                <w:rFonts w:ascii="Tw Cen MT" w:hAnsi="Tw Cen MT"/>
                <w:sz w:val="24"/>
                <w:szCs w:val="24"/>
              </w:rPr>
            </w:pPr>
            <w:r w:rsidRPr="00FF5522">
              <w:rPr>
                <w:rFonts w:ascii="Tw Cen MT" w:hAnsi="Tw Cen MT"/>
                <w:sz w:val="24"/>
                <w:szCs w:val="24"/>
              </w:rPr>
              <w:t>Ph. D</w:t>
            </w:r>
          </w:p>
        </w:tc>
        <w:tc>
          <w:tcPr>
            <w:tcW w:w="2610" w:type="dxa"/>
          </w:tcPr>
          <w:p w:rsidR="00813C6A" w:rsidRPr="00FF5522" w:rsidRDefault="00152E3D" w:rsidP="00354014">
            <w:pPr>
              <w:pStyle w:val="NoSpacing"/>
              <w:rPr>
                <w:rFonts w:ascii="Tw Cen MT" w:hAnsi="Tw Cen MT"/>
                <w:sz w:val="24"/>
                <w:szCs w:val="24"/>
              </w:rPr>
            </w:pPr>
            <w:r w:rsidRPr="00FF5522">
              <w:rPr>
                <w:rFonts w:ascii="Tw Cen MT" w:hAnsi="Tw Cen MT"/>
                <w:sz w:val="24"/>
                <w:szCs w:val="24"/>
              </w:rPr>
              <w:t>Intelligent Control,  of Electrical Energy Systems</w:t>
            </w:r>
          </w:p>
        </w:tc>
      </w:tr>
      <w:tr w:rsidR="00813C6A" w:rsidRPr="00FF5522" w:rsidTr="00354014">
        <w:trPr>
          <w:trHeight w:val="695"/>
        </w:trPr>
        <w:tc>
          <w:tcPr>
            <w:tcW w:w="671" w:type="dxa"/>
          </w:tcPr>
          <w:p w:rsidR="00813C6A" w:rsidRPr="00FF5522" w:rsidRDefault="00813C6A" w:rsidP="00354014">
            <w:pPr>
              <w:pStyle w:val="NoSpacing"/>
              <w:rPr>
                <w:rFonts w:ascii="Tw Cen MT" w:hAnsi="Tw Cen MT"/>
                <w:sz w:val="24"/>
                <w:szCs w:val="24"/>
              </w:rPr>
            </w:pPr>
            <w:r w:rsidRPr="00FF5522">
              <w:rPr>
                <w:rFonts w:ascii="Tw Cen MT" w:hAnsi="Tw Cen MT"/>
                <w:sz w:val="24"/>
                <w:szCs w:val="24"/>
              </w:rPr>
              <w:t>3.</w:t>
            </w:r>
          </w:p>
        </w:tc>
        <w:tc>
          <w:tcPr>
            <w:tcW w:w="1939" w:type="dxa"/>
          </w:tcPr>
          <w:p w:rsidR="00813C6A" w:rsidRPr="00FF5522" w:rsidRDefault="00813C6A" w:rsidP="00354014">
            <w:pPr>
              <w:pStyle w:val="NoSpacing"/>
              <w:rPr>
                <w:rFonts w:ascii="Tw Cen MT" w:hAnsi="Tw Cen MT"/>
                <w:sz w:val="24"/>
                <w:szCs w:val="24"/>
              </w:rPr>
            </w:pPr>
            <w:r w:rsidRPr="00FF5522">
              <w:rPr>
                <w:rFonts w:ascii="Tw Cen MT" w:hAnsi="Tw Cen MT"/>
                <w:sz w:val="24"/>
                <w:szCs w:val="24"/>
              </w:rPr>
              <w:t>Dr. S. A. Lone</w:t>
            </w:r>
          </w:p>
        </w:tc>
        <w:tc>
          <w:tcPr>
            <w:tcW w:w="1800" w:type="dxa"/>
          </w:tcPr>
          <w:p w:rsidR="00813C6A" w:rsidRPr="00FF5522" w:rsidRDefault="00813C6A" w:rsidP="00354014">
            <w:pPr>
              <w:pStyle w:val="NoSpacing"/>
              <w:rPr>
                <w:rFonts w:ascii="Tw Cen MT" w:hAnsi="Tw Cen MT"/>
                <w:sz w:val="24"/>
                <w:szCs w:val="24"/>
              </w:rPr>
            </w:pPr>
            <w:r w:rsidRPr="00FF5522">
              <w:rPr>
                <w:rFonts w:ascii="Tw Cen MT" w:hAnsi="Tw Cen MT"/>
                <w:sz w:val="24"/>
                <w:szCs w:val="24"/>
              </w:rPr>
              <w:t>Professor</w:t>
            </w:r>
          </w:p>
        </w:tc>
        <w:tc>
          <w:tcPr>
            <w:tcW w:w="1530" w:type="dxa"/>
          </w:tcPr>
          <w:p w:rsidR="00813C6A" w:rsidRPr="00FF5522" w:rsidRDefault="00813C6A" w:rsidP="00354014">
            <w:pPr>
              <w:pStyle w:val="NoSpacing"/>
              <w:rPr>
                <w:rFonts w:ascii="Tw Cen MT" w:hAnsi="Tw Cen MT"/>
                <w:sz w:val="24"/>
                <w:szCs w:val="24"/>
              </w:rPr>
            </w:pPr>
            <w:r w:rsidRPr="00FF5522">
              <w:rPr>
                <w:rFonts w:ascii="Tw Cen MT" w:hAnsi="Tw Cen MT"/>
                <w:sz w:val="24"/>
                <w:szCs w:val="24"/>
              </w:rPr>
              <w:t>Ph. D</w:t>
            </w:r>
          </w:p>
        </w:tc>
        <w:tc>
          <w:tcPr>
            <w:tcW w:w="2610" w:type="dxa"/>
          </w:tcPr>
          <w:p w:rsidR="00813C6A" w:rsidRPr="00FF5522" w:rsidRDefault="00813C6A" w:rsidP="00354014">
            <w:pPr>
              <w:pStyle w:val="NoSpacing"/>
              <w:rPr>
                <w:rFonts w:ascii="Tw Cen MT" w:hAnsi="Tw Cen MT"/>
                <w:sz w:val="24"/>
                <w:szCs w:val="24"/>
              </w:rPr>
            </w:pPr>
            <w:r w:rsidRPr="00FF5522">
              <w:rPr>
                <w:rFonts w:ascii="Tw Cen MT" w:hAnsi="Tw Cen MT"/>
                <w:sz w:val="24"/>
                <w:szCs w:val="24"/>
              </w:rPr>
              <w:t xml:space="preserve">Stand Alone Power Systems Control </w:t>
            </w:r>
          </w:p>
        </w:tc>
      </w:tr>
      <w:tr w:rsidR="00813C6A" w:rsidRPr="00FF5522" w:rsidTr="00354014">
        <w:trPr>
          <w:trHeight w:val="516"/>
        </w:trPr>
        <w:tc>
          <w:tcPr>
            <w:tcW w:w="671" w:type="dxa"/>
          </w:tcPr>
          <w:p w:rsidR="00813C6A" w:rsidRPr="00FF5522" w:rsidRDefault="00813C6A" w:rsidP="00354014">
            <w:pPr>
              <w:pStyle w:val="NoSpacing"/>
              <w:rPr>
                <w:rFonts w:ascii="Tw Cen MT" w:hAnsi="Tw Cen MT"/>
                <w:sz w:val="24"/>
                <w:szCs w:val="24"/>
              </w:rPr>
            </w:pPr>
            <w:r w:rsidRPr="00FF5522">
              <w:rPr>
                <w:rFonts w:ascii="Tw Cen MT" w:hAnsi="Tw Cen MT"/>
                <w:sz w:val="24"/>
                <w:szCs w:val="24"/>
              </w:rPr>
              <w:t>4.</w:t>
            </w:r>
          </w:p>
        </w:tc>
        <w:tc>
          <w:tcPr>
            <w:tcW w:w="1939" w:type="dxa"/>
          </w:tcPr>
          <w:p w:rsidR="00813C6A" w:rsidRPr="00FF5522" w:rsidRDefault="00813C6A" w:rsidP="00354014">
            <w:pPr>
              <w:pStyle w:val="NoSpacing"/>
              <w:rPr>
                <w:rFonts w:ascii="Tw Cen MT" w:hAnsi="Tw Cen MT"/>
                <w:sz w:val="24"/>
                <w:szCs w:val="24"/>
              </w:rPr>
            </w:pPr>
            <w:r w:rsidRPr="00FF5522">
              <w:rPr>
                <w:rFonts w:ascii="Tw Cen MT" w:hAnsi="Tw Cen MT"/>
                <w:sz w:val="24"/>
                <w:szCs w:val="24"/>
              </w:rPr>
              <w:t>Dr. A.H. Bhat</w:t>
            </w:r>
          </w:p>
        </w:tc>
        <w:tc>
          <w:tcPr>
            <w:tcW w:w="1800" w:type="dxa"/>
          </w:tcPr>
          <w:p w:rsidR="00813C6A" w:rsidRPr="00FF5522" w:rsidRDefault="00813C6A" w:rsidP="00354014">
            <w:pPr>
              <w:pStyle w:val="NoSpacing"/>
              <w:rPr>
                <w:rFonts w:ascii="Tw Cen MT" w:hAnsi="Tw Cen MT"/>
                <w:sz w:val="24"/>
                <w:szCs w:val="24"/>
              </w:rPr>
            </w:pPr>
            <w:r w:rsidRPr="00FF5522">
              <w:rPr>
                <w:rFonts w:ascii="Tw Cen MT" w:hAnsi="Tw Cen MT"/>
                <w:sz w:val="24"/>
                <w:szCs w:val="24"/>
              </w:rPr>
              <w:t>Associate Professor</w:t>
            </w:r>
          </w:p>
        </w:tc>
        <w:tc>
          <w:tcPr>
            <w:tcW w:w="1530" w:type="dxa"/>
          </w:tcPr>
          <w:p w:rsidR="00813C6A" w:rsidRPr="00FF5522" w:rsidRDefault="00813C6A" w:rsidP="00354014">
            <w:pPr>
              <w:pStyle w:val="ListParagraph"/>
              <w:ind w:left="0"/>
              <w:rPr>
                <w:rFonts w:ascii="Tw Cen MT" w:hAnsi="Tw Cen MT"/>
                <w:sz w:val="24"/>
                <w:szCs w:val="24"/>
              </w:rPr>
            </w:pPr>
            <w:r w:rsidRPr="00FF5522">
              <w:rPr>
                <w:rFonts w:ascii="Tw Cen MT" w:hAnsi="Tw Cen MT"/>
                <w:sz w:val="24"/>
                <w:szCs w:val="24"/>
              </w:rPr>
              <w:t>Ph. D</w:t>
            </w:r>
          </w:p>
        </w:tc>
        <w:tc>
          <w:tcPr>
            <w:tcW w:w="2610" w:type="dxa"/>
          </w:tcPr>
          <w:p w:rsidR="00813C6A" w:rsidRPr="00FF5522" w:rsidRDefault="00813C6A" w:rsidP="00354014">
            <w:pPr>
              <w:pStyle w:val="NoSpacing"/>
              <w:rPr>
                <w:rFonts w:ascii="Tw Cen MT" w:hAnsi="Tw Cen MT"/>
                <w:sz w:val="24"/>
                <w:szCs w:val="24"/>
              </w:rPr>
            </w:pPr>
            <w:r w:rsidRPr="00FF5522">
              <w:rPr>
                <w:rFonts w:ascii="Tw Cen MT" w:hAnsi="Tw Cen MT"/>
                <w:sz w:val="24"/>
                <w:szCs w:val="24"/>
              </w:rPr>
              <w:t>Power Electronics,</w:t>
            </w:r>
          </w:p>
        </w:tc>
      </w:tr>
      <w:tr w:rsidR="00813C6A" w:rsidRPr="00FF5522" w:rsidTr="004B3CE2">
        <w:trPr>
          <w:trHeight w:val="373"/>
        </w:trPr>
        <w:tc>
          <w:tcPr>
            <w:tcW w:w="671" w:type="dxa"/>
          </w:tcPr>
          <w:p w:rsidR="00813C6A" w:rsidRPr="00FF5522" w:rsidRDefault="00813C6A" w:rsidP="004B3CE2">
            <w:pPr>
              <w:pStyle w:val="NoSpacing"/>
              <w:rPr>
                <w:rFonts w:ascii="Tw Cen MT" w:hAnsi="Tw Cen MT"/>
                <w:sz w:val="24"/>
                <w:szCs w:val="24"/>
              </w:rPr>
            </w:pPr>
            <w:r w:rsidRPr="00FF5522">
              <w:rPr>
                <w:rFonts w:ascii="Tw Cen MT" w:hAnsi="Tw Cen MT"/>
                <w:sz w:val="24"/>
                <w:szCs w:val="24"/>
              </w:rPr>
              <w:t>5.</w:t>
            </w:r>
          </w:p>
        </w:tc>
        <w:tc>
          <w:tcPr>
            <w:tcW w:w="1939" w:type="dxa"/>
          </w:tcPr>
          <w:p w:rsidR="00813C6A" w:rsidRPr="00FF5522" w:rsidRDefault="00813C6A" w:rsidP="00354014">
            <w:pPr>
              <w:pStyle w:val="NoSpacing"/>
              <w:rPr>
                <w:rFonts w:ascii="Tw Cen MT" w:hAnsi="Tw Cen MT"/>
                <w:sz w:val="24"/>
                <w:szCs w:val="24"/>
              </w:rPr>
            </w:pPr>
            <w:r w:rsidRPr="00FF5522">
              <w:rPr>
                <w:rFonts w:ascii="Tw Cen MT" w:hAnsi="Tw Cen MT"/>
                <w:sz w:val="24"/>
                <w:szCs w:val="24"/>
              </w:rPr>
              <w:t>S. J. Iqbal</w:t>
            </w:r>
          </w:p>
        </w:tc>
        <w:tc>
          <w:tcPr>
            <w:tcW w:w="1800" w:type="dxa"/>
          </w:tcPr>
          <w:p w:rsidR="00813C6A" w:rsidRPr="00FF5522" w:rsidRDefault="00813C6A" w:rsidP="00354014">
            <w:pPr>
              <w:pStyle w:val="NoSpacing"/>
              <w:jc w:val="center"/>
              <w:rPr>
                <w:rFonts w:ascii="Tw Cen MT" w:hAnsi="Tw Cen MT"/>
                <w:sz w:val="24"/>
                <w:szCs w:val="24"/>
              </w:rPr>
            </w:pPr>
            <w:r w:rsidRPr="00FF5522">
              <w:rPr>
                <w:rFonts w:ascii="Tw Cen MT" w:hAnsi="Tw Cen MT"/>
                <w:sz w:val="24"/>
                <w:szCs w:val="24"/>
              </w:rPr>
              <w:t>Asstt. Professor</w:t>
            </w:r>
          </w:p>
        </w:tc>
        <w:tc>
          <w:tcPr>
            <w:tcW w:w="1530" w:type="dxa"/>
          </w:tcPr>
          <w:p w:rsidR="00813C6A" w:rsidRPr="00FF5522" w:rsidRDefault="00813C6A" w:rsidP="00354014">
            <w:pPr>
              <w:pStyle w:val="NoSpacing"/>
              <w:rPr>
                <w:rFonts w:ascii="Tw Cen MT" w:hAnsi="Tw Cen MT"/>
                <w:sz w:val="24"/>
                <w:szCs w:val="24"/>
              </w:rPr>
            </w:pPr>
            <w:r w:rsidRPr="00FF5522">
              <w:rPr>
                <w:rFonts w:ascii="Tw Cen MT" w:hAnsi="Tw Cen MT"/>
                <w:sz w:val="24"/>
                <w:szCs w:val="24"/>
              </w:rPr>
              <w:t>M.Tech.</w:t>
            </w:r>
          </w:p>
        </w:tc>
        <w:tc>
          <w:tcPr>
            <w:tcW w:w="2610" w:type="dxa"/>
          </w:tcPr>
          <w:p w:rsidR="00813C6A" w:rsidRPr="00FF5522" w:rsidRDefault="00813C6A" w:rsidP="00354014">
            <w:pPr>
              <w:pStyle w:val="NoSpacing"/>
              <w:rPr>
                <w:rFonts w:ascii="Tw Cen MT" w:hAnsi="Tw Cen MT"/>
                <w:sz w:val="24"/>
                <w:szCs w:val="24"/>
              </w:rPr>
            </w:pPr>
            <w:r w:rsidRPr="00FF5522">
              <w:rPr>
                <w:rFonts w:ascii="Tw Cen MT" w:hAnsi="Tw Cen MT"/>
                <w:sz w:val="24"/>
                <w:szCs w:val="24"/>
              </w:rPr>
              <w:t>Intelligent Control</w:t>
            </w:r>
          </w:p>
        </w:tc>
      </w:tr>
      <w:tr w:rsidR="00813C6A" w:rsidRPr="00FF5522" w:rsidTr="00354014">
        <w:trPr>
          <w:trHeight w:val="411"/>
        </w:trPr>
        <w:tc>
          <w:tcPr>
            <w:tcW w:w="671" w:type="dxa"/>
          </w:tcPr>
          <w:p w:rsidR="00813C6A" w:rsidRPr="00FF5522" w:rsidRDefault="00813C6A" w:rsidP="004B3CE2">
            <w:pPr>
              <w:pStyle w:val="NoSpacing"/>
              <w:rPr>
                <w:rFonts w:ascii="Tw Cen MT" w:hAnsi="Tw Cen MT"/>
                <w:sz w:val="24"/>
                <w:szCs w:val="24"/>
              </w:rPr>
            </w:pPr>
            <w:r w:rsidRPr="00FF5522">
              <w:rPr>
                <w:rFonts w:ascii="Tw Cen MT" w:hAnsi="Tw Cen MT"/>
                <w:sz w:val="24"/>
                <w:szCs w:val="24"/>
              </w:rPr>
              <w:t>6.</w:t>
            </w:r>
          </w:p>
        </w:tc>
        <w:tc>
          <w:tcPr>
            <w:tcW w:w="1939" w:type="dxa"/>
          </w:tcPr>
          <w:p w:rsidR="00813C6A" w:rsidRPr="00FF5522" w:rsidRDefault="00813C6A" w:rsidP="00354014">
            <w:pPr>
              <w:pStyle w:val="NoSpacing"/>
              <w:rPr>
                <w:rFonts w:ascii="Tw Cen MT" w:hAnsi="Tw Cen MT"/>
                <w:sz w:val="24"/>
                <w:szCs w:val="24"/>
              </w:rPr>
            </w:pPr>
            <w:r w:rsidRPr="00FF5522">
              <w:rPr>
                <w:rFonts w:ascii="Tw Cen MT" w:hAnsi="Tw Cen MT"/>
                <w:sz w:val="24"/>
                <w:szCs w:val="24"/>
              </w:rPr>
              <w:t>M. A. Bazaz</w:t>
            </w:r>
          </w:p>
        </w:tc>
        <w:tc>
          <w:tcPr>
            <w:tcW w:w="1800" w:type="dxa"/>
          </w:tcPr>
          <w:p w:rsidR="00813C6A" w:rsidRPr="00FF5522" w:rsidRDefault="00813C6A" w:rsidP="00354014">
            <w:pPr>
              <w:pStyle w:val="NoSpacing"/>
              <w:jc w:val="center"/>
              <w:rPr>
                <w:rFonts w:ascii="Tw Cen MT" w:hAnsi="Tw Cen MT"/>
                <w:sz w:val="24"/>
                <w:szCs w:val="24"/>
              </w:rPr>
            </w:pPr>
            <w:r w:rsidRPr="00FF5522">
              <w:rPr>
                <w:rFonts w:ascii="Tw Cen MT" w:hAnsi="Tw Cen MT"/>
                <w:sz w:val="24"/>
                <w:szCs w:val="24"/>
              </w:rPr>
              <w:t>Asstt. Professor</w:t>
            </w:r>
          </w:p>
        </w:tc>
        <w:tc>
          <w:tcPr>
            <w:tcW w:w="1530" w:type="dxa"/>
          </w:tcPr>
          <w:p w:rsidR="00813C6A" w:rsidRPr="00FF5522" w:rsidRDefault="00152E3D" w:rsidP="00354014">
            <w:pPr>
              <w:pStyle w:val="NoSpacing"/>
              <w:rPr>
                <w:rFonts w:ascii="Tw Cen MT" w:hAnsi="Tw Cen MT"/>
                <w:sz w:val="24"/>
                <w:szCs w:val="24"/>
              </w:rPr>
            </w:pPr>
            <w:r w:rsidRPr="00FF5522">
              <w:rPr>
                <w:rFonts w:ascii="Tw Cen MT" w:hAnsi="Tw Cen MT"/>
                <w:sz w:val="24"/>
                <w:szCs w:val="24"/>
              </w:rPr>
              <w:t>Ph.D.</w:t>
            </w:r>
          </w:p>
        </w:tc>
        <w:tc>
          <w:tcPr>
            <w:tcW w:w="2610" w:type="dxa"/>
          </w:tcPr>
          <w:p w:rsidR="00813C6A" w:rsidRPr="00FF5522" w:rsidRDefault="00813C6A" w:rsidP="00354014">
            <w:pPr>
              <w:pStyle w:val="NoSpacing"/>
              <w:rPr>
                <w:rFonts w:ascii="Tw Cen MT" w:hAnsi="Tw Cen MT"/>
                <w:sz w:val="24"/>
                <w:szCs w:val="24"/>
              </w:rPr>
            </w:pPr>
            <w:r w:rsidRPr="00FF5522">
              <w:rPr>
                <w:rFonts w:ascii="Tw Cen MT" w:hAnsi="Tw Cen MT"/>
                <w:sz w:val="24"/>
                <w:szCs w:val="24"/>
              </w:rPr>
              <w:t>Control &amp; Automation</w:t>
            </w:r>
          </w:p>
        </w:tc>
      </w:tr>
      <w:tr w:rsidR="00813C6A" w:rsidRPr="00FF5522" w:rsidTr="004B3CE2">
        <w:trPr>
          <w:trHeight w:val="433"/>
        </w:trPr>
        <w:tc>
          <w:tcPr>
            <w:tcW w:w="671" w:type="dxa"/>
          </w:tcPr>
          <w:p w:rsidR="00813C6A" w:rsidRPr="00FF5522" w:rsidRDefault="00813C6A" w:rsidP="00100CC6">
            <w:pPr>
              <w:pStyle w:val="NoSpacing"/>
              <w:jc w:val="center"/>
              <w:rPr>
                <w:rFonts w:ascii="Tw Cen MT" w:hAnsi="Tw Cen MT"/>
                <w:sz w:val="24"/>
                <w:szCs w:val="24"/>
              </w:rPr>
            </w:pPr>
          </w:p>
        </w:tc>
        <w:tc>
          <w:tcPr>
            <w:tcW w:w="7879" w:type="dxa"/>
            <w:gridSpan w:val="4"/>
          </w:tcPr>
          <w:p w:rsidR="003A3921" w:rsidRPr="00FF5522" w:rsidRDefault="003A3921" w:rsidP="00354014">
            <w:pPr>
              <w:pStyle w:val="NoSpacing"/>
              <w:rPr>
                <w:b/>
                <w:sz w:val="24"/>
                <w:szCs w:val="24"/>
              </w:rPr>
            </w:pPr>
          </w:p>
          <w:p w:rsidR="00813C6A" w:rsidRPr="00FF5522" w:rsidRDefault="00813C6A" w:rsidP="00354014">
            <w:pPr>
              <w:pStyle w:val="NoSpacing"/>
              <w:rPr>
                <w:rFonts w:ascii="Tw Cen MT" w:hAnsi="Tw Cen MT"/>
                <w:sz w:val="24"/>
                <w:szCs w:val="24"/>
              </w:rPr>
            </w:pPr>
            <w:r w:rsidRPr="00FF5522">
              <w:rPr>
                <w:b/>
                <w:sz w:val="24"/>
                <w:szCs w:val="24"/>
              </w:rPr>
              <w:t xml:space="preserve">Number of  Faculty Members engaged  on Contractual basis  =  </w:t>
            </w:r>
            <w:r w:rsidR="00152E3D" w:rsidRPr="00FF5522">
              <w:rPr>
                <w:b/>
                <w:sz w:val="24"/>
                <w:szCs w:val="24"/>
              </w:rPr>
              <w:t>07</w:t>
            </w:r>
          </w:p>
        </w:tc>
      </w:tr>
    </w:tbl>
    <w:p w:rsidR="000313EF" w:rsidRPr="00FF5522" w:rsidRDefault="000313EF" w:rsidP="000313EF">
      <w:pPr>
        <w:pStyle w:val="ListParagraph"/>
        <w:ind w:left="540"/>
        <w:rPr>
          <w:rFonts w:ascii="Tw Cen MT" w:hAnsi="Tw Cen MT"/>
        </w:rPr>
      </w:pPr>
    </w:p>
    <w:p w:rsidR="00755376" w:rsidRPr="00FF5522" w:rsidRDefault="00755376" w:rsidP="000313EF">
      <w:pPr>
        <w:pStyle w:val="ListParagraph"/>
        <w:ind w:left="540" w:hanging="540"/>
        <w:rPr>
          <w:rFonts w:ascii="Tw Cen MT" w:hAnsi="Tw Cen MT"/>
          <w:b/>
          <w:sz w:val="32"/>
          <w:szCs w:val="32"/>
        </w:rPr>
      </w:pPr>
    </w:p>
    <w:p w:rsidR="003A3921" w:rsidRPr="00FF5522" w:rsidRDefault="003A3921" w:rsidP="000313EF">
      <w:pPr>
        <w:pStyle w:val="ListParagraph"/>
        <w:ind w:left="540" w:hanging="540"/>
        <w:rPr>
          <w:rFonts w:ascii="Tw Cen MT" w:hAnsi="Tw Cen MT"/>
          <w:b/>
          <w:sz w:val="32"/>
          <w:szCs w:val="32"/>
        </w:rPr>
      </w:pPr>
    </w:p>
    <w:p w:rsidR="003A3921" w:rsidRPr="00FF5522" w:rsidRDefault="003A3921" w:rsidP="000313EF">
      <w:pPr>
        <w:pStyle w:val="ListParagraph"/>
        <w:ind w:left="540" w:hanging="540"/>
        <w:rPr>
          <w:rFonts w:ascii="Tw Cen MT" w:hAnsi="Tw Cen MT"/>
          <w:b/>
          <w:sz w:val="32"/>
          <w:szCs w:val="32"/>
        </w:rPr>
      </w:pPr>
    </w:p>
    <w:p w:rsidR="008A0F0C" w:rsidRPr="00FF5522" w:rsidRDefault="00100CC6" w:rsidP="008A0F0C">
      <w:pPr>
        <w:pStyle w:val="ListParagraph"/>
        <w:ind w:left="540" w:hanging="540"/>
        <w:rPr>
          <w:rFonts w:ascii="Tw Cen MT" w:hAnsi="Tw Cen MT"/>
          <w:b/>
          <w:sz w:val="32"/>
          <w:szCs w:val="32"/>
        </w:rPr>
      </w:pPr>
      <w:r w:rsidRPr="00FF5522">
        <w:rPr>
          <w:rFonts w:ascii="Tw Cen MT" w:hAnsi="Tw Cen MT"/>
          <w:b/>
          <w:sz w:val="32"/>
          <w:szCs w:val="32"/>
        </w:rPr>
        <w:lastRenderedPageBreak/>
        <w:t>R&amp;D Work</w:t>
      </w:r>
    </w:p>
    <w:p w:rsidR="008A0F0C" w:rsidRPr="00FF5522" w:rsidRDefault="008A0F0C" w:rsidP="008A0F0C">
      <w:pPr>
        <w:pStyle w:val="ListParagraph"/>
        <w:ind w:left="540" w:hanging="540"/>
        <w:rPr>
          <w:rFonts w:ascii="Tw Cen MT" w:hAnsi="Tw Cen MT"/>
          <w:b/>
          <w:sz w:val="32"/>
          <w:szCs w:val="32"/>
        </w:rPr>
      </w:pPr>
    </w:p>
    <w:p w:rsidR="00D91C09" w:rsidRPr="00FF5522" w:rsidRDefault="008A0F0C" w:rsidP="008A0F0C">
      <w:pPr>
        <w:pStyle w:val="ListParagraph"/>
        <w:ind w:left="540" w:hanging="540"/>
        <w:rPr>
          <w:rFonts w:ascii="Tw Cen MT" w:hAnsi="Tw Cen MT"/>
          <w:b/>
          <w:sz w:val="32"/>
          <w:szCs w:val="32"/>
        </w:rPr>
      </w:pPr>
      <w:r w:rsidRPr="00FF5522">
        <w:rPr>
          <w:rFonts w:ascii="Tw Cen MT" w:hAnsi="Tw Cen MT"/>
          <w:b/>
          <w:sz w:val="32"/>
          <w:szCs w:val="32"/>
        </w:rPr>
        <w:t>I.</w:t>
      </w:r>
      <w:r w:rsidRPr="00FF5522">
        <w:rPr>
          <w:rFonts w:ascii="Tw Cen MT" w:hAnsi="Tw Cen MT"/>
          <w:b/>
          <w:sz w:val="32"/>
          <w:szCs w:val="32"/>
        </w:rPr>
        <w:tab/>
      </w:r>
      <w:r w:rsidR="00D91C09" w:rsidRPr="00FF5522">
        <w:rPr>
          <w:rFonts w:ascii="Arial Narrow" w:hAnsi="Arial Narrow" w:cs="Tahoma"/>
          <w:sz w:val="20"/>
          <w:szCs w:val="20"/>
        </w:rPr>
        <w:t>Papers Published from 01-04-2015 to 31-03-2016.</w:t>
      </w:r>
    </w:p>
    <w:p w:rsidR="00D91C09" w:rsidRPr="00FF5522" w:rsidRDefault="00D91C09" w:rsidP="00D91C09">
      <w:pPr>
        <w:rPr>
          <w:rFonts w:ascii="Arial Narrow" w:hAnsi="Arial Narrow" w:cs="Tahoma"/>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46"/>
        <w:gridCol w:w="1492"/>
        <w:gridCol w:w="3308"/>
        <w:gridCol w:w="2399"/>
        <w:gridCol w:w="1229"/>
      </w:tblGrid>
      <w:tr w:rsidR="00D91C09" w:rsidRPr="00FF5522" w:rsidTr="00D91C09">
        <w:tc>
          <w:tcPr>
            <w:tcW w:w="450" w:type="dxa"/>
          </w:tcPr>
          <w:p w:rsidR="00D91C09" w:rsidRPr="00FF5522" w:rsidRDefault="00D91C09" w:rsidP="00D91C09">
            <w:pPr>
              <w:pStyle w:val="ListParagraph"/>
              <w:spacing w:after="0" w:line="240" w:lineRule="auto"/>
              <w:ind w:left="0"/>
              <w:rPr>
                <w:rFonts w:ascii="Arial Narrow" w:hAnsi="Arial Narrow" w:cs="Tahoma"/>
                <w:sz w:val="20"/>
                <w:szCs w:val="20"/>
              </w:rPr>
            </w:pPr>
            <w:r w:rsidRPr="00FF5522">
              <w:rPr>
                <w:rFonts w:ascii="Arial Narrow" w:hAnsi="Arial Narrow" w:cs="Tahoma"/>
                <w:sz w:val="20"/>
                <w:szCs w:val="20"/>
              </w:rPr>
              <w:t>S.</w:t>
            </w:r>
          </w:p>
          <w:p w:rsidR="00D91C09" w:rsidRPr="00FF5522" w:rsidRDefault="00D91C09" w:rsidP="00D91C09">
            <w:pPr>
              <w:pStyle w:val="ListParagraph"/>
              <w:spacing w:after="0" w:line="240" w:lineRule="auto"/>
              <w:ind w:left="0"/>
              <w:rPr>
                <w:rFonts w:ascii="Arial Narrow" w:hAnsi="Arial Narrow" w:cs="Tahoma"/>
                <w:sz w:val="20"/>
                <w:szCs w:val="20"/>
              </w:rPr>
            </w:pPr>
            <w:r w:rsidRPr="00FF5522">
              <w:rPr>
                <w:rFonts w:ascii="Arial Narrow" w:hAnsi="Arial Narrow" w:cs="Tahoma"/>
                <w:sz w:val="20"/>
                <w:szCs w:val="20"/>
              </w:rPr>
              <w:t>No</w:t>
            </w:r>
          </w:p>
        </w:tc>
        <w:tc>
          <w:tcPr>
            <w:tcW w:w="1620" w:type="dxa"/>
            <w:tcBorders>
              <w:right w:val="single" w:sz="4" w:space="0" w:color="auto"/>
            </w:tcBorders>
          </w:tcPr>
          <w:p w:rsidR="00D91C09" w:rsidRPr="00FF5522" w:rsidRDefault="00D91C09" w:rsidP="00D91C09">
            <w:pPr>
              <w:pStyle w:val="ListParagraph"/>
              <w:spacing w:after="0" w:line="240" w:lineRule="auto"/>
              <w:ind w:left="0"/>
              <w:rPr>
                <w:rFonts w:ascii="Arial Narrow" w:hAnsi="Arial Narrow" w:cs="Tahoma"/>
                <w:sz w:val="20"/>
                <w:szCs w:val="20"/>
              </w:rPr>
            </w:pPr>
            <w:r w:rsidRPr="00FF5522">
              <w:rPr>
                <w:rFonts w:ascii="Arial Narrow" w:hAnsi="Arial Narrow" w:cs="Tahoma"/>
                <w:sz w:val="20"/>
                <w:szCs w:val="20"/>
              </w:rPr>
              <w:t>Name of Staff Member</w:t>
            </w:r>
          </w:p>
        </w:tc>
        <w:tc>
          <w:tcPr>
            <w:tcW w:w="3695" w:type="dxa"/>
            <w:tcBorders>
              <w:left w:val="single" w:sz="4" w:space="0" w:color="auto"/>
            </w:tcBorders>
          </w:tcPr>
          <w:p w:rsidR="00D91C09" w:rsidRPr="00FF5522" w:rsidRDefault="00D91C09" w:rsidP="00D91C09">
            <w:pPr>
              <w:rPr>
                <w:rFonts w:ascii="Arial Narrow" w:hAnsi="Arial Narrow" w:cs="Tahoma"/>
              </w:rPr>
            </w:pPr>
          </w:p>
          <w:p w:rsidR="00D91C09" w:rsidRPr="00FF5522" w:rsidRDefault="00D91C09" w:rsidP="00D91C09">
            <w:pPr>
              <w:pStyle w:val="ListParagraph"/>
              <w:spacing w:after="0" w:line="240" w:lineRule="auto"/>
              <w:ind w:left="0"/>
              <w:rPr>
                <w:rFonts w:ascii="Arial Narrow" w:hAnsi="Arial Narrow" w:cs="Tahoma"/>
                <w:sz w:val="20"/>
                <w:szCs w:val="20"/>
              </w:rPr>
            </w:pPr>
            <w:r w:rsidRPr="00FF5522">
              <w:rPr>
                <w:rFonts w:ascii="Arial Narrow" w:hAnsi="Arial Narrow" w:cs="Tahoma"/>
                <w:sz w:val="20"/>
                <w:szCs w:val="20"/>
              </w:rPr>
              <w:t>Title of the Paper</w:t>
            </w:r>
          </w:p>
        </w:tc>
        <w:tc>
          <w:tcPr>
            <w:tcW w:w="2425" w:type="dxa"/>
          </w:tcPr>
          <w:p w:rsidR="00D91C09" w:rsidRPr="00FF5522" w:rsidRDefault="00D91C09" w:rsidP="00D91C09">
            <w:pPr>
              <w:pStyle w:val="ListParagraph"/>
              <w:spacing w:after="0" w:line="240" w:lineRule="auto"/>
              <w:ind w:left="0"/>
              <w:rPr>
                <w:rFonts w:ascii="Arial Narrow" w:hAnsi="Arial Narrow" w:cs="Tahoma"/>
                <w:sz w:val="20"/>
                <w:szCs w:val="20"/>
              </w:rPr>
            </w:pPr>
            <w:r w:rsidRPr="00FF5522">
              <w:rPr>
                <w:rFonts w:ascii="Arial Narrow" w:hAnsi="Arial Narrow" w:cs="Tahoma"/>
                <w:sz w:val="20"/>
                <w:szCs w:val="20"/>
              </w:rPr>
              <w:t>Conference / Journal etc where published</w:t>
            </w:r>
          </w:p>
        </w:tc>
        <w:tc>
          <w:tcPr>
            <w:tcW w:w="1278" w:type="dxa"/>
          </w:tcPr>
          <w:p w:rsidR="00D91C09" w:rsidRPr="00FF5522" w:rsidRDefault="00D91C09" w:rsidP="00D91C09">
            <w:pPr>
              <w:pStyle w:val="ListParagraph"/>
              <w:spacing w:after="0" w:line="240" w:lineRule="auto"/>
              <w:ind w:left="0"/>
              <w:rPr>
                <w:rFonts w:ascii="Arial Narrow" w:hAnsi="Arial Narrow" w:cs="Tahoma"/>
                <w:sz w:val="20"/>
                <w:szCs w:val="20"/>
              </w:rPr>
            </w:pPr>
            <w:r w:rsidRPr="00FF5522">
              <w:rPr>
                <w:rFonts w:ascii="Arial Narrow" w:hAnsi="Arial Narrow" w:cs="Tahoma"/>
                <w:sz w:val="20"/>
                <w:szCs w:val="20"/>
              </w:rPr>
              <w:t>Date of Publishing</w:t>
            </w:r>
          </w:p>
        </w:tc>
      </w:tr>
      <w:tr w:rsidR="00D91C09" w:rsidRPr="00FF5522" w:rsidTr="00D91C09">
        <w:tc>
          <w:tcPr>
            <w:tcW w:w="450" w:type="dxa"/>
          </w:tcPr>
          <w:p w:rsidR="00D91C09" w:rsidRPr="00FF5522" w:rsidRDefault="00D91C09" w:rsidP="00D91C09">
            <w:pPr>
              <w:pStyle w:val="ListParagraph"/>
              <w:spacing w:after="0" w:line="240" w:lineRule="auto"/>
              <w:ind w:left="0"/>
              <w:rPr>
                <w:rFonts w:ascii="Arial Narrow" w:hAnsi="Arial Narrow" w:cs="Tahoma"/>
                <w:sz w:val="20"/>
                <w:szCs w:val="20"/>
              </w:rPr>
            </w:pPr>
            <w:r w:rsidRPr="00FF5522">
              <w:rPr>
                <w:rFonts w:ascii="Arial Narrow" w:hAnsi="Arial Narrow" w:cs="Tahoma"/>
                <w:sz w:val="20"/>
                <w:szCs w:val="20"/>
              </w:rPr>
              <w:t>1</w:t>
            </w:r>
          </w:p>
        </w:tc>
        <w:tc>
          <w:tcPr>
            <w:tcW w:w="1620" w:type="dxa"/>
            <w:tcBorders>
              <w:right w:val="single" w:sz="4" w:space="0" w:color="auto"/>
            </w:tcBorders>
          </w:tcPr>
          <w:p w:rsidR="00D91C09" w:rsidRPr="00FF5522" w:rsidRDefault="00D91C09" w:rsidP="00D91C09">
            <w:pPr>
              <w:pStyle w:val="ListParagraph"/>
              <w:spacing w:after="0" w:line="240" w:lineRule="auto"/>
              <w:ind w:left="0"/>
              <w:rPr>
                <w:rFonts w:ascii="Arial Narrow" w:hAnsi="Arial Narrow" w:cs="Tahoma"/>
                <w:sz w:val="20"/>
                <w:szCs w:val="20"/>
              </w:rPr>
            </w:pPr>
            <w:r w:rsidRPr="00FF5522">
              <w:rPr>
                <w:rFonts w:ascii="Arial Narrow" w:hAnsi="Arial Narrow" w:cs="Tahoma"/>
                <w:sz w:val="20"/>
                <w:szCs w:val="20"/>
              </w:rPr>
              <w:t>Dr. Aijaz Ahmad</w:t>
            </w:r>
          </w:p>
          <w:p w:rsidR="00D91C09" w:rsidRPr="00FF5522" w:rsidRDefault="00D91C09" w:rsidP="00D91C09">
            <w:pPr>
              <w:pStyle w:val="ListParagraph"/>
              <w:spacing w:after="0" w:line="240" w:lineRule="auto"/>
              <w:ind w:left="0"/>
              <w:rPr>
                <w:rFonts w:ascii="Arial Narrow" w:hAnsi="Arial Narrow" w:cs="Tahoma"/>
                <w:sz w:val="20"/>
                <w:szCs w:val="20"/>
              </w:rPr>
            </w:pPr>
          </w:p>
        </w:tc>
        <w:tc>
          <w:tcPr>
            <w:tcW w:w="3695" w:type="dxa"/>
            <w:tcBorders>
              <w:left w:val="single" w:sz="4" w:space="0" w:color="auto"/>
            </w:tcBorders>
          </w:tcPr>
          <w:p w:rsidR="00D91C09" w:rsidRPr="00FF5522" w:rsidRDefault="00D91C09" w:rsidP="00D91C09">
            <w:pPr>
              <w:rPr>
                <w:rFonts w:ascii="Arial Narrow" w:hAnsi="Arial Narrow" w:cs="Tahoma"/>
              </w:rPr>
            </w:pPr>
            <w:r w:rsidRPr="00FF5522">
              <w:rPr>
                <w:rFonts w:ascii="Arial Narrow" w:eastAsia="Calibri" w:hAnsi="Arial Narrow"/>
              </w:rPr>
              <w:t>An Improved Control Approach for Three-Phase Improved Power Quality Converter for Unbalanced AC Mains (Journal)</w:t>
            </w:r>
          </w:p>
        </w:tc>
        <w:tc>
          <w:tcPr>
            <w:tcW w:w="2425" w:type="dxa"/>
          </w:tcPr>
          <w:p w:rsidR="00D91C09" w:rsidRPr="00FF5522" w:rsidRDefault="00D91C09" w:rsidP="00D91C09">
            <w:pPr>
              <w:autoSpaceDE w:val="0"/>
              <w:autoSpaceDN w:val="0"/>
              <w:adjustRightInd w:val="0"/>
              <w:jc w:val="both"/>
              <w:rPr>
                <w:rFonts w:ascii="Arial Narrow" w:eastAsia="Calibri" w:hAnsi="Arial Narrow" w:cs="Arial"/>
              </w:rPr>
            </w:pPr>
            <w:r w:rsidRPr="00FF5522">
              <w:rPr>
                <w:rFonts w:ascii="Arial Narrow" w:eastAsia="Calibri" w:hAnsi="Arial Narrow" w:cs="Arial"/>
              </w:rPr>
              <w:t>Asian Power Electronics Journal.</w:t>
            </w:r>
          </w:p>
          <w:p w:rsidR="00D91C09" w:rsidRPr="00FF5522" w:rsidRDefault="00D91C09" w:rsidP="00D91C09">
            <w:pPr>
              <w:pStyle w:val="ListParagraph"/>
              <w:spacing w:after="0" w:line="240" w:lineRule="auto"/>
              <w:ind w:left="0"/>
              <w:rPr>
                <w:rFonts w:ascii="Arial Narrow" w:hAnsi="Arial Narrow" w:cs="Tahoma"/>
                <w:sz w:val="20"/>
                <w:szCs w:val="20"/>
              </w:rPr>
            </w:pPr>
          </w:p>
        </w:tc>
        <w:tc>
          <w:tcPr>
            <w:tcW w:w="1278" w:type="dxa"/>
          </w:tcPr>
          <w:p w:rsidR="00D91C09" w:rsidRPr="00FF5522" w:rsidRDefault="00D91C09" w:rsidP="00D91C09">
            <w:pPr>
              <w:pStyle w:val="ListParagraph"/>
              <w:spacing w:after="0" w:line="240" w:lineRule="auto"/>
              <w:ind w:left="0"/>
              <w:rPr>
                <w:rFonts w:ascii="Arial Narrow" w:hAnsi="Arial Narrow" w:cs="Tahoma"/>
                <w:sz w:val="20"/>
                <w:szCs w:val="20"/>
              </w:rPr>
            </w:pPr>
            <w:r w:rsidRPr="00FF5522">
              <w:rPr>
                <w:rFonts w:ascii="Arial Narrow" w:hAnsi="Arial Narrow" w:cs="Tahoma"/>
                <w:sz w:val="20"/>
                <w:szCs w:val="20"/>
              </w:rPr>
              <w:t>Accepted in 2016</w:t>
            </w:r>
          </w:p>
        </w:tc>
      </w:tr>
      <w:tr w:rsidR="00D91C09" w:rsidRPr="00FF5522" w:rsidTr="00D91C09">
        <w:tc>
          <w:tcPr>
            <w:tcW w:w="450" w:type="dxa"/>
          </w:tcPr>
          <w:p w:rsidR="00D91C09" w:rsidRPr="00FF5522" w:rsidRDefault="00D91C09" w:rsidP="00D91C09">
            <w:pPr>
              <w:pStyle w:val="ListParagraph"/>
              <w:spacing w:after="0" w:line="240" w:lineRule="auto"/>
              <w:ind w:left="0"/>
              <w:rPr>
                <w:rFonts w:ascii="Arial Narrow" w:hAnsi="Arial Narrow" w:cs="Tahoma"/>
                <w:sz w:val="20"/>
                <w:szCs w:val="20"/>
              </w:rPr>
            </w:pPr>
            <w:r w:rsidRPr="00FF5522">
              <w:rPr>
                <w:rFonts w:ascii="Arial Narrow" w:hAnsi="Arial Narrow" w:cs="Tahoma"/>
                <w:sz w:val="20"/>
                <w:szCs w:val="20"/>
              </w:rPr>
              <w:t>2</w:t>
            </w:r>
          </w:p>
        </w:tc>
        <w:tc>
          <w:tcPr>
            <w:tcW w:w="1620" w:type="dxa"/>
            <w:tcBorders>
              <w:right w:val="single" w:sz="4" w:space="0" w:color="auto"/>
            </w:tcBorders>
          </w:tcPr>
          <w:p w:rsidR="00D91C09" w:rsidRPr="00FF5522" w:rsidRDefault="00D91C09" w:rsidP="00D91C09">
            <w:pPr>
              <w:rPr>
                <w:rFonts w:ascii="Arial Narrow" w:hAnsi="Arial Narrow"/>
              </w:rPr>
            </w:pPr>
            <w:r w:rsidRPr="00FF5522">
              <w:rPr>
                <w:rFonts w:ascii="Arial Narrow" w:hAnsi="Arial Narrow" w:cs="Tahoma"/>
              </w:rPr>
              <w:t>Dr. Aijaz Ahmad</w:t>
            </w:r>
          </w:p>
        </w:tc>
        <w:tc>
          <w:tcPr>
            <w:tcW w:w="3695" w:type="dxa"/>
            <w:tcBorders>
              <w:left w:val="single" w:sz="4" w:space="0" w:color="auto"/>
            </w:tcBorders>
          </w:tcPr>
          <w:p w:rsidR="00D91C09" w:rsidRPr="00FF5522" w:rsidRDefault="00D91C09" w:rsidP="00D91C09">
            <w:pPr>
              <w:rPr>
                <w:rFonts w:ascii="Arial Narrow" w:hAnsi="Arial Narrow" w:cs="Tahoma"/>
              </w:rPr>
            </w:pPr>
            <w:r w:rsidRPr="00FF5522">
              <w:rPr>
                <w:rFonts w:ascii="Arial Narrow" w:eastAsia="Calibri" w:hAnsi="Arial Narrow"/>
              </w:rPr>
              <w:t>A Novel Adaptive Control Approach for Three-Phase Improved Power Quality Converter Under Distorted and Unbalanced AC Mains. (Journal)</w:t>
            </w:r>
          </w:p>
        </w:tc>
        <w:tc>
          <w:tcPr>
            <w:tcW w:w="2425" w:type="dxa"/>
          </w:tcPr>
          <w:p w:rsidR="00D91C09" w:rsidRPr="00FF5522" w:rsidRDefault="00D91C09" w:rsidP="00D91C09">
            <w:pPr>
              <w:autoSpaceDE w:val="0"/>
              <w:autoSpaceDN w:val="0"/>
              <w:adjustRightInd w:val="0"/>
              <w:jc w:val="both"/>
              <w:rPr>
                <w:rFonts w:ascii="Arial Narrow" w:eastAsia="Calibri" w:hAnsi="Arial Narrow" w:cs="Arial"/>
              </w:rPr>
            </w:pPr>
            <w:r w:rsidRPr="00FF5522">
              <w:rPr>
                <w:rFonts w:ascii="Arial Narrow" w:eastAsia="Calibri" w:hAnsi="Arial Narrow" w:cs="Arial"/>
              </w:rPr>
              <w:t>International Journal of Industrial Electronics &amp; Drives</w:t>
            </w:r>
          </w:p>
          <w:p w:rsidR="00D91C09" w:rsidRPr="00FF5522" w:rsidRDefault="00D91C09" w:rsidP="00D91C09">
            <w:pPr>
              <w:pStyle w:val="ListParagraph"/>
              <w:spacing w:after="0" w:line="240" w:lineRule="auto"/>
              <w:ind w:left="0"/>
              <w:rPr>
                <w:rFonts w:ascii="Arial Narrow" w:hAnsi="Arial Narrow" w:cs="Tahoma"/>
                <w:sz w:val="20"/>
                <w:szCs w:val="20"/>
              </w:rPr>
            </w:pPr>
          </w:p>
        </w:tc>
        <w:tc>
          <w:tcPr>
            <w:tcW w:w="1278" w:type="dxa"/>
          </w:tcPr>
          <w:p w:rsidR="00D91C09" w:rsidRPr="00FF5522" w:rsidRDefault="00D91C09" w:rsidP="00D91C09">
            <w:pPr>
              <w:pStyle w:val="ListParagraph"/>
              <w:spacing w:after="0" w:line="240" w:lineRule="auto"/>
              <w:ind w:left="0"/>
              <w:rPr>
                <w:rFonts w:ascii="Arial Narrow" w:hAnsi="Arial Narrow" w:cs="Tahoma"/>
                <w:sz w:val="20"/>
                <w:szCs w:val="20"/>
              </w:rPr>
            </w:pPr>
            <w:r w:rsidRPr="00FF5522">
              <w:rPr>
                <w:rFonts w:ascii="Arial Narrow" w:hAnsi="Arial Narrow" w:cs="Tahoma"/>
                <w:sz w:val="20"/>
                <w:szCs w:val="20"/>
              </w:rPr>
              <w:t>Accepted in 2016</w:t>
            </w:r>
          </w:p>
        </w:tc>
      </w:tr>
      <w:tr w:rsidR="00D91C09" w:rsidRPr="00FF5522" w:rsidTr="00D91C09">
        <w:tc>
          <w:tcPr>
            <w:tcW w:w="450" w:type="dxa"/>
          </w:tcPr>
          <w:p w:rsidR="00D91C09" w:rsidRPr="00FF5522" w:rsidRDefault="00D91C09" w:rsidP="00D91C09">
            <w:pPr>
              <w:pStyle w:val="ListParagraph"/>
              <w:spacing w:after="0" w:line="240" w:lineRule="auto"/>
              <w:ind w:left="0"/>
              <w:rPr>
                <w:rFonts w:ascii="Arial Narrow" w:hAnsi="Arial Narrow" w:cs="Tahoma"/>
                <w:sz w:val="20"/>
                <w:szCs w:val="20"/>
              </w:rPr>
            </w:pPr>
            <w:r w:rsidRPr="00FF5522">
              <w:rPr>
                <w:rFonts w:ascii="Arial Narrow" w:hAnsi="Arial Narrow" w:cs="Tahoma"/>
                <w:sz w:val="20"/>
                <w:szCs w:val="20"/>
              </w:rPr>
              <w:t>3</w:t>
            </w:r>
          </w:p>
        </w:tc>
        <w:tc>
          <w:tcPr>
            <w:tcW w:w="1620" w:type="dxa"/>
            <w:tcBorders>
              <w:right w:val="single" w:sz="4" w:space="0" w:color="auto"/>
            </w:tcBorders>
          </w:tcPr>
          <w:p w:rsidR="00D91C09" w:rsidRPr="00FF5522" w:rsidRDefault="00D91C09" w:rsidP="00D91C09">
            <w:pPr>
              <w:rPr>
                <w:rFonts w:ascii="Arial Narrow" w:hAnsi="Arial Narrow"/>
              </w:rPr>
            </w:pPr>
            <w:r w:rsidRPr="00FF5522">
              <w:rPr>
                <w:rFonts w:ascii="Arial Narrow" w:hAnsi="Arial Narrow" w:cs="Tahoma"/>
              </w:rPr>
              <w:t>Dr. Aijaz Ahmad</w:t>
            </w:r>
          </w:p>
        </w:tc>
        <w:tc>
          <w:tcPr>
            <w:tcW w:w="3695" w:type="dxa"/>
            <w:tcBorders>
              <w:left w:val="single" w:sz="4" w:space="0" w:color="auto"/>
            </w:tcBorders>
          </w:tcPr>
          <w:p w:rsidR="00D91C09" w:rsidRPr="00FF5522" w:rsidRDefault="00D91C09" w:rsidP="00D91C09">
            <w:pPr>
              <w:rPr>
                <w:rFonts w:ascii="Arial Narrow" w:hAnsi="Arial Narrow" w:cs="Tahoma"/>
              </w:rPr>
            </w:pPr>
            <w:r w:rsidRPr="00FF5522">
              <w:rPr>
                <w:rFonts w:ascii="Arial Narrow" w:hAnsi="Arial Narrow"/>
                <w:iCs/>
              </w:rPr>
              <w:t>Performance Evaluation of a Three-Phase Improved Power Quality Converter under Unbalanced Mains Conditions (Journal)</w:t>
            </w:r>
          </w:p>
        </w:tc>
        <w:tc>
          <w:tcPr>
            <w:tcW w:w="2425" w:type="dxa"/>
          </w:tcPr>
          <w:p w:rsidR="00D91C09" w:rsidRPr="00FF5522" w:rsidRDefault="00D91C09" w:rsidP="00D91C09">
            <w:pPr>
              <w:pStyle w:val="Default"/>
              <w:jc w:val="both"/>
              <w:rPr>
                <w:rFonts w:ascii="Arial Narrow" w:hAnsi="Arial Narrow"/>
                <w:iCs/>
                <w:color w:val="auto"/>
                <w:sz w:val="20"/>
                <w:szCs w:val="20"/>
              </w:rPr>
            </w:pPr>
            <w:r w:rsidRPr="00FF5522">
              <w:rPr>
                <w:rFonts w:ascii="Arial Narrow" w:hAnsi="Arial Narrow"/>
                <w:iCs/>
                <w:color w:val="auto"/>
                <w:sz w:val="20"/>
                <w:szCs w:val="20"/>
              </w:rPr>
              <w:t>International Journal of Scientific and Technical Advancements, 2015, pp. 17-21</w:t>
            </w:r>
          </w:p>
          <w:p w:rsidR="00D91C09" w:rsidRPr="00FF5522" w:rsidRDefault="00D91C09" w:rsidP="00D91C09">
            <w:pPr>
              <w:pStyle w:val="ListParagraph"/>
              <w:spacing w:after="0" w:line="240" w:lineRule="auto"/>
              <w:ind w:left="0"/>
              <w:rPr>
                <w:rFonts w:ascii="Arial Narrow" w:hAnsi="Arial Narrow" w:cs="Tahoma"/>
                <w:sz w:val="20"/>
                <w:szCs w:val="20"/>
              </w:rPr>
            </w:pPr>
          </w:p>
        </w:tc>
        <w:tc>
          <w:tcPr>
            <w:tcW w:w="1278" w:type="dxa"/>
          </w:tcPr>
          <w:p w:rsidR="00D91C09" w:rsidRPr="00FF5522" w:rsidRDefault="00D91C09" w:rsidP="00D91C09">
            <w:pPr>
              <w:pStyle w:val="ListParagraph"/>
              <w:spacing w:after="0" w:line="240" w:lineRule="auto"/>
              <w:ind w:left="0"/>
              <w:rPr>
                <w:rFonts w:ascii="Arial Narrow" w:hAnsi="Arial Narrow" w:cs="Tahoma"/>
                <w:sz w:val="20"/>
                <w:szCs w:val="20"/>
              </w:rPr>
            </w:pPr>
            <w:r w:rsidRPr="00FF5522">
              <w:rPr>
                <w:rFonts w:ascii="Arial Narrow" w:hAnsi="Arial Narrow"/>
                <w:iCs/>
                <w:sz w:val="20"/>
                <w:szCs w:val="20"/>
              </w:rPr>
              <w:t>2015</w:t>
            </w:r>
          </w:p>
        </w:tc>
      </w:tr>
      <w:tr w:rsidR="00D91C09" w:rsidRPr="00FF5522" w:rsidTr="00D91C09">
        <w:tc>
          <w:tcPr>
            <w:tcW w:w="450" w:type="dxa"/>
          </w:tcPr>
          <w:p w:rsidR="00D91C09" w:rsidRPr="00FF5522" w:rsidRDefault="00D91C09" w:rsidP="00D91C09">
            <w:pPr>
              <w:pStyle w:val="ListParagraph"/>
              <w:spacing w:after="0" w:line="240" w:lineRule="auto"/>
              <w:ind w:left="0"/>
              <w:rPr>
                <w:rFonts w:ascii="Arial Narrow" w:hAnsi="Arial Narrow" w:cs="Tahoma"/>
                <w:sz w:val="20"/>
                <w:szCs w:val="20"/>
              </w:rPr>
            </w:pPr>
            <w:r w:rsidRPr="00FF5522">
              <w:rPr>
                <w:rFonts w:ascii="Arial Narrow" w:hAnsi="Arial Narrow" w:cs="Tahoma"/>
                <w:sz w:val="20"/>
                <w:szCs w:val="20"/>
              </w:rPr>
              <w:t>4</w:t>
            </w:r>
          </w:p>
        </w:tc>
        <w:tc>
          <w:tcPr>
            <w:tcW w:w="1620" w:type="dxa"/>
            <w:tcBorders>
              <w:right w:val="single" w:sz="4" w:space="0" w:color="auto"/>
            </w:tcBorders>
          </w:tcPr>
          <w:p w:rsidR="00D91C09" w:rsidRPr="00FF5522" w:rsidRDefault="00D91C09" w:rsidP="00D91C09">
            <w:pPr>
              <w:rPr>
                <w:rFonts w:ascii="Arial Narrow" w:hAnsi="Arial Narrow"/>
              </w:rPr>
            </w:pPr>
            <w:r w:rsidRPr="00FF5522">
              <w:rPr>
                <w:rFonts w:ascii="Arial Narrow" w:hAnsi="Arial Narrow" w:cs="Tahoma"/>
              </w:rPr>
              <w:t>Dr. Aijaz Ahmad</w:t>
            </w:r>
          </w:p>
        </w:tc>
        <w:tc>
          <w:tcPr>
            <w:tcW w:w="3695" w:type="dxa"/>
            <w:tcBorders>
              <w:left w:val="single" w:sz="4" w:space="0" w:color="auto"/>
            </w:tcBorders>
          </w:tcPr>
          <w:p w:rsidR="00D91C09" w:rsidRPr="00FF5522" w:rsidRDefault="00D91C09" w:rsidP="00D91C09">
            <w:pPr>
              <w:rPr>
                <w:rFonts w:ascii="Arial Narrow" w:hAnsi="Arial Narrow"/>
                <w:iCs/>
              </w:rPr>
            </w:pPr>
            <w:r w:rsidRPr="00FF5522">
              <w:rPr>
                <w:rFonts w:ascii="Arial Narrow" w:eastAsia="PMingLiU" w:hAnsi="Arial Narrow"/>
                <w:lang w:eastAsia="zh-TW"/>
              </w:rPr>
              <w:t xml:space="preserve">Generalised Weighted Least Square Based Modified Space Vector Pulse Width Modulation for AC/DC Converter under Supply Perturbation </w:t>
            </w:r>
            <w:r w:rsidRPr="00FF5522">
              <w:rPr>
                <w:rFonts w:ascii="Arial Narrow" w:hAnsi="Arial Narrow"/>
                <w:iCs/>
              </w:rPr>
              <w:t>(Conference)</w:t>
            </w:r>
          </w:p>
        </w:tc>
        <w:tc>
          <w:tcPr>
            <w:tcW w:w="2425" w:type="dxa"/>
          </w:tcPr>
          <w:p w:rsidR="00D91C09" w:rsidRPr="00FF5522" w:rsidRDefault="00D91C09" w:rsidP="00D91C09">
            <w:pPr>
              <w:pStyle w:val="Default"/>
              <w:jc w:val="both"/>
              <w:rPr>
                <w:rFonts w:ascii="Arial Narrow" w:hAnsi="Arial Narrow"/>
                <w:iCs/>
                <w:color w:val="auto"/>
                <w:sz w:val="20"/>
                <w:szCs w:val="20"/>
              </w:rPr>
            </w:pPr>
            <w:r w:rsidRPr="00FF5522">
              <w:rPr>
                <w:rFonts w:ascii="Arial Narrow" w:hAnsi="Arial Narrow"/>
                <w:color w:val="auto"/>
                <w:sz w:val="20"/>
                <w:szCs w:val="20"/>
              </w:rPr>
              <w:t>IEEE International conference (ICPEICES 2016) at DTU,</w:t>
            </w:r>
          </w:p>
        </w:tc>
        <w:tc>
          <w:tcPr>
            <w:tcW w:w="1278" w:type="dxa"/>
          </w:tcPr>
          <w:p w:rsidR="00D91C09" w:rsidRPr="00FF5522" w:rsidRDefault="00D91C09" w:rsidP="00D91C09">
            <w:pPr>
              <w:pStyle w:val="Default"/>
              <w:jc w:val="both"/>
              <w:rPr>
                <w:rFonts w:ascii="Arial Narrow" w:hAnsi="Arial Narrow"/>
                <w:color w:val="auto"/>
                <w:sz w:val="20"/>
                <w:szCs w:val="20"/>
              </w:rPr>
            </w:pPr>
            <w:r w:rsidRPr="00FF5522">
              <w:rPr>
                <w:rFonts w:ascii="Arial Narrow" w:hAnsi="Arial Narrow"/>
                <w:color w:val="auto"/>
                <w:sz w:val="20"/>
                <w:szCs w:val="20"/>
              </w:rPr>
              <w:t>4-6 July, 2016</w:t>
            </w:r>
          </w:p>
          <w:p w:rsidR="00D91C09" w:rsidRPr="00FF5522" w:rsidRDefault="00D91C09" w:rsidP="00D91C09">
            <w:pPr>
              <w:pStyle w:val="Default"/>
              <w:jc w:val="both"/>
              <w:rPr>
                <w:rFonts w:ascii="Arial Narrow" w:hAnsi="Arial Narrow"/>
                <w:iCs/>
                <w:color w:val="auto"/>
                <w:sz w:val="20"/>
                <w:szCs w:val="20"/>
              </w:rPr>
            </w:pPr>
          </w:p>
        </w:tc>
      </w:tr>
      <w:tr w:rsidR="00D91C09" w:rsidRPr="00FF5522" w:rsidTr="00D91C09">
        <w:tc>
          <w:tcPr>
            <w:tcW w:w="450" w:type="dxa"/>
          </w:tcPr>
          <w:p w:rsidR="00D91C09" w:rsidRPr="00FF5522" w:rsidRDefault="00D91C09" w:rsidP="00D91C09">
            <w:pPr>
              <w:pStyle w:val="ListParagraph"/>
              <w:spacing w:after="0" w:line="240" w:lineRule="auto"/>
              <w:ind w:left="0"/>
              <w:rPr>
                <w:rFonts w:ascii="Arial Narrow" w:hAnsi="Arial Narrow" w:cs="Tahoma"/>
                <w:sz w:val="20"/>
                <w:szCs w:val="20"/>
              </w:rPr>
            </w:pPr>
            <w:r w:rsidRPr="00FF5522">
              <w:rPr>
                <w:rFonts w:ascii="Arial Narrow" w:hAnsi="Arial Narrow" w:cs="Tahoma"/>
                <w:sz w:val="20"/>
                <w:szCs w:val="20"/>
              </w:rPr>
              <w:t>5</w:t>
            </w:r>
          </w:p>
        </w:tc>
        <w:tc>
          <w:tcPr>
            <w:tcW w:w="1620" w:type="dxa"/>
            <w:tcBorders>
              <w:right w:val="single" w:sz="4" w:space="0" w:color="auto"/>
            </w:tcBorders>
          </w:tcPr>
          <w:p w:rsidR="00D91C09" w:rsidRPr="00FF5522" w:rsidRDefault="00D91C09" w:rsidP="00D91C09">
            <w:pPr>
              <w:rPr>
                <w:rFonts w:ascii="Arial Narrow" w:hAnsi="Arial Narrow"/>
              </w:rPr>
            </w:pPr>
            <w:r w:rsidRPr="00FF5522">
              <w:rPr>
                <w:rFonts w:ascii="Arial Narrow" w:hAnsi="Arial Narrow" w:cs="Tahoma"/>
              </w:rPr>
              <w:t>Dr. Aijaz Ahmad</w:t>
            </w:r>
          </w:p>
        </w:tc>
        <w:tc>
          <w:tcPr>
            <w:tcW w:w="3695" w:type="dxa"/>
            <w:tcBorders>
              <w:left w:val="single" w:sz="4" w:space="0" w:color="auto"/>
            </w:tcBorders>
          </w:tcPr>
          <w:p w:rsidR="00D91C09" w:rsidRPr="00FF5522" w:rsidRDefault="00D91C09" w:rsidP="00D91C09">
            <w:pPr>
              <w:autoSpaceDE w:val="0"/>
              <w:autoSpaceDN w:val="0"/>
              <w:adjustRightInd w:val="0"/>
              <w:jc w:val="both"/>
              <w:rPr>
                <w:rFonts w:ascii="Arial Narrow" w:eastAsia="Calibri" w:hAnsi="Arial Narrow"/>
              </w:rPr>
            </w:pPr>
            <w:r w:rsidRPr="00FF5522">
              <w:rPr>
                <w:rFonts w:ascii="Arial Narrow" w:eastAsia="Calibri" w:hAnsi="Arial Narrow"/>
              </w:rPr>
              <w:t xml:space="preserve">Fuzzy Logic Controlled Three-Phase Improved Power Quality Converter For Disturbed AC Mains </w:t>
            </w:r>
            <w:r w:rsidRPr="00FF5522">
              <w:rPr>
                <w:rFonts w:ascii="Arial Narrow" w:hAnsi="Arial Narrow"/>
                <w:iCs/>
              </w:rPr>
              <w:t>(Conference)</w:t>
            </w:r>
          </w:p>
          <w:p w:rsidR="00D91C09" w:rsidRPr="00FF5522" w:rsidRDefault="00D91C09" w:rsidP="00D91C09">
            <w:pPr>
              <w:autoSpaceDE w:val="0"/>
              <w:autoSpaceDN w:val="0"/>
              <w:adjustRightInd w:val="0"/>
              <w:jc w:val="both"/>
              <w:rPr>
                <w:rFonts w:ascii="Arial Narrow" w:eastAsia="Calibri" w:hAnsi="Arial Narrow" w:cs="Times-Roman"/>
              </w:rPr>
            </w:pPr>
            <w:r w:rsidRPr="00FF5522">
              <w:rPr>
                <w:rFonts w:ascii="Arial Narrow" w:eastAsia="Calibri" w:hAnsi="Arial Narrow" w:cs="Arial"/>
              </w:rPr>
              <w:t>National conference and Exhibition on Emerging and Innovative Trends in Engineering Technology (NCEEITET, 16)</w:t>
            </w:r>
          </w:p>
        </w:tc>
        <w:tc>
          <w:tcPr>
            <w:tcW w:w="2425" w:type="dxa"/>
          </w:tcPr>
          <w:p w:rsidR="00D91C09" w:rsidRPr="00FF5522" w:rsidRDefault="00D91C09" w:rsidP="00D91C09">
            <w:pPr>
              <w:autoSpaceDE w:val="0"/>
              <w:autoSpaceDN w:val="0"/>
              <w:adjustRightInd w:val="0"/>
              <w:jc w:val="both"/>
              <w:rPr>
                <w:rFonts w:ascii="Arial Narrow" w:hAnsi="Arial Narrow"/>
              </w:rPr>
            </w:pPr>
            <w:r w:rsidRPr="00FF5522">
              <w:rPr>
                <w:rFonts w:ascii="Arial Narrow" w:eastAsia="Calibri" w:hAnsi="Arial Narrow" w:cs="Arial"/>
              </w:rPr>
              <w:t>GCET Jammu</w:t>
            </w:r>
          </w:p>
        </w:tc>
        <w:tc>
          <w:tcPr>
            <w:tcW w:w="1278" w:type="dxa"/>
          </w:tcPr>
          <w:p w:rsidR="00D91C09" w:rsidRPr="00FF5522" w:rsidRDefault="00D91C09" w:rsidP="00D91C09">
            <w:pPr>
              <w:pStyle w:val="Default"/>
              <w:jc w:val="both"/>
              <w:rPr>
                <w:rFonts w:ascii="Arial Narrow" w:hAnsi="Arial Narrow"/>
                <w:color w:val="auto"/>
                <w:sz w:val="20"/>
                <w:szCs w:val="20"/>
              </w:rPr>
            </w:pPr>
            <w:r w:rsidRPr="00FF5522">
              <w:rPr>
                <w:rFonts w:ascii="Arial Narrow" w:hAnsi="Arial Narrow"/>
                <w:color w:val="auto"/>
                <w:sz w:val="20"/>
                <w:szCs w:val="20"/>
              </w:rPr>
              <w:t>11-12 Nov. 2016.</w:t>
            </w:r>
          </w:p>
        </w:tc>
      </w:tr>
      <w:tr w:rsidR="00D91C09" w:rsidRPr="00FF5522" w:rsidTr="00D91C09">
        <w:tc>
          <w:tcPr>
            <w:tcW w:w="450" w:type="dxa"/>
          </w:tcPr>
          <w:p w:rsidR="00D91C09" w:rsidRPr="00FF5522" w:rsidRDefault="00D91C09" w:rsidP="00D91C09">
            <w:pPr>
              <w:pStyle w:val="ListParagraph"/>
              <w:spacing w:after="0" w:line="240" w:lineRule="auto"/>
              <w:ind w:left="0"/>
              <w:rPr>
                <w:rFonts w:ascii="Arial Narrow" w:hAnsi="Arial Narrow" w:cs="Tahoma"/>
                <w:sz w:val="20"/>
                <w:szCs w:val="20"/>
              </w:rPr>
            </w:pPr>
            <w:r w:rsidRPr="00FF5522">
              <w:rPr>
                <w:rFonts w:ascii="Arial Narrow" w:hAnsi="Arial Narrow" w:cs="Tahoma"/>
                <w:sz w:val="20"/>
                <w:szCs w:val="20"/>
              </w:rPr>
              <w:t>6</w:t>
            </w:r>
          </w:p>
        </w:tc>
        <w:tc>
          <w:tcPr>
            <w:tcW w:w="1620" w:type="dxa"/>
            <w:tcBorders>
              <w:right w:val="single" w:sz="4" w:space="0" w:color="auto"/>
            </w:tcBorders>
          </w:tcPr>
          <w:p w:rsidR="00D91C09" w:rsidRPr="00FF5522" w:rsidRDefault="00D91C09" w:rsidP="00D91C09">
            <w:pPr>
              <w:rPr>
                <w:rFonts w:ascii="Arial Narrow" w:hAnsi="Arial Narrow"/>
              </w:rPr>
            </w:pPr>
            <w:r w:rsidRPr="00FF5522">
              <w:rPr>
                <w:rFonts w:ascii="Arial Narrow" w:hAnsi="Arial Narrow" w:cs="Tahoma"/>
              </w:rPr>
              <w:t>Dr. Aijaz Ahmad</w:t>
            </w:r>
          </w:p>
        </w:tc>
        <w:tc>
          <w:tcPr>
            <w:tcW w:w="3695" w:type="dxa"/>
            <w:tcBorders>
              <w:left w:val="single" w:sz="4" w:space="0" w:color="auto"/>
            </w:tcBorders>
          </w:tcPr>
          <w:p w:rsidR="00D91C09" w:rsidRPr="00FF5522" w:rsidRDefault="00D91C09" w:rsidP="00D91C09">
            <w:pPr>
              <w:autoSpaceDE w:val="0"/>
              <w:autoSpaceDN w:val="0"/>
              <w:adjustRightInd w:val="0"/>
              <w:jc w:val="both"/>
              <w:rPr>
                <w:rFonts w:ascii="Arial Narrow" w:eastAsia="Calibri" w:hAnsi="Arial Narrow"/>
              </w:rPr>
            </w:pPr>
            <w:r w:rsidRPr="00FF5522">
              <w:rPr>
                <w:rFonts w:ascii="Arial Narrow" w:eastAsia="Calibri" w:hAnsi="Arial Narrow"/>
              </w:rPr>
              <w:t>Modified Space Vector Control Approach for Improved Power Quality Converter Under Supply and Load Perturbation</w:t>
            </w:r>
          </w:p>
        </w:tc>
        <w:tc>
          <w:tcPr>
            <w:tcW w:w="2425" w:type="dxa"/>
          </w:tcPr>
          <w:p w:rsidR="00D91C09" w:rsidRPr="00FF5522" w:rsidRDefault="00D91C09" w:rsidP="00D91C09">
            <w:pPr>
              <w:autoSpaceDE w:val="0"/>
              <w:autoSpaceDN w:val="0"/>
              <w:adjustRightInd w:val="0"/>
              <w:jc w:val="both"/>
              <w:rPr>
                <w:rFonts w:ascii="Arial Narrow" w:eastAsia="Calibri" w:hAnsi="Arial Narrow"/>
              </w:rPr>
            </w:pPr>
            <w:r w:rsidRPr="00FF5522">
              <w:rPr>
                <w:rFonts w:ascii="Arial Narrow" w:eastAsia="Calibri" w:hAnsi="Arial Narrow" w:cs="Arial"/>
              </w:rPr>
              <w:t>3rd International conference on Recent Trends and Advancements in Engineering &amp; Technology (ICRTAET),.</w:t>
            </w:r>
            <w:r w:rsidRPr="00FF5522">
              <w:rPr>
                <w:rFonts w:ascii="Arial Narrow" w:hAnsi="Arial Narrow"/>
                <w:iCs/>
              </w:rPr>
              <w:t>(Conference)</w:t>
            </w:r>
          </w:p>
          <w:p w:rsidR="00D91C09" w:rsidRPr="00FF5522" w:rsidRDefault="00D91C09" w:rsidP="00D91C09">
            <w:pPr>
              <w:autoSpaceDE w:val="0"/>
              <w:autoSpaceDN w:val="0"/>
              <w:adjustRightInd w:val="0"/>
              <w:jc w:val="both"/>
              <w:rPr>
                <w:rFonts w:ascii="Arial Narrow" w:eastAsia="Calibri" w:hAnsi="Arial Narrow" w:cs="Arial"/>
              </w:rPr>
            </w:pPr>
          </w:p>
        </w:tc>
        <w:tc>
          <w:tcPr>
            <w:tcW w:w="1278" w:type="dxa"/>
          </w:tcPr>
          <w:p w:rsidR="00D91C09" w:rsidRPr="00FF5522" w:rsidRDefault="00D91C09" w:rsidP="00D91C09">
            <w:pPr>
              <w:pStyle w:val="Default"/>
              <w:jc w:val="both"/>
              <w:rPr>
                <w:rFonts w:ascii="Arial Narrow" w:hAnsi="Arial Narrow"/>
                <w:color w:val="auto"/>
                <w:sz w:val="20"/>
                <w:szCs w:val="20"/>
              </w:rPr>
            </w:pPr>
            <w:r w:rsidRPr="00FF5522">
              <w:rPr>
                <w:rFonts w:ascii="Arial Narrow" w:hAnsi="Arial Narrow"/>
                <w:color w:val="auto"/>
                <w:sz w:val="20"/>
                <w:szCs w:val="20"/>
              </w:rPr>
              <w:t>17-18 Nov. 2016.</w:t>
            </w:r>
          </w:p>
        </w:tc>
      </w:tr>
    </w:tbl>
    <w:p w:rsidR="00D91C09" w:rsidRPr="00FF5522" w:rsidRDefault="00D91C09" w:rsidP="00D91C09">
      <w:pPr>
        <w:rPr>
          <w:rFonts w:ascii="Arial Narrow" w:hAnsi="Arial Narrow" w:cs="Tahoma"/>
        </w:rPr>
      </w:pPr>
    </w:p>
    <w:p w:rsidR="00D91C09" w:rsidRPr="00FF5522" w:rsidRDefault="00D91C09" w:rsidP="00D91C09">
      <w:pPr>
        <w:rPr>
          <w:rFonts w:ascii="Arial Narrow" w:hAnsi="Arial Narrow" w:cs="Tahoma"/>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48"/>
        <w:gridCol w:w="1286"/>
        <w:gridCol w:w="3631"/>
        <w:gridCol w:w="2262"/>
        <w:gridCol w:w="1247"/>
      </w:tblGrid>
      <w:tr w:rsidR="00D91C09" w:rsidRPr="00FF5522" w:rsidTr="00D91C09">
        <w:tc>
          <w:tcPr>
            <w:tcW w:w="450" w:type="dxa"/>
          </w:tcPr>
          <w:p w:rsidR="00D91C09" w:rsidRPr="00FF5522" w:rsidRDefault="00D91C09" w:rsidP="00D91C09">
            <w:pPr>
              <w:pStyle w:val="ListParagraph"/>
              <w:spacing w:after="0" w:line="240" w:lineRule="auto"/>
              <w:ind w:left="0"/>
              <w:rPr>
                <w:rFonts w:ascii="Arial Narrow" w:hAnsi="Arial Narrow" w:cs="Tahoma"/>
                <w:sz w:val="20"/>
                <w:szCs w:val="20"/>
              </w:rPr>
            </w:pPr>
            <w:r w:rsidRPr="00FF5522">
              <w:rPr>
                <w:rFonts w:ascii="Arial Narrow" w:hAnsi="Arial Narrow" w:cs="Tahoma"/>
                <w:sz w:val="20"/>
                <w:szCs w:val="20"/>
              </w:rPr>
              <w:t>S.</w:t>
            </w:r>
          </w:p>
          <w:p w:rsidR="00D91C09" w:rsidRPr="00FF5522" w:rsidRDefault="00D91C09" w:rsidP="00D91C09">
            <w:pPr>
              <w:pStyle w:val="ListParagraph"/>
              <w:spacing w:after="0" w:line="240" w:lineRule="auto"/>
              <w:ind w:left="0"/>
              <w:rPr>
                <w:rFonts w:ascii="Arial Narrow" w:hAnsi="Arial Narrow" w:cs="Tahoma"/>
                <w:sz w:val="20"/>
                <w:szCs w:val="20"/>
              </w:rPr>
            </w:pPr>
            <w:r w:rsidRPr="00FF5522">
              <w:rPr>
                <w:rFonts w:ascii="Arial Narrow" w:hAnsi="Arial Narrow" w:cs="Tahoma"/>
                <w:sz w:val="20"/>
                <w:szCs w:val="20"/>
              </w:rPr>
              <w:t>No</w:t>
            </w:r>
          </w:p>
        </w:tc>
        <w:tc>
          <w:tcPr>
            <w:tcW w:w="1350" w:type="dxa"/>
            <w:tcBorders>
              <w:right w:val="single" w:sz="4" w:space="0" w:color="auto"/>
            </w:tcBorders>
          </w:tcPr>
          <w:p w:rsidR="00D91C09" w:rsidRPr="00FF5522" w:rsidRDefault="00D91C09" w:rsidP="00D91C09">
            <w:pPr>
              <w:pStyle w:val="ListParagraph"/>
              <w:spacing w:after="0" w:line="240" w:lineRule="auto"/>
              <w:ind w:left="0"/>
              <w:rPr>
                <w:rFonts w:ascii="Arial Narrow" w:hAnsi="Arial Narrow" w:cs="Tahoma"/>
                <w:sz w:val="20"/>
                <w:szCs w:val="20"/>
              </w:rPr>
            </w:pPr>
            <w:r w:rsidRPr="00FF5522">
              <w:rPr>
                <w:rFonts w:ascii="Arial Narrow" w:hAnsi="Arial Narrow" w:cs="Tahoma"/>
                <w:sz w:val="20"/>
                <w:szCs w:val="20"/>
              </w:rPr>
              <w:t>Name of Staff Member</w:t>
            </w:r>
          </w:p>
        </w:tc>
        <w:tc>
          <w:tcPr>
            <w:tcW w:w="3965" w:type="dxa"/>
            <w:tcBorders>
              <w:left w:val="single" w:sz="4" w:space="0" w:color="auto"/>
            </w:tcBorders>
          </w:tcPr>
          <w:p w:rsidR="00D91C09" w:rsidRPr="00FF5522" w:rsidRDefault="00D91C09" w:rsidP="00D91C09">
            <w:pPr>
              <w:rPr>
                <w:rFonts w:ascii="Arial Narrow" w:hAnsi="Arial Narrow" w:cs="Tahoma"/>
              </w:rPr>
            </w:pPr>
          </w:p>
          <w:p w:rsidR="00D91C09" w:rsidRPr="00FF5522" w:rsidRDefault="00D91C09" w:rsidP="00D91C09">
            <w:pPr>
              <w:pStyle w:val="ListParagraph"/>
              <w:spacing w:after="0" w:line="240" w:lineRule="auto"/>
              <w:ind w:left="0"/>
              <w:rPr>
                <w:rFonts w:ascii="Arial Narrow" w:hAnsi="Arial Narrow" w:cs="Tahoma"/>
                <w:sz w:val="20"/>
                <w:szCs w:val="20"/>
              </w:rPr>
            </w:pPr>
            <w:r w:rsidRPr="00FF5522">
              <w:rPr>
                <w:rFonts w:ascii="Arial Narrow" w:hAnsi="Arial Narrow" w:cs="Tahoma"/>
                <w:sz w:val="20"/>
                <w:szCs w:val="20"/>
              </w:rPr>
              <w:t>Title of the Paper</w:t>
            </w:r>
          </w:p>
        </w:tc>
        <w:tc>
          <w:tcPr>
            <w:tcW w:w="2425" w:type="dxa"/>
          </w:tcPr>
          <w:p w:rsidR="00D91C09" w:rsidRPr="00FF5522" w:rsidRDefault="00D91C09" w:rsidP="00D91C09">
            <w:pPr>
              <w:pStyle w:val="ListParagraph"/>
              <w:spacing w:after="0" w:line="240" w:lineRule="auto"/>
              <w:ind w:left="0"/>
              <w:rPr>
                <w:rFonts w:ascii="Arial Narrow" w:hAnsi="Arial Narrow" w:cs="Tahoma"/>
                <w:sz w:val="20"/>
                <w:szCs w:val="20"/>
              </w:rPr>
            </w:pPr>
            <w:r w:rsidRPr="00FF5522">
              <w:rPr>
                <w:rFonts w:ascii="Arial Narrow" w:hAnsi="Arial Narrow" w:cs="Tahoma"/>
                <w:sz w:val="20"/>
                <w:szCs w:val="20"/>
              </w:rPr>
              <w:t>Conference / Journal etc where published</w:t>
            </w:r>
          </w:p>
        </w:tc>
        <w:tc>
          <w:tcPr>
            <w:tcW w:w="1278" w:type="dxa"/>
          </w:tcPr>
          <w:p w:rsidR="00D91C09" w:rsidRPr="00FF5522" w:rsidRDefault="00D91C09" w:rsidP="00D91C09">
            <w:pPr>
              <w:pStyle w:val="ListParagraph"/>
              <w:spacing w:after="0" w:line="240" w:lineRule="auto"/>
              <w:ind w:left="0"/>
              <w:rPr>
                <w:rFonts w:ascii="Arial Narrow" w:hAnsi="Arial Narrow" w:cs="Tahoma"/>
                <w:sz w:val="20"/>
                <w:szCs w:val="20"/>
              </w:rPr>
            </w:pPr>
            <w:r w:rsidRPr="00FF5522">
              <w:rPr>
                <w:rFonts w:ascii="Arial Narrow" w:hAnsi="Arial Narrow" w:cs="Tahoma"/>
                <w:sz w:val="20"/>
                <w:szCs w:val="20"/>
              </w:rPr>
              <w:t>Date of Publishing</w:t>
            </w:r>
          </w:p>
        </w:tc>
      </w:tr>
      <w:tr w:rsidR="00D91C09" w:rsidRPr="00FF5522" w:rsidTr="00D91C09">
        <w:tc>
          <w:tcPr>
            <w:tcW w:w="450" w:type="dxa"/>
          </w:tcPr>
          <w:p w:rsidR="00D91C09" w:rsidRPr="00FF5522" w:rsidRDefault="00D91C09" w:rsidP="00D91C09">
            <w:pPr>
              <w:pStyle w:val="ListParagraph"/>
              <w:spacing w:after="0" w:line="240" w:lineRule="auto"/>
              <w:ind w:left="0"/>
              <w:rPr>
                <w:rFonts w:ascii="Arial Narrow" w:hAnsi="Arial Narrow" w:cs="Tahoma"/>
                <w:sz w:val="20"/>
                <w:szCs w:val="20"/>
              </w:rPr>
            </w:pPr>
            <w:r w:rsidRPr="00FF5522">
              <w:rPr>
                <w:rFonts w:ascii="Arial Narrow" w:hAnsi="Arial Narrow" w:cs="Tahoma"/>
                <w:sz w:val="20"/>
                <w:szCs w:val="20"/>
              </w:rPr>
              <w:t>1</w:t>
            </w:r>
          </w:p>
        </w:tc>
        <w:tc>
          <w:tcPr>
            <w:tcW w:w="1350" w:type="dxa"/>
            <w:tcBorders>
              <w:bottom w:val="single" w:sz="4" w:space="0" w:color="auto"/>
              <w:right w:val="single" w:sz="4" w:space="0" w:color="auto"/>
            </w:tcBorders>
          </w:tcPr>
          <w:p w:rsidR="00D91C09" w:rsidRPr="00FF5522" w:rsidRDefault="00D91C09" w:rsidP="00D91C09">
            <w:pPr>
              <w:pStyle w:val="ListParagraph"/>
              <w:spacing w:after="0" w:line="240" w:lineRule="auto"/>
              <w:ind w:left="0"/>
              <w:rPr>
                <w:rFonts w:ascii="Arial Narrow" w:hAnsi="Arial Narrow" w:cs="Tahoma"/>
                <w:sz w:val="20"/>
                <w:szCs w:val="20"/>
              </w:rPr>
            </w:pPr>
            <w:r w:rsidRPr="00FF5522">
              <w:rPr>
                <w:rFonts w:ascii="Arial Narrow" w:hAnsi="Arial Narrow" w:cs="Tahoma"/>
                <w:sz w:val="20"/>
                <w:szCs w:val="20"/>
              </w:rPr>
              <w:t>Dr. M. D. Mufti</w:t>
            </w:r>
          </w:p>
          <w:p w:rsidR="00D91C09" w:rsidRPr="00FF5522" w:rsidRDefault="00D91C09" w:rsidP="00D91C09">
            <w:pPr>
              <w:pStyle w:val="ListParagraph"/>
              <w:spacing w:after="0" w:line="240" w:lineRule="auto"/>
              <w:ind w:left="0"/>
              <w:rPr>
                <w:rFonts w:ascii="Arial Narrow" w:hAnsi="Arial Narrow" w:cs="Tahoma"/>
                <w:sz w:val="20"/>
                <w:szCs w:val="20"/>
              </w:rPr>
            </w:pPr>
          </w:p>
        </w:tc>
        <w:tc>
          <w:tcPr>
            <w:tcW w:w="3965" w:type="dxa"/>
            <w:tcBorders>
              <w:left w:val="single" w:sz="4" w:space="0" w:color="auto"/>
            </w:tcBorders>
          </w:tcPr>
          <w:p w:rsidR="00D91C09" w:rsidRPr="00FF5522" w:rsidRDefault="00D91C09" w:rsidP="00D91C09">
            <w:pPr>
              <w:rPr>
                <w:rFonts w:ascii="Arial Narrow" w:hAnsi="Arial Narrow" w:cs="Tahoma"/>
              </w:rPr>
            </w:pPr>
            <w:r w:rsidRPr="00FF5522">
              <w:rPr>
                <w:rFonts w:ascii="Arial Narrow" w:hAnsi="Arial Narrow" w:cs="Tahoma"/>
              </w:rPr>
              <w:t xml:space="preserve">Supervisory Adaptive  Predictive Control Scheme for Super Capacitor Energy Storage System, </w:t>
            </w:r>
          </w:p>
        </w:tc>
        <w:tc>
          <w:tcPr>
            <w:tcW w:w="2425" w:type="dxa"/>
          </w:tcPr>
          <w:p w:rsidR="00D91C09" w:rsidRPr="00FF5522" w:rsidRDefault="00D91C09" w:rsidP="00D91C09">
            <w:pPr>
              <w:pStyle w:val="ListParagraph"/>
              <w:spacing w:after="0" w:line="240" w:lineRule="auto"/>
              <w:ind w:left="0"/>
              <w:rPr>
                <w:rFonts w:ascii="Arial Narrow" w:hAnsi="Arial Narrow" w:cs="Tahoma"/>
                <w:sz w:val="20"/>
                <w:szCs w:val="20"/>
              </w:rPr>
            </w:pPr>
            <w:r w:rsidRPr="00FF5522">
              <w:rPr>
                <w:rFonts w:ascii="Arial Narrow" w:hAnsi="Arial Narrow" w:cs="Tahoma"/>
                <w:sz w:val="20"/>
                <w:szCs w:val="20"/>
              </w:rPr>
              <w:t>IEEE System Journal, Vol.9,  No.3</w:t>
            </w:r>
          </w:p>
        </w:tc>
        <w:tc>
          <w:tcPr>
            <w:tcW w:w="1278" w:type="dxa"/>
          </w:tcPr>
          <w:p w:rsidR="00D91C09" w:rsidRPr="00FF5522" w:rsidRDefault="00D91C09" w:rsidP="00D91C09">
            <w:pPr>
              <w:pStyle w:val="ListParagraph"/>
              <w:spacing w:after="0" w:line="240" w:lineRule="auto"/>
              <w:ind w:left="0"/>
              <w:rPr>
                <w:rFonts w:ascii="Arial Narrow" w:hAnsi="Arial Narrow" w:cs="Tahoma"/>
                <w:sz w:val="20"/>
                <w:szCs w:val="20"/>
              </w:rPr>
            </w:pPr>
            <w:r w:rsidRPr="00FF5522">
              <w:rPr>
                <w:rFonts w:ascii="Arial Narrow" w:hAnsi="Arial Narrow" w:cs="Tahoma"/>
                <w:sz w:val="20"/>
                <w:szCs w:val="20"/>
              </w:rPr>
              <w:t>September 2015</w:t>
            </w:r>
          </w:p>
        </w:tc>
      </w:tr>
      <w:tr w:rsidR="00D91C09" w:rsidRPr="00FF5522" w:rsidTr="00D91C09">
        <w:tc>
          <w:tcPr>
            <w:tcW w:w="450" w:type="dxa"/>
          </w:tcPr>
          <w:p w:rsidR="00D91C09" w:rsidRPr="00FF5522" w:rsidRDefault="00D91C09" w:rsidP="00D91C09">
            <w:pPr>
              <w:pStyle w:val="ListParagraph"/>
              <w:spacing w:after="0" w:line="240" w:lineRule="auto"/>
              <w:ind w:left="0"/>
              <w:rPr>
                <w:rFonts w:ascii="Arial Narrow" w:hAnsi="Arial Narrow" w:cs="Tahoma"/>
                <w:sz w:val="20"/>
                <w:szCs w:val="20"/>
              </w:rPr>
            </w:pPr>
            <w:r w:rsidRPr="00FF5522">
              <w:rPr>
                <w:rFonts w:ascii="Arial Narrow" w:hAnsi="Arial Narrow" w:cs="Tahoma"/>
                <w:sz w:val="20"/>
                <w:szCs w:val="20"/>
              </w:rPr>
              <w:t>2</w:t>
            </w:r>
          </w:p>
        </w:tc>
        <w:tc>
          <w:tcPr>
            <w:tcW w:w="1350" w:type="dxa"/>
            <w:tcBorders>
              <w:top w:val="single" w:sz="4" w:space="0" w:color="auto"/>
              <w:right w:val="single" w:sz="4" w:space="0" w:color="auto"/>
            </w:tcBorders>
          </w:tcPr>
          <w:p w:rsidR="00D91C09" w:rsidRPr="00FF5522" w:rsidRDefault="00D91C09" w:rsidP="00D91C09">
            <w:pPr>
              <w:pStyle w:val="ListParagraph"/>
              <w:spacing w:after="0" w:line="240" w:lineRule="auto"/>
              <w:ind w:left="0"/>
              <w:rPr>
                <w:rFonts w:ascii="Arial Narrow" w:hAnsi="Arial Narrow" w:cs="Tahoma"/>
                <w:sz w:val="20"/>
                <w:szCs w:val="20"/>
              </w:rPr>
            </w:pPr>
            <w:r w:rsidRPr="00FF5522">
              <w:rPr>
                <w:rFonts w:ascii="Arial Narrow" w:hAnsi="Arial Narrow" w:cs="Tahoma"/>
                <w:sz w:val="20"/>
                <w:szCs w:val="20"/>
              </w:rPr>
              <w:t>Dr. M. D. Mufti</w:t>
            </w:r>
          </w:p>
          <w:p w:rsidR="00D91C09" w:rsidRPr="00FF5522" w:rsidRDefault="00D91C09" w:rsidP="00D91C09">
            <w:pPr>
              <w:pStyle w:val="ListParagraph"/>
              <w:spacing w:after="0" w:line="240" w:lineRule="auto"/>
              <w:ind w:left="0"/>
              <w:rPr>
                <w:rFonts w:ascii="Arial Narrow" w:hAnsi="Arial Narrow" w:cs="Tahoma"/>
                <w:sz w:val="20"/>
                <w:szCs w:val="20"/>
              </w:rPr>
            </w:pPr>
          </w:p>
        </w:tc>
        <w:tc>
          <w:tcPr>
            <w:tcW w:w="3965" w:type="dxa"/>
            <w:tcBorders>
              <w:left w:val="single" w:sz="4" w:space="0" w:color="auto"/>
            </w:tcBorders>
          </w:tcPr>
          <w:p w:rsidR="00D91C09" w:rsidRPr="00FF5522" w:rsidRDefault="00D91C09" w:rsidP="00D91C09">
            <w:pPr>
              <w:rPr>
                <w:rFonts w:ascii="Arial Narrow" w:hAnsi="Arial Narrow" w:cs="Tahoma"/>
              </w:rPr>
            </w:pPr>
            <w:r w:rsidRPr="00FF5522">
              <w:rPr>
                <w:rFonts w:ascii="Arial Narrow" w:hAnsi="Arial Narrow" w:cs="Tahoma"/>
              </w:rPr>
              <w:t>Modelling and Control  of Wind Solar Hybrid System Using  Energy Storage System</w:t>
            </w:r>
          </w:p>
        </w:tc>
        <w:tc>
          <w:tcPr>
            <w:tcW w:w="2425" w:type="dxa"/>
          </w:tcPr>
          <w:p w:rsidR="00D91C09" w:rsidRPr="00FF5522" w:rsidRDefault="00D91C09" w:rsidP="00D91C09">
            <w:pPr>
              <w:pStyle w:val="ListParagraph"/>
              <w:spacing w:after="0" w:line="240" w:lineRule="auto"/>
              <w:ind w:left="0"/>
              <w:rPr>
                <w:rFonts w:ascii="Arial Narrow" w:hAnsi="Arial Narrow" w:cs="Tahoma"/>
                <w:sz w:val="20"/>
                <w:szCs w:val="20"/>
              </w:rPr>
            </w:pPr>
            <w:r w:rsidRPr="00FF5522">
              <w:rPr>
                <w:rFonts w:ascii="Arial Narrow" w:hAnsi="Arial Narrow" w:cs="Tahoma"/>
                <w:sz w:val="20"/>
                <w:szCs w:val="20"/>
              </w:rPr>
              <w:t>IEEE Conference Galgotia University U.P</w:t>
            </w:r>
          </w:p>
        </w:tc>
        <w:tc>
          <w:tcPr>
            <w:tcW w:w="1278" w:type="dxa"/>
          </w:tcPr>
          <w:p w:rsidR="00D91C09" w:rsidRPr="00FF5522" w:rsidRDefault="00D91C09" w:rsidP="00D91C09">
            <w:pPr>
              <w:pStyle w:val="ListParagraph"/>
              <w:spacing w:after="0" w:line="240" w:lineRule="auto"/>
              <w:ind w:left="0"/>
              <w:rPr>
                <w:rFonts w:ascii="Arial Narrow" w:hAnsi="Arial Narrow" w:cs="Tahoma"/>
                <w:sz w:val="20"/>
                <w:szCs w:val="20"/>
              </w:rPr>
            </w:pPr>
            <w:r w:rsidRPr="00FF5522">
              <w:rPr>
                <w:rFonts w:ascii="Arial Narrow" w:hAnsi="Arial Narrow" w:cs="Tahoma"/>
                <w:sz w:val="20"/>
                <w:szCs w:val="20"/>
              </w:rPr>
              <w:t>Presented in April 2016</w:t>
            </w:r>
          </w:p>
        </w:tc>
      </w:tr>
    </w:tbl>
    <w:p w:rsidR="00D91C09" w:rsidRPr="00FF5522" w:rsidRDefault="00D91C09" w:rsidP="00D91C09">
      <w:pPr>
        <w:rPr>
          <w:rFonts w:ascii="Arial Narrow" w:hAnsi="Arial Narrow" w:cs="Tahoma"/>
        </w:rPr>
      </w:pPr>
    </w:p>
    <w:p w:rsidR="00D91C09" w:rsidRPr="00FF5522" w:rsidRDefault="00D91C09" w:rsidP="00D91C09">
      <w:pPr>
        <w:rPr>
          <w:rFonts w:ascii="Arial Narrow" w:hAnsi="Arial Narrow" w:cs="Tahoma"/>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48"/>
        <w:gridCol w:w="1286"/>
        <w:gridCol w:w="3631"/>
        <w:gridCol w:w="2262"/>
        <w:gridCol w:w="1247"/>
      </w:tblGrid>
      <w:tr w:rsidR="00D91C09" w:rsidRPr="00FF5522" w:rsidTr="00D91C09">
        <w:tc>
          <w:tcPr>
            <w:tcW w:w="450" w:type="dxa"/>
          </w:tcPr>
          <w:p w:rsidR="00D91C09" w:rsidRPr="00FF5522" w:rsidRDefault="00D91C09" w:rsidP="00D91C09">
            <w:pPr>
              <w:pStyle w:val="ListParagraph"/>
              <w:spacing w:after="0" w:line="240" w:lineRule="auto"/>
              <w:ind w:left="0"/>
              <w:rPr>
                <w:rFonts w:ascii="Arial Narrow" w:hAnsi="Arial Narrow" w:cs="Tahoma"/>
                <w:sz w:val="20"/>
                <w:szCs w:val="20"/>
              </w:rPr>
            </w:pPr>
            <w:r w:rsidRPr="00FF5522">
              <w:rPr>
                <w:rFonts w:ascii="Arial Narrow" w:hAnsi="Arial Narrow" w:cs="Tahoma"/>
                <w:sz w:val="20"/>
                <w:szCs w:val="20"/>
              </w:rPr>
              <w:t>S.</w:t>
            </w:r>
          </w:p>
          <w:p w:rsidR="00D91C09" w:rsidRPr="00FF5522" w:rsidRDefault="00D91C09" w:rsidP="00D91C09">
            <w:pPr>
              <w:pStyle w:val="ListParagraph"/>
              <w:spacing w:after="0" w:line="240" w:lineRule="auto"/>
              <w:ind w:left="0"/>
              <w:rPr>
                <w:rFonts w:ascii="Arial Narrow" w:hAnsi="Arial Narrow" w:cs="Tahoma"/>
                <w:sz w:val="20"/>
                <w:szCs w:val="20"/>
              </w:rPr>
            </w:pPr>
            <w:r w:rsidRPr="00FF5522">
              <w:rPr>
                <w:rFonts w:ascii="Arial Narrow" w:hAnsi="Arial Narrow" w:cs="Tahoma"/>
                <w:sz w:val="20"/>
                <w:szCs w:val="20"/>
              </w:rPr>
              <w:t>No</w:t>
            </w:r>
          </w:p>
        </w:tc>
        <w:tc>
          <w:tcPr>
            <w:tcW w:w="1350" w:type="dxa"/>
            <w:tcBorders>
              <w:right w:val="single" w:sz="4" w:space="0" w:color="auto"/>
            </w:tcBorders>
          </w:tcPr>
          <w:p w:rsidR="00D91C09" w:rsidRPr="00FF5522" w:rsidRDefault="00D91C09" w:rsidP="00D91C09">
            <w:pPr>
              <w:pStyle w:val="ListParagraph"/>
              <w:spacing w:after="0" w:line="240" w:lineRule="auto"/>
              <w:ind w:left="0"/>
              <w:rPr>
                <w:rFonts w:ascii="Arial Narrow" w:hAnsi="Arial Narrow" w:cs="Tahoma"/>
                <w:sz w:val="20"/>
                <w:szCs w:val="20"/>
              </w:rPr>
            </w:pPr>
            <w:r w:rsidRPr="00FF5522">
              <w:rPr>
                <w:rFonts w:ascii="Arial Narrow" w:hAnsi="Arial Narrow" w:cs="Tahoma"/>
                <w:sz w:val="20"/>
                <w:szCs w:val="20"/>
              </w:rPr>
              <w:t>Name of Staff Member</w:t>
            </w:r>
          </w:p>
        </w:tc>
        <w:tc>
          <w:tcPr>
            <w:tcW w:w="3965" w:type="dxa"/>
            <w:tcBorders>
              <w:left w:val="single" w:sz="4" w:space="0" w:color="auto"/>
            </w:tcBorders>
          </w:tcPr>
          <w:p w:rsidR="00D91C09" w:rsidRPr="00FF5522" w:rsidRDefault="00D91C09" w:rsidP="00D91C09">
            <w:pPr>
              <w:rPr>
                <w:rFonts w:ascii="Arial Narrow" w:hAnsi="Arial Narrow" w:cs="Tahoma"/>
              </w:rPr>
            </w:pPr>
          </w:p>
          <w:p w:rsidR="00D91C09" w:rsidRPr="00FF5522" w:rsidRDefault="00D91C09" w:rsidP="00D91C09">
            <w:pPr>
              <w:pStyle w:val="ListParagraph"/>
              <w:spacing w:after="0" w:line="240" w:lineRule="auto"/>
              <w:ind w:left="0"/>
              <w:rPr>
                <w:rFonts w:ascii="Arial Narrow" w:hAnsi="Arial Narrow" w:cs="Tahoma"/>
                <w:sz w:val="20"/>
                <w:szCs w:val="20"/>
              </w:rPr>
            </w:pPr>
            <w:r w:rsidRPr="00FF5522">
              <w:rPr>
                <w:rFonts w:ascii="Arial Narrow" w:hAnsi="Arial Narrow" w:cs="Tahoma"/>
                <w:sz w:val="20"/>
                <w:szCs w:val="20"/>
              </w:rPr>
              <w:t>Title of the Paper</w:t>
            </w:r>
          </w:p>
        </w:tc>
        <w:tc>
          <w:tcPr>
            <w:tcW w:w="2425" w:type="dxa"/>
          </w:tcPr>
          <w:p w:rsidR="00D91C09" w:rsidRPr="00FF5522" w:rsidRDefault="00D91C09" w:rsidP="00D91C09">
            <w:pPr>
              <w:pStyle w:val="ListParagraph"/>
              <w:spacing w:after="0" w:line="240" w:lineRule="auto"/>
              <w:ind w:left="0"/>
              <w:rPr>
                <w:rFonts w:ascii="Arial Narrow" w:hAnsi="Arial Narrow" w:cs="Tahoma"/>
                <w:sz w:val="20"/>
                <w:szCs w:val="20"/>
              </w:rPr>
            </w:pPr>
            <w:r w:rsidRPr="00FF5522">
              <w:rPr>
                <w:rFonts w:ascii="Arial Narrow" w:hAnsi="Arial Narrow" w:cs="Tahoma"/>
                <w:sz w:val="20"/>
                <w:szCs w:val="20"/>
              </w:rPr>
              <w:t>Conference / Journal etc where published</w:t>
            </w:r>
          </w:p>
        </w:tc>
        <w:tc>
          <w:tcPr>
            <w:tcW w:w="1278" w:type="dxa"/>
          </w:tcPr>
          <w:p w:rsidR="00D91C09" w:rsidRPr="00FF5522" w:rsidRDefault="00D91C09" w:rsidP="00D91C09">
            <w:pPr>
              <w:pStyle w:val="ListParagraph"/>
              <w:spacing w:after="0" w:line="240" w:lineRule="auto"/>
              <w:ind w:left="0"/>
              <w:rPr>
                <w:rFonts w:ascii="Arial Narrow" w:hAnsi="Arial Narrow" w:cs="Tahoma"/>
                <w:sz w:val="20"/>
                <w:szCs w:val="20"/>
              </w:rPr>
            </w:pPr>
            <w:r w:rsidRPr="00FF5522">
              <w:rPr>
                <w:rFonts w:ascii="Arial Narrow" w:hAnsi="Arial Narrow" w:cs="Tahoma"/>
                <w:sz w:val="20"/>
                <w:szCs w:val="20"/>
              </w:rPr>
              <w:t>Date of Publishing</w:t>
            </w:r>
          </w:p>
        </w:tc>
      </w:tr>
      <w:tr w:rsidR="00D91C09" w:rsidRPr="00FF5522" w:rsidTr="00D91C09">
        <w:tc>
          <w:tcPr>
            <w:tcW w:w="450" w:type="dxa"/>
          </w:tcPr>
          <w:p w:rsidR="00D91C09" w:rsidRPr="00FF5522" w:rsidRDefault="00D91C09" w:rsidP="00D91C09">
            <w:pPr>
              <w:pStyle w:val="ListParagraph"/>
              <w:spacing w:after="0" w:line="240" w:lineRule="auto"/>
              <w:ind w:left="0"/>
              <w:rPr>
                <w:rFonts w:ascii="Arial Narrow" w:hAnsi="Arial Narrow" w:cs="Tahoma"/>
                <w:sz w:val="20"/>
                <w:szCs w:val="20"/>
              </w:rPr>
            </w:pPr>
            <w:r w:rsidRPr="00FF5522">
              <w:rPr>
                <w:rFonts w:ascii="Arial Narrow" w:hAnsi="Arial Narrow" w:cs="Tahoma"/>
                <w:sz w:val="20"/>
                <w:szCs w:val="20"/>
              </w:rPr>
              <w:t>1</w:t>
            </w:r>
          </w:p>
        </w:tc>
        <w:tc>
          <w:tcPr>
            <w:tcW w:w="1350" w:type="dxa"/>
            <w:tcBorders>
              <w:right w:val="single" w:sz="4" w:space="0" w:color="auto"/>
            </w:tcBorders>
          </w:tcPr>
          <w:p w:rsidR="00D91C09" w:rsidRPr="00FF5522" w:rsidRDefault="00D91C09" w:rsidP="00D91C09">
            <w:pPr>
              <w:pStyle w:val="ListParagraph"/>
              <w:spacing w:after="0" w:line="240" w:lineRule="auto"/>
              <w:ind w:left="0"/>
              <w:rPr>
                <w:rFonts w:ascii="Arial Narrow" w:hAnsi="Arial Narrow" w:cs="Tahoma"/>
                <w:sz w:val="20"/>
                <w:szCs w:val="20"/>
              </w:rPr>
            </w:pPr>
            <w:r w:rsidRPr="00FF5522">
              <w:rPr>
                <w:rFonts w:ascii="Arial Narrow" w:hAnsi="Arial Narrow" w:cs="Tahoma"/>
                <w:sz w:val="20"/>
                <w:szCs w:val="20"/>
              </w:rPr>
              <w:t>Dr. S. A. Lone</w:t>
            </w:r>
          </w:p>
          <w:p w:rsidR="00D91C09" w:rsidRPr="00FF5522" w:rsidRDefault="00D91C09" w:rsidP="00D91C09">
            <w:pPr>
              <w:pStyle w:val="ListParagraph"/>
              <w:spacing w:after="0" w:line="240" w:lineRule="auto"/>
              <w:ind w:left="0"/>
              <w:rPr>
                <w:rFonts w:ascii="Arial Narrow" w:hAnsi="Arial Narrow" w:cs="Tahoma"/>
                <w:sz w:val="20"/>
                <w:szCs w:val="20"/>
              </w:rPr>
            </w:pPr>
          </w:p>
        </w:tc>
        <w:tc>
          <w:tcPr>
            <w:tcW w:w="3965" w:type="dxa"/>
            <w:tcBorders>
              <w:left w:val="single" w:sz="4" w:space="0" w:color="auto"/>
            </w:tcBorders>
          </w:tcPr>
          <w:p w:rsidR="00D91C09" w:rsidRPr="00FF5522" w:rsidRDefault="00D91C09" w:rsidP="00D91C09">
            <w:pPr>
              <w:rPr>
                <w:rFonts w:ascii="Arial Narrow" w:hAnsi="Arial Narrow" w:cs="Tahoma"/>
              </w:rPr>
            </w:pPr>
            <w:r w:rsidRPr="00FF5522">
              <w:rPr>
                <w:rFonts w:ascii="Arial Narrow" w:hAnsi="Arial Narrow" w:cs="Tahoma"/>
              </w:rPr>
              <w:t xml:space="preserve">Supervisory Adaptive  Predictive Control Scheme for Super Capacitor Energy Storage System, </w:t>
            </w:r>
          </w:p>
        </w:tc>
        <w:tc>
          <w:tcPr>
            <w:tcW w:w="2425" w:type="dxa"/>
          </w:tcPr>
          <w:p w:rsidR="00D91C09" w:rsidRPr="00FF5522" w:rsidRDefault="00D91C09" w:rsidP="00D91C09">
            <w:pPr>
              <w:pStyle w:val="ListParagraph"/>
              <w:spacing w:after="0" w:line="240" w:lineRule="auto"/>
              <w:ind w:left="0"/>
              <w:rPr>
                <w:rFonts w:ascii="Arial Narrow" w:hAnsi="Arial Narrow" w:cs="Tahoma"/>
                <w:sz w:val="20"/>
                <w:szCs w:val="20"/>
              </w:rPr>
            </w:pPr>
            <w:r w:rsidRPr="00FF5522">
              <w:rPr>
                <w:rFonts w:ascii="Arial Narrow" w:hAnsi="Arial Narrow" w:cs="Tahoma"/>
                <w:sz w:val="20"/>
                <w:szCs w:val="20"/>
              </w:rPr>
              <w:t>IEEE System Journal, Vol.9,  No.3</w:t>
            </w:r>
          </w:p>
        </w:tc>
        <w:tc>
          <w:tcPr>
            <w:tcW w:w="1278" w:type="dxa"/>
          </w:tcPr>
          <w:p w:rsidR="00D91C09" w:rsidRPr="00FF5522" w:rsidRDefault="00D91C09" w:rsidP="00D91C09">
            <w:pPr>
              <w:pStyle w:val="ListParagraph"/>
              <w:spacing w:after="0" w:line="240" w:lineRule="auto"/>
              <w:ind w:left="0"/>
              <w:rPr>
                <w:rFonts w:ascii="Arial Narrow" w:hAnsi="Arial Narrow" w:cs="Tahoma"/>
                <w:sz w:val="20"/>
                <w:szCs w:val="20"/>
              </w:rPr>
            </w:pPr>
            <w:r w:rsidRPr="00FF5522">
              <w:rPr>
                <w:rFonts w:ascii="Arial Narrow" w:hAnsi="Arial Narrow" w:cs="Tahoma"/>
                <w:sz w:val="20"/>
                <w:szCs w:val="20"/>
              </w:rPr>
              <w:t>September 2015</w:t>
            </w:r>
          </w:p>
        </w:tc>
      </w:tr>
      <w:tr w:rsidR="00D91C09" w:rsidRPr="00FF5522" w:rsidTr="00D91C09">
        <w:tc>
          <w:tcPr>
            <w:tcW w:w="450" w:type="dxa"/>
          </w:tcPr>
          <w:p w:rsidR="00D91C09" w:rsidRPr="00FF5522" w:rsidRDefault="00D91C09" w:rsidP="00D91C09">
            <w:pPr>
              <w:pStyle w:val="ListParagraph"/>
              <w:spacing w:after="0" w:line="240" w:lineRule="auto"/>
              <w:ind w:left="0"/>
              <w:rPr>
                <w:rFonts w:ascii="Arial Narrow" w:hAnsi="Arial Narrow" w:cs="Tahoma"/>
                <w:sz w:val="20"/>
                <w:szCs w:val="20"/>
              </w:rPr>
            </w:pPr>
            <w:r w:rsidRPr="00FF5522">
              <w:rPr>
                <w:rFonts w:ascii="Arial Narrow" w:hAnsi="Arial Narrow" w:cs="Tahoma"/>
                <w:sz w:val="20"/>
                <w:szCs w:val="20"/>
              </w:rPr>
              <w:t>2</w:t>
            </w:r>
          </w:p>
        </w:tc>
        <w:tc>
          <w:tcPr>
            <w:tcW w:w="1350" w:type="dxa"/>
            <w:tcBorders>
              <w:right w:val="single" w:sz="4" w:space="0" w:color="auto"/>
            </w:tcBorders>
          </w:tcPr>
          <w:p w:rsidR="00D91C09" w:rsidRPr="00FF5522" w:rsidRDefault="00D91C09" w:rsidP="00D91C09">
            <w:pPr>
              <w:pStyle w:val="ListParagraph"/>
              <w:spacing w:after="0" w:line="240" w:lineRule="auto"/>
              <w:ind w:left="0"/>
              <w:rPr>
                <w:rFonts w:ascii="Arial Narrow" w:hAnsi="Arial Narrow" w:cs="Tahoma"/>
                <w:sz w:val="20"/>
                <w:szCs w:val="20"/>
              </w:rPr>
            </w:pPr>
            <w:r w:rsidRPr="00FF5522">
              <w:rPr>
                <w:rFonts w:ascii="Arial Narrow" w:hAnsi="Arial Narrow" w:cs="Tahoma"/>
                <w:sz w:val="20"/>
                <w:szCs w:val="20"/>
              </w:rPr>
              <w:t>Dr. S. A. Lone</w:t>
            </w:r>
          </w:p>
          <w:p w:rsidR="00D91C09" w:rsidRPr="00FF5522" w:rsidRDefault="00D91C09" w:rsidP="00D91C09">
            <w:pPr>
              <w:pStyle w:val="ListParagraph"/>
              <w:spacing w:after="0" w:line="240" w:lineRule="auto"/>
              <w:ind w:left="0"/>
              <w:rPr>
                <w:rFonts w:ascii="Arial Narrow" w:hAnsi="Arial Narrow" w:cs="Tahoma"/>
                <w:b/>
                <w:sz w:val="20"/>
                <w:szCs w:val="20"/>
              </w:rPr>
            </w:pPr>
          </w:p>
        </w:tc>
        <w:tc>
          <w:tcPr>
            <w:tcW w:w="3965" w:type="dxa"/>
            <w:tcBorders>
              <w:left w:val="single" w:sz="4" w:space="0" w:color="auto"/>
            </w:tcBorders>
          </w:tcPr>
          <w:p w:rsidR="00D91C09" w:rsidRPr="00FF5522" w:rsidRDefault="00D91C09" w:rsidP="00D91C09">
            <w:pPr>
              <w:rPr>
                <w:rFonts w:ascii="Arial Narrow" w:hAnsi="Arial Narrow" w:cs="Tahoma"/>
              </w:rPr>
            </w:pPr>
            <w:r w:rsidRPr="00FF5522">
              <w:rPr>
                <w:rFonts w:ascii="Arial Narrow" w:hAnsi="Arial Narrow" w:cs="Tahoma"/>
              </w:rPr>
              <w:t>Modelling and Control  of Wind Solar Hybrid System Using  Energy Storage System</w:t>
            </w:r>
          </w:p>
        </w:tc>
        <w:tc>
          <w:tcPr>
            <w:tcW w:w="2425" w:type="dxa"/>
          </w:tcPr>
          <w:p w:rsidR="00D91C09" w:rsidRPr="00FF5522" w:rsidRDefault="00D91C09" w:rsidP="00D91C09">
            <w:pPr>
              <w:pStyle w:val="ListParagraph"/>
              <w:spacing w:after="0" w:line="240" w:lineRule="auto"/>
              <w:ind w:left="0"/>
              <w:rPr>
                <w:rFonts w:ascii="Arial Narrow" w:hAnsi="Arial Narrow" w:cs="Tahoma"/>
                <w:sz w:val="20"/>
                <w:szCs w:val="20"/>
              </w:rPr>
            </w:pPr>
            <w:r w:rsidRPr="00FF5522">
              <w:rPr>
                <w:rFonts w:ascii="Arial Narrow" w:hAnsi="Arial Narrow" w:cs="Tahoma"/>
                <w:sz w:val="20"/>
                <w:szCs w:val="20"/>
              </w:rPr>
              <w:t>IEEE Conference Galgotia University U.P</w:t>
            </w:r>
          </w:p>
        </w:tc>
        <w:tc>
          <w:tcPr>
            <w:tcW w:w="1278" w:type="dxa"/>
          </w:tcPr>
          <w:p w:rsidR="00D91C09" w:rsidRPr="00FF5522" w:rsidRDefault="00D91C09" w:rsidP="00D91C09">
            <w:pPr>
              <w:pStyle w:val="ListParagraph"/>
              <w:spacing w:after="0" w:line="240" w:lineRule="auto"/>
              <w:ind w:left="0"/>
              <w:rPr>
                <w:rFonts w:ascii="Arial Narrow" w:hAnsi="Arial Narrow" w:cs="Tahoma"/>
                <w:sz w:val="20"/>
                <w:szCs w:val="20"/>
              </w:rPr>
            </w:pPr>
            <w:r w:rsidRPr="00FF5522">
              <w:rPr>
                <w:rFonts w:ascii="Arial Narrow" w:hAnsi="Arial Narrow" w:cs="Tahoma"/>
                <w:sz w:val="20"/>
                <w:szCs w:val="20"/>
              </w:rPr>
              <w:t>Presented in April 2016</w:t>
            </w:r>
          </w:p>
        </w:tc>
      </w:tr>
    </w:tbl>
    <w:p w:rsidR="00D91C09" w:rsidRPr="00FF5522" w:rsidRDefault="00D91C09" w:rsidP="00D91C09">
      <w:pPr>
        <w:rPr>
          <w:rFonts w:ascii="Arial Narrow" w:hAnsi="Arial Narrow" w:cs="Tahoma"/>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47"/>
        <w:gridCol w:w="1279"/>
        <w:gridCol w:w="39"/>
        <w:gridCol w:w="3517"/>
        <w:gridCol w:w="2350"/>
        <w:gridCol w:w="53"/>
        <w:gridCol w:w="1189"/>
      </w:tblGrid>
      <w:tr w:rsidR="00D91C09" w:rsidRPr="00FF5522" w:rsidTr="00D91C09">
        <w:tc>
          <w:tcPr>
            <w:tcW w:w="447" w:type="dxa"/>
          </w:tcPr>
          <w:p w:rsidR="00D91C09" w:rsidRPr="00FF5522" w:rsidRDefault="00D91C09" w:rsidP="00D91C09">
            <w:pPr>
              <w:pStyle w:val="ListParagraph"/>
              <w:spacing w:after="0" w:line="240" w:lineRule="auto"/>
              <w:ind w:left="0"/>
              <w:rPr>
                <w:rFonts w:ascii="Arial Narrow" w:hAnsi="Arial Narrow" w:cs="Tahoma"/>
                <w:sz w:val="20"/>
                <w:szCs w:val="20"/>
              </w:rPr>
            </w:pPr>
            <w:r w:rsidRPr="00FF5522">
              <w:rPr>
                <w:rFonts w:ascii="Arial Narrow" w:hAnsi="Arial Narrow" w:cs="Tahoma"/>
                <w:sz w:val="20"/>
                <w:szCs w:val="20"/>
              </w:rPr>
              <w:t>S.</w:t>
            </w:r>
          </w:p>
          <w:p w:rsidR="00D91C09" w:rsidRPr="00FF5522" w:rsidRDefault="00D91C09" w:rsidP="00D91C09">
            <w:pPr>
              <w:pStyle w:val="ListParagraph"/>
              <w:spacing w:after="0" w:line="240" w:lineRule="auto"/>
              <w:ind w:left="0"/>
              <w:rPr>
                <w:rFonts w:ascii="Arial Narrow" w:hAnsi="Arial Narrow" w:cs="Tahoma"/>
                <w:sz w:val="20"/>
                <w:szCs w:val="20"/>
              </w:rPr>
            </w:pPr>
            <w:r w:rsidRPr="00FF5522">
              <w:rPr>
                <w:rFonts w:ascii="Arial Narrow" w:hAnsi="Arial Narrow" w:cs="Tahoma"/>
                <w:sz w:val="20"/>
                <w:szCs w:val="20"/>
              </w:rPr>
              <w:t>No</w:t>
            </w:r>
          </w:p>
        </w:tc>
        <w:tc>
          <w:tcPr>
            <w:tcW w:w="1279" w:type="dxa"/>
            <w:tcBorders>
              <w:right w:val="single" w:sz="4" w:space="0" w:color="auto"/>
            </w:tcBorders>
          </w:tcPr>
          <w:p w:rsidR="00D91C09" w:rsidRPr="00FF5522" w:rsidRDefault="00D91C09" w:rsidP="00D91C09">
            <w:pPr>
              <w:pStyle w:val="ListParagraph"/>
              <w:spacing w:after="0" w:line="240" w:lineRule="auto"/>
              <w:ind w:left="0"/>
              <w:rPr>
                <w:rFonts w:ascii="Arial Narrow" w:hAnsi="Arial Narrow" w:cs="Tahoma"/>
                <w:sz w:val="20"/>
                <w:szCs w:val="20"/>
              </w:rPr>
            </w:pPr>
            <w:r w:rsidRPr="00FF5522">
              <w:rPr>
                <w:rFonts w:ascii="Arial Narrow" w:hAnsi="Arial Narrow" w:cs="Tahoma"/>
                <w:sz w:val="20"/>
                <w:szCs w:val="20"/>
              </w:rPr>
              <w:t>Name of Staff Member</w:t>
            </w:r>
          </w:p>
        </w:tc>
        <w:tc>
          <w:tcPr>
            <w:tcW w:w="3556" w:type="dxa"/>
            <w:gridSpan w:val="2"/>
            <w:tcBorders>
              <w:left w:val="single" w:sz="4" w:space="0" w:color="auto"/>
            </w:tcBorders>
          </w:tcPr>
          <w:p w:rsidR="00D91C09" w:rsidRPr="00FF5522" w:rsidRDefault="00D91C09" w:rsidP="00D91C09">
            <w:pPr>
              <w:rPr>
                <w:rFonts w:ascii="Arial Narrow" w:hAnsi="Arial Narrow" w:cs="Tahoma"/>
              </w:rPr>
            </w:pPr>
          </w:p>
          <w:p w:rsidR="00D91C09" w:rsidRPr="00FF5522" w:rsidRDefault="00D91C09" w:rsidP="00D91C09">
            <w:pPr>
              <w:pStyle w:val="ListParagraph"/>
              <w:spacing w:after="0" w:line="240" w:lineRule="auto"/>
              <w:ind w:left="0"/>
              <w:rPr>
                <w:rFonts w:ascii="Arial Narrow" w:hAnsi="Arial Narrow" w:cs="Tahoma"/>
                <w:sz w:val="20"/>
                <w:szCs w:val="20"/>
              </w:rPr>
            </w:pPr>
            <w:r w:rsidRPr="00FF5522">
              <w:rPr>
                <w:rFonts w:ascii="Arial Narrow" w:hAnsi="Arial Narrow" w:cs="Tahoma"/>
                <w:sz w:val="20"/>
                <w:szCs w:val="20"/>
              </w:rPr>
              <w:t>Title of the Paper</w:t>
            </w:r>
          </w:p>
        </w:tc>
        <w:tc>
          <w:tcPr>
            <w:tcW w:w="2350" w:type="dxa"/>
          </w:tcPr>
          <w:p w:rsidR="00D91C09" w:rsidRPr="00FF5522" w:rsidRDefault="00D91C09" w:rsidP="00D91C09">
            <w:pPr>
              <w:pStyle w:val="ListParagraph"/>
              <w:spacing w:after="0" w:line="240" w:lineRule="auto"/>
              <w:ind w:left="0"/>
              <w:rPr>
                <w:rFonts w:ascii="Arial Narrow" w:hAnsi="Arial Narrow" w:cs="Tahoma"/>
                <w:sz w:val="20"/>
                <w:szCs w:val="20"/>
              </w:rPr>
            </w:pPr>
            <w:r w:rsidRPr="00FF5522">
              <w:rPr>
                <w:rFonts w:ascii="Arial Narrow" w:hAnsi="Arial Narrow" w:cs="Tahoma"/>
                <w:sz w:val="20"/>
                <w:szCs w:val="20"/>
              </w:rPr>
              <w:t>Conference / Journal etc where published</w:t>
            </w:r>
          </w:p>
        </w:tc>
        <w:tc>
          <w:tcPr>
            <w:tcW w:w="1242" w:type="dxa"/>
            <w:gridSpan w:val="2"/>
          </w:tcPr>
          <w:p w:rsidR="00D91C09" w:rsidRPr="00FF5522" w:rsidRDefault="00D91C09" w:rsidP="00D91C09">
            <w:pPr>
              <w:pStyle w:val="ListParagraph"/>
              <w:spacing w:after="0" w:line="240" w:lineRule="auto"/>
              <w:ind w:left="0"/>
              <w:rPr>
                <w:rFonts w:ascii="Arial Narrow" w:hAnsi="Arial Narrow" w:cs="Tahoma"/>
                <w:sz w:val="20"/>
                <w:szCs w:val="20"/>
              </w:rPr>
            </w:pPr>
            <w:r w:rsidRPr="00FF5522">
              <w:rPr>
                <w:rFonts w:ascii="Arial Narrow" w:hAnsi="Arial Narrow" w:cs="Tahoma"/>
                <w:sz w:val="20"/>
                <w:szCs w:val="20"/>
              </w:rPr>
              <w:t>Date of Publishing</w:t>
            </w:r>
          </w:p>
        </w:tc>
      </w:tr>
      <w:tr w:rsidR="00D91C09" w:rsidRPr="00FF5522" w:rsidTr="00D91C09">
        <w:tc>
          <w:tcPr>
            <w:tcW w:w="447" w:type="dxa"/>
          </w:tcPr>
          <w:p w:rsidR="00D91C09" w:rsidRPr="00FF5522" w:rsidRDefault="00D91C09" w:rsidP="00D91C09">
            <w:pPr>
              <w:pStyle w:val="ListParagraph"/>
              <w:spacing w:after="0" w:line="240" w:lineRule="auto"/>
              <w:ind w:left="0"/>
              <w:rPr>
                <w:rFonts w:ascii="Arial Narrow" w:hAnsi="Arial Narrow" w:cs="Tahoma"/>
                <w:sz w:val="20"/>
                <w:szCs w:val="20"/>
              </w:rPr>
            </w:pPr>
            <w:r w:rsidRPr="00FF5522">
              <w:rPr>
                <w:rFonts w:ascii="Arial Narrow" w:hAnsi="Arial Narrow" w:cs="Tahoma"/>
                <w:sz w:val="20"/>
                <w:szCs w:val="20"/>
              </w:rPr>
              <w:t>1</w:t>
            </w:r>
          </w:p>
        </w:tc>
        <w:tc>
          <w:tcPr>
            <w:tcW w:w="1279" w:type="dxa"/>
            <w:tcBorders>
              <w:right w:val="single" w:sz="4" w:space="0" w:color="auto"/>
            </w:tcBorders>
          </w:tcPr>
          <w:p w:rsidR="00D91C09" w:rsidRPr="00FF5522" w:rsidRDefault="00D91C09" w:rsidP="00D91C09">
            <w:pPr>
              <w:pStyle w:val="ListParagraph"/>
              <w:spacing w:after="0" w:line="240" w:lineRule="auto"/>
              <w:ind w:left="0"/>
              <w:rPr>
                <w:rFonts w:ascii="Arial Narrow" w:hAnsi="Arial Narrow" w:cs="Tahoma"/>
                <w:sz w:val="20"/>
                <w:szCs w:val="20"/>
              </w:rPr>
            </w:pPr>
            <w:r w:rsidRPr="00FF5522">
              <w:rPr>
                <w:rFonts w:ascii="Arial Narrow" w:hAnsi="Arial Narrow" w:cs="Tahoma"/>
                <w:sz w:val="20"/>
                <w:szCs w:val="20"/>
              </w:rPr>
              <w:t>Dr. A. H. Bhat</w:t>
            </w:r>
          </w:p>
          <w:p w:rsidR="00D91C09" w:rsidRPr="00FF5522" w:rsidRDefault="00D91C09" w:rsidP="00D91C09">
            <w:pPr>
              <w:pStyle w:val="ListParagraph"/>
              <w:spacing w:after="0" w:line="240" w:lineRule="auto"/>
              <w:ind w:left="0"/>
              <w:rPr>
                <w:rFonts w:ascii="Arial Narrow" w:hAnsi="Arial Narrow" w:cs="Tahoma"/>
                <w:sz w:val="20"/>
                <w:szCs w:val="20"/>
              </w:rPr>
            </w:pPr>
          </w:p>
        </w:tc>
        <w:tc>
          <w:tcPr>
            <w:tcW w:w="3556" w:type="dxa"/>
            <w:gridSpan w:val="2"/>
            <w:tcBorders>
              <w:left w:val="single" w:sz="4" w:space="0" w:color="auto"/>
            </w:tcBorders>
          </w:tcPr>
          <w:p w:rsidR="00D91C09" w:rsidRPr="00FF5522" w:rsidRDefault="00D91C09" w:rsidP="00D91C09">
            <w:pPr>
              <w:rPr>
                <w:rFonts w:ascii="Arial Narrow" w:hAnsi="Arial Narrow" w:cs="Tahoma"/>
              </w:rPr>
            </w:pPr>
            <w:r w:rsidRPr="00FF5522">
              <w:rPr>
                <w:rFonts w:ascii="Arial Narrow" w:eastAsia="Calibri" w:hAnsi="Arial Narrow"/>
              </w:rPr>
              <w:t>An Improved Control Approach for Three-Phase Improved Power Quality Converter for Unbalanced AC Mains (Journal)</w:t>
            </w:r>
          </w:p>
        </w:tc>
        <w:tc>
          <w:tcPr>
            <w:tcW w:w="2350" w:type="dxa"/>
          </w:tcPr>
          <w:p w:rsidR="00D91C09" w:rsidRPr="00FF5522" w:rsidRDefault="00D91C09" w:rsidP="00D91C09">
            <w:pPr>
              <w:autoSpaceDE w:val="0"/>
              <w:autoSpaceDN w:val="0"/>
              <w:adjustRightInd w:val="0"/>
              <w:jc w:val="both"/>
              <w:rPr>
                <w:rFonts w:ascii="Arial Narrow" w:eastAsia="Calibri" w:hAnsi="Arial Narrow" w:cs="Arial"/>
              </w:rPr>
            </w:pPr>
            <w:r w:rsidRPr="00FF5522">
              <w:rPr>
                <w:rFonts w:ascii="Arial Narrow" w:eastAsia="Calibri" w:hAnsi="Arial Narrow" w:cs="Arial"/>
              </w:rPr>
              <w:t>Asian Power Electronics Journal.</w:t>
            </w:r>
          </w:p>
          <w:p w:rsidR="00D91C09" w:rsidRPr="00FF5522" w:rsidRDefault="00D91C09" w:rsidP="00D91C09">
            <w:pPr>
              <w:pStyle w:val="ListParagraph"/>
              <w:spacing w:after="0" w:line="240" w:lineRule="auto"/>
              <w:ind w:left="0"/>
              <w:rPr>
                <w:rFonts w:ascii="Arial Narrow" w:hAnsi="Arial Narrow" w:cs="Tahoma"/>
                <w:sz w:val="20"/>
                <w:szCs w:val="20"/>
              </w:rPr>
            </w:pPr>
          </w:p>
        </w:tc>
        <w:tc>
          <w:tcPr>
            <w:tcW w:w="1242" w:type="dxa"/>
            <w:gridSpan w:val="2"/>
          </w:tcPr>
          <w:p w:rsidR="00D91C09" w:rsidRPr="00FF5522" w:rsidRDefault="00D91C09" w:rsidP="00D91C09">
            <w:pPr>
              <w:pStyle w:val="ListParagraph"/>
              <w:spacing w:after="0" w:line="240" w:lineRule="auto"/>
              <w:ind w:left="0"/>
              <w:rPr>
                <w:rFonts w:ascii="Arial Narrow" w:hAnsi="Arial Narrow" w:cs="Tahoma"/>
                <w:sz w:val="20"/>
                <w:szCs w:val="20"/>
              </w:rPr>
            </w:pPr>
            <w:r w:rsidRPr="00FF5522">
              <w:rPr>
                <w:rFonts w:ascii="Arial Narrow" w:hAnsi="Arial Narrow" w:cs="Tahoma"/>
                <w:sz w:val="20"/>
                <w:szCs w:val="20"/>
              </w:rPr>
              <w:t>Accepted in 2016</w:t>
            </w:r>
          </w:p>
        </w:tc>
      </w:tr>
      <w:tr w:rsidR="00D91C09" w:rsidRPr="00FF5522" w:rsidTr="00D91C09">
        <w:tc>
          <w:tcPr>
            <w:tcW w:w="447" w:type="dxa"/>
          </w:tcPr>
          <w:p w:rsidR="00D91C09" w:rsidRPr="00FF5522" w:rsidRDefault="00D91C09" w:rsidP="00D91C09">
            <w:pPr>
              <w:pStyle w:val="ListParagraph"/>
              <w:spacing w:after="0" w:line="240" w:lineRule="auto"/>
              <w:ind w:left="0"/>
              <w:rPr>
                <w:rFonts w:ascii="Arial Narrow" w:hAnsi="Arial Narrow" w:cs="Tahoma"/>
                <w:sz w:val="20"/>
                <w:szCs w:val="20"/>
              </w:rPr>
            </w:pPr>
            <w:r w:rsidRPr="00FF5522">
              <w:rPr>
                <w:rFonts w:ascii="Arial Narrow" w:hAnsi="Arial Narrow" w:cs="Tahoma"/>
                <w:sz w:val="20"/>
                <w:szCs w:val="20"/>
              </w:rPr>
              <w:t>2</w:t>
            </w:r>
          </w:p>
        </w:tc>
        <w:tc>
          <w:tcPr>
            <w:tcW w:w="1279" w:type="dxa"/>
            <w:tcBorders>
              <w:right w:val="single" w:sz="4" w:space="0" w:color="auto"/>
            </w:tcBorders>
          </w:tcPr>
          <w:p w:rsidR="00D91C09" w:rsidRPr="00FF5522" w:rsidRDefault="00D91C09" w:rsidP="00D91C09">
            <w:pPr>
              <w:pStyle w:val="ListParagraph"/>
              <w:spacing w:after="0" w:line="240" w:lineRule="auto"/>
              <w:ind w:left="0"/>
              <w:rPr>
                <w:rFonts w:ascii="Arial Narrow" w:hAnsi="Arial Narrow" w:cs="Tahoma"/>
                <w:sz w:val="20"/>
                <w:szCs w:val="20"/>
              </w:rPr>
            </w:pPr>
            <w:r w:rsidRPr="00FF5522">
              <w:rPr>
                <w:rFonts w:ascii="Arial Narrow" w:hAnsi="Arial Narrow" w:cs="Tahoma"/>
                <w:sz w:val="20"/>
                <w:szCs w:val="20"/>
              </w:rPr>
              <w:t>Dr. A.H. Bhat</w:t>
            </w:r>
          </w:p>
          <w:p w:rsidR="00D91C09" w:rsidRPr="00FF5522" w:rsidRDefault="00D91C09" w:rsidP="00D91C09">
            <w:pPr>
              <w:pStyle w:val="ListParagraph"/>
              <w:spacing w:after="0" w:line="240" w:lineRule="auto"/>
              <w:ind w:left="0"/>
              <w:rPr>
                <w:rFonts w:ascii="Arial Narrow" w:hAnsi="Arial Narrow" w:cs="Tahoma"/>
                <w:sz w:val="20"/>
                <w:szCs w:val="20"/>
              </w:rPr>
            </w:pPr>
          </w:p>
        </w:tc>
        <w:tc>
          <w:tcPr>
            <w:tcW w:w="3556" w:type="dxa"/>
            <w:gridSpan w:val="2"/>
            <w:tcBorders>
              <w:left w:val="single" w:sz="4" w:space="0" w:color="auto"/>
            </w:tcBorders>
          </w:tcPr>
          <w:p w:rsidR="00D91C09" w:rsidRPr="00FF5522" w:rsidRDefault="00D91C09" w:rsidP="00D91C09">
            <w:pPr>
              <w:rPr>
                <w:rFonts w:ascii="Arial Narrow" w:hAnsi="Arial Narrow" w:cs="Tahoma"/>
              </w:rPr>
            </w:pPr>
            <w:r w:rsidRPr="00FF5522">
              <w:rPr>
                <w:rFonts w:ascii="Arial Narrow" w:eastAsia="Calibri" w:hAnsi="Arial Narrow"/>
              </w:rPr>
              <w:t>A Novel Adaptive Control Approach for Three-Phase Improved Power Quality Converter Under Distorted and Unbalanced AC Mains. (Journal)</w:t>
            </w:r>
          </w:p>
        </w:tc>
        <w:tc>
          <w:tcPr>
            <w:tcW w:w="2350" w:type="dxa"/>
          </w:tcPr>
          <w:p w:rsidR="00D91C09" w:rsidRPr="00FF5522" w:rsidRDefault="00D91C09" w:rsidP="00D91C09">
            <w:pPr>
              <w:autoSpaceDE w:val="0"/>
              <w:autoSpaceDN w:val="0"/>
              <w:adjustRightInd w:val="0"/>
              <w:jc w:val="both"/>
              <w:rPr>
                <w:rFonts w:ascii="Arial Narrow" w:hAnsi="Arial Narrow" w:cs="Tahoma"/>
              </w:rPr>
            </w:pPr>
            <w:r w:rsidRPr="00FF5522">
              <w:rPr>
                <w:rFonts w:ascii="Arial Narrow" w:eastAsia="Calibri" w:hAnsi="Arial Narrow" w:cs="Arial"/>
              </w:rPr>
              <w:t>International Journal of Industrial Electronics &amp; Drives</w:t>
            </w:r>
          </w:p>
        </w:tc>
        <w:tc>
          <w:tcPr>
            <w:tcW w:w="1242" w:type="dxa"/>
            <w:gridSpan w:val="2"/>
          </w:tcPr>
          <w:p w:rsidR="00D91C09" w:rsidRPr="00FF5522" w:rsidRDefault="00D91C09" w:rsidP="00D91C09">
            <w:pPr>
              <w:pStyle w:val="ListParagraph"/>
              <w:spacing w:after="0" w:line="240" w:lineRule="auto"/>
              <w:ind w:left="0"/>
              <w:rPr>
                <w:rFonts w:ascii="Arial Narrow" w:hAnsi="Arial Narrow" w:cs="Tahoma"/>
                <w:sz w:val="20"/>
                <w:szCs w:val="20"/>
              </w:rPr>
            </w:pPr>
            <w:r w:rsidRPr="00FF5522">
              <w:rPr>
                <w:rFonts w:ascii="Arial Narrow" w:hAnsi="Arial Narrow" w:cs="Tahoma"/>
                <w:sz w:val="20"/>
                <w:szCs w:val="20"/>
              </w:rPr>
              <w:t>Accepted in 2016</w:t>
            </w:r>
          </w:p>
        </w:tc>
      </w:tr>
      <w:tr w:rsidR="00D91C09" w:rsidRPr="00FF5522" w:rsidTr="00D91C09">
        <w:tc>
          <w:tcPr>
            <w:tcW w:w="447" w:type="dxa"/>
          </w:tcPr>
          <w:p w:rsidR="00D91C09" w:rsidRPr="00FF5522" w:rsidRDefault="00D91C09" w:rsidP="00D91C09">
            <w:pPr>
              <w:pStyle w:val="ListParagraph"/>
              <w:spacing w:after="0" w:line="240" w:lineRule="auto"/>
              <w:ind w:left="0"/>
              <w:rPr>
                <w:rFonts w:ascii="Arial Narrow" w:hAnsi="Arial Narrow" w:cs="Tahoma"/>
                <w:sz w:val="20"/>
                <w:szCs w:val="20"/>
              </w:rPr>
            </w:pPr>
            <w:r w:rsidRPr="00FF5522">
              <w:rPr>
                <w:rFonts w:ascii="Arial Narrow" w:hAnsi="Arial Narrow" w:cs="Tahoma"/>
                <w:sz w:val="20"/>
                <w:szCs w:val="20"/>
              </w:rPr>
              <w:t>3</w:t>
            </w:r>
          </w:p>
        </w:tc>
        <w:tc>
          <w:tcPr>
            <w:tcW w:w="1279" w:type="dxa"/>
            <w:tcBorders>
              <w:right w:val="single" w:sz="4" w:space="0" w:color="auto"/>
            </w:tcBorders>
          </w:tcPr>
          <w:p w:rsidR="00D91C09" w:rsidRPr="00FF5522" w:rsidRDefault="00D91C09" w:rsidP="00D91C09">
            <w:pPr>
              <w:rPr>
                <w:rFonts w:ascii="Arial Narrow" w:hAnsi="Arial Narrow"/>
              </w:rPr>
            </w:pPr>
            <w:r w:rsidRPr="00FF5522">
              <w:rPr>
                <w:rFonts w:ascii="Arial Narrow" w:hAnsi="Arial Narrow" w:cs="Tahoma"/>
              </w:rPr>
              <w:t>Dr. A.H. Bhat</w:t>
            </w:r>
          </w:p>
        </w:tc>
        <w:tc>
          <w:tcPr>
            <w:tcW w:w="3556" w:type="dxa"/>
            <w:gridSpan w:val="2"/>
            <w:tcBorders>
              <w:left w:val="single" w:sz="4" w:space="0" w:color="auto"/>
            </w:tcBorders>
          </w:tcPr>
          <w:p w:rsidR="00D91C09" w:rsidRPr="00FF5522" w:rsidRDefault="00D91C09" w:rsidP="00D91C09">
            <w:pPr>
              <w:rPr>
                <w:rFonts w:ascii="Arial Narrow" w:eastAsia="Calibri" w:hAnsi="Arial Narrow"/>
              </w:rPr>
            </w:pPr>
            <w:r w:rsidRPr="00FF5522">
              <w:rPr>
                <w:rFonts w:ascii="Arial Narrow" w:hAnsi="Arial Narrow"/>
                <w:bCs/>
              </w:rPr>
              <w:t>Power Quality Improvement using Voltage Source Converter (VSC) based Unified Power Quality Conditioner (UPQC) (Journal)</w:t>
            </w:r>
          </w:p>
        </w:tc>
        <w:tc>
          <w:tcPr>
            <w:tcW w:w="2350" w:type="dxa"/>
          </w:tcPr>
          <w:p w:rsidR="00D91C09" w:rsidRPr="00FF5522" w:rsidRDefault="00D91C09" w:rsidP="00D91C09">
            <w:pPr>
              <w:pStyle w:val="Default"/>
              <w:rPr>
                <w:rFonts w:ascii="Arial Narrow" w:hAnsi="Arial Narrow"/>
                <w:iCs/>
                <w:color w:val="auto"/>
                <w:sz w:val="20"/>
                <w:szCs w:val="20"/>
              </w:rPr>
            </w:pPr>
            <w:r w:rsidRPr="00FF5522">
              <w:rPr>
                <w:rFonts w:ascii="Arial Narrow" w:hAnsi="Arial Narrow"/>
                <w:iCs/>
                <w:color w:val="auto"/>
                <w:sz w:val="20"/>
                <w:szCs w:val="20"/>
              </w:rPr>
              <w:t xml:space="preserve">International Journal of Computer Applications (0975 – 8887) Volume 148 – No.1, </w:t>
            </w:r>
          </w:p>
          <w:p w:rsidR="00D91C09" w:rsidRPr="00FF5522" w:rsidRDefault="00D91C09" w:rsidP="00D91C09">
            <w:pPr>
              <w:autoSpaceDE w:val="0"/>
              <w:autoSpaceDN w:val="0"/>
              <w:adjustRightInd w:val="0"/>
              <w:jc w:val="both"/>
              <w:rPr>
                <w:rFonts w:ascii="Arial Narrow" w:eastAsia="Calibri" w:hAnsi="Arial Narrow" w:cs="Arial"/>
              </w:rPr>
            </w:pPr>
          </w:p>
        </w:tc>
        <w:tc>
          <w:tcPr>
            <w:tcW w:w="1242" w:type="dxa"/>
            <w:gridSpan w:val="2"/>
          </w:tcPr>
          <w:p w:rsidR="00D91C09" w:rsidRPr="00FF5522" w:rsidRDefault="00D91C09" w:rsidP="00D91C09">
            <w:pPr>
              <w:pStyle w:val="ListParagraph"/>
              <w:spacing w:after="0" w:line="240" w:lineRule="auto"/>
              <w:ind w:left="0"/>
              <w:rPr>
                <w:rFonts w:ascii="Arial Narrow" w:hAnsi="Arial Narrow" w:cs="Tahoma"/>
                <w:sz w:val="20"/>
                <w:szCs w:val="20"/>
              </w:rPr>
            </w:pPr>
            <w:r w:rsidRPr="00FF5522">
              <w:rPr>
                <w:rFonts w:ascii="Arial Narrow" w:hAnsi="Arial Narrow"/>
                <w:iCs/>
                <w:sz w:val="20"/>
                <w:szCs w:val="20"/>
              </w:rPr>
              <w:t>August 2016</w:t>
            </w:r>
          </w:p>
        </w:tc>
      </w:tr>
      <w:tr w:rsidR="00D91C09" w:rsidRPr="00FF5522" w:rsidTr="00D91C09">
        <w:tc>
          <w:tcPr>
            <w:tcW w:w="447" w:type="dxa"/>
          </w:tcPr>
          <w:p w:rsidR="00D91C09" w:rsidRPr="00FF5522" w:rsidRDefault="00D91C09" w:rsidP="00D91C09">
            <w:pPr>
              <w:pStyle w:val="ListParagraph"/>
              <w:spacing w:after="0" w:line="240" w:lineRule="auto"/>
              <w:ind w:left="0"/>
              <w:rPr>
                <w:rFonts w:ascii="Arial Narrow" w:hAnsi="Arial Narrow" w:cs="Tahoma"/>
                <w:sz w:val="20"/>
                <w:szCs w:val="20"/>
              </w:rPr>
            </w:pPr>
            <w:r w:rsidRPr="00FF5522">
              <w:rPr>
                <w:rFonts w:ascii="Arial Narrow" w:hAnsi="Arial Narrow" w:cs="Tahoma"/>
                <w:sz w:val="20"/>
                <w:szCs w:val="20"/>
              </w:rPr>
              <w:t>4</w:t>
            </w:r>
          </w:p>
        </w:tc>
        <w:tc>
          <w:tcPr>
            <w:tcW w:w="1279" w:type="dxa"/>
            <w:tcBorders>
              <w:right w:val="single" w:sz="4" w:space="0" w:color="auto"/>
            </w:tcBorders>
          </w:tcPr>
          <w:p w:rsidR="00D91C09" w:rsidRPr="00FF5522" w:rsidRDefault="00D91C09" w:rsidP="00D91C09">
            <w:pPr>
              <w:rPr>
                <w:rFonts w:ascii="Arial Narrow" w:hAnsi="Arial Narrow"/>
              </w:rPr>
            </w:pPr>
            <w:r w:rsidRPr="00FF5522">
              <w:rPr>
                <w:rFonts w:ascii="Arial Narrow" w:hAnsi="Arial Narrow" w:cs="Tahoma"/>
              </w:rPr>
              <w:t>Dr. A.H. Bhat</w:t>
            </w:r>
          </w:p>
        </w:tc>
        <w:tc>
          <w:tcPr>
            <w:tcW w:w="3556" w:type="dxa"/>
            <w:gridSpan w:val="2"/>
            <w:tcBorders>
              <w:left w:val="single" w:sz="4" w:space="0" w:color="auto"/>
            </w:tcBorders>
          </w:tcPr>
          <w:p w:rsidR="00D91C09" w:rsidRPr="00FF5522" w:rsidRDefault="00D91C09" w:rsidP="00D91C09">
            <w:pPr>
              <w:rPr>
                <w:rFonts w:ascii="Arial Narrow" w:eastAsia="Calibri" w:hAnsi="Arial Narrow"/>
              </w:rPr>
            </w:pPr>
            <w:r w:rsidRPr="00FF5522">
              <w:rPr>
                <w:rFonts w:ascii="Arial Narrow" w:hAnsi="Arial Narrow"/>
                <w:bCs/>
              </w:rPr>
              <w:t>Shunt Hybrid Power Filter for Harmonic Reduction to Improve Power Quality using PI and Hysteresis Controller (Journal)</w:t>
            </w:r>
          </w:p>
        </w:tc>
        <w:tc>
          <w:tcPr>
            <w:tcW w:w="2350" w:type="dxa"/>
          </w:tcPr>
          <w:p w:rsidR="00D91C09" w:rsidRPr="00FF5522" w:rsidRDefault="00D91C09" w:rsidP="00D91C09">
            <w:pPr>
              <w:pStyle w:val="Default"/>
              <w:rPr>
                <w:rFonts w:ascii="Arial Narrow" w:hAnsi="Arial Narrow"/>
                <w:color w:val="auto"/>
                <w:sz w:val="20"/>
                <w:szCs w:val="20"/>
              </w:rPr>
            </w:pPr>
            <w:r w:rsidRPr="00FF5522">
              <w:rPr>
                <w:rFonts w:ascii="Arial Narrow" w:hAnsi="Arial Narrow"/>
                <w:iCs/>
                <w:color w:val="auto"/>
                <w:sz w:val="20"/>
                <w:szCs w:val="20"/>
              </w:rPr>
              <w:t xml:space="preserve">International Journal of Computer Applications (0975 – 8887) Volume 147 – No.4, </w:t>
            </w:r>
          </w:p>
        </w:tc>
        <w:tc>
          <w:tcPr>
            <w:tcW w:w="1242" w:type="dxa"/>
            <w:gridSpan w:val="2"/>
          </w:tcPr>
          <w:p w:rsidR="00D91C09" w:rsidRPr="00FF5522" w:rsidRDefault="00D91C09" w:rsidP="00D91C09">
            <w:pPr>
              <w:pStyle w:val="ListParagraph"/>
              <w:spacing w:after="0" w:line="240" w:lineRule="auto"/>
              <w:ind w:left="0"/>
              <w:rPr>
                <w:rFonts w:ascii="Arial Narrow" w:hAnsi="Arial Narrow" w:cs="Tahoma"/>
                <w:sz w:val="20"/>
                <w:szCs w:val="20"/>
              </w:rPr>
            </w:pPr>
            <w:r w:rsidRPr="00FF5522">
              <w:rPr>
                <w:rFonts w:ascii="Arial Narrow" w:hAnsi="Arial Narrow"/>
                <w:iCs/>
                <w:sz w:val="20"/>
                <w:szCs w:val="20"/>
              </w:rPr>
              <w:t>August 2016</w:t>
            </w:r>
          </w:p>
        </w:tc>
      </w:tr>
      <w:tr w:rsidR="00D91C09" w:rsidRPr="00FF5522" w:rsidTr="00D91C09">
        <w:tc>
          <w:tcPr>
            <w:tcW w:w="447" w:type="dxa"/>
          </w:tcPr>
          <w:p w:rsidR="00D91C09" w:rsidRPr="00FF5522" w:rsidRDefault="00D91C09" w:rsidP="00D91C09">
            <w:pPr>
              <w:pStyle w:val="ListParagraph"/>
              <w:spacing w:after="0" w:line="240" w:lineRule="auto"/>
              <w:ind w:left="0"/>
              <w:rPr>
                <w:rFonts w:ascii="Arial Narrow" w:hAnsi="Arial Narrow" w:cs="Tahoma"/>
                <w:sz w:val="20"/>
                <w:szCs w:val="20"/>
              </w:rPr>
            </w:pPr>
            <w:r w:rsidRPr="00FF5522">
              <w:rPr>
                <w:rFonts w:ascii="Arial Narrow" w:hAnsi="Arial Narrow" w:cs="Tahoma"/>
                <w:sz w:val="20"/>
                <w:szCs w:val="20"/>
              </w:rPr>
              <w:lastRenderedPageBreak/>
              <w:t>5</w:t>
            </w:r>
          </w:p>
        </w:tc>
        <w:tc>
          <w:tcPr>
            <w:tcW w:w="1279" w:type="dxa"/>
            <w:tcBorders>
              <w:right w:val="single" w:sz="4" w:space="0" w:color="auto"/>
            </w:tcBorders>
          </w:tcPr>
          <w:p w:rsidR="00D91C09" w:rsidRPr="00FF5522" w:rsidRDefault="00D91C09" w:rsidP="00D91C09">
            <w:pPr>
              <w:rPr>
                <w:rFonts w:ascii="Arial Narrow" w:hAnsi="Arial Narrow"/>
              </w:rPr>
            </w:pPr>
            <w:r w:rsidRPr="00FF5522">
              <w:rPr>
                <w:rFonts w:ascii="Arial Narrow" w:hAnsi="Arial Narrow" w:cs="Tahoma"/>
              </w:rPr>
              <w:t>Dr. A.H. Bhat</w:t>
            </w:r>
          </w:p>
        </w:tc>
        <w:tc>
          <w:tcPr>
            <w:tcW w:w="3556" w:type="dxa"/>
            <w:gridSpan w:val="2"/>
            <w:tcBorders>
              <w:left w:val="single" w:sz="4" w:space="0" w:color="auto"/>
            </w:tcBorders>
          </w:tcPr>
          <w:p w:rsidR="00D91C09" w:rsidRPr="00FF5522" w:rsidRDefault="00D91C09" w:rsidP="00D91C09">
            <w:pPr>
              <w:rPr>
                <w:rFonts w:ascii="Arial Narrow" w:hAnsi="Arial Narrow"/>
                <w:bCs/>
              </w:rPr>
            </w:pPr>
            <w:r w:rsidRPr="00FF5522">
              <w:rPr>
                <w:rFonts w:ascii="Arial Narrow" w:hAnsi="Arial Narrow"/>
                <w:bCs/>
              </w:rPr>
              <w:t>Comparative Analysis of Shunt Active Filter with PI controller and ANN based Controller (Journal)</w:t>
            </w:r>
          </w:p>
        </w:tc>
        <w:tc>
          <w:tcPr>
            <w:tcW w:w="2350" w:type="dxa"/>
          </w:tcPr>
          <w:p w:rsidR="00D91C09" w:rsidRPr="00FF5522" w:rsidRDefault="00D91C09" w:rsidP="00D91C09">
            <w:pPr>
              <w:pStyle w:val="Default"/>
              <w:rPr>
                <w:rFonts w:ascii="Arial Narrow" w:hAnsi="Arial Narrow"/>
                <w:iCs/>
                <w:color w:val="auto"/>
                <w:sz w:val="20"/>
                <w:szCs w:val="20"/>
              </w:rPr>
            </w:pPr>
            <w:r w:rsidRPr="00FF5522">
              <w:rPr>
                <w:rFonts w:ascii="Arial Narrow" w:hAnsi="Arial Narrow"/>
                <w:iCs/>
                <w:color w:val="auto"/>
                <w:sz w:val="20"/>
                <w:szCs w:val="20"/>
              </w:rPr>
              <w:t xml:space="preserve">nternational Journal of Computer Applications (0975 – 8887) Volume 147 – No.4, </w:t>
            </w:r>
          </w:p>
        </w:tc>
        <w:tc>
          <w:tcPr>
            <w:tcW w:w="1242" w:type="dxa"/>
            <w:gridSpan w:val="2"/>
          </w:tcPr>
          <w:p w:rsidR="00D91C09" w:rsidRPr="00FF5522" w:rsidRDefault="00D91C09" w:rsidP="00D91C09">
            <w:pPr>
              <w:pStyle w:val="ListParagraph"/>
              <w:spacing w:after="0" w:line="240" w:lineRule="auto"/>
              <w:ind w:left="0"/>
              <w:rPr>
                <w:rFonts w:ascii="Arial Narrow" w:hAnsi="Arial Narrow"/>
                <w:iCs/>
                <w:sz w:val="20"/>
                <w:szCs w:val="20"/>
              </w:rPr>
            </w:pPr>
            <w:r w:rsidRPr="00FF5522">
              <w:rPr>
                <w:rFonts w:ascii="Arial Narrow" w:hAnsi="Arial Narrow"/>
                <w:iCs/>
                <w:sz w:val="20"/>
                <w:szCs w:val="20"/>
              </w:rPr>
              <w:t>August 2016</w:t>
            </w:r>
          </w:p>
        </w:tc>
      </w:tr>
      <w:tr w:rsidR="00D91C09" w:rsidRPr="00FF5522" w:rsidTr="00D91C09">
        <w:tc>
          <w:tcPr>
            <w:tcW w:w="447" w:type="dxa"/>
          </w:tcPr>
          <w:p w:rsidR="00D91C09" w:rsidRPr="00FF5522" w:rsidRDefault="00D91C09" w:rsidP="00D91C09">
            <w:pPr>
              <w:pStyle w:val="ListParagraph"/>
              <w:spacing w:after="0" w:line="240" w:lineRule="auto"/>
              <w:ind w:left="0"/>
              <w:rPr>
                <w:rFonts w:ascii="Arial Narrow" w:hAnsi="Arial Narrow" w:cs="Tahoma"/>
                <w:sz w:val="20"/>
                <w:szCs w:val="20"/>
              </w:rPr>
            </w:pPr>
            <w:r w:rsidRPr="00FF5522">
              <w:rPr>
                <w:rFonts w:ascii="Arial Narrow" w:hAnsi="Arial Narrow" w:cs="Tahoma"/>
                <w:sz w:val="20"/>
                <w:szCs w:val="20"/>
              </w:rPr>
              <w:t>6</w:t>
            </w:r>
          </w:p>
        </w:tc>
        <w:tc>
          <w:tcPr>
            <w:tcW w:w="1279" w:type="dxa"/>
            <w:tcBorders>
              <w:right w:val="single" w:sz="4" w:space="0" w:color="auto"/>
            </w:tcBorders>
          </w:tcPr>
          <w:p w:rsidR="00D91C09" w:rsidRPr="00FF5522" w:rsidRDefault="00D91C09" w:rsidP="00D91C09">
            <w:pPr>
              <w:rPr>
                <w:rFonts w:ascii="Arial Narrow" w:hAnsi="Arial Narrow"/>
              </w:rPr>
            </w:pPr>
            <w:r w:rsidRPr="00FF5522">
              <w:rPr>
                <w:rFonts w:ascii="Arial Narrow" w:hAnsi="Arial Narrow" w:cs="Tahoma"/>
              </w:rPr>
              <w:t>Dr. A.H. Bhat</w:t>
            </w:r>
          </w:p>
        </w:tc>
        <w:tc>
          <w:tcPr>
            <w:tcW w:w="3556" w:type="dxa"/>
            <w:gridSpan w:val="2"/>
            <w:tcBorders>
              <w:left w:val="single" w:sz="4" w:space="0" w:color="auto"/>
            </w:tcBorders>
          </w:tcPr>
          <w:p w:rsidR="00D91C09" w:rsidRPr="00FF5522" w:rsidRDefault="00D91C09" w:rsidP="00D91C09">
            <w:pPr>
              <w:rPr>
                <w:rFonts w:ascii="Arial Narrow" w:hAnsi="Arial Narrow"/>
                <w:bCs/>
              </w:rPr>
            </w:pPr>
            <w:r w:rsidRPr="00FF5522">
              <w:rPr>
                <w:rFonts w:ascii="Arial Narrow" w:hAnsi="Arial Narrow"/>
              </w:rPr>
              <w:t>Performance Evaluation of Multilevel AC/DC Converter for Power Quality Improvement with DC Bus Capacitor Voltage Balancing (Journal)</w:t>
            </w:r>
          </w:p>
        </w:tc>
        <w:tc>
          <w:tcPr>
            <w:tcW w:w="2350" w:type="dxa"/>
          </w:tcPr>
          <w:p w:rsidR="00D91C09" w:rsidRPr="00FF5522" w:rsidRDefault="00D91C09" w:rsidP="00D91C09">
            <w:pPr>
              <w:pStyle w:val="Default"/>
              <w:rPr>
                <w:rFonts w:ascii="Arial Narrow" w:hAnsi="Arial Narrow"/>
                <w:iCs/>
                <w:color w:val="auto"/>
                <w:sz w:val="20"/>
                <w:szCs w:val="20"/>
              </w:rPr>
            </w:pPr>
            <w:r w:rsidRPr="00FF5522">
              <w:rPr>
                <w:rFonts w:ascii="Arial Narrow" w:hAnsi="Arial Narrow"/>
                <w:iCs/>
                <w:color w:val="auto"/>
                <w:sz w:val="20"/>
                <w:szCs w:val="20"/>
              </w:rPr>
              <w:t>IOSR Journal of Electrical and Electronics Engineering, vol. 11, issue 4, pp. 25-31</w:t>
            </w:r>
          </w:p>
        </w:tc>
        <w:tc>
          <w:tcPr>
            <w:tcW w:w="1242" w:type="dxa"/>
            <w:gridSpan w:val="2"/>
          </w:tcPr>
          <w:p w:rsidR="00D91C09" w:rsidRPr="00FF5522" w:rsidRDefault="00D91C09" w:rsidP="00D91C09">
            <w:pPr>
              <w:pStyle w:val="Default"/>
              <w:rPr>
                <w:rFonts w:ascii="Arial Narrow" w:hAnsi="Arial Narrow"/>
                <w:iCs/>
                <w:color w:val="auto"/>
                <w:sz w:val="20"/>
                <w:szCs w:val="20"/>
              </w:rPr>
            </w:pPr>
            <w:r w:rsidRPr="00FF5522">
              <w:rPr>
                <w:rFonts w:ascii="Arial Narrow" w:hAnsi="Arial Narrow"/>
                <w:iCs/>
                <w:color w:val="auto"/>
                <w:sz w:val="20"/>
                <w:szCs w:val="20"/>
              </w:rPr>
              <w:t xml:space="preserve">July-Aug 2016, </w:t>
            </w:r>
          </w:p>
          <w:p w:rsidR="00D91C09" w:rsidRPr="00FF5522" w:rsidRDefault="00D91C09" w:rsidP="00D91C09">
            <w:pPr>
              <w:pStyle w:val="ListParagraph"/>
              <w:spacing w:after="0" w:line="240" w:lineRule="auto"/>
              <w:ind w:left="0"/>
              <w:rPr>
                <w:rFonts w:ascii="Arial Narrow" w:hAnsi="Arial Narrow"/>
                <w:iCs/>
                <w:sz w:val="20"/>
                <w:szCs w:val="20"/>
              </w:rPr>
            </w:pPr>
          </w:p>
        </w:tc>
      </w:tr>
      <w:tr w:rsidR="00D91C09" w:rsidRPr="00FF5522" w:rsidTr="00D91C09">
        <w:tc>
          <w:tcPr>
            <w:tcW w:w="447" w:type="dxa"/>
          </w:tcPr>
          <w:p w:rsidR="00D91C09" w:rsidRPr="00FF5522" w:rsidRDefault="00D91C09" w:rsidP="00D91C09">
            <w:pPr>
              <w:pStyle w:val="ListParagraph"/>
              <w:spacing w:after="0" w:line="240" w:lineRule="auto"/>
              <w:ind w:left="0"/>
              <w:rPr>
                <w:rFonts w:ascii="Arial Narrow" w:hAnsi="Arial Narrow" w:cs="Tahoma"/>
                <w:sz w:val="20"/>
                <w:szCs w:val="20"/>
              </w:rPr>
            </w:pPr>
            <w:r w:rsidRPr="00FF5522">
              <w:rPr>
                <w:rFonts w:ascii="Arial Narrow" w:hAnsi="Arial Narrow" w:cs="Tahoma"/>
                <w:sz w:val="20"/>
                <w:szCs w:val="20"/>
              </w:rPr>
              <w:t>7</w:t>
            </w:r>
          </w:p>
        </w:tc>
        <w:tc>
          <w:tcPr>
            <w:tcW w:w="1279" w:type="dxa"/>
            <w:tcBorders>
              <w:right w:val="single" w:sz="4" w:space="0" w:color="auto"/>
            </w:tcBorders>
          </w:tcPr>
          <w:p w:rsidR="00D91C09" w:rsidRPr="00FF5522" w:rsidRDefault="00D91C09" w:rsidP="00D91C09">
            <w:pPr>
              <w:pStyle w:val="ListParagraph"/>
              <w:spacing w:after="0" w:line="240" w:lineRule="auto"/>
              <w:ind w:left="0"/>
              <w:rPr>
                <w:rFonts w:ascii="Arial Narrow" w:hAnsi="Arial Narrow" w:cs="Tahoma"/>
                <w:sz w:val="20"/>
                <w:szCs w:val="20"/>
              </w:rPr>
            </w:pPr>
            <w:r w:rsidRPr="00FF5522">
              <w:rPr>
                <w:rFonts w:ascii="Arial Narrow" w:hAnsi="Arial Narrow" w:cs="Tahoma"/>
                <w:sz w:val="20"/>
                <w:szCs w:val="20"/>
              </w:rPr>
              <w:t>Dr. A. H. Bhat</w:t>
            </w:r>
          </w:p>
          <w:p w:rsidR="00D91C09" w:rsidRPr="00FF5522" w:rsidRDefault="00D91C09" w:rsidP="00D91C09">
            <w:pPr>
              <w:pStyle w:val="ListParagraph"/>
              <w:spacing w:after="0" w:line="240" w:lineRule="auto"/>
              <w:ind w:left="0"/>
              <w:rPr>
                <w:rFonts w:ascii="Arial Narrow" w:hAnsi="Arial Narrow" w:cs="Tahoma"/>
                <w:sz w:val="20"/>
                <w:szCs w:val="20"/>
              </w:rPr>
            </w:pPr>
          </w:p>
        </w:tc>
        <w:tc>
          <w:tcPr>
            <w:tcW w:w="3556" w:type="dxa"/>
            <w:gridSpan w:val="2"/>
            <w:tcBorders>
              <w:left w:val="single" w:sz="4" w:space="0" w:color="auto"/>
            </w:tcBorders>
          </w:tcPr>
          <w:p w:rsidR="00D91C09" w:rsidRPr="00FF5522" w:rsidRDefault="00D91C09" w:rsidP="00D91C09">
            <w:pPr>
              <w:rPr>
                <w:rFonts w:ascii="Arial Narrow" w:hAnsi="Arial Narrow" w:cs="Tahoma"/>
              </w:rPr>
            </w:pPr>
            <w:r w:rsidRPr="00FF5522">
              <w:rPr>
                <w:rFonts w:ascii="Arial Narrow" w:hAnsi="Arial Narrow"/>
                <w:iCs/>
              </w:rPr>
              <w:t>Performance Evaluation of a Three-Phase Improved Power Quality Converter under Unbalanced Mains Conditions (Journal)</w:t>
            </w:r>
          </w:p>
        </w:tc>
        <w:tc>
          <w:tcPr>
            <w:tcW w:w="2350" w:type="dxa"/>
          </w:tcPr>
          <w:p w:rsidR="00D91C09" w:rsidRPr="00FF5522" w:rsidRDefault="00D91C09" w:rsidP="00D91C09">
            <w:pPr>
              <w:pStyle w:val="Default"/>
              <w:jc w:val="both"/>
              <w:rPr>
                <w:rFonts w:ascii="Arial Narrow" w:hAnsi="Arial Narrow" w:cs="Tahoma"/>
                <w:color w:val="auto"/>
                <w:sz w:val="20"/>
                <w:szCs w:val="20"/>
              </w:rPr>
            </w:pPr>
            <w:r w:rsidRPr="00FF5522">
              <w:rPr>
                <w:rFonts w:ascii="Arial Narrow" w:hAnsi="Arial Narrow"/>
                <w:iCs/>
                <w:color w:val="auto"/>
                <w:sz w:val="20"/>
                <w:szCs w:val="20"/>
              </w:rPr>
              <w:t>International Journal of Scientific and Technical Advancements, 2015, pp. 17-21</w:t>
            </w:r>
          </w:p>
        </w:tc>
        <w:tc>
          <w:tcPr>
            <w:tcW w:w="1242" w:type="dxa"/>
            <w:gridSpan w:val="2"/>
          </w:tcPr>
          <w:p w:rsidR="00D91C09" w:rsidRPr="00FF5522" w:rsidRDefault="00D91C09" w:rsidP="00D91C09">
            <w:pPr>
              <w:pStyle w:val="ListParagraph"/>
              <w:spacing w:after="0" w:line="240" w:lineRule="auto"/>
              <w:ind w:left="0"/>
              <w:rPr>
                <w:rFonts w:ascii="Arial Narrow" w:hAnsi="Arial Narrow" w:cs="Tahoma"/>
                <w:sz w:val="20"/>
                <w:szCs w:val="20"/>
              </w:rPr>
            </w:pPr>
            <w:r w:rsidRPr="00FF5522">
              <w:rPr>
                <w:rFonts w:ascii="Arial Narrow" w:hAnsi="Arial Narrow"/>
                <w:iCs/>
                <w:sz w:val="20"/>
                <w:szCs w:val="20"/>
              </w:rPr>
              <w:t>2015</w:t>
            </w:r>
          </w:p>
        </w:tc>
      </w:tr>
      <w:tr w:rsidR="00D91C09" w:rsidRPr="00FF5522" w:rsidTr="00D91C09">
        <w:tc>
          <w:tcPr>
            <w:tcW w:w="447" w:type="dxa"/>
          </w:tcPr>
          <w:p w:rsidR="00D91C09" w:rsidRPr="00FF5522" w:rsidRDefault="00D91C09" w:rsidP="00D91C09">
            <w:pPr>
              <w:pStyle w:val="ListParagraph"/>
              <w:spacing w:after="0" w:line="240" w:lineRule="auto"/>
              <w:ind w:left="0"/>
              <w:rPr>
                <w:rFonts w:ascii="Arial Narrow" w:hAnsi="Arial Narrow" w:cs="Tahoma"/>
                <w:sz w:val="20"/>
                <w:szCs w:val="20"/>
              </w:rPr>
            </w:pPr>
            <w:r w:rsidRPr="00FF5522">
              <w:rPr>
                <w:rFonts w:ascii="Arial Narrow" w:hAnsi="Arial Narrow" w:cs="Tahoma"/>
                <w:sz w:val="20"/>
                <w:szCs w:val="20"/>
              </w:rPr>
              <w:t>8</w:t>
            </w:r>
          </w:p>
        </w:tc>
        <w:tc>
          <w:tcPr>
            <w:tcW w:w="1279" w:type="dxa"/>
            <w:tcBorders>
              <w:right w:val="single" w:sz="4" w:space="0" w:color="auto"/>
            </w:tcBorders>
          </w:tcPr>
          <w:p w:rsidR="00D91C09" w:rsidRPr="00FF5522" w:rsidRDefault="00D91C09" w:rsidP="00D91C09">
            <w:pPr>
              <w:pStyle w:val="ListParagraph"/>
              <w:spacing w:after="0" w:line="240" w:lineRule="auto"/>
              <w:ind w:left="0"/>
              <w:rPr>
                <w:rFonts w:ascii="Arial Narrow" w:hAnsi="Arial Narrow" w:cs="Tahoma"/>
                <w:sz w:val="20"/>
                <w:szCs w:val="20"/>
              </w:rPr>
            </w:pPr>
            <w:r w:rsidRPr="00FF5522">
              <w:rPr>
                <w:rFonts w:ascii="Arial Narrow" w:hAnsi="Arial Narrow" w:cs="Tahoma"/>
                <w:sz w:val="20"/>
                <w:szCs w:val="20"/>
              </w:rPr>
              <w:t>Dr. A. H. Bhat</w:t>
            </w:r>
          </w:p>
          <w:p w:rsidR="00D91C09" w:rsidRPr="00FF5522" w:rsidRDefault="00D91C09" w:rsidP="00D91C09">
            <w:pPr>
              <w:pStyle w:val="ListParagraph"/>
              <w:spacing w:after="0" w:line="240" w:lineRule="auto"/>
              <w:ind w:left="0"/>
              <w:rPr>
                <w:rFonts w:ascii="Arial Narrow" w:hAnsi="Arial Narrow" w:cs="Tahoma"/>
                <w:sz w:val="20"/>
                <w:szCs w:val="20"/>
              </w:rPr>
            </w:pPr>
          </w:p>
        </w:tc>
        <w:tc>
          <w:tcPr>
            <w:tcW w:w="3556" w:type="dxa"/>
            <w:gridSpan w:val="2"/>
            <w:tcBorders>
              <w:left w:val="single" w:sz="4" w:space="0" w:color="auto"/>
            </w:tcBorders>
          </w:tcPr>
          <w:p w:rsidR="00D91C09" w:rsidRPr="00FF5522" w:rsidRDefault="00D91C09" w:rsidP="00D91C09">
            <w:pPr>
              <w:rPr>
                <w:rFonts w:ascii="Arial Narrow" w:hAnsi="Arial Narrow"/>
                <w:iCs/>
              </w:rPr>
            </w:pPr>
            <w:r w:rsidRPr="00FF5522">
              <w:rPr>
                <w:rFonts w:ascii="Arial Narrow" w:hAnsi="Arial Narrow"/>
                <w:iCs/>
              </w:rPr>
              <w:t>Performance Evaluation of Fuzzy Logic Controlled Voltage Source Inverter Based Unified Power Quality Conditioner for Mitigation of Voltage and Current Harmonics (Conference)</w:t>
            </w:r>
          </w:p>
        </w:tc>
        <w:tc>
          <w:tcPr>
            <w:tcW w:w="2350" w:type="dxa"/>
          </w:tcPr>
          <w:p w:rsidR="00D91C09" w:rsidRPr="00FF5522" w:rsidRDefault="00D91C09" w:rsidP="00D91C09">
            <w:pPr>
              <w:pStyle w:val="Default"/>
              <w:jc w:val="both"/>
              <w:rPr>
                <w:rFonts w:ascii="Arial Narrow" w:hAnsi="Arial Narrow"/>
                <w:iCs/>
                <w:color w:val="auto"/>
                <w:sz w:val="20"/>
                <w:szCs w:val="20"/>
              </w:rPr>
            </w:pPr>
            <w:r w:rsidRPr="00FF5522">
              <w:rPr>
                <w:rFonts w:ascii="Arial Narrow" w:hAnsi="Arial Narrow"/>
                <w:iCs/>
                <w:color w:val="auto"/>
                <w:sz w:val="20"/>
                <w:szCs w:val="20"/>
              </w:rPr>
              <w:t>ICACCI IEEE conference</w:t>
            </w:r>
          </w:p>
        </w:tc>
        <w:tc>
          <w:tcPr>
            <w:tcW w:w="1242" w:type="dxa"/>
            <w:gridSpan w:val="2"/>
          </w:tcPr>
          <w:p w:rsidR="00D91C09" w:rsidRPr="00FF5522" w:rsidRDefault="00D91C09" w:rsidP="00D91C09">
            <w:pPr>
              <w:pStyle w:val="ListParagraph"/>
              <w:spacing w:after="0" w:line="240" w:lineRule="auto"/>
              <w:ind w:left="0"/>
              <w:rPr>
                <w:rFonts w:ascii="Arial Narrow" w:hAnsi="Arial Narrow" w:cs="Tahoma"/>
                <w:sz w:val="20"/>
                <w:szCs w:val="20"/>
              </w:rPr>
            </w:pPr>
            <w:r w:rsidRPr="00FF5522">
              <w:rPr>
                <w:rFonts w:ascii="Arial Narrow" w:hAnsi="Arial Narrow"/>
                <w:iCs/>
                <w:sz w:val="20"/>
                <w:szCs w:val="20"/>
              </w:rPr>
              <w:t>Sep. 21-24 2016 Jaipur India</w:t>
            </w:r>
          </w:p>
        </w:tc>
      </w:tr>
      <w:tr w:rsidR="00D91C09" w:rsidRPr="00FF5522" w:rsidTr="00D91C09">
        <w:tc>
          <w:tcPr>
            <w:tcW w:w="447" w:type="dxa"/>
          </w:tcPr>
          <w:p w:rsidR="00D91C09" w:rsidRPr="00FF5522" w:rsidRDefault="00D91C09" w:rsidP="00D91C09">
            <w:pPr>
              <w:pStyle w:val="ListParagraph"/>
              <w:spacing w:after="0" w:line="240" w:lineRule="auto"/>
              <w:ind w:left="0"/>
              <w:rPr>
                <w:rFonts w:ascii="Arial Narrow" w:hAnsi="Arial Narrow" w:cs="Tahoma"/>
                <w:sz w:val="20"/>
                <w:szCs w:val="20"/>
              </w:rPr>
            </w:pPr>
            <w:r w:rsidRPr="00FF5522">
              <w:rPr>
                <w:rFonts w:ascii="Arial Narrow" w:hAnsi="Arial Narrow" w:cs="Tahoma"/>
                <w:sz w:val="20"/>
                <w:szCs w:val="20"/>
              </w:rPr>
              <w:t>9</w:t>
            </w:r>
          </w:p>
        </w:tc>
        <w:tc>
          <w:tcPr>
            <w:tcW w:w="1279" w:type="dxa"/>
            <w:tcBorders>
              <w:right w:val="single" w:sz="4" w:space="0" w:color="auto"/>
            </w:tcBorders>
          </w:tcPr>
          <w:p w:rsidR="00D91C09" w:rsidRPr="00FF5522" w:rsidRDefault="00D91C09" w:rsidP="00D91C09">
            <w:pPr>
              <w:pStyle w:val="ListParagraph"/>
              <w:spacing w:after="0" w:line="240" w:lineRule="auto"/>
              <w:ind w:left="0"/>
              <w:rPr>
                <w:rFonts w:ascii="Arial Narrow" w:hAnsi="Arial Narrow" w:cs="Tahoma"/>
                <w:sz w:val="20"/>
                <w:szCs w:val="20"/>
              </w:rPr>
            </w:pPr>
            <w:r w:rsidRPr="00FF5522">
              <w:rPr>
                <w:rFonts w:ascii="Arial Narrow" w:hAnsi="Arial Narrow" w:cs="Tahoma"/>
                <w:sz w:val="20"/>
                <w:szCs w:val="20"/>
              </w:rPr>
              <w:t>Dr. A. H. Bhat</w:t>
            </w:r>
          </w:p>
          <w:p w:rsidR="00D91C09" w:rsidRPr="00FF5522" w:rsidRDefault="00D91C09" w:rsidP="00D91C09">
            <w:pPr>
              <w:pStyle w:val="ListParagraph"/>
              <w:spacing w:after="0" w:line="240" w:lineRule="auto"/>
              <w:ind w:left="0"/>
              <w:rPr>
                <w:rFonts w:ascii="Arial Narrow" w:hAnsi="Arial Narrow" w:cs="Tahoma"/>
                <w:sz w:val="20"/>
                <w:szCs w:val="20"/>
              </w:rPr>
            </w:pPr>
          </w:p>
        </w:tc>
        <w:tc>
          <w:tcPr>
            <w:tcW w:w="3556" w:type="dxa"/>
            <w:gridSpan w:val="2"/>
            <w:tcBorders>
              <w:left w:val="single" w:sz="4" w:space="0" w:color="auto"/>
            </w:tcBorders>
          </w:tcPr>
          <w:p w:rsidR="00D91C09" w:rsidRPr="00FF5522" w:rsidRDefault="00D91C09" w:rsidP="00D91C09">
            <w:pPr>
              <w:rPr>
                <w:rFonts w:ascii="Arial Narrow" w:hAnsi="Arial Narrow"/>
                <w:iCs/>
              </w:rPr>
            </w:pPr>
            <w:r w:rsidRPr="00FF5522">
              <w:rPr>
                <w:rFonts w:ascii="Arial Narrow" w:hAnsi="Arial Narrow"/>
                <w:iCs/>
              </w:rPr>
              <w:t>Multilevel Inverter Based STATCOM For Simultaneous Compensation of Reactive Power And Active Power (Conference)</w:t>
            </w:r>
          </w:p>
        </w:tc>
        <w:tc>
          <w:tcPr>
            <w:tcW w:w="2350" w:type="dxa"/>
          </w:tcPr>
          <w:p w:rsidR="00D91C09" w:rsidRPr="00FF5522" w:rsidRDefault="00D91C09" w:rsidP="00D91C09">
            <w:pPr>
              <w:pStyle w:val="Default"/>
              <w:jc w:val="both"/>
              <w:rPr>
                <w:rFonts w:ascii="Arial Narrow" w:hAnsi="Arial Narrow"/>
                <w:iCs/>
                <w:color w:val="auto"/>
                <w:sz w:val="20"/>
                <w:szCs w:val="20"/>
              </w:rPr>
            </w:pPr>
            <w:r w:rsidRPr="00FF5522">
              <w:rPr>
                <w:rFonts w:ascii="Arial Narrow" w:hAnsi="Arial Narrow"/>
                <w:iCs/>
                <w:color w:val="auto"/>
                <w:sz w:val="20"/>
                <w:szCs w:val="20"/>
              </w:rPr>
              <w:t>IEEE International conference (EEECOS)-2016,</w:t>
            </w:r>
          </w:p>
        </w:tc>
        <w:tc>
          <w:tcPr>
            <w:tcW w:w="1242" w:type="dxa"/>
            <w:gridSpan w:val="2"/>
          </w:tcPr>
          <w:p w:rsidR="00D91C09" w:rsidRPr="00FF5522" w:rsidRDefault="00D91C09" w:rsidP="00D91C09">
            <w:pPr>
              <w:pStyle w:val="Default"/>
              <w:jc w:val="both"/>
              <w:rPr>
                <w:rFonts w:ascii="Arial Narrow" w:hAnsi="Arial Narrow"/>
                <w:iCs/>
                <w:color w:val="auto"/>
                <w:sz w:val="20"/>
                <w:szCs w:val="20"/>
              </w:rPr>
            </w:pPr>
            <w:r w:rsidRPr="00FF5522">
              <w:rPr>
                <w:rFonts w:ascii="Arial Narrow" w:hAnsi="Arial Narrow"/>
                <w:iCs/>
                <w:color w:val="auto"/>
                <w:sz w:val="20"/>
                <w:szCs w:val="20"/>
              </w:rPr>
              <w:t>1-2 june, 2016.</w:t>
            </w:r>
          </w:p>
          <w:p w:rsidR="00D91C09" w:rsidRPr="00FF5522" w:rsidRDefault="00D91C09" w:rsidP="00D91C09">
            <w:pPr>
              <w:pStyle w:val="ListParagraph"/>
              <w:spacing w:after="0" w:line="240" w:lineRule="auto"/>
              <w:ind w:left="0"/>
              <w:rPr>
                <w:rFonts w:ascii="Arial Narrow" w:hAnsi="Arial Narrow" w:cs="Tahoma"/>
                <w:sz w:val="20"/>
                <w:szCs w:val="20"/>
              </w:rPr>
            </w:pPr>
          </w:p>
        </w:tc>
      </w:tr>
      <w:tr w:rsidR="00D91C09" w:rsidRPr="00FF5522" w:rsidTr="00D91C09">
        <w:tc>
          <w:tcPr>
            <w:tcW w:w="447" w:type="dxa"/>
          </w:tcPr>
          <w:p w:rsidR="00D91C09" w:rsidRPr="00FF5522" w:rsidRDefault="00D91C09" w:rsidP="00D91C09">
            <w:pPr>
              <w:pStyle w:val="ListParagraph"/>
              <w:spacing w:after="0" w:line="240" w:lineRule="auto"/>
              <w:ind w:left="0"/>
              <w:rPr>
                <w:rFonts w:ascii="Arial Narrow" w:hAnsi="Arial Narrow" w:cs="Tahoma"/>
                <w:sz w:val="20"/>
                <w:szCs w:val="20"/>
              </w:rPr>
            </w:pPr>
            <w:r w:rsidRPr="00FF5522">
              <w:rPr>
                <w:rFonts w:ascii="Arial Narrow" w:hAnsi="Arial Narrow" w:cs="Tahoma"/>
                <w:sz w:val="20"/>
                <w:szCs w:val="20"/>
              </w:rPr>
              <w:t>10</w:t>
            </w:r>
          </w:p>
        </w:tc>
        <w:tc>
          <w:tcPr>
            <w:tcW w:w="1279" w:type="dxa"/>
            <w:tcBorders>
              <w:right w:val="single" w:sz="4" w:space="0" w:color="auto"/>
            </w:tcBorders>
          </w:tcPr>
          <w:p w:rsidR="00D91C09" w:rsidRPr="00FF5522" w:rsidRDefault="00D91C09" w:rsidP="00D91C09">
            <w:pPr>
              <w:pStyle w:val="ListParagraph"/>
              <w:spacing w:after="0" w:line="240" w:lineRule="auto"/>
              <w:ind w:left="0"/>
              <w:rPr>
                <w:rFonts w:ascii="Arial Narrow" w:hAnsi="Arial Narrow" w:cs="Tahoma"/>
                <w:sz w:val="20"/>
                <w:szCs w:val="20"/>
              </w:rPr>
            </w:pPr>
            <w:r w:rsidRPr="00FF5522">
              <w:rPr>
                <w:rFonts w:ascii="Arial Narrow" w:hAnsi="Arial Narrow" w:cs="Tahoma"/>
                <w:sz w:val="20"/>
                <w:szCs w:val="20"/>
              </w:rPr>
              <w:t>Dr. A. H. Bhat</w:t>
            </w:r>
          </w:p>
          <w:p w:rsidR="00D91C09" w:rsidRPr="00FF5522" w:rsidRDefault="00D91C09" w:rsidP="00D91C09">
            <w:pPr>
              <w:pStyle w:val="ListParagraph"/>
              <w:spacing w:after="0" w:line="240" w:lineRule="auto"/>
              <w:ind w:left="0"/>
              <w:rPr>
                <w:rFonts w:ascii="Arial Narrow" w:hAnsi="Arial Narrow" w:cs="Tahoma"/>
                <w:sz w:val="20"/>
                <w:szCs w:val="20"/>
              </w:rPr>
            </w:pPr>
          </w:p>
        </w:tc>
        <w:tc>
          <w:tcPr>
            <w:tcW w:w="3556" w:type="dxa"/>
            <w:gridSpan w:val="2"/>
            <w:tcBorders>
              <w:left w:val="single" w:sz="4" w:space="0" w:color="auto"/>
            </w:tcBorders>
          </w:tcPr>
          <w:p w:rsidR="00D91C09" w:rsidRPr="00FF5522" w:rsidRDefault="00D91C09" w:rsidP="00D91C09">
            <w:pPr>
              <w:rPr>
                <w:rFonts w:ascii="Arial Narrow" w:hAnsi="Arial Narrow"/>
                <w:iCs/>
              </w:rPr>
            </w:pPr>
            <w:r w:rsidRPr="00FF5522">
              <w:rPr>
                <w:rFonts w:ascii="Arial Narrow" w:hAnsi="Arial Narrow"/>
                <w:iCs/>
              </w:rPr>
              <w:t>Power Quality Improvement and Reactive Power Compensation in a Grid Connected System for Non-Linear Loads Using STATCOM. (Conference)</w:t>
            </w:r>
          </w:p>
        </w:tc>
        <w:tc>
          <w:tcPr>
            <w:tcW w:w="2350" w:type="dxa"/>
          </w:tcPr>
          <w:p w:rsidR="00D91C09" w:rsidRPr="00FF5522" w:rsidRDefault="00D91C09" w:rsidP="00D91C09">
            <w:pPr>
              <w:pStyle w:val="Default"/>
              <w:jc w:val="both"/>
              <w:rPr>
                <w:rFonts w:ascii="Arial Narrow" w:hAnsi="Arial Narrow"/>
                <w:iCs/>
                <w:color w:val="auto"/>
                <w:sz w:val="20"/>
                <w:szCs w:val="20"/>
              </w:rPr>
            </w:pPr>
            <w:r w:rsidRPr="00FF5522">
              <w:rPr>
                <w:rFonts w:ascii="Arial Narrow" w:hAnsi="Arial Narrow"/>
                <w:iCs/>
                <w:color w:val="auto"/>
                <w:sz w:val="20"/>
                <w:szCs w:val="20"/>
              </w:rPr>
              <w:t>IEEE International conference (EEECOS)-2016,</w:t>
            </w:r>
          </w:p>
        </w:tc>
        <w:tc>
          <w:tcPr>
            <w:tcW w:w="1242" w:type="dxa"/>
            <w:gridSpan w:val="2"/>
          </w:tcPr>
          <w:p w:rsidR="00D91C09" w:rsidRPr="00FF5522" w:rsidRDefault="00D91C09" w:rsidP="00D91C09">
            <w:pPr>
              <w:pStyle w:val="Default"/>
              <w:jc w:val="both"/>
              <w:rPr>
                <w:rFonts w:ascii="Arial Narrow" w:hAnsi="Arial Narrow"/>
                <w:iCs/>
                <w:color w:val="auto"/>
                <w:sz w:val="20"/>
                <w:szCs w:val="20"/>
              </w:rPr>
            </w:pPr>
            <w:r w:rsidRPr="00FF5522">
              <w:rPr>
                <w:rFonts w:ascii="Arial Narrow" w:hAnsi="Arial Narrow"/>
                <w:iCs/>
                <w:color w:val="auto"/>
                <w:sz w:val="20"/>
                <w:szCs w:val="20"/>
              </w:rPr>
              <w:t>1-2 june, 2016.</w:t>
            </w:r>
          </w:p>
          <w:p w:rsidR="00D91C09" w:rsidRPr="00FF5522" w:rsidRDefault="00D91C09" w:rsidP="00D91C09">
            <w:pPr>
              <w:pStyle w:val="Default"/>
              <w:jc w:val="both"/>
              <w:rPr>
                <w:rFonts w:ascii="Arial Narrow" w:hAnsi="Arial Narrow"/>
                <w:iCs/>
                <w:color w:val="auto"/>
                <w:sz w:val="20"/>
                <w:szCs w:val="20"/>
              </w:rPr>
            </w:pPr>
          </w:p>
        </w:tc>
      </w:tr>
      <w:tr w:rsidR="00D91C09" w:rsidRPr="00FF5522" w:rsidTr="00D91C09">
        <w:tc>
          <w:tcPr>
            <w:tcW w:w="447" w:type="dxa"/>
          </w:tcPr>
          <w:p w:rsidR="00D91C09" w:rsidRPr="00FF5522" w:rsidRDefault="00D91C09" w:rsidP="00D91C09">
            <w:pPr>
              <w:pStyle w:val="ListParagraph"/>
              <w:spacing w:after="0" w:line="240" w:lineRule="auto"/>
              <w:ind w:left="0"/>
              <w:rPr>
                <w:rFonts w:ascii="Arial Narrow" w:hAnsi="Arial Narrow" w:cs="Tahoma"/>
                <w:sz w:val="20"/>
                <w:szCs w:val="20"/>
              </w:rPr>
            </w:pPr>
            <w:r w:rsidRPr="00FF5522">
              <w:rPr>
                <w:rFonts w:ascii="Arial Narrow" w:hAnsi="Arial Narrow" w:cs="Tahoma"/>
                <w:sz w:val="20"/>
                <w:szCs w:val="20"/>
              </w:rPr>
              <w:t>11</w:t>
            </w:r>
          </w:p>
        </w:tc>
        <w:tc>
          <w:tcPr>
            <w:tcW w:w="1279" w:type="dxa"/>
            <w:tcBorders>
              <w:right w:val="single" w:sz="4" w:space="0" w:color="auto"/>
            </w:tcBorders>
          </w:tcPr>
          <w:p w:rsidR="00D91C09" w:rsidRPr="00FF5522" w:rsidRDefault="00D91C09" w:rsidP="00D91C09">
            <w:pPr>
              <w:pStyle w:val="ListParagraph"/>
              <w:spacing w:after="0" w:line="240" w:lineRule="auto"/>
              <w:ind w:left="0"/>
              <w:rPr>
                <w:rFonts w:ascii="Arial Narrow" w:hAnsi="Arial Narrow" w:cs="Tahoma"/>
                <w:sz w:val="20"/>
                <w:szCs w:val="20"/>
              </w:rPr>
            </w:pPr>
            <w:r w:rsidRPr="00FF5522">
              <w:rPr>
                <w:rFonts w:ascii="Arial Narrow" w:hAnsi="Arial Narrow" w:cs="Tahoma"/>
                <w:sz w:val="20"/>
                <w:szCs w:val="20"/>
              </w:rPr>
              <w:t>Dr. A. H. Bhat</w:t>
            </w:r>
          </w:p>
          <w:p w:rsidR="00D91C09" w:rsidRPr="00FF5522" w:rsidRDefault="00D91C09" w:rsidP="00D91C09">
            <w:pPr>
              <w:pStyle w:val="ListParagraph"/>
              <w:spacing w:after="0" w:line="240" w:lineRule="auto"/>
              <w:ind w:left="0"/>
              <w:rPr>
                <w:rFonts w:ascii="Arial Narrow" w:hAnsi="Arial Narrow" w:cs="Tahoma"/>
                <w:sz w:val="20"/>
                <w:szCs w:val="20"/>
              </w:rPr>
            </w:pPr>
          </w:p>
        </w:tc>
        <w:tc>
          <w:tcPr>
            <w:tcW w:w="3556" w:type="dxa"/>
            <w:gridSpan w:val="2"/>
            <w:tcBorders>
              <w:left w:val="single" w:sz="4" w:space="0" w:color="auto"/>
            </w:tcBorders>
          </w:tcPr>
          <w:p w:rsidR="00D91C09" w:rsidRPr="00FF5522" w:rsidRDefault="00D91C09" w:rsidP="00D91C09">
            <w:pPr>
              <w:rPr>
                <w:rFonts w:ascii="Arial Narrow" w:hAnsi="Arial Narrow"/>
                <w:iCs/>
              </w:rPr>
            </w:pPr>
            <w:r w:rsidRPr="00FF5522">
              <w:rPr>
                <w:rFonts w:ascii="Arial Narrow" w:eastAsia="PMingLiU" w:hAnsi="Arial Narrow"/>
                <w:lang w:eastAsia="zh-TW"/>
              </w:rPr>
              <w:t xml:space="preserve">Generalised Weighted Least Square Based Modified Space Vector Pulse Width Modulation for AC/DC Converter under Supply Perturbation </w:t>
            </w:r>
            <w:r w:rsidRPr="00FF5522">
              <w:rPr>
                <w:rFonts w:ascii="Arial Narrow" w:hAnsi="Arial Narrow"/>
                <w:iCs/>
              </w:rPr>
              <w:t>(Conference)</w:t>
            </w:r>
          </w:p>
        </w:tc>
        <w:tc>
          <w:tcPr>
            <w:tcW w:w="2350" w:type="dxa"/>
          </w:tcPr>
          <w:p w:rsidR="00D91C09" w:rsidRPr="00FF5522" w:rsidRDefault="00D91C09" w:rsidP="00D91C09">
            <w:pPr>
              <w:pStyle w:val="Default"/>
              <w:jc w:val="both"/>
              <w:rPr>
                <w:rFonts w:ascii="Arial Narrow" w:hAnsi="Arial Narrow"/>
                <w:iCs/>
                <w:color w:val="auto"/>
                <w:sz w:val="20"/>
                <w:szCs w:val="20"/>
              </w:rPr>
            </w:pPr>
            <w:r w:rsidRPr="00FF5522">
              <w:rPr>
                <w:rFonts w:ascii="Arial Narrow" w:hAnsi="Arial Narrow"/>
                <w:color w:val="auto"/>
                <w:sz w:val="20"/>
                <w:szCs w:val="20"/>
              </w:rPr>
              <w:t>IEEE International conference (ICPEICES 2016) at DTU,</w:t>
            </w:r>
          </w:p>
        </w:tc>
        <w:tc>
          <w:tcPr>
            <w:tcW w:w="1242" w:type="dxa"/>
            <w:gridSpan w:val="2"/>
          </w:tcPr>
          <w:p w:rsidR="00D91C09" w:rsidRPr="00FF5522" w:rsidRDefault="00D91C09" w:rsidP="00D91C09">
            <w:pPr>
              <w:pStyle w:val="Default"/>
              <w:jc w:val="both"/>
              <w:rPr>
                <w:rFonts w:ascii="Arial Narrow" w:hAnsi="Arial Narrow"/>
                <w:color w:val="auto"/>
                <w:sz w:val="20"/>
                <w:szCs w:val="20"/>
              </w:rPr>
            </w:pPr>
            <w:r w:rsidRPr="00FF5522">
              <w:rPr>
                <w:rFonts w:ascii="Arial Narrow" w:hAnsi="Arial Narrow"/>
                <w:color w:val="auto"/>
                <w:sz w:val="20"/>
                <w:szCs w:val="20"/>
              </w:rPr>
              <w:t>4-6 July, 2016</w:t>
            </w:r>
          </w:p>
          <w:p w:rsidR="00D91C09" w:rsidRPr="00FF5522" w:rsidRDefault="00D91C09" w:rsidP="00D91C09">
            <w:pPr>
              <w:pStyle w:val="Default"/>
              <w:jc w:val="both"/>
              <w:rPr>
                <w:rFonts w:ascii="Arial Narrow" w:hAnsi="Arial Narrow"/>
                <w:iCs/>
                <w:color w:val="auto"/>
                <w:sz w:val="20"/>
                <w:szCs w:val="20"/>
              </w:rPr>
            </w:pPr>
          </w:p>
        </w:tc>
      </w:tr>
      <w:tr w:rsidR="00D91C09" w:rsidRPr="00FF5522" w:rsidTr="00D91C09">
        <w:tc>
          <w:tcPr>
            <w:tcW w:w="447" w:type="dxa"/>
          </w:tcPr>
          <w:p w:rsidR="00D91C09" w:rsidRPr="00FF5522" w:rsidRDefault="00D91C09" w:rsidP="00D91C09">
            <w:pPr>
              <w:pStyle w:val="ListParagraph"/>
              <w:spacing w:after="0" w:line="240" w:lineRule="auto"/>
              <w:ind w:left="0"/>
              <w:rPr>
                <w:rFonts w:ascii="Arial Narrow" w:hAnsi="Arial Narrow" w:cs="Tahoma"/>
                <w:sz w:val="20"/>
                <w:szCs w:val="20"/>
              </w:rPr>
            </w:pPr>
            <w:r w:rsidRPr="00FF5522">
              <w:rPr>
                <w:rFonts w:ascii="Arial Narrow" w:hAnsi="Arial Narrow" w:cs="Tahoma"/>
                <w:sz w:val="20"/>
                <w:szCs w:val="20"/>
              </w:rPr>
              <w:t>12</w:t>
            </w:r>
          </w:p>
        </w:tc>
        <w:tc>
          <w:tcPr>
            <w:tcW w:w="1279" w:type="dxa"/>
            <w:tcBorders>
              <w:right w:val="single" w:sz="4" w:space="0" w:color="auto"/>
            </w:tcBorders>
          </w:tcPr>
          <w:p w:rsidR="00D91C09" w:rsidRPr="00FF5522" w:rsidRDefault="00D91C09" w:rsidP="00D91C09">
            <w:pPr>
              <w:pStyle w:val="ListParagraph"/>
              <w:spacing w:after="0" w:line="240" w:lineRule="auto"/>
              <w:ind w:left="0"/>
              <w:rPr>
                <w:rFonts w:ascii="Arial Narrow" w:hAnsi="Arial Narrow" w:cs="Tahoma"/>
                <w:sz w:val="20"/>
                <w:szCs w:val="20"/>
              </w:rPr>
            </w:pPr>
            <w:r w:rsidRPr="00FF5522">
              <w:rPr>
                <w:rFonts w:ascii="Arial Narrow" w:hAnsi="Arial Narrow" w:cs="Tahoma"/>
                <w:sz w:val="20"/>
                <w:szCs w:val="20"/>
              </w:rPr>
              <w:t>Dr. A. H. Bhat</w:t>
            </w:r>
          </w:p>
          <w:p w:rsidR="00D91C09" w:rsidRPr="00FF5522" w:rsidRDefault="00D91C09" w:rsidP="00D91C09">
            <w:pPr>
              <w:pStyle w:val="ListParagraph"/>
              <w:spacing w:after="0" w:line="240" w:lineRule="auto"/>
              <w:ind w:left="0"/>
              <w:rPr>
                <w:rFonts w:ascii="Arial Narrow" w:hAnsi="Arial Narrow" w:cs="Tahoma"/>
                <w:sz w:val="20"/>
                <w:szCs w:val="20"/>
              </w:rPr>
            </w:pPr>
          </w:p>
        </w:tc>
        <w:tc>
          <w:tcPr>
            <w:tcW w:w="3556" w:type="dxa"/>
            <w:gridSpan w:val="2"/>
            <w:tcBorders>
              <w:left w:val="single" w:sz="4" w:space="0" w:color="auto"/>
            </w:tcBorders>
          </w:tcPr>
          <w:p w:rsidR="00D91C09" w:rsidRPr="00FF5522" w:rsidRDefault="00D91C09" w:rsidP="00D91C09">
            <w:pPr>
              <w:rPr>
                <w:rFonts w:ascii="Arial Narrow" w:eastAsia="PMingLiU" w:hAnsi="Arial Narrow"/>
                <w:lang w:eastAsia="zh-TW"/>
              </w:rPr>
            </w:pPr>
            <w:r w:rsidRPr="00FF5522">
              <w:rPr>
                <w:rFonts w:ascii="Arial Narrow" w:eastAsia="Calibri" w:hAnsi="Arial Narrow"/>
              </w:rPr>
              <w:t xml:space="preserve">Reactive power compensation using static synchronous compensator (STATCOM) with conventional control connected with 33kV grid </w:t>
            </w:r>
            <w:r w:rsidRPr="00FF5522">
              <w:rPr>
                <w:rFonts w:ascii="Arial Narrow" w:hAnsi="Arial Narrow"/>
                <w:iCs/>
              </w:rPr>
              <w:t>(Conference)</w:t>
            </w:r>
          </w:p>
        </w:tc>
        <w:tc>
          <w:tcPr>
            <w:tcW w:w="2350" w:type="dxa"/>
          </w:tcPr>
          <w:p w:rsidR="00D91C09" w:rsidRPr="00FF5522" w:rsidRDefault="00D91C09" w:rsidP="00D91C09">
            <w:pPr>
              <w:pStyle w:val="Default"/>
              <w:jc w:val="both"/>
              <w:rPr>
                <w:rFonts w:ascii="Arial Narrow" w:hAnsi="Arial Narrow"/>
                <w:color w:val="auto"/>
                <w:sz w:val="20"/>
                <w:szCs w:val="20"/>
              </w:rPr>
            </w:pPr>
            <w:r w:rsidRPr="00FF5522">
              <w:rPr>
                <w:rFonts w:ascii="Arial Narrow" w:hAnsi="Arial Narrow"/>
                <w:color w:val="auto"/>
                <w:sz w:val="20"/>
                <w:szCs w:val="20"/>
              </w:rPr>
              <w:t>2015 2nd International Conference on Recent Advances in Engineering &amp; Computational Sciences (RAECS)  Pages: 1 5,</w:t>
            </w:r>
          </w:p>
        </w:tc>
        <w:tc>
          <w:tcPr>
            <w:tcW w:w="1242" w:type="dxa"/>
            <w:gridSpan w:val="2"/>
          </w:tcPr>
          <w:p w:rsidR="00D91C09" w:rsidRPr="00FF5522" w:rsidRDefault="00D91C09" w:rsidP="00D91C09">
            <w:pPr>
              <w:autoSpaceDE w:val="0"/>
              <w:autoSpaceDN w:val="0"/>
              <w:adjustRightInd w:val="0"/>
              <w:jc w:val="both"/>
              <w:rPr>
                <w:rFonts w:ascii="Arial Narrow" w:eastAsia="Calibri" w:hAnsi="Arial Narrow" w:cs="Arial"/>
              </w:rPr>
            </w:pPr>
            <w:r w:rsidRPr="00FF5522">
              <w:rPr>
                <w:rFonts w:ascii="Arial Narrow" w:eastAsia="Calibri" w:hAnsi="Arial Narrow" w:cs="Arial"/>
              </w:rPr>
              <w:t xml:space="preserve">Year: 2015 </w:t>
            </w:r>
          </w:p>
          <w:p w:rsidR="00D91C09" w:rsidRPr="00FF5522" w:rsidRDefault="00D91C09" w:rsidP="00D91C09">
            <w:pPr>
              <w:pStyle w:val="Default"/>
              <w:jc w:val="both"/>
              <w:rPr>
                <w:rFonts w:ascii="Arial Narrow" w:hAnsi="Arial Narrow"/>
                <w:color w:val="auto"/>
                <w:sz w:val="20"/>
                <w:szCs w:val="20"/>
              </w:rPr>
            </w:pPr>
          </w:p>
        </w:tc>
      </w:tr>
      <w:tr w:rsidR="00D91C09" w:rsidRPr="00FF5522" w:rsidTr="00D91C09">
        <w:tc>
          <w:tcPr>
            <w:tcW w:w="447" w:type="dxa"/>
          </w:tcPr>
          <w:p w:rsidR="00D91C09" w:rsidRPr="00FF5522" w:rsidRDefault="00D91C09" w:rsidP="00D91C09">
            <w:pPr>
              <w:pStyle w:val="ListParagraph"/>
              <w:spacing w:after="0" w:line="240" w:lineRule="auto"/>
              <w:ind w:left="0"/>
              <w:rPr>
                <w:rFonts w:ascii="Arial Narrow" w:hAnsi="Arial Narrow" w:cs="Tahoma"/>
                <w:sz w:val="20"/>
                <w:szCs w:val="20"/>
              </w:rPr>
            </w:pPr>
            <w:r w:rsidRPr="00FF5522">
              <w:rPr>
                <w:rFonts w:ascii="Arial Narrow" w:hAnsi="Arial Narrow" w:cs="Tahoma"/>
                <w:sz w:val="20"/>
                <w:szCs w:val="20"/>
              </w:rPr>
              <w:t>13</w:t>
            </w:r>
          </w:p>
        </w:tc>
        <w:tc>
          <w:tcPr>
            <w:tcW w:w="1279" w:type="dxa"/>
            <w:tcBorders>
              <w:right w:val="single" w:sz="4" w:space="0" w:color="auto"/>
            </w:tcBorders>
          </w:tcPr>
          <w:p w:rsidR="00D91C09" w:rsidRPr="00FF5522" w:rsidRDefault="00D91C09" w:rsidP="00D91C09">
            <w:pPr>
              <w:pStyle w:val="ListParagraph"/>
              <w:spacing w:after="0" w:line="240" w:lineRule="auto"/>
              <w:ind w:left="0"/>
              <w:rPr>
                <w:rFonts w:ascii="Arial Narrow" w:hAnsi="Arial Narrow" w:cs="Tahoma"/>
                <w:sz w:val="20"/>
                <w:szCs w:val="20"/>
              </w:rPr>
            </w:pPr>
            <w:r w:rsidRPr="00FF5522">
              <w:rPr>
                <w:rFonts w:ascii="Arial Narrow" w:hAnsi="Arial Narrow" w:cs="Tahoma"/>
                <w:sz w:val="20"/>
                <w:szCs w:val="20"/>
              </w:rPr>
              <w:t>Dr. A. H. Bhat</w:t>
            </w:r>
          </w:p>
          <w:p w:rsidR="00D91C09" w:rsidRPr="00FF5522" w:rsidRDefault="00D91C09" w:rsidP="00D91C09">
            <w:pPr>
              <w:pStyle w:val="ListParagraph"/>
              <w:spacing w:after="0" w:line="240" w:lineRule="auto"/>
              <w:ind w:left="0"/>
              <w:rPr>
                <w:rFonts w:ascii="Arial Narrow" w:hAnsi="Arial Narrow" w:cs="Tahoma"/>
                <w:sz w:val="20"/>
                <w:szCs w:val="20"/>
              </w:rPr>
            </w:pPr>
          </w:p>
        </w:tc>
        <w:tc>
          <w:tcPr>
            <w:tcW w:w="3556" w:type="dxa"/>
            <w:gridSpan w:val="2"/>
            <w:tcBorders>
              <w:left w:val="single" w:sz="4" w:space="0" w:color="auto"/>
            </w:tcBorders>
          </w:tcPr>
          <w:p w:rsidR="00D91C09" w:rsidRPr="00FF5522" w:rsidRDefault="00D91C09" w:rsidP="00D91C09">
            <w:pPr>
              <w:autoSpaceDE w:val="0"/>
              <w:autoSpaceDN w:val="0"/>
              <w:adjustRightInd w:val="0"/>
              <w:jc w:val="both"/>
              <w:rPr>
                <w:rFonts w:ascii="Arial Narrow" w:eastAsia="Calibri" w:hAnsi="Arial Narrow"/>
              </w:rPr>
            </w:pPr>
            <w:r w:rsidRPr="00FF5522">
              <w:rPr>
                <w:rFonts w:ascii="Arial Narrow" w:eastAsia="Calibri" w:hAnsi="Arial Narrow"/>
              </w:rPr>
              <w:t xml:space="preserve">Performance evaluation of a three phase shunt active power filter for power quality improvement </w:t>
            </w:r>
            <w:r w:rsidRPr="00FF5522">
              <w:rPr>
                <w:rFonts w:ascii="Arial Narrow" w:hAnsi="Arial Narrow"/>
                <w:iCs/>
              </w:rPr>
              <w:t>(Conference)</w:t>
            </w:r>
          </w:p>
          <w:p w:rsidR="00D91C09" w:rsidRPr="00FF5522" w:rsidRDefault="00D91C09" w:rsidP="00D91C09">
            <w:pPr>
              <w:rPr>
                <w:rFonts w:ascii="Arial Narrow" w:eastAsia="PMingLiU" w:hAnsi="Arial Narrow"/>
                <w:lang w:eastAsia="zh-TW"/>
              </w:rPr>
            </w:pPr>
            <w:r w:rsidRPr="00FF5522">
              <w:rPr>
                <w:rFonts w:ascii="Arial Narrow" w:eastAsia="Calibri" w:hAnsi="Arial Narrow" w:cs="Arial"/>
              </w:rPr>
              <w:t>Recent Developments in Control, Automation and Power Engineering (RDCAPE), 2015</w:t>
            </w:r>
          </w:p>
        </w:tc>
        <w:tc>
          <w:tcPr>
            <w:tcW w:w="2350" w:type="dxa"/>
          </w:tcPr>
          <w:p w:rsidR="00D91C09" w:rsidRPr="00FF5522" w:rsidRDefault="00D91C09" w:rsidP="00D91C09">
            <w:pPr>
              <w:autoSpaceDE w:val="0"/>
              <w:autoSpaceDN w:val="0"/>
              <w:adjustRightInd w:val="0"/>
              <w:jc w:val="both"/>
              <w:rPr>
                <w:rFonts w:ascii="Arial Narrow" w:eastAsia="Calibri" w:hAnsi="Arial Narrow" w:cs="Arial"/>
              </w:rPr>
            </w:pPr>
            <w:r w:rsidRPr="00FF5522">
              <w:rPr>
                <w:rFonts w:ascii="Arial Narrow" w:eastAsia="Calibri" w:hAnsi="Arial Narrow" w:cs="Arial"/>
              </w:rPr>
              <w:t>International Conference on Year: 2015Pages: 214 219,</w:t>
            </w:r>
          </w:p>
          <w:p w:rsidR="00D91C09" w:rsidRPr="00FF5522" w:rsidRDefault="00D91C09" w:rsidP="00D91C09">
            <w:pPr>
              <w:pStyle w:val="Default"/>
              <w:jc w:val="both"/>
              <w:rPr>
                <w:rFonts w:ascii="Arial Narrow" w:hAnsi="Arial Narrow"/>
                <w:color w:val="auto"/>
                <w:sz w:val="20"/>
                <w:szCs w:val="20"/>
              </w:rPr>
            </w:pPr>
          </w:p>
        </w:tc>
        <w:tc>
          <w:tcPr>
            <w:tcW w:w="1242" w:type="dxa"/>
            <w:gridSpan w:val="2"/>
          </w:tcPr>
          <w:p w:rsidR="00D91C09" w:rsidRPr="00FF5522" w:rsidRDefault="00D91C09" w:rsidP="00D91C09">
            <w:pPr>
              <w:pStyle w:val="Default"/>
              <w:jc w:val="both"/>
              <w:rPr>
                <w:rFonts w:ascii="Arial Narrow" w:hAnsi="Arial Narrow"/>
                <w:color w:val="auto"/>
                <w:sz w:val="20"/>
                <w:szCs w:val="20"/>
              </w:rPr>
            </w:pPr>
            <w:r w:rsidRPr="00FF5522">
              <w:rPr>
                <w:rFonts w:ascii="Arial Narrow" w:hAnsi="Arial Narrow"/>
                <w:color w:val="auto"/>
                <w:sz w:val="20"/>
                <w:szCs w:val="20"/>
              </w:rPr>
              <w:t>2015</w:t>
            </w:r>
          </w:p>
        </w:tc>
      </w:tr>
      <w:tr w:rsidR="00D91C09" w:rsidRPr="00FF5522" w:rsidTr="00D91C09">
        <w:tc>
          <w:tcPr>
            <w:tcW w:w="447" w:type="dxa"/>
          </w:tcPr>
          <w:p w:rsidR="00D91C09" w:rsidRPr="00FF5522" w:rsidRDefault="00D91C09" w:rsidP="00D91C09">
            <w:pPr>
              <w:pStyle w:val="ListParagraph"/>
              <w:spacing w:after="0" w:line="240" w:lineRule="auto"/>
              <w:ind w:left="0"/>
              <w:rPr>
                <w:rFonts w:ascii="Arial Narrow" w:hAnsi="Arial Narrow" w:cs="Tahoma"/>
                <w:sz w:val="20"/>
                <w:szCs w:val="20"/>
              </w:rPr>
            </w:pPr>
            <w:r w:rsidRPr="00FF5522">
              <w:rPr>
                <w:rFonts w:ascii="Arial Narrow" w:hAnsi="Arial Narrow" w:cs="Tahoma"/>
                <w:sz w:val="20"/>
                <w:szCs w:val="20"/>
              </w:rPr>
              <w:t>14</w:t>
            </w:r>
          </w:p>
        </w:tc>
        <w:tc>
          <w:tcPr>
            <w:tcW w:w="1318" w:type="dxa"/>
            <w:gridSpan w:val="2"/>
            <w:tcBorders>
              <w:right w:val="single" w:sz="4" w:space="0" w:color="auto"/>
            </w:tcBorders>
          </w:tcPr>
          <w:p w:rsidR="00D91C09" w:rsidRPr="00FF5522" w:rsidRDefault="00D91C09" w:rsidP="00D91C09">
            <w:pPr>
              <w:pStyle w:val="ListParagraph"/>
              <w:spacing w:after="0" w:line="240" w:lineRule="auto"/>
              <w:ind w:left="0"/>
              <w:rPr>
                <w:rFonts w:ascii="Arial Narrow" w:hAnsi="Arial Narrow" w:cs="Tahoma"/>
                <w:sz w:val="20"/>
                <w:szCs w:val="20"/>
              </w:rPr>
            </w:pPr>
            <w:r w:rsidRPr="00FF5522">
              <w:rPr>
                <w:rFonts w:ascii="Arial Narrow" w:hAnsi="Arial Narrow" w:cs="Tahoma"/>
                <w:sz w:val="20"/>
                <w:szCs w:val="20"/>
              </w:rPr>
              <w:t>Dr. A. H. Bhat</w:t>
            </w:r>
          </w:p>
          <w:p w:rsidR="00D91C09" w:rsidRPr="00FF5522" w:rsidRDefault="00D91C09" w:rsidP="00D91C09">
            <w:pPr>
              <w:pStyle w:val="ListParagraph"/>
              <w:spacing w:after="0" w:line="240" w:lineRule="auto"/>
              <w:ind w:left="0"/>
              <w:rPr>
                <w:rFonts w:ascii="Arial Narrow" w:hAnsi="Arial Narrow" w:cs="Tahoma"/>
                <w:sz w:val="20"/>
                <w:szCs w:val="20"/>
              </w:rPr>
            </w:pPr>
          </w:p>
        </w:tc>
        <w:tc>
          <w:tcPr>
            <w:tcW w:w="3517" w:type="dxa"/>
            <w:tcBorders>
              <w:left w:val="single" w:sz="4" w:space="0" w:color="auto"/>
            </w:tcBorders>
          </w:tcPr>
          <w:p w:rsidR="00D91C09" w:rsidRPr="00FF5522" w:rsidRDefault="00D91C09" w:rsidP="00D91C09">
            <w:pPr>
              <w:autoSpaceDE w:val="0"/>
              <w:autoSpaceDN w:val="0"/>
              <w:adjustRightInd w:val="0"/>
              <w:jc w:val="both"/>
              <w:rPr>
                <w:rFonts w:ascii="Arial Narrow" w:eastAsia="Calibri" w:hAnsi="Arial Narrow"/>
              </w:rPr>
            </w:pPr>
            <w:r w:rsidRPr="00FF5522">
              <w:rPr>
                <w:rFonts w:ascii="Arial Narrow" w:eastAsia="Calibri" w:hAnsi="Arial Narrow" w:cs="Times-Roman"/>
              </w:rPr>
              <w:t xml:space="preserve">Comparative Analysis of Pulse Width Modulated Voltage Source Inverter Fed Induction Motor Drive with Matrix </w:t>
            </w:r>
            <w:r w:rsidRPr="00FF5522">
              <w:rPr>
                <w:rFonts w:ascii="Arial Narrow" w:eastAsia="Calibri" w:hAnsi="Arial Narrow" w:cs="Times-Roman"/>
              </w:rPr>
              <w:lastRenderedPageBreak/>
              <w:t xml:space="preserve">Converter Fed Induction Motor Drive </w:t>
            </w:r>
            <w:r w:rsidRPr="00FF5522">
              <w:rPr>
                <w:rFonts w:ascii="Arial Narrow" w:hAnsi="Arial Narrow"/>
                <w:iCs/>
              </w:rPr>
              <w:t>(Conference)</w:t>
            </w:r>
          </w:p>
        </w:tc>
        <w:tc>
          <w:tcPr>
            <w:tcW w:w="2403" w:type="dxa"/>
            <w:gridSpan w:val="2"/>
          </w:tcPr>
          <w:p w:rsidR="00D91C09" w:rsidRPr="00FF5522" w:rsidRDefault="00D91C09" w:rsidP="00D91C09">
            <w:pPr>
              <w:autoSpaceDE w:val="0"/>
              <w:autoSpaceDN w:val="0"/>
              <w:adjustRightInd w:val="0"/>
              <w:jc w:val="both"/>
              <w:rPr>
                <w:rFonts w:ascii="Arial Narrow" w:eastAsia="Calibri" w:hAnsi="Arial Narrow" w:cs="Arial"/>
              </w:rPr>
            </w:pPr>
            <w:r w:rsidRPr="00FF5522">
              <w:rPr>
                <w:rFonts w:ascii="Arial Narrow" w:hAnsi="Arial Narrow"/>
              </w:rPr>
              <w:lastRenderedPageBreak/>
              <w:t>IEEE International conference (ICPEICES 2016) at DTU,</w:t>
            </w:r>
          </w:p>
        </w:tc>
        <w:tc>
          <w:tcPr>
            <w:tcW w:w="1189" w:type="dxa"/>
          </w:tcPr>
          <w:p w:rsidR="00D91C09" w:rsidRPr="00FF5522" w:rsidRDefault="00D91C09" w:rsidP="00D91C09">
            <w:pPr>
              <w:pStyle w:val="Default"/>
              <w:jc w:val="both"/>
              <w:rPr>
                <w:rFonts w:ascii="Arial Narrow" w:hAnsi="Arial Narrow"/>
                <w:color w:val="auto"/>
                <w:sz w:val="20"/>
                <w:szCs w:val="20"/>
              </w:rPr>
            </w:pPr>
            <w:r w:rsidRPr="00FF5522">
              <w:rPr>
                <w:rFonts w:ascii="Arial Narrow" w:hAnsi="Arial Narrow"/>
                <w:color w:val="auto"/>
                <w:sz w:val="20"/>
                <w:szCs w:val="20"/>
              </w:rPr>
              <w:t>4-6 July, 2016</w:t>
            </w:r>
          </w:p>
          <w:p w:rsidR="00D91C09" w:rsidRPr="00FF5522" w:rsidRDefault="00D91C09" w:rsidP="00D91C09">
            <w:pPr>
              <w:pStyle w:val="Default"/>
              <w:jc w:val="both"/>
              <w:rPr>
                <w:rFonts w:ascii="Arial Narrow" w:hAnsi="Arial Narrow"/>
                <w:color w:val="auto"/>
                <w:sz w:val="20"/>
                <w:szCs w:val="20"/>
              </w:rPr>
            </w:pPr>
          </w:p>
        </w:tc>
      </w:tr>
      <w:tr w:rsidR="00D91C09" w:rsidRPr="00FF5522" w:rsidTr="00D91C09">
        <w:tc>
          <w:tcPr>
            <w:tcW w:w="447" w:type="dxa"/>
          </w:tcPr>
          <w:p w:rsidR="00D91C09" w:rsidRPr="00FF5522" w:rsidRDefault="00D91C09" w:rsidP="00D91C09">
            <w:pPr>
              <w:pStyle w:val="ListParagraph"/>
              <w:spacing w:after="0" w:line="240" w:lineRule="auto"/>
              <w:ind w:left="0"/>
              <w:rPr>
                <w:rFonts w:ascii="Arial Narrow" w:hAnsi="Arial Narrow" w:cs="Tahoma"/>
                <w:sz w:val="20"/>
                <w:szCs w:val="20"/>
              </w:rPr>
            </w:pPr>
            <w:r w:rsidRPr="00FF5522">
              <w:rPr>
                <w:rFonts w:ascii="Arial Narrow" w:hAnsi="Arial Narrow" w:cs="Tahoma"/>
                <w:sz w:val="20"/>
                <w:szCs w:val="20"/>
              </w:rPr>
              <w:lastRenderedPageBreak/>
              <w:t>15</w:t>
            </w:r>
          </w:p>
        </w:tc>
        <w:tc>
          <w:tcPr>
            <w:tcW w:w="1318" w:type="dxa"/>
            <w:gridSpan w:val="2"/>
            <w:tcBorders>
              <w:right w:val="single" w:sz="4" w:space="0" w:color="auto"/>
            </w:tcBorders>
          </w:tcPr>
          <w:p w:rsidR="00D91C09" w:rsidRPr="00FF5522" w:rsidRDefault="00D91C09" w:rsidP="00D91C09">
            <w:pPr>
              <w:pStyle w:val="ListParagraph"/>
              <w:spacing w:after="0" w:line="240" w:lineRule="auto"/>
              <w:ind w:left="0"/>
              <w:rPr>
                <w:rFonts w:ascii="Arial Narrow" w:hAnsi="Arial Narrow" w:cs="Tahoma"/>
                <w:sz w:val="20"/>
                <w:szCs w:val="20"/>
              </w:rPr>
            </w:pPr>
            <w:r w:rsidRPr="00FF5522">
              <w:rPr>
                <w:rFonts w:ascii="Arial Narrow" w:hAnsi="Arial Narrow" w:cs="Tahoma"/>
                <w:sz w:val="20"/>
                <w:szCs w:val="20"/>
              </w:rPr>
              <w:t>Dr. A. H. Bhat</w:t>
            </w:r>
          </w:p>
          <w:p w:rsidR="00D91C09" w:rsidRPr="00FF5522" w:rsidRDefault="00D91C09" w:rsidP="00D91C09">
            <w:pPr>
              <w:pStyle w:val="ListParagraph"/>
              <w:spacing w:after="0" w:line="240" w:lineRule="auto"/>
              <w:ind w:left="0"/>
              <w:rPr>
                <w:rFonts w:ascii="Arial Narrow" w:hAnsi="Arial Narrow" w:cs="Tahoma"/>
                <w:sz w:val="20"/>
                <w:szCs w:val="20"/>
              </w:rPr>
            </w:pPr>
          </w:p>
        </w:tc>
        <w:tc>
          <w:tcPr>
            <w:tcW w:w="3517" w:type="dxa"/>
            <w:tcBorders>
              <w:left w:val="single" w:sz="4" w:space="0" w:color="auto"/>
            </w:tcBorders>
          </w:tcPr>
          <w:p w:rsidR="00D91C09" w:rsidRPr="00FF5522" w:rsidRDefault="00D91C09" w:rsidP="00D91C09">
            <w:pPr>
              <w:autoSpaceDE w:val="0"/>
              <w:autoSpaceDN w:val="0"/>
              <w:adjustRightInd w:val="0"/>
              <w:jc w:val="both"/>
              <w:rPr>
                <w:rFonts w:ascii="Arial Narrow" w:eastAsia="Calibri" w:hAnsi="Arial Narrow"/>
              </w:rPr>
            </w:pPr>
            <w:r w:rsidRPr="00FF5522">
              <w:rPr>
                <w:rFonts w:ascii="Arial Narrow" w:eastAsia="Calibri" w:hAnsi="Arial Narrow"/>
              </w:rPr>
              <w:t xml:space="preserve">Fuzzy Logic Controlled Three-Phase Improved Power Quality Converter For Disturbed AC Mains </w:t>
            </w:r>
            <w:r w:rsidRPr="00FF5522">
              <w:rPr>
                <w:rFonts w:ascii="Arial Narrow" w:hAnsi="Arial Narrow"/>
                <w:iCs/>
              </w:rPr>
              <w:t>(Conference)</w:t>
            </w:r>
          </w:p>
          <w:p w:rsidR="00D91C09" w:rsidRPr="00FF5522" w:rsidRDefault="00D91C09" w:rsidP="00D91C09">
            <w:pPr>
              <w:autoSpaceDE w:val="0"/>
              <w:autoSpaceDN w:val="0"/>
              <w:adjustRightInd w:val="0"/>
              <w:jc w:val="both"/>
              <w:rPr>
                <w:rFonts w:ascii="Arial Narrow" w:eastAsia="Calibri" w:hAnsi="Arial Narrow" w:cs="Times-Roman"/>
              </w:rPr>
            </w:pPr>
            <w:r w:rsidRPr="00FF5522">
              <w:rPr>
                <w:rFonts w:ascii="Arial Narrow" w:eastAsia="Calibri" w:hAnsi="Arial Narrow" w:cs="Arial"/>
              </w:rPr>
              <w:t>National conference and Exhibition on Emerging and Innovative Trends in Engineering Technology (NCEEITET, 16)</w:t>
            </w:r>
          </w:p>
        </w:tc>
        <w:tc>
          <w:tcPr>
            <w:tcW w:w="2403" w:type="dxa"/>
            <w:gridSpan w:val="2"/>
          </w:tcPr>
          <w:p w:rsidR="00D91C09" w:rsidRPr="00FF5522" w:rsidRDefault="00D91C09" w:rsidP="00D91C09">
            <w:pPr>
              <w:autoSpaceDE w:val="0"/>
              <w:autoSpaceDN w:val="0"/>
              <w:adjustRightInd w:val="0"/>
              <w:jc w:val="both"/>
              <w:rPr>
                <w:rFonts w:ascii="Arial Narrow" w:hAnsi="Arial Narrow"/>
              </w:rPr>
            </w:pPr>
            <w:r w:rsidRPr="00FF5522">
              <w:rPr>
                <w:rFonts w:ascii="Arial Narrow" w:eastAsia="Calibri" w:hAnsi="Arial Narrow" w:cs="Arial"/>
              </w:rPr>
              <w:t>GCET Jammu</w:t>
            </w:r>
          </w:p>
        </w:tc>
        <w:tc>
          <w:tcPr>
            <w:tcW w:w="1189" w:type="dxa"/>
          </w:tcPr>
          <w:p w:rsidR="00D91C09" w:rsidRPr="00FF5522" w:rsidRDefault="00D91C09" w:rsidP="00D91C09">
            <w:pPr>
              <w:pStyle w:val="Default"/>
              <w:jc w:val="both"/>
              <w:rPr>
                <w:rFonts w:ascii="Arial Narrow" w:hAnsi="Arial Narrow"/>
                <w:color w:val="auto"/>
                <w:sz w:val="20"/>
                <w:szCs w:val="20"/>
              </w:rPr>
            </w:pPr>
            <w:r w:rsidRPr="00FF5522">
              <w:rPr>
                <w:rFonts w:ascii="Arial Narrow" w:hAnsi="Arial Narrow"/>
                <w:color w:val="auto"/>
                <w:sz w:val="20"/>
                <w:szCs w:val="20"/>
              </w:rPr>
              <w:t>11-12 Nov. 2016.</w:t>
            </w:r>
          </w:p>
        </w:tc>
      </w:tr>
      <w:tr w:rsidR="00D91C09" w:rsidRPr="00FF5522" w:rsidTr="00D91C09">
        <w:tc>
          <w:tcPr>
            <w:tcW w:w="447" w:type="dxa"/>
          </w:tcPr>
          <w:p w:rsidR="00D91C09" w:rsidRPr="00FF5522" w:rsidRDefault="00D91C09" w:rsidP="00D91C09">
            <w:pPr>
              <w:pStyle w:val="ListParagraph"/>
              <w:spacing w:after="0" w:line="240" w:lineRule="auto"/>
              <w:ind w:left="0"/>
              <w:rPr>
                <w:rFonts w:ascii="Arial Narrow" w:hAnsi="Arial Narrow" w:cs="Tahoma"/>
                <w:sz w:val="20"/>
                <w:szCs w:val="20"/>
              </w:rPr>
            </w:pPr>
            <w:r w:rsidRPr="00FF5522">
              <w:rPr>
                <w:rFonts w:ascii="Arial Narrow" w:hAnsi="Arial Narrow" w:cs="Tahoma"/>
                <w:sz w:val="20"/>
                <w:szCs w:val="20"/>
              </w:rPr>
              <w:t>16</w:t>
            </w:r>
          </w:p>
        </w:tc>
        <w:tc>
          <w:tcPr>
            <w:tcW w:w="1318" w:type="dxa"/>
            <w:gridSpan w:val="2"/>
            <w:tcBorders>
              <w:right w:val="single" w:sz="4" w:space="0" w:color="auto"/>
            </w:tcBorders>
          </w:tcPr>
          <w:p w:rsidR="00D91C09" w:rsidRPr="00FF5522" w:rsidRDefault="00D91C09" w:rsidP="00D91C09">
            <w:pPr>
              <w:pStyle w:val="ListParagraph"/>
              <w:spacing w:after="0" w:line="240" w:lineRule="auto"/>
              <w:ind w:left="0"/>
              <w:rPr>
                <w:rFonts w:ascii="Arial Narrow" w:hAnsi="Arial Narrow" w:cs="Tahoma"/>
                <w:sz w:val="20"/>
                <w:szCs w:val="20"/>
              </w:rPr>
            </w:pPr>
            <w:r w:rsidRPr="00FF5522">
              <w:rPr>
                <w:rFonts w:ascii="Arial Narrow" w:hAnsi="Arial Narrow" w:cs="Tahoma"/>
                <w:sz w:val="20"/>
                <w:szCs w:val="20"/>
              </w:rPr>
              <w:t>Dr. A. H. Bhat</w:t>
            </w:r>
          </w:p>
          <w:p w:rsidR="00D91C09" w:rsidRPr="00FF5522" w:rsidRDefault="00D91C09" w:rsidP="00D91C09">
            <w:pPr>
              <w:pStyle w:val="ListParagraph"/>
              <w:spacing w:after="0" w:line="240" w:lineRule="auto"/>
              <w:ind w:left="0"/>
              <w:rPr>
                <w:rFonts w:ascii="Arial Narrow" w:hAnsi="Arial Narrow" w:cs="Tahoma"/>
                <w:sz w:val="20"/>
                <w:szCs w:val="20"/>
              </w:rPr>
            </w:pPr>
          </w:p>
        </w:tc>
        <w:tc>
          <w:tcPr>
            <w:tcW w:w="3517" w:type="dxa"/>
            <w:tcBorders>
              <w:left w:val="single" w:sz="4" w:space="0" w:color="auto"/>
            </w:tcBorders>
          </w:tcPr>
          <w:p w:rsidR="00D91C09" w:rsidRPr="00FF5522" w:rsidRDefault="00D91C09" w:rsidP="00D91C09">
            <w:pPr>
              <w:autoSpaceDE w:val="0"/>
              <w:autoSpaceDN w:val="0"/>
              <w:adjustRightInd w:val="0"/>
              <w:jc w:val="both"/>
              <w:rPr>
                <w:rFonts w:ascii="Arial Narrow" w:eastAsia="Calibri" w:hAnsi="Arial Narrow"/>
              </w:rPr>
            </w:pPr>
            <w:r w:rsidRPr="00FF5522">
              <w:rPr>
                <w:rFonts w:ascii="Arial Narrow" w:eastAsia="Calibri" w:hAnsi="Arial Narrow"/>
              </w:rPr>
              <w:t>Modified Space Vector Control Approach for Improved Power Quality Converter Under Supply and Load Perturbation</w:t>
            </w:r>
          </w:p>
        </w:tc>
        <w:tc>
          <w:tcPr>
            <w:tcW w:w="2403" w:type="dxa"/>
            <w:gridSpan w:val="2"/>
          </w:tcPr>
          <w:p w:rsidR="00D91C09" w:rsidRPr="00FF5522" w:rsidRDefault="00D91C09" w:rsidP="00D91C09">
            <w:pPr>
              <w:autoSpaceDE w:val="0"/>
              <w:autoSpaceDN w:val="0"/>
              <w:adjustRightInd w:val="0"/>
              <w:jc w:val="both"/>
              <w:rPr>
                <w:rFonts w:ascii="Arial Narrow" w:eastAsia="Calibri" w:hAnsi="Arial Narrow" w:cs="Arial"/>
              </w:rPr>
            </w:pPr>
            <w:r w:rsidRPr="00FF5522">
              <w:rPr>
                <w:rFonts w:ascii="Arial Narrow" w:eastAsia="Calibri" w:hAnsi="Arial Narrow" w:cs="Arial"/>
              </w:rPr>
              <w:t>3rd International conference on Recent Trends and Advancements in Engineering &amp; Technology (ICRTAET),.</w:t>
            </w:r>
            <w:r w:rsidRPr="00FF5522">
              <w:rPr>
                <w:rFonts w:ascii="Arial Narrow" w:hAnsi="Arial Narrow"/>
                <w:iCs/>
              </w:rPr>
              <w:t>(Conference)</w:t>
            </w:r>
          </w:p>
        </w:tc>
        <w:tc>
          <w:tcPr>
            <w:tcW w:w="1189" w:type="dxa"/>
          </w:tcPr>
          <w:p w:rsidR="00D91C09" w:rsidRPr="00FF5522" w:rsidRDefault="00D91C09" w:rsidP="00D91C09">
            <w:pPr>
              <w:pStyle w:val="Default"/>
              <w:jc w:val="both"/>
              <w:rPr>
                <w:rFonts w:ascii="Arial Narrow" w:hAnsi="Arial Narrow"/>
                <w:color w:val="auto"/>
                <w:sz w:val="20"/>
                <w:szCs w:val="20"/>
              </w:rPr>
            </w:pPr>
            <w:r w:rsidRPr="00FF5522">
              <w:rPr>
                <w:rFonts w:ascii="Arial Narrow" w:hAnsi="Arial Narrow"/>
                <w:color w:val="auto"/>
                <w:sz w:val="20"/>
                <w:szCs w:val="20"/>
              </w:rPr>
              <w:t>17-18 Nov. 2016.</w:t>
            </w:r>
          </w:p>
        </w:tc>
      </w:tr>
    </w:tbl>
    <w:p w:rsidR="00D91C09" w:rsidRPr="00FF5522" w:rsidRDefault="00D91C09" w:rsidP="00D91C09">
      <w:pPr>
        <w:pStyle w:val="Default"/>
        <w:rPr>
          <w:rFonts w:ascii="Arial Narrow" w:hAnsi="Arial Narrow"/>
          <w:iCs/>
          <w:color w:val="auto"/>
          <w:sz w:val="20"/>
          <w:szCs w:val="20"/>
        </w:rPr>
      </w:pPr>
    </w:p>
    <w:p w:rsidR="00D91C09" w:rsidRPr="00FF5522" w:rsidRDefault="00D91C09" w:rsidP="00D91C09">
      <w:pPr>
        <w:pStyle w:val="ListParagraph"/>
        <w:rPr>
          <w:rFonts w:ascii="Arial Narrow" w:hAnsi="Arial Narrow" w:cs="Tahoma"/>
          <w:sz w:val="20"/>
          <w:szCs w:val="20"/>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47"/>
        <w:gridCol w:w="1366"/>
        <w:gridCol w:w="3552"/>
        <w:gridCol w:w="2262"/>
        <w:gridCol w:w="1247"/>
      </w:tblGrid>
      <w:tr w:rsidR="00D91C09" w:rsidRPr="00FF5522" w:rsidTr="00D91C09">
        <w:tc>
          <w:tcPr>
            <w:tcW w:w="450" w:type="dxa"/>
          </w:tcPr>
          <w:p w:rsidR="00D91C09" w:rsidRPr="00FF5522" w:rsidRDefault="00D91C09" w:rsidP="00D91C09">
            <w:pPr>
              <w:pStyle w:val="ListParagraph"/>
              <w:spacing w:after="0" w:line="240" w:lineRule="auto"/>
              <w:ind w:left="0"/>
              <w:rPr>
                <w:rFonts w:ascii="Arial Narrow" w:hAnsi="Arial Narrow" w:cs="Tahoma"/>
                <w:sz w:val="20"/>
                <w:szCs w:val="20"/>
              </w:rPr>
            </w:pPr>
            <w:r w:rsidRPr="00FF5522">
              <w:rPr>
                <w:rFonts w:ascii="Arial Narrow" w:hAnsi="Arial Narrow" w:cs="Tahoma"/>
                <w:sz w:val="20"/>
                <w:szCs w:val="20"/>
              </w:rPr>
              <w:t>S.</w:t>
            </w:r>
          </w:p>
          <w:p w:rsidR="00D91C09" w:rsidRPr="00FF5522" w:rsidRDefault="00D91C09" w:rsidP="00D91C09">
            <w:pPr>
              <w:pStyle w:val="ListParagraph"/>
              <w:spacing w:after="0" w:line="240" w:lineRule="auto"/>
              <w:ind w:left="0"/>
              <w:rPr>
                <w:rFonts w:ascii="Arial Narrow" w:hAnsi="Arial Narrow" w:cs="Tahoma"/>
                <w:sz w:val="20"/>
                <w:szCs w:val="20"/>
              </w:rPr>
            </w:pPr>
            <w:r w:rsidRPr="00FF5522">
              <w:rPr>
                <w:rFonts w:ascii="Arial Narrow" w:hAnsi="Arial Narrow" w:cs="Tahoma"/>
                <w:sz w:val="20"/>
                <w:szCs w:val="20"/>
              </w:rPr>
              <w:t>No</w:t>
            </w:r>
          </w:p>
        </w:tc>
        <w:tc>
          <w:tcPr>
            <w:tcW w:w="1440" w:type="dxa"/>
            <w:tcBorders>
              <w:right w:val="single" w:sz="4" w:space="0" w:color="auto"/>
            </w:tcBorders>
          </w:tcPr>
          <w:p w:rsidR="00D91C09" w:rsidRPr="00FF5522" w:rsidRDefault="00D91C09" w:rsidP="00D91C09">
            <w:pPr>
              <w:pStyle w:val="ListParagraph"/>
              <w:spacing w:after="0" w:line="240" w:lineRule="auto"/>
              <w:ind w:left="0"/>
              <w:rPr>
                <w:rFonts w:ascii="Arial Narrow" w:hAnsi="Arial Narrow" w:cs="Tahoma"/>
                <w:sz w:val="20"/>
                <w:szCs w:val="20"/>
              </w:rPr>
            </w:pPr>
            <w:r w:rsidRPr="00FF5522">
              <w:rPr>
                <w:rFonts w:ascii="Arial Narrow" w:hAnsi="Arial Narrow" w:cs="Tahoma"/>
                <w:sz w:val="20"/>
                <w:szCs w:val="20"/>
              </w:rPr>
              <w:t>Name of Staff Member</w:t>
            </w:r>
          </w:p>
        </w:tc>
        <w:tc>
          <w:tcPr>
            <w:tcW w:w="3875" w:type="dxa"/>
            <w:tcBorders>
              <w:left w:val="single" w:sz="4" w:space="0" w:color="auto"/>
            </w:tcBorders>
          </w:tcPr>
          <w:p w:rsidR="00D91C09" w:rsidRPr="00FF5522" w:rsidRDefault="00D91C09" w:rsidP="00D91C09">
            <w:pPr>
              <w:rPr>
                <w:rFonts w:ascii="Arial Narrow" w:hAnsi="Arial Narrow" w:cs="Tahoma"/>
              </w:rPr>
            </w:pPr>
          </w:p>
          <w:p w:rsidR="00D91C09" w:rsidRPr="00FF5522" w:rsidRDefault="00D91C09" w:rsidP="00D91C09">
            <w:pPr>
              <w:pStyle w:val="ListParagraph"/>
              <w:spacing w:after="0" w:line="240" w:lineRule="auto"/>
              <w:ind w:left="0"/>
              <w:rPr>
                <w:rFonts w:ascii="Arial Narrow" w:hAnsi="Arial Narrow" w:cs="Tahoma"/>
                <w:sz w:val="20"/>
                <w:szCs w:val="20"/>
              </w:rPr>
            </w:pPr>
            <w:r w:rsidRPr="00FF5522">
              <w:rPr>
                <w:rFonts w:ascii="Arial Narrow" w:hAnsi="Arial Narrow" w:cs="Tahoma"/>
                <w:sz w:val="20"/>
                <w:szCs w:val="20"/>
              </w:rPr>
              <w:t>Title of the Paper</w:t>
            </w:r>
          </w:p>
        </w:tc>
        <w:tc>
          <w:tcPr>
            <w:tcW w:w="2425" w:type="dxa"/>
          </w:tcPr>
          <w:p w:rsidR="00D91C09" w:rsidRPr="00FF5522" w:rsidRDefault="00D91C09" w:rsidP="00D91C09">
            <w:pPr>
              <w:pStyle w:val="ListParagraph"/>
              <w:spacing w:after="0" w:line="240" w:lineRule="auto"/>
              <w:ind w:left="0"/>
              <w:rPr>
                <w:rFonts w:ascii="Arial Narrow" w:hAnsi="Arial Narrow" w:cs="Tahoma"/>
                <w:sz w:val="20"/>
                <w:szCs w:val="20"/>
              </w:rPr>
            </w:pPr>
            <w:r w:rsidRPr="00FF5522">
              <w:rPr>
                <w:rFonts w:ascii="Arial Narrow" w:hAnsi="Arial Narrow" w:cs="Tahoma"/>
                <w:sz w:val="20"/>
                <w:szCs w:val="20"/>
              </w:rPr>
              <w:t>Conference / Journal etc where published</w:t>
            </w:r>
          </w:p>
        </w:tc>
        <w:tc>
          <w:tcPr>
            <w:tcW w:w="1278" w:type="dxa"/>
          </w:tcPr>
          <w:p w:rsidR="00D91C09" w:rsidRPr="00FF5522" w:rsidRDefault="00D91C09" w:rsidP="00D91C09">
            <w:pPr>
              <w:pStyle w:val="ListParagraph"/>
              <w:spacing w:after="0" w:line="240" w:lineRule="auto"/>
              <w:ind w:left="0"/>
              <w:rPr>
                <w:rFonts w:ascii="Arial Narrow" w:hAnsi="Arial Narrow" w:cs="Tahoma"/>
                <w:sz w:val="20"/>
                <w:szCs w:val="20"/>
              </w:rPr>
            </w:pPr>
            <w:r w:rsidRPr="00FF5522">
              <w:rPr>
                <w:rFonts w:ascii="Arial Narrow" w:hAnsi="Arial Narrow" w:cs="Tahoma"/>
                <w:sz w:val="20"/>
                <w:szCs w:val="20"/>
              </w:rPr>
              <w:t>Date of Publishing</w:t>
            </w:r>
          </w:p>
        </w:tc>
      </w:tr>
      <w:tr w:rsidR="00D91C09" w:rsidRPr="00FF5522" w:rsidTr="00D91C09">
        <w:tc>
          <w:tcPr>
            <w:tcW w:w="450" w:type="dxa"/>
          </w:tcPr>
          <w:p w:rsidR="00D91C09" w:rsidRPr="00FF5522" w:rsidRDefault="00D91C09" w:rsidP="00D91C09">
            <w:pPr>
              <w:pStyle w:val="ListParagraph"/>
              <w:spacing w:after="0" w:line="240" w:lineRule="auto"/>
              <w:ind w:left="0"/>
              <w:rPr>
                <w:rFonts w:ascii="Arial Narrow" w:hAnsi="Arial Narrow" w:cs="Tahoma"/>
                <w:sz w:val="20"/>
                <w:szCs w:val="20"/>
              </w:rPr>
            </w:pPr>
            <w:r w:rsidRPr="00FF5522">
              <w:rPr>
                <w:rFonts w:ascii="Arial Narrow" w:hAnsi="Arial Narrow" w:cs="Tahoma"/>
                <w:sz w:val="20"/>
                <w:szCs w:val="20"/>
              </w:rPr>
              <w:t>1</w:t>
            </w:r>
          </w:p>
        </w:tc>
        <w:tc>
          <w:tcPr>
            <w:tcW w:w="1440" w:type="dxa"/>
            <w:tcBorders>
              <w:right w:val="single" w:sz="4" w:space="0" w:color="auto"/>
            </w:tcBorders>
          </w:tcPr>
          <w:p w:rsidR="00D91C09" w:rsidRPr="00FF5522" w:rsidRDefault="00D91C09" w:rsidP="00D91C09">
            <w:pPr>
              <w:pStyle w:val="ListParagraph"/>
              <w:spacing w:after="0" w:line="240" w:lineRule="auto"/>
              <w:ind w:left="0"/>
              <w:rPr>
                <w:rFonts w:ascii="Arial Narrow" w:hAnsi="Arial Narrow" w:cs="Tahoma"/>
                <w:b/>
                <w:sz w:val="20"/>
                <w:szCs w:val="20"/>
              </w:rPr>
            </w:pPr>
            <w:r w:rsidRPr="00FF5522">
              <w:rPr>
                <w:rFonts w:ascii="Arial Narrow" w:hAnsi="Arial Narrow" w:cs="Tahoma"/>
                <w:b/>
                <w:sz w:val="20"/>
                <w:szCs w:val="20"/>
              </w:rPr>
              <w:t>Dr. S.J. Iqbal</w:t>
            </w:r>
          </w:p>
          <w:p w:rsidR="00D91C09" w:rsidRPr="00FF5522" w:rsidRDefault="00D91C09" w:rsidP="00D91C09">
            <w:pPr>
              <w:pStyle w:val="ListParagraph"/>
              <w:spacing w:after="0" w:line="240" w:lineRule="auto"/>
              <w:ind w:left="0"/>
              <w:rPr>
                <w:rFonts w:ascii="Arial Narrow" w:hAnsi="Arial Narrow" w:cs="Tahoma"/>
                <w:sz w:val="20"/>
                <w:szCs w:val="20"/>
              </w:rPr>
            </w:pPr>
          </w:p>
        </w:tc>
        <w:tc>
          <w:tcPr>
            <w:tcW w:w="3875" w:type="dxa"/>
            <w:tcBorders>
              <w:left w:val="single" w:sz="4" w:space="0" w:color="auto"/>
            </w:tcBorders>
          </w:tcPr>
          <w:p w:rsidR="00D91C09" w:rsidRPr="00FF5522" w:rsidRDefault="00D91C09" w:rsidP="00D91C09">
            <w:pPr>
              <w:rPr>
                <w:rFonts w:ascii="Arial Narrow" w:hAnsi="Arial Narrow" w:cs="Tahoma"/>
              </w:rPr>
            </w:pPr>
            <w:r w:rsidRPr="00FF5522">
              <w:rPr>
                <w:rFonts w:ascii="Arial Narrow" w:hAnsi="Arial Narrow" w:cs="Tahoma"/>
              </w:rPr>
              <w:t xml:space="preserve">Supervisory Adaptive  Predictive Control Scheme for Super Capacitor Energy Storage System, </w:t>
            </w:r>
          </w:p>
        </w:tc>
        <w:tc>
          <w:tcPr>
            <w:tcW w:w="2425" w:type="dxa"/>
          </w:tcPr>
          <w:p w:rsidR="00D91C09" w:rsidRPr="00FF5522" w:rsidRDefault="00D91C09" w:rsidP="00D91C09">
            <w:pPr>
              <w:pStyle w:val="ListParagraph"/>
              <w:spacing w:after="0" w:line="240" w:lineRule="auto"/>
              <w:ind w:left="0"/>
              <w:rPr>
                <w:rFonts w:ascii="Arial Narrow" w:hAnsi="Arial Narrow" w:cs="Tahoma"/>
                <w:sz w:val="20"/>
                <w:szCs w:val="20"/>
              </w:rPr>
            </w:pPr>
            <w:r w:rsidRPr="00FF5522">
              <w:rPr>
                <w:rFonts w:ascii="Arial Narrow" w:hAnsi="Arial Narrow" w:cs="Tahoma"/>
                <w:sz w:val="20"/>
                <w:szCs w:val="20"/>
              </w:rPr>
              <w:t>IEEE System Journal, Vol.9,  No.3</w:t>
            </w:r>
          </w:p>
        </w:tc>
        <w:tc>
          <w:tcPr>
            <w:tcW w:w="1278" w:type="dxa"/>
          </w:tcPr>
          <w:p w:rsidR="00D91C09" w:rsidRPr="00FF5522" w:rsidRDefault="00D91C09" w:rsidP="00D91C09">
            <w:pPr>
              <w:pStyle w:val="ListParagraph"/>
              <w:spacing w:after="0" w:line="240" w:lineRule="auto"/>
              <w:ind w:left="0"/>
              <w:rPr>
                <w:rFonts w:ascii="Arial Narrow" w:hAnsi="Arial Narrow" w:cs="Tahoma"/>
                <w:sz w:val="20"/>
                <w:szCs w:val="20"/>
              </w:rPr>
            </w:pPr>
            <w:r w:rsidRPr="00FF5522">
              <w:rPr>
                <w:rFonts w:ascii="Arial Narrow" w:hAnsi="Arial Narrow" w:cs="Tahoma"/>
                <w:sz w:val="20"/>
                <w:szCs w:val="20"/>
              </w:rPr>
              <w:t>September 2015</w:t>
            </w:r>
          </w:p>
        </w:tc>
      </w:tr>
    </w:tbl>
    <w:p w:rsidR="00D91C09" w:rsidRPr="00FF5522" w:rsidRDefault="00D91C09" w:rsidP="00D91C09">
      <w:pPr>
        <w:pStyle w:val="ListParagraph"/>
        <w:rPr>
          <w:rFonts w:ascii="Arial Narrow" w:hAnsi="Arial Narrow" w:cs="Tahoma"/>
          <w:sz w:val="20"/>
          <w:szCs w:val="20"/>
        </w:rPr>
      </w:pPr>
    </w:p>
    <w:tbl>
      <w:tblPr>
        <w:tblStyle w:val="TableGrid"/>
        <w:tblW w:w="0" w:type="auto"/>
        <w:tblInd w:w="108" w:type="dxa"/>
        <w:tblLook w:val="04A0"/>
      </w:tblPr>
      <w:tblGrid>
        <w:gridCol w:w="446"/>
        <w:gridCol w:w="1354"/>
        <w:gridCol w:w="3534"/>
        <w:gridCol w:w="2309"/>
        <w:gridCol w:w="1231"/>
      </w:tblGrid>
      <w:tr w:rsidR="00D91C09" w:rsidRPr="00FF5522" w:rsidTr="00D91C09">
        <w:tc>
          <w:tcPr>
            <w:tcW w:w="450" w:type="dxa"/>
          </w:tcPr>
          <w:p w:rsidR="00D91C09" w:rsidRPr="00FF5522" w:rsidRDefault="00D91C09" w:rsidP="00D91C09">
            <w:pPr>
              <w:pStyle w:val="ListParagraph"/>
              <w:spacing w:after="0" w:line="240" w:lineRule="auto"/>
              <w:ind w:left="0"/>
              <w:rPr>
                <w:rFonts w:ascii="Arial Narrow" w:hAnsi="Arial Narrow" w:cs="Tahoma"/>
                <w:sz w:val="20"/>
                <w:szCs w:val="20"/>
              </w:rPr>
            </w:pPr>
            <w:r w:rsidRPr="00FF5522">
              <w:rPr>
                <w:rFonts w:ascii="Arial Narrow" w:hAnsi="Arial Narrow" w:cs="Tahoma"/>
                <w:sz w:val="20"/>
                <w:szCs w:val="20"/>
              </w:rPr>
              <w:t>S.</w:t>
            </w:r>
          </w:p>
          <w:p w:rsidR="00D91C09" w:rsidRPr="00FF5522" w:rsidRDefault="00D91C09" w:rsidP="00D91C09">
            <w:pPr>
              <w:pStyle w:val="ListParagraph"/>
              <w:spacing w:after="0" w:line="240" w:lineRule="auto"/>
              <w:ind w:left="0"/>
              <w:rPr>
                <w:rFonts w:ascii="Arial Narrow" w:hAnsi="Arial Narrow" w:cs="Tahoma"/>
                <w:sz w:val="20"/>
                <w:szCs w:val="20"/>
              </w:rPr>
            </w:pPr>
            <w:r w:rsidRPr="00FF5522">
              <w:rPr>
                <w:rFonts w:ascii="Arial Narrow" w:hAnsi="Arial Narrow" w:cs="Tahoma"/>
                <w:sz w:val="20"/>
                <w:szCs w:val="20"/>
              </w:rPr>
              <w:t>No</w:t>
            </w:r>
          </w:p>
        </w:tc>
        <w:tc>
          <w:tcPr>
            <w:tcW w:w="1440" w:type="dxa"/>
          </w:tcPr>
          <w:p w:rsidR="00D91C09" w:rsidRPr="00FF5522" w:rsidRDefault="00D91C09" w:rsidP="00D91C09">
            <w:pPr>
              <w:pStyle w:val="ListParagraph"/>
              <w:spacing w:after="0" w:line="240" w:lineRule="auto"/>
              <w:ind w:left="0"/>
              <w:rPr>
                <w:rFonts w:ascii="Arial Narrow" w:hAnsi="Arial Narrow" w:cs="Tahoma"/>
                <w:sz w:val="20"/>
                <w:szCs w:val="20"/>
              </w:rPr>
            </w:pPr>
            <w:r w:rsidRPr="00FF5522">
              <w:rPr>
                <w:rFonts w:ascii="Arial Narrow" w:hAnsi="Arial Narrow" w:cs="Tahoma"/>
                <w:sz w:val="20"/>
                <w:szCs w:val="20"/>
              </w:rPr>
              <w:t>Name of Staff Member</w:t>
            </w:r>
          </w:p>
        </w:tc>
        <w:tc>
          <w:tcPr>
            <w:tcW w:w="3870" w:type="dxa"/>
          </w:tcPr>
          <w:p w:rsidR="00D91C09" w:rsidRPr="00FF5522" w:rsidRDefault="00D91C09" w:rsidP="00D91C09">
            <w:pPr>
              <w:rPr>
                <w:rFonts w:ascii="Arial Narrow" w:hAnsi="Arial Narrow" w:cs="Tahoma"/>
              </w:rPr>
            </w:pPr>
          </w:p>
          <w:p w:rsidR="00D91C09" w:rsidRPr="00FF5522" w:rsidRDefault="00D91C09" w:rsidP="00D91C09">
            <w:pPr>
              <w:pStyle w:val="ListParagraph"/>
              <w:spacing w:after="0" w:line="240" w:lineRule="auto"/>
              <w:ind w:left="0"/>
              <w:rPr>
                <w:rFonts w:ascii="Arial Narrow" w:hAnsi="Arial Narrow" w:cs="Tahoma"/>
                <w:sz w:val="20"/>
                <w:szCs w:val="20"/>
              </w:rPr>
            </w:pPr>
            <w:r w:rsidRPr="00FF5522">
              <w:rPr>
                <w:rFonts w:ascii="Arial Narrow" w:hAnsi="Arial Narrow" w:cs="Tahoma"/>
                <w:sz w:val="20"/>
                <w:szCs w:val="20"/>
              </w:rPr>
              <w:t>Title of the Paper</w:t>
            </w:r>
          </w:p>
        </w:tc>
        <w:tc>
          <w:tcPr>
            <w:tcW w:w="2430" w:type="dxa"/>
          </w:tcPr>
          <w:p w:rsidR="00D91C09" w:rsidRPr="00FF5522" w:rsidRDefault="00D91C09" w:rsidP="00D91C09">
            <w:pPr>
              <w:pStyle w:val="ListParagraph"/>
              <w:spacing w:after="0" w:line="240" w:lineRule="auto"/>
              <w:ind w:left="0"/>
              <w:rPr>
                <w:rFonts w:ascii="Arial Narrow" w:hAnsi="Arial Narrow" w:cs="Tahoma"/>
                <w:sz w:val="20"/>
                <w:szCs w:val="20"/>
              </w:rPr>
            </w:pPr>
            <w:r w:rsidRPr="00FF5522">
              <w:rPr>
                <w:rFonts w:ascii="Arial Narrow" w:hAnsi="Arial Narrow" w:cs="Tahoma"/>
                <w:sz w:val="20"/>
                <w:szCs w:val="20"/>
              </w:rPr>
              <w:t>Conference / Journal etc where published</w:t>
            </w:r>
          </w:p>
        </w:tc>
        <w:tc>
          <w:tcPr>
            <w:tcW w:w="1260" w:type="dxa"/>
          </w:tcPr>
          <w:p w:rsidR="00D91C09" w:rsidRPr="00FF5522" w:rsidRDefault="00D91C09" w:rsidP="00D91C09">
            <w:pPr>
              <w:pStyle w:val="ListParagraph"/>
              <w:spacing w:after="0" w:line="240" w:lineRule="auto"/>
              <w:ind w:left="0"/>
              <w:rPr>
                <w:rFonts w:ascii="Arial Narrow" w:hAnsi="Arial Narrow" w:cs="Tahoma"/>
                <w:sz w:val="20"/>
                <w:szCs w:val="20"/>
              </w:rPr>
            </w:pPr>
            <w:r w:rsidRPr="00FF5522">
              <w:rPr>
                <w:rFonts w:ascii="Arial Narrow" w:hAnsi="Arial Narrow" w:cs="Tahoma"/>
                <w:sz w:val="20"/>
                <w:szCs w:val="20"/>
              </w:rPr>
              <w:t>Date of Publishing</w:t>
            </w:r>
          </w:p>
        </w:tc>
      </w:tr>
      <w:tr w:rsidR="00D91C09" w:rsidRPr="00FF5522" w:rsidTr="00D91C09">
        <w:tc>
          <w:tcPr>
            <w:tcW w:w="450" w:type="dxa"/>
            <w:tcBorders>
              <w:top w:val="single" w:sz="4" w:space="0" w:color="auto"/>
              <w:left w:val="single" w:sz="4" w:space="0" w:color="auto"/>
              <w:bottom w:val="single" w:sz="4" w:space="0" w:color="auto"/>
              <w:right w:val="single" w:sz="4" w:space="0" w:color="auto"/>
            </w:tcBorders>
          </w:tcPr>
          <w:p w:rsidR="00D91C09" w:rsidRPr="00FF5522" w:rsidRDefault="00D91C09" w:rsidP="00D91C09">
            <w:pPr>
              <w:rPr>
                <w:rFonts w:ascii="Arial Narrow" w:hAnsi="Arial Narrow"/>
              </w:rPr>
            </w:pPr>
            <w:r w:rsidRPr="00FF5522">
              <w:rPr>
                <w:rFonts w:ascii="Arial Narrow" w:hAnsi="Arial Narrow"/>
              </w:rPr>
              <w:t>1</w:t>
            </w:r>
          </w:p>
        </w:tc>
        <w:tc>
          <w:tcPr>
            <w:tcW w:w="1440" w:type="dxa"/>
            <w:tcBorders>
              <w:top w:val="single" w:sz="4" w:space="0" w:color="auto"/>
              <w:left w:val="single" w:sz="4" w:space="0" w:color="auto"/>
              <w:bottom w:val="single" w:sz="4" w:space="0" w:color="auto"/>
              <w:right w:val="single" w:sz="4" w:space="0" w:color="auto"/>
            </w:tcBorders>
            <w:hideMark/>
          </w:tcPr>
          <w:p w:rsidR="00D91C09" w:rsidRPr="00FF5522" w:rsidRDefault="00D91C09" w:rsidP="00D91C09">
            <w:pPr>
              <w:rPr>
                <w:rFonts w:ascii="Arial Narrow" w:hAnsi="Arial Narrow"/>
              </w:rPr>
            </w:pPr>
            <w:r w:rsidRPr="00FF5522">
              <w:rPr>
                <w:rFonts w:ascii="Arial Narrow" w:hAnsi="Arial Narrow"/>
              </w:rPr>
              <w:t>Dr. M. A. Bazaz</w:t>
            </w:r>
          </w:p>
        </w:tc>
        <w:tc>
          <w:tcPr>
            <w:tcW w:w="3870" w:type="dxa"/>
            <w:tcBorders>
              <w:top w:val="single" w:sz="4" w:space="0" w:color="auto"/>
              <w:left w:val="single" w:sz="4" w:space="0" w:color="auto"/>
              <w:bottom w:val="single" w:sz="4" w:space="0" w:color="auto"/>
              <w:right w:val="single" w:sz="4" w:space="0" w:color="auto"/>
            </w:tcBorders>
            <w:hideMark/>
          </w:tcPr>
          <w:p w:rsidR="00D91C09" w:rsidRPr="00FF5522" w:rsidRDefault="00D91C09" w:rsidP="00D91C09">
            <w:pPr>
              <w:rPr>
                <w:rFonts w:ascii="Arial Narrow" w:hAnsi="Arial Narrow"/>
              </w:rPr>
            </w:pPr>
            <w:r w:rsidRPr="00FF5522">
              <w:rPr>
                <w:rFonts w:ascii="Arial Narrow" w:hAnsi="Arial Narrow"/>
                <w:lang w:val="en-IN"/>
              </w:rPr>
              <w:t>Sensorless control of permanent magnet synchronous motor drive using unscented Kalman filter</w:t>
            </w:r>
          </w:p>
        </w:tc>
        <w:tc>
          <w:tcPr>
            <w:tcW w:w="2430" w:type="dxa"/>
            <w:tcBorders>
              <w:top w:val="single" w:sz="4" w:space="0" w:color="auto"/>
              <w:left w:val="single" w:sz="4" w:space="0" w:color="auto"/>
              <w:bottom w:val="single" w:sz="4" w:space="0" w:color="auto"/>
              <w:right w:val="single" w:sz="4" w:space="0" w:color="auto"/>
            </w:tcBorders>
            <w:hideMark/>
          </w:tcPr>
          <w:p w:rsidR="00D91C09" w:rsidRPr="00FF5522" w:rsidRDefault="00D91C09" w:rsidP="00D91C09">
            <w:pPr>
              <w:jc w:val="both"/>
              <w:rPr>
                <w:rFonts w:ascii="Arial Narrow" w:hAnsi="Arial Narrow"/>
              </w:rPr>
            </w:pPr>
            <w:r w:rsidRPr="00FF5522">
              <w:rPr>
                <w:rFonts w:ascii="Arial Narrow" w:hAnsi="Arial Narrow"/>
              </w:rPr>
              <w:t>International Journal of Industrial Electronics and Drives</w:t>
            </w:r>
          </w:p>
        </w:tc>
        <w:tc>
          <w:tcPr>
            <w:tcW w:w="1260" w:type="dxa"/>
            <w:tcBorders>
              <w:top w:val="single" w:sz="4" w:space="0" w:color="auto"/>
              <w:left w:val="single" w:sz="4" w:space="0" w:color="auto"/>
              <w:bottom w:val="single" w:sz="4" w:space="0" w:color="auto"/>
              <w:right w:val="single" w:sz="4" w:space="0" w:color="auto"/>
            </w:tcBorders>
            <w:hideMark/>
          </w:tcPr>
          <w:p w:rsidR="00D91C09" w:rsidRPr="00FF5522" w:rsidRDefault="00D91C09" w:rsidP="00D91C09">
            <w:pPr>
              <w:rPr>
                <w:rFonts w:ascii="Arial Narrow" w:hAnsi="Arial Narrow"/>
              </w:rPr>
            </w:pPr>
            <w:r w:rsidRPr="00FF5522">
              <w:rPr>
                <w:rFonts w:ascii="Arial Narrow" w:hAnsi="Arial Narrow"/>
              </w:rPr>
              <w:t>June 2015</w:t>
            </w:r>
          </w:p>
        </w:tc>
      </w:tr>
      <w:tr w:rsidR="00D91C09" w:rsidRPr="00FF5522" w:rsidTr="00D91C09">
        <w:tc>
          <w:tcPr>
            <w:tcW w:w="450" w:type="dxa"/>
            <w:tcBorders>
              <w:top w:val="single" w:sz="4" w:space="0" w:color="auto"/>
              <w:left w:val="single" w:sz="4" w:space="0" w:color="auto"/>
              <w:bottom w:val="single" w:sz="4" w:space="0" w:color="auto"/>
              <w:right w:val="single" w:sz="4" w:space="0" w:color="auto"/>
            </w:tcBorders>
          </w:tcPr>
          <w:p w:rsidR="00D91C09" w:rsidRPr="00FF5522" w:rsidRDefault="00D91C09" w:rsidP="00D91C09">
            <w:pPr>
              <w:rPr>
                <w:rFonts w:ascii="Arial Narrow" w:hAnsi="Arial Narrow"/>
              </w:rPr>
            </w:pPr>
            <w:r w:rsidRPr="00FF5522">
              <w:rPr>
                <w:rFonts w:ascii="Arial Narrow" w:hAnsi="Arial Narrow"/>
              </w:rPr>
              <w:t>2</w:t>
            </w:r>
          </w:p>
        </w:tc>
        <w:tc>
          <w:tcPr>
            <w:tcW w:w="1440" w:type="dxa"/>
            <w:tcBorders>
              <w:top w:val="single" w:sz="4" w:space="0" w:color="auto"/>
              <w:left w:val="single" w:sz="4" w:space="0" w:color="auto"/>
              <w:bottom w:val="single" w:sz="4" w:space="0" w:color="auto"/>
              <w:right w:val="single" w:sz="4" w:space="0" w:color="auto"/>
            </w:tcBorders>
            <w:hideMark/>
          </w:tcPr>
          <w:p w:rsidR="00D91C09" w:rsidRPr="00FF5522" w:rsidRDefault="00D91C09" w:rsidP="00D91C09">
            <w:pPr>
              <w:rPr>
                <w:rFonts w:ascii="Arial Narrow" w:hAnsi="Arial Narrow"/>
              </w:rPr>
            </w:pPr>
            <w:r w:rsidRPr="00FF5522">
              <w:rPr>
                <w:rFonts w:ascii="Arial Narrow" w:hAnsi="Arial Narrow"/>
              </w:rPr>
              <w:t>Dr. M. A. Bazaz</w:t>
            </w:r>
          </w:p>
        </w:tc>
        <w:tc>
          <w:tcPr>
            <w:tcW w:w="3870" w:type="dxa"/>
            <w:tcBorders>
              <w:top w:val="single" w:sz="4" w:space="0" w:color="auto"/>
              <w:left w:val="single" w:sz="4" w:space="0" w:color="auto"/>
              <w:bottom w:val="single" w:sz="4" w:space="0" w:color="auto"/>
              <w:right w:val="single" w:sz="4" w:space="0" w:color="auto"/>
            </w:tcBorders>
            <w:hideMark/>
          </w:tcPr>
          <w:p w:rsidR="00D91C09" w:rsidRPr="00FF5522" w:rsidRDefault="00D91C09" w:rsidP="00D91C09">
            <w:pPr>
              <w:rPr>
                <w:rFonts w:ascii="Arial Narrow" w:hAnsi="Arial Narrow"/>
              </w:rPr>
            </w:pPr>
            <w:r w:rsidRPr="00FF5522">
              <w:rPr>
                <w:rFonts w:ascii="Arial Narrow" w:hAnsi="Arial Narrow"/>
                <w:bCs/>
              </w:rPr>
              <w:t>Sensorless control of PMSM drive using extended Kalman filter and fuzzy logic controller</w:t>
            </w:r>
          </w:p>
        </w:tc>
        <w:tc>
          <w:tcPr>
            <w:tcW w:w="2430" w:type="dxa"/>
            <w:tcBorders>
              <w:top w:val="single" w:sz="4" w:space="0" w:color="auto"/>
              <w:left w:val="single" w:sz="4" w:space="0" w:color="auto"/>
              <w:bottom w:val="single" w:sz="4" w:space="0" w:color="auto"/>
              <w:right w:val="single" w:sz="4" w:space="0" w:color="auto"/>
            </w:tcBorders>
            <w:hideMark/>
          </w:tcPr>
          <w:p w:rsidR="00D91C09" w:rsidRPr="00FF5522" w:rsidRDefault="00D91C09" w:rsidP="00D91C09">
            <w:pPr>
              <w:rPr>
                <w:rFonts w:ascii="Arial Narrow" w:hAnsi="Arial Narrow"/>
              </w:rPr>
            </w:pPr>
            <w:r w:rsidRPr="00FF5522">
              <w:rPr>
                <w:rFonts w:ascii="Arial Narrow" w:hAnsi="Arial Narrow"/>
              </w:rPr>
              <w:t>International Journal of Industrial Electronics and Drives</w:t>
            </w:r>
          </w:p>
        </w:tc>
        <w:tc>
          <w:tcPr>
            <w:tcW w:w="1260" w:type="dxa"/>
            <w:tcBorders>
              <w:top w:val="single" w:sz="4" w:space="0" w:color="auto"/>
              <w:left w:val="single" w:sz="4" w:space="0" w:color="auto"/>
              <w:bottom w:val="single" w:sz="4" w:space="0" w:color="auto"/>
              <w:right w:val="single" w:sz="4" w:space="0" w:color="auto"/>
            </w:tcBorders>
            <w:hideMark/>
          </w:tcPr>
          <w:p w:rsidR="00D91C09" w:rsidRPr="00FF5522" w:rsidRDefault="00D91C09" w:rsidP="00D91C09">
            <w:pPr>
              <w:rPr>
                <w:rFonts w:ascii="Arial Narrow" w:hAnsi="Arial Narrow"/>
              </w:rPr>
            </w:pPr>
            <w:r w:rsidRPr="00FF5522">
              <w:rPr>
                <w:rFonts w:ascii="Arial Narrow" w:hAnsi="Arial Narrow"/>
              </w:rPr>
              <w:t>June 2015</w:t>
            </w:r>
          </w:p>
        </w:tc>
      </w:tr>
      <w:tr w:rsidR="00D91C09" w:rsidRPr="00FF5522" w:rsidTr="00D91C09">
        <w:tc>
          <w:tcPr>
            <w:tcW w:w="450" w:type="dxa"/>
            <w:tcBorders>
              <w:top w:val="single" w:sz="4" w:space="0" w:color="auto"/>
              <w:left w:val="single" w:sz="4" w:space="0" w:color="auto"/>
              <w:bottom w:val="single" w:sz="4" w:space="0" w:color="auto"/>
              <w:right w:val="single" w:sz="4" w:space="0" w:color="auto"/>
            </w:tcBorders>
          </w:tcPr>
          <w:p w:rsidR="00D91C09" w:rsidRPr="00FF5522" w:rsidRDefault="00D91C09" w:rsidP="00D91C09">
            <w:pPr>
              <w:rPr>
                <w:rFonts w:ascii="Arial Narrow" w:hAnsi="Arial Narrow"/>
              </w:rPr>
            </w:pPr>
            <w:r w:rsidRPr="00FF5522">
              <w:rPr>
                <w:rFonts w:ascii="Arial Narrow" w:hAnsi="Arial Narrow"/>
              </w:rPr>
              <w:t>3</w:t>
            </w:r>
          </w:p>
        </w:tc>
        <w:tc>
          <w:tcPr>
            <w:tcW w:w="1440" w:type="dxa"/>
            <w:tcBorders>
              <w:top w:val="single" w:sz="4" w:space="0" w:color="auto"/>
              <w:left w:val="single" w:sz="4" w:space="0" w:color="auto"/>
              <w:bottom w:val="single" w:sz="4" w:space="0" w:color="auto"/>
              <w:right w:val="single" w:sz="4" w:space="0" w:color="auto"/>
            </w:tcBorders>
            <w:hideMark/>
          </w:tcPr>
          <w:p w:rsidR="00D91C09" w:rsidRPr="00FF5522" w:rsidRDefault="00D91C09" w:rsidP="00D91C09">
            <w:pPr>
              <w:rPr>
                <w:rFonts w:ascii="Arial Narrow" w:hAnsi="Arial Narrow"/>
              </w:rPr>
            </w:pPr>
            <w:r w:rsidRPr="00FF5522">
              <w:rPr>
                <w:rFonts w:ascii="Arial Narrow" w:hAnsi="Arial Narrow"/>
              </w:rPr>
              <w:t>Dr. M. A. Bazaz</w:t>
            </w:r>
          </w:p>
        </w:tc>
        <w:tc>
          <w:tcPr>
            <w:tcW w:w="3870" w:type="dxa"/>
            <w:tcBorders>
              <w:top w:val="single" w:sz="4" w:space="0" w:color="auto"/>
              <w:left w:val="single" w:sz="4" w:space="0" w:color="auto"/>
              <w:bottom w:val="single" w:sz="4" w:space="0" w:color="auto"/>
              <w:right w:val="single" w:sz="4" w:space="0" w:color="auto"/>
            </w:tcBorders>
            <w:hideMark/>
          </w:tcPr>
          <w:p w:rsidR="00D91C09" w:rsidRPr="00FF5522" w:rsidRDefault="00D91C09" w:rsidP="00D91C09">
            <w:pPr>
              <w:rPr>
                <w:rFonts w:ascii="Arial Narrow" w:hAnsi="Arial Narrow"/>
                <w:bCs/>
              </w:rPr>
            </w:pPr>
            <w:r w:rsidRPr="00FF5522">
              <w:rPr>
                <w:rFonts w:ascii="Arial Narrow" w:hAnsi="Arial Narrow"/>
                <w:bCs/>
              </w:rPr>
              <w:t>Direct Torque Control of Induction Motor Drive with Flux Optimization</w:t>
            </w:r>
          </w:p>
        </w:tc>
        <w:tc>
          <w:tcPr>
            <w:tcW w:w="2430" w:type="dxa"/>
            <w:tcBorders>
              <w:top w:val="single" w:sz="4" w:space="0" w:color="auto"/>
              <w:left w:val="single" w:sz="4" w:space="0" w:color="auto"/>
              <w:bottom w:val="single" w:sz="4" w:space="0" w:color="auto"/>
              <w:right w:val="single" w:sz="4" w:space="0" w:color="auto"/>
            </w:tcBorders>
            <w:hideMark/>
          </w:tcPr>
          <w:p w:rsidR="00D91C09" w:rsidRPr="00FF5522" w:rsidRDefault="00D91C09" w:rsidP="00D91C09">
            <w:pPr>
              <w:rPr>
                <w:rFonts w:ascii="Arial Narrow" w:hAnsi="Arial Narrow"/>
              </w:rPr>
            </w:pPr>
            <w:r w:rsidRPr="00FF5522">
              <w:rPr>
                <w:rFonts w:ascii="Arial Narrow" w:hAnsi="Arial Narrow"/>
              </w:rPr>
              <w:t>International Conference on Advances in Computing, Communications and Informatics, ICACCI-2015</w:t>
            </w:r>
          </w:p>
        </w:tc>
        <w:tc>
          <w:tcPr>
            <w:tcW w:w="1260" w:type="dxa"/>
            <w:tcBorders>
              <w:top w:val="single" w:sz="4" w:space="0" w:color="auto"/>
              <w:left w:val="single" w:sz="4" w:space="0" w:color="auto"/>
              <w:bottom w:val="single" w:sz="4" w:space="0" w:color="auto"/>
              <w:right w:val="single" w:sz="4" w:space="0" w:color="auto"/>
            </w:tcBorders>
          </w:tcPr>
          <w:p w:rsidR="00D91C09" w:rsidRPr="00FF5522" w:rsidRDefault="00D91C09" w:rsidP="00D91C09">
            <w:pPr>
              <w:rPr>
                <w:rFonts w:ascii="Arial Narrow" w:hAnsi="Arial Narrow"/>
              </w:rPr>
            </w:pPr>
          </w:p>
          <w:p w:rsidR="00D91C09" w:rsidRPr="00FF5522" w:rsidRDefault="00D91C09" w:rsidP="00D91C09">
            <w:pPr>
              <w:rPr>
                <w:rFonts w:ascii="Arial Narrow" w:hAnsi="Arial Narrow"/>
              </w:rPr>
            </w:pPr>
            <w:r w:rsidRPr="00FF5522">
              <w:rPr>
                <w:rFonts w:ascii="Arial Narrow" w:hAnsi="Arial Narrow"/>
              </w:rPr>
              <w:t>August 2015</w:t>
            </w:r>
          </w:p>
        </w:tc>
      </w:tr>
      <w:tr w:rsidR="00D91C09" w:rsidRPr="00FF5522" w:rsidTr="00D91C09">
        <w:tc>
          <w:tcPr>
            <w:tcW w:w="450" w:type="dxa"/>
            <w:tcBorders>
              <w:top w:val="single" w:sz="4" w:space="0" w:color="auto"/>
              <w:left w:val="single" w:sz="4" w:space="0" w:color="auto"/>
              <w:bottom w:val="single" w:sz="4" w:space="0" w:color="auto"/>
              <w:right w:val="single" w:sz="4" w:space="0" w:color="auto"/>
            </w:tcBorders>
          </w:tcPr>
          <w:p w:rsidR="00D91C09" w:rsidRPr="00FF5522" w:rsidRDefault="00D91C09" w:rsidP="00D91C09">
            <w:pPr>
              <w:rPr>
                <w:rFonts w:ascii="Arial Narrow" w:hAnsi="Arial Narrow"/>
              </w:rPr>
            </w:pPr>
            <w:r w:rsidRPr="00FF5522">
              <w:rPr>
                <w:rFonts w:ascii="Arial Narrow" w:hAnsi="Arial Narrow"/>
              </w:rPr>
              <w:t>4</w:t>
            </w:r>
          </w:p>
        </w:tc>
        <w:tc>
          <w:tcPr>
            <w:tcW w:w="1440" w:type="dxa"/>
            <w:tcBorders>
              <w:top w:val="single" w:sz="4" w:space="0" w:color="auto"/>
              <w:left w:val="single" w:sz="4" w:space="0" w:color="auto"/>
              <w:bottom w:val="single" w:sz="4" w:space="0" w:color="auto"/>
              <w:right w:val="single" w:sz="4" w:space="0" w:color="auto"/>
            </w:tcBorders>
            <w:hideMark/>
          </w:tcPr>
          <w:p w:rsidR="00D91C09" w:rsidRPr="00FF5522" w:rsidRDefault="00D91C09" w:rsidP="00D91C09">
            <w:pPr>
              <w:rPr>
                <w:rFonts w:ascii="Arial Narrow" w:hAnsi="Arial Narrow"/>
              </w:rPr>
            </w:pPr>
            <w:r w:rsidRPr="00FF5522">
              <w:rPr>
                <w:rFonts w:ascii="Arial Narrow" w:hAnsi="Arial Narrow"/>
              </w:rPr>
              <w:t>Dr. M. A. Bazaz</w:t>
            </w:r>
          </w:p>
        </w:tc>
        <w:tc>
          <w:tcPr>
            <w:tcW w:w="3870" w:type="dxa"/>
            <w:tcBorders>
              <w:top w:val="single" w:sz="4" w:space="0" w:color="auto"/>
              <w:left w:val="single" w:sz="4" w:space="0" w:color="auto"/>
              <w:bottom w:val="single" w:sz="4" w:space="0" w:color="auto"/>
              <w:right w:val="single" w:sz="4" w:space="0" w:color="auto"/>
            </w:tcBorders>
            <w:hideMark/>
          </w:tcPr>
          <w:p w:rsidR="00D91C09" w:rsidRPr="00FF5522" w:rsidRDefault="00D91C09" w:rsidP="00D91C09">
            <w:pPr>
              <w:rPr>
                <w:rFonts w:ascii="Arial Narrow" w:hAnsi="Arial Narrow"/>
                <w:bCs/>
              </w:rPr>
            </w:pPr>
            <w:r w:rsidRPr="00FF5522">
              <w:rPr>
                <w:rFonts w:ascii="Arial Narrow" w:hAnsi="Arial Narrow"/>
                <w:lang w:val="en-GB"/>
              </w:rPr>
              <w:t xml:space="preserve">Neural Network Modulation for a </w:t>
            </w:r>
            <w:r w:rsidRPr="00FF5522">
              <w:rPr>
                <w:rFonts w:ascii="Arial Narrow" w:hAnsi="Arial Narrow"/>
                <w:bCs/>
              </w:rPr>
              <w:t>Direct Torque Controlled Induction Motor Drive</w:t>
            </w:r>
          </w:p>
        </w:tc>
        <w:tc>
          <w:tcPr>
            <w:tcW w:w="2430" w:type="dxa"/>
            <w:tcBorders>
              <w:top w:val="single" w:sz="4" w:space="0" w:color="auto"/>
              <w:left w:val="single" w:sz="4" w:space="0" w:color="auto"/>
              <w:bottom w:val="single" w:sz="4" w:space="0" w:color="auto"/>
              <w:right w:val="single" w:sz="4" w:space="0" w:color="auto"/>
            </w:tcBorders>
            <w:hideMark/>
          </w:tcPr>
          <w:p w:rsidR="00D91C09" w:rsidRPr="00FF5522" w:rsidRDefault="00D91C09" w:rsidP="00D91C09">
            <w:pPr>
              <w:rPr>
                <w:rFonts w:ascii="Arial Narrow" w:hAnsi="Arial Narrow"/>
              </w:rPr>
            </w:pPr>
            <w:r w:rsidRPr="00FF5522">
              <w:rPr>
                <w:rFonts w:ascii="Arial Narrow" w:hAnsi="Arial Narrow"/>
              </w:rPr>
              <w:t>IEEE SCOReD, Malaysia</w:t>
            </w:r>
          </w:p>
        </w:tc>
        <w:tc>
          <w:tcPr>
            <w:tcW w:w="1260" w:type="dxa"/>
            <w:tcBorders>
              <w:top w:val="single" w:sz="4" w:space="0" w:color="auto"/>
              <w:left w:val="single" w:sz="4" w:space="0" w:color="auto"/>
              <w:bottom w:val="single" w:sz="4" w:space="0" w:color="auto"/>
              <w:right w:val="single" w:sz="4" w:space="0" w:color="auto"/>
            </w:tcBorders>
          </w:tcPr>
          <w:p w:rsidR="00D91C09" w:rsidRPr="00FF5522" w:rsidRDefault="00D91C09" w:rsidP="00D91C09">
            <w:pPr>
              <w:rPr>
                <w:rFonts w:ascii="Arial Narrow" w:hAnsi="Arial Narrow"/>
              </w:rPr>
            </w:pPr>
            <w:r w:rsidRPr="00FF5522">
              <w:rPr>
                <w:rFonts w:ascii="Arial Narrow" w:hAnsi="Arial Narrow"/>
              </w:rPr>
              <w:t>December 2015</w:t>
            </w:r>
          </w:p>
        </w:tc>
      </w:tr>
      <w:tr w:rsidR="00D91C09" w:rsidRPr="00FF5522" w:rsidTr="00D91C09">
        <w:tc>
          <w:tcPr>
            <w:tcW w:w="450" w:type="dxa"/>
            <w:tcBorders>
              <w:top w:val="single" w:sz="4" w:space="0" w:color="auto"/>
              <w:left w:val="single" w:sz="4" w:space="0" w:color="auto"/>
              <w:bottom w:val="single" w:sz="4" w:space="0" w:color="auto"/>
              <w:right w:val="single" w:sz="4" w:space="0" w:color="auto"/>
            </w:tcBorders>
          </w:tcPr>
          <w:p w:rsidR="00D91C09" w:rsidRPr="00FF5522" w:rsidRDefault="00D91C09" w:rsidP="00D91C09">
            <w:pPr>
              <w:rPr>
                <w:rFonts w:ascii="Arial Narrow" w:hAnsi="Arial Narrow"/>
              </w:rPr>
            </w:pPr>
            <w:r w:rsidRPr="00FF5522">
              <w:rPr>
                <w:rFonts w:ascii="Arial Narrow" w:hAnsi="Arial Narrow"/>
              </w:rPr>
              <w:t>5</w:t>
            </w:r>
          </w:p>
        </w:tc>
        <w:tc>
          <w:tcPr>
            <w:tcW w:w="1440" w:type="dxa"/>
            <w:tcBorders>
              <w:top w:val="single" w:sz="4" w:space="0" w:color="auto"/>
              <w:left w:val="single" w:sz="4" w:space="0" w:color="auto"/>
              <w:bottom w:val="single" w:sz="4" w:space="0" w:color="auto"/>
              <w:right w:val="single" w:sz="4" w:space="0" w:color="auto"/>
            </w:tcBorders>
            <w:hideMark/>
          </w:tcPr>
          <w:p w:rsidR="00D91C09" w:rsidRPr="00FF5522" w:rsidRDefault="00D91C09" w:rsidP="00D91C09">
            <w:pPr>
              <w:rPr>
                <w:rFonts w:ascii="Arial Narrow" w:hAnsi="Arial Narrow"/>
              </w:rPr>
            </w:pPr>
            <w:r w:rsidRPr="00FF5522">
              <w:rPr>
                <w:rFonts w:ascii="Arial Narrow" w:hAnsi="Arial Narrow"/>
              </w:rPr>
              <w:t>Dr. M. A. Bazaz</w:t>
            </w:r>
          </w:p>
        </w:tc>
        <w:tc>
          <w:tcPr>
            <w:tcW w:w="3870" w:type="dxa"/>
            <w:tcBorders>
              <w:top w:val="single" w:sz="4" w:space="0" w:color="auto"/>
              <w:left w:val="single" w:sz="4" w:space="0" w:color="auto"/>
              <w:bottom w:val="single" w:sz="4" w:space="0" w:color="auto"/>
              <w:right w:val="single" w:sz="4" w:space="0" w:color="auto"/>
            </w:tcBorders>
            <w:hideMark/>
          </w:tcPr>
          <w:p w:rsidR="00D91C09" w:rsidRPr="00FF5522" w:rsidRDefault="00D91C09" w:rsidP="00D91C09">
            <w:pPr>
              <w:rPr>
                <w:rFonts w:ascii="Arial Narrow" w:hAnsi="Arial Narrow"/>
                <w:sz w:val="20"/>
                <w:szCs w:val="20"/>
              </w:rPr>
            </w:pPr>
            <w:r w:rsidRPr="00FF5522">
              <w:rPr>
                <w:rFonts w:ascii="Arial Narrow" w:hAnsi="Arial Narrow"/>
                <w:sz w:val="20"/>
                <w:szCs w:val="20"/>
              </w:rPr>
              <w:t>Neural Network Observer Design for Sensorless Control of Induction Motor Drive</w:t>
            </w:r>
          </w:p>
        </w:tc>
        <w:tc>
          <w:tcPr>
            <w:tcW w:w="2430" w:type="dxa"/>
            <w:tcBorders>
              <w:top w:val="single" w:sz="4" w:space="0" w:color="auto"/>
              <w:left w:val="single" w:sz="4" w:space="0" w:color="auto"/>
              <w:bottom w:val="single" w:sz="4" w:space="0" w:color="auto"/>
              <w:right w:val="single" w:sz="4" w:space="0" w:color="auto"/>
            </w:tcBorders>
            <w:hideMark/>
          </w:tcPr>
          <w:p w:rsidR="00D91C09" w:rsidRPr="00FF5522" w:rsidRDefault="00D91C09" w:rsidP="00D91C09">
            <w:pPr>
              <w:rPr>
                <w:rFonts w:ascii="Arial Narrow" w:hAnsi="Arial Narrow"/>
              </w:rPr>
            </w:pPr>
            <w:r w:rsidRPr="00FF5522">
              <w:rPr>
                <w:rFonts w:ascii="Arial Narrow" w:hAnsi="Arial Narrow"/>
              </w:rPr>
              <w:t>ACODS 2016</w:t>
            </w:r>
          </w:p>
        </w:tc>
        <w:tc>
          <w:tcPr>
            <w:tcW w:w="1260" w:type="dxa"/>
            <w:tcBorders>
              <w:top w:val="single" w:sz="4" w:space="0" w:color="auto"/>
              <w:left w:val="single" w:sz="4" w:space="0" w:color="auto"/>
              <w:bottom w:val="single" w:sz="4" w:space="0" w:color="auto"/>
              <w:right w:val="single" w:sz="4" w:space="0" w:color="auto"/>
            </w:tcBorders>
            <w:hideMark/>
          </w:tcPr>
          <w:p w:rsidR="00D91C09" w:rsidRPr="00FF5522" w:rsidRDefault="00D91C09" w:rsidP="00D91C09">
            <w:pPr>
              <w:rPr>
                <w:rFonts w:ascii="Arial Narrow" w:hAnsi="Arial Narrow"/>
              </w:rPr>
            </w:pPr>
            <w:r w:rsidRPr="00FF5522">
              <w:rPr>
                <w:rFonts w:ascii="Arial Narrow" w:hAnsi="Arial Narrow"/>
              </w:rPr>
              <w:t>February 2016</w:t>
            </w:r>
          </w:p>
        </w:tc>
      </w:tr>
      <w:tr w:rsidR="00D91C09" w:rsidRPr="00FF5522" w:rsidTr="00D91C09">
        <w:tc>
          <w:tcPr>
            <w:tcW w:w="450" w:type="dxa"/>
            <w:tcBorders>
              <w:top w:val="single" w:sz="4" w:space="0" w:color="auto"/>
              <w:left w:val="single" w:sz="4" w:space="0" w:color="auto"/>
              <w:bottom w:val="single" w:sz="4" w:space="0" w:color="auto"/>
              <w:right w:val="single" w:sz="4" w:space="0" w:color="auto"/>
            </w:tcBorders>
          </w:tcPr>
          <w:p w:rsidR="00D91C09" w:rsidRPr="00FF5522" w:rsidRDefault="00D91C09" w:rsidP="00D91C09">
            <w:pPr>
              <w:rPr>
                <w:rFonts w:ascii="Arial Narrow" w:hAnsi="Arial Narrow"/>
              </w:rPr>
            </w:pPr>
            <w:r w:rsidRPr="00FF5522">
              <w:rPr>
                <w:rFonts w:ascii="Arial Narrow" w:hAnsi="Arial Narrow"/>
              </w:rPr>
              <w:lastRenderedPageBreak/>
              <w:t>6</w:t>
            </w:r>
          </w:p>
        </w:tc>
        <w:tc>
          <w:tcPr>
            <w:tcW w:w="1440" w:type="dxa"/>
            <w:tcBorders>
              <w:top w:val="single" w:sz="4" w:space="0" w:color="auto"/>
              <w:left w:val="single" w:sz="4" w:space="0" w:color="auto"/>
              <w:bottom w:val="single" w:sz="4" w:space="0" w:color="auto"/>
              <w:right w:val="single" w:sz="4" w:space="0" w:color="auto"/>
            </w:tcBorders>
            <w:hideMark/>
          </w:tcPr>
          <w:p w:rsidR="00D91C09" w:rsidRPr="00FF5522" w:rsidRDefault="00D91C09" w:rsidP="00D91C09">
            <w:pPr>
              <w:rPr>
                <w:rFonts w:ascii="Arial Narrow" w:hAnsi="Arial Narrow"/>
              </w:rPr>
            </w:pPr>
            <w:r w:rsidRPr="00FF5522">
              <w:rPr>
                <w:rFonts w:ascii="Arial Narrow" w:hAnsi="Arial Narrow"/>
              </w:rPr>
              <w:t>Dr. M. A. Bazaz</w:t>
            </w:r>
          </w:p>
        </w:tc>
        <w:tc>
          <w:tcPr>
            <w:tcW w:w="3870" w:type="dxa"/>
            <w:tcBorders>
              <w:top w:val="single" w:sz="4" w:space="0" w:color="auto"/>
              <w:left w:val="single" w:sz="4" w:space="0" w:color="auto"/>
              <w:bottom w:val="single" w:sz="4" w:space="0" w:color="auto"/>
              <w:right w:val="single" w:sz="4" w:space="0" w:color="auto"/>
            </w:tcBorders>
            <w:hideMark/>
          </w:tcPr>
          <w:p w:rsidR="00D91C09" w:rsidRPr="00FF5522" w:rsidRDefault="00D91C09" w:rsidP="00D91C09">
            <w:pPr>
              <w:rPr>
                <w:rFonts w:ascii="Arial Narrow" w:hAnsi="Arial Narrow"/>
                <w:lang w:val="en-GB"/>
              </w:rPr>
            </w:pPr>
            <w:r w:rsidRPr="00FF5522">
              <w:rPr>
                <w:rFonts w:ascii="Arial Narrow" w:hAnsi="Arial Narrow"/>
              </w:rPr>
              <w:t>Comparative Analysis of Speed Control Strategies for Vector Controlled PMSM Drive</w:t>
            </w:r>
          </w:p>
        </w:tc>
        <w:tc>
          <w:tcPr>
            <w:tcW w:w="2430" w:type="dxa"/>
            <w:tcBorders>
              <w:top w:val="single" w:sz="4" w:space="0" w:color="auto"/>
              <w:left w:val="single" w:sz="4" w:space="0" w:color="auto"/>
              <w:bottom w:val="single" w:sz="4" w:space="0" w:color="auto"/>
              <w:right w:val="single" w:sz="4" w:space="0" w:color="auto"/>
            </w:tcBorders>
            <w:hideMark/>
          </w:tcPr>
          <w:p w:rsidR="00D91C09" w:rsidRPr="00FF5522" w:rsidRDefault="00D91C09" w:rsidP="00D91C09">
            <w:pPr>
              <w:rPr>
                <w:rFonts w:ascii="Arial Narrow" w:hAnsi="Arial Narrow"/>
              </w:rPr>
            </w:pPr>
            <w:r w:rsidRPr="00FF5522">
              <w:rPr>
                <w:rFonts w:ascii="Arial Narrow" w:hAnsi="Arial Narrow"/>
              </w:rPr>
              <w:t>IEEE conference on ICCCA</w:t>
            </w:r>
          </w:p>
        </w:tc>
        <w:tc>
          <w:tcPr>
            <w:tcW w:w="1260" w:type="dxa"/>
            <w:tcBorders>
              <w:top w:val="single" w:sz="4" w:space="0" w:color="auto"/>
              <w:left w:val="single" w:sz="4" w:space="0" w:color="auto"/>
              <w:bottom w:val="single" w:sz="4" w:space="0" w:color="auto"/>
              <w:right w:val="single" w:sz="4" w:space="0" w:color="auto"/>
            </w:tcBorders>
            <w:hideMark/>
          </w:tcPr>
          <w:p w:rsidR="00D91C09" w:rsidRPr="00FF5522" w:rsidRDefault="00D91C09" w:rsidP="00D91C09">
            <w:pPr>
              <w:rPr>
                <w:rFonts w:ascii="Arial Narrow" w:hAnsi="Arial Narrow"/>
              </w:rPr>
            </w:pPr>
            <w:r w:rsidRPr="00FF5522">
              <w:rPr>
                <w:rFonts w:ascii="Arial Narrow" w:hAnsi="Arial Narrow"/>
              </w:rPr>
              <w:t>April, 2016</w:t>
            </w:r>
          </w:p>
        </w:tc>
      </w:tr>
      <w:tr w:rsidR="00D91C09" w:rsidRPr="00FF5522" w:rsidTr="00D91C09">
        <w:tc>
          <w:tcPr>
            <w:tcW w:w="450" w:type="dxa"/>
            <w:tcBorders>
              <w:top w:val="single" w:sz="4" w:space="0" w:color="auto"/>
              <w:left w:val="single" w:sz="4" w:space="0" w:color="auto"/>
              <w:bottom w:val="single" w:sz="4" w:space="0" w:color="auto"/>
              <w:right w:val="single" w:sz="4" w:space="0" w:color="auto"/>
            </w:tcBorders>
          </w:tcPr>
          <w:p w:rsidR="00D91C09" w:rsidRPr="00FF5522" w:rsidRDefault="00D91C09" w:rsidP="00D91C09">
            <w:pPr>
              <w:rPr>
                <w:rFonts w:ascii="Arial Narrow" w:hAnsi="Arial Narrow"/>
              </w:rPr>
            </w:pPr>
            <w:r w:rsidRPr="00FF5522">
              <w:rPr>
                <w:rFonts w:ascii="Arial Narrow" w:hAnsi="Arial Narrow"/>
              </w:rPr>
              <w:t>7</w:t>
            </w:r>
          </w:p>
        </w:tc>
        <w:tc>
          <w:tcPr>
            <w:tcW w:w="1440" w:type="dxa"/>
            <w:tcBorders>
              <w:top w:val="single" w:sz="4" w:space="0" w:color="auto"/>
              <w:left w:val="single" w:sz="4" w:space="0" w:color="auto"/>
              <w:bottom w:val="single" w:sz="4" w:space="0" w:color="auto"/>
              <w:right w:val="single" w:sz="4" w:space="0" w:color="auto"/>
            </w:tcBorders>
            <w:hideMark/>
          </w:tcPr>
          <w:p w:rsidR="00D91C09" w:rsidRPr="00FF5522" w:rsidRDefault="00D91C09" w:rsidP="00D91C09">
            <w:pPr>
              <w:rPr>
                <w:rFonts w:ascii="Arial Narrow" w:hAnsi="Arial Narrow"/>
              </w:rPr>
            </w:pPr>
            <w:r w:rsidRPr="00FF5522">
              <w:rPr>
                <w:rFonts w:ascii="Arial Narrow" w:hAnsi="Arial Narrow"/>
              </w:rPr>
              <w:t>Dr. M. A. Bazaz</w:t>
            </w:r>
          </w:p>
        </w:tc>
        <w:tc>
          <w:tcPr>
            <w:tcW w:w="3870" w:type="dxa"/>
            <w:tcBorders>
              <w:top w:val="single" w:sz="4" w:space="0" w:color="auto"/>
              <w:left w:val="single" w:sz="4" w:space="0" w:color="auto"/>
              <w:bottom w:val="single" w:sz="4" w:space="0" w:color="auto"/>
              <w:right w:val="single" w:sz="4" w:space="0" w:color="auto"/>
            </w:tcBorders>
            <w:hideMark/>
          </w:tcPr>
          <w:p w:rsidR="00D91C09" w:rsidRPr="00FF5522" w:rsidRDefault="00D91C09" w:rsidP="00D91C09">
            <w:pPr>
              <w:rPr>
                <w:rFonts w:ascii="Arial Narrow" w:hAnsi="Arial Narrow"/>
              </w:rPr>
            </w:pPr>
            <w:r w:rsidRPr="00FF5522">
              <w:rPr>
                <w:rFonts w:ascii="Arial Narrow" w:hAnsi="Arial Narrow"/>
              </w:rPr>
              <w:t>Sensorless Control of PMSM Drive using Neural Network Observer</w:t>
            </w:r>
          </w:p>
        </w:tc>
        <w:tc>
          <w:tcPr>
            <w:tcW w:w="2430" w:type="dxa"/>
            <w:tcBorders>
              <w:top w:val="single" w:sz="4" w:space="0" w:color="auto"/>
              <w:left w:val="single" w:sz="4" w:space="0" w:color="auto"/>
              <w:bottom w:val="single" w:sz="4" w:space="0" w:color="auto"/>
              <w:right w:val="single" w:sz="4" w:space="0" w:color="auto"/>
            </w:tcBorders>
            <w:hideMark/>
          </w:tcPr>
          <w:p w:rsidR="00D91C09" w:rsidRPr="00FF5522" w:rsidRDefault="00D91C09" w:rsidP="00D91C09">
            <w:pPr>
              <w:rPr>
                <w:rFonts w:ascii="Arial Narrow" w:hAnsi="Arial Narrow"/>
              </w:rPr>
            </w:pPr>
            <w:r w:rsidRPr="00FF5522">
              <w:rPr>
                <w:rFonts w:ascii="Arial Narrow" w:hAnsi="Arial Narrow"/>
              </w:rPr>
              <w:t>IEEE conference on PEICES</w:t>
            </w:r>
          </w:p>
        </w:tc>
        <w:tc>
          <w:tcPr>
            <w:tcW w:w="1260" w:type="dxa"/>
            <w:tcBorders>
              <w:top w:val="single" w:sz="4" w:space="0" w:color="auto"/>
              <w:left w:val="single" w:sz="4" w:space="0" w:color="auto"/>
              <w:bottom w:val="single" w:sz="4" w:space="0" w:color="auto"/>
              <w:right w:val="single" w:sz="4" w:space="0" w:color="auto"/>
            </w:tcBorders>
            <w:hideMark/>
          </w:tcPr>
          <w:p w:rsidR="00D91C09" w:rsidRPr="00FF5522" w:rsidRDefault="00D91C09" w:rsidP="00D91C09">
            <w:pPr>
              <w:rPr>
                <w:rFonts w:ascii="Arial Narrow" w:hAnsi="Arial Narrow"/>
              </w:rPr>
            </w:pPr>
            <w:r w:rsidRPr="00FF5522">
              <w:rPr>
                <w:rFonts w:ascii="Arial Narrow" w:hAnsi="Arial Narrow"/>
              </w:rPr>
              <w:t>July 2016</w:t>
            </w:r>
          </w:p>
        </w:tc>
      </w:tr>
      <w:tr w:rsidR="00D91C09" w:rsidRPr="00FF5522" w:rsidTr="00D91C09">
        <w:tc>
          <w:tcPr>
            <w:tcW w:w="450" w:type="dxa"/>
            <w:tcBorders>
              <w:top w:val="single" w:sz="4" w:space="0" w:color="auto"/>
              <w:left w:val="single" w:sz="4" w:space="0" w:color="auto"/>
              <w:bottom w:val="single" w:sz="4" w:space="0" w:color="auto"/>
              <w:right w:val="single" w:sz="4" w:space="0" w:color="auto"/>
            </w:tcBorders>
          </w:tcPr>
          <w:p w:rsidR="00D91C09" w:rsidRPr="00FF5522" w:rsidRDefault="00D91C09" w:rsidP="00D91C09">
            <w:pPr>
              <w:rPr>
                <w:rFonts w:ascii="Arial Narrow" w:hAnsi="Arial Narrow"/>
              </w:rPr>
            </w:pPr>
            <w:r w:rsidRPr="00FF5522">
              <w:rPr>
                <w:rFonts w:ascii="Arial Narrow" w:hAnsi="Arial Narrow"/>
              </w:rPr>
              <w:t>8</w:t>
            </w:r>
          </w:p>
        </w:tc>
        <w:tc>
          <w:tcPr>
            <w:tcW w:w="1440" w:type="dxa"/>
            <w:tcBorders>
              <w:top w:val="single" w:sz="4" w:space="0" w:color="auto"/>
              <w:left w:val="single" w:sz="4" w:space="0" w:color="auto"/>
              <w:bottom w:val="single" w:sz="4" w:space="0" w:color="auto"/>
              <w:right w:val="single" w:sz="4" w:space="0" w:color="auto"/>
            </w:tcBorders>
            <w:hideMark/>
          </w:tcPr>
          <w:p w:rsidR="00D91C09" w:rsidRPr="00FF5522" w:rsidRDefault="00D91C09" w:rsidP="00D91C09">
            <w:pPr>
              <w:rPr>
                <w:rFonts w:ascii="Arial Narrow" w:hAnsi="Arial Narrow"/>
              </w:rPr>
            </w:pPr>
            <w:r w:rsidRPr="00FF5522">
              <w:rPr>
                <w:rFonts w:ascii="Arial Narrow" w:hAnsi="Arial Narrow"/>
              </w:rPr>
              <w:t>Dr. M. A. Bazaz</w:t>
            </w:r>
          </w:p>
        </w:tc>
        <w:tc>
          <w:tcPr>
            <w:tcW w:w="3870" w:type="dxa"/>
            <w:tcBorders>
              <w:top w:val="single" w:sz="4" w:space="0" w:color="auto"/>
              <w:left w:val="single" w:sz="4" w:space="0" w:color="auto"/>
              <w:bottom w:val="single" w:sz="4" w:space="0" w:color="auto"/>
              <w:right w:val="single" w:sz="4" w:space="0" w:color="auto"/>
            </w:tcBorders>
            <w:hideMark/>
          </w:tcPr>
          <w:p w:rsidR="00D91C09" w:rsidRPr="00FF5522" w:rsidRDefault="00D91C09" w:rsidP="00D91C09">
            <w:pPr>
              <w:rPr>
                <w:rFonts w:ascii="Arial Narrow" w:hAnsi="Arial Narrow"/>
                <w:bCs/>
              </w:rPr>
            </w:pPr>
            <w:r w:rsidRPr="00FF5522">
              <w:rPr>
                <w:rFonts w:ascii="Arial Narrow" w:hAnsi="Arial Narrow"/>
                <w:bCs/>
              </w:rPr>
              <w:t>Sensorless Control of PMSM Drive with Neural</w:t>
            </w:r>
          </w:p>
          <w:p w:rsidR="00D91C09" w:rsidRPr="00FF5522" w:rsidRDefault="00D91C09" w:rsidP="00D91C09">
            <w:pPr>
              <w:rPr>
                <w:rFonts w:ascii="Arial Narrow" w:hAnsi="Arial Narrow"/>
              </w:rPr>
            </w:pPr>
            <w:r w:rsidRPr="00FF5522">
              <w:rPr>
                <w:rFonts w:ascii="Arial Narrow" w:hAnsi="Arial Narrow"/>
                <w:bCs/>
              </w:rPr>
              <w:t xml:space="preserve"> Network Observer using a Modified SVPWM strategy</w:t>
            </w:r>
          </w:p>
        </w:tc>
        <w:tc>
          <w:tcPr>
            <w:tcW w:w="2430" w:type="dxa"/>
            <w:tcBorders>
              <w:top w:val="single" w:sz="4" w:space="0" w:color="auto"/>
              <w:left w:val="single" w:sz="4" w:space="0" w:color="auto"/>
              <w:bottom w:val="single" w:sz="4" w:space="0" w:color="auto"/>
              <w:right w:val="single" w:sz="4" w:space="0" w:color="auto"/>
            </w:tcBorders>
            <w:hideMark/>
          </w:tcPr>
          <w:p w:rsidR="00D91C09" w:rsidRPr="00FF5522" w:rsidRDefault="00D91C09" w:rsidP="00D91C09">
            <w:pPr>
              <w:rPr>
                <w:rFonts w:ascii="Arial Narrow" w:hAnsi="Arial Narrow"/>
              </w:rPr>
            </w:pPr>
            <w:r w:rsidRPr="00FF5522">
              <w:rPr>
                <w:rFonts w:ascii="Arial Narrow" w:hAnsi="Arial Narrow"/>
              </w:rPr>
              <w:t>Advances in Intelligent Systems and Computing Series</w:t>
            </w:r>
          </w:p>
        </w:tc>
        <w:tc>
          <w:tcPr>
            <w:tcW w:w="1260" w:type="dxa"/>
            <w:tcBorders>
              <w:top w:val="single" w:sz="4" w:space="0" w:color="auto"/>
              <w:left w:val="single" w:sz="4" w:space="0" w:color="auto"/>
              <w:bottom w:val="single" w:sz="4" w:space="0" w:color="auto"/>
              <w:right w:val="single" w:sz="4" w:space="0" w:color="auto"/>
            </w:tcBorders>
            <w:hideMark/>
          </w:tcPr>
          <w:p w:rsidR="00D91C09" w:rsidRPr="00FF5522" w:rsidRDefault="00D91C09" w:rsidP="00D91C09">
            <w:pPr>
              <w:rPr>
                <w:rFonts w:ascii="Arial Narrow" w:hAnsi="Arial Narrow"/>
              </w:rPr>
            </w:pPr>
            <w:r w:rsidRPr="00FF5522">
              <w:rPr>
                <w:rFonts w:ascii="Arial Narrow" w:hAnsi="Arial Narrow"/>
              </w:rPr>
              <w:t>August 2016</w:t>
            </w:r>
          </w:p>
        </w:tc>
      </w:tr>
      <w:tr w:rsidR="00D91C09" w:rsidRPr="00FF5522" w:rsidTr="00D91C09">
        <w:tc>
          <w:tcPr>
            <w:tcW w:w="450" w:type="dxa"/>
            <w:tcBorders>
              <w:top w:val="single" w:sz="4" w:space="0" w:color="auto"/>
              <w:left w:val="single" w:sz="4" w:space="0" w:color="auto"/>
              <w:bottom w:val="single" w:sz="4" w:space="0" w:color="auto"/>
              <w:right w:val="single" w:sz="4" w:space="0" w:color="auto"/>
            </w:tcBorders>
          </w:tcPr>
          <w:p w:rsidR="00D91C09" w:rsidRPr="00FF5522" w:rsidRDefault="00D91C09" w:rsidP="00D91C09">
            <w:pPr>
              <w:rPr>
                <w:rFonts w:ascii="Arial Narrow" w:hAnsi="Arial Narrow"/>
              </w:rPr>
            </w:pPr>
            <w:r w:rsidRPr="00FF5522">
              <w:rPr>
                <w:rFonts w:ascii="Arial Narrow" w:hAnsi="Arial Narrow"/>
              </w:rPr>
              <w:t>9</w:t>
            </w:r>
          </w:p>
        </w:tc>
        <w:tc>
          <w:tcPr>
            <w:tcW w:w="1440" w:type="dxa"/>
            <w:tcBorders>
              <w:top w:val="single" w:sz="4" w:space="0" w:color="auto"/>
              <w:left w:val="single" w:sz="4" w:space="0" w:color="auto"/>
              <w:bottom w:val="single" w:sz="4" w:space="0" w:color="auto"/>
              <w:right w:val="single" w:sz="4" w:space="0" w:color="auto"/>
            </w:tcBorders>
            <w:hideMark/>
          </w:tcPr>
          <w:p w:rsidR="00D91C09" w:rsidRPr="00FF5522" w:rsidRDefault="00D91C09" w:rsidP="00D91C09">
            <w:pPr>
              <w:rPr>
                <w:rFonts w:ascii="Arial Narrow" w:hAnsi="Arial Narrow"/>
              </w:rPr>
            </w:pPr>
            <w:r w:rsidRPr="00FF5522">
              <w:rPr>
                <w:rFonts w:ascii="Arial Narrow" w:hAnsi="Arial Narrow"/>
              </w:rPr>
              <w:t>Dr. M. A. Bazaz</w:t>
            </w:r>
          </w:p>
        </w:tc>
        <w:tc>
          <w:tcPr>
            <w:tcW w:w="3870" w:type="dxa"/>
            <w:tcBorders>
              <w:top w:val="single" w:sz="4" w:space="0" w:color="auto"/>
              <w:left w:val="single" w:sz="4" w:space="0" w:color="auto"/>
              <w:bottom w:val="single" w:sz="4" w:space="0" w:color="auto"/>
              <w:right w:val="single" w:sz="4" w:space="0" w:color="auto"/>
            </w:tcBorders>
            <w:hideMark/>
          </w:tcPr>
          <w:p w:rsidR="00D91C09" w:rsidRPr="00FF5522" w:rsidRDefault="00D91C09" w:rsidP="00D91C09">
            <w:pPr>
              <w:rPr>
                <w:rFonts w:ascii="Arial Narrow" w:hAnsi="Arial Narrow"/>
              </w:rPr>
            </w:pPr>
            <w:r w:rsidRPr="00FF5522">
              <w:rPr>
                <w:rFonts w:ascii="Arial Narrow" w:hAnsi="Arial Narrow"/>
                <w:bCs/>
              </w:rPr>
              <w:t>ANFIS Based Speed Controller for a Direct Torque Controlled Induction Motor Drive</w:t>
            </w:r>
          </w:p>
        </w:tc>
        <w:tc>
          <w:tcPr>
            <w:tcW w:w="2430" w:type="dxa"/>
            <w:tcBorders>
              <w:top w:val="single" w:sz="4" w:space="0" w:color="auto"/>
              <w:left w:val="single" w:sz="4" w:space="0" w:color="auto"/>
              <w:bottom w:val="single" w:sz="4" w:space="0" w:color="auto"/>
              <w:right w:val="single" w:sz="4" w:space="0" w:color="auto"/>
            </w:tcBorders>
            <w:hideMark/>
          </w:tcPr>
          <w:p w:rsidR="00D91C09" w:rsidRPr="00FF5522" w:rsidRDefault="00D91C09" w:rsidP="00D91C09">
            <w:pPr>
              <w:rPr>
                <w:rFonts w:ascii="Arial Narrow" w:hAnsi="Arial Narrow"/>
              </w:rPr>
            </w:pPr>
            <w:r w:rsidRPr="00FF5522">
              <w:rPr>
                <w:rFonts w:ascii="Arial Narrow" w:hAnsi="Arial Narrow"/>
              </w:rPr>
              <w:t>Advances in Intelligent Systems and Computing Series</w:t>
            </w:r>
          </w:p>
        </w:tc>
        <w:tc>
          <w:tcPr>
            <w:tcW w:w="1260" w:type="dxa"/>
            <w:tcBorders>
              <w:top w:val="single" w:sz="4" w:space="0" w:color="auto"/>
              <w:left w:val="single" w:sz="4" w:space="0" w:color="auto"/>
              <w:bottom w:val="single" w:sz="4" w:space="0" w:color="auto"/>
              <w:right w:val="single" w:sz="4" w:space="0" w:color="auto"/>
            </w:tcBorders>
            <w:hideMark/>
          </w:tcPr>
          <w:p w:rsidR="00D91C09" w:rsidRPr="00FF5522" w:rsidRDefault="00D91C09" w:rsidP="00D91C09">
            <w:pPr>
              <w:rPr>
                <w:rFonts w:ascii="Arial Narrow" w:hAnsi="Arial Narrow"/>
              </w:rPr>
            </w:pPr>
            <w:r w:rsidRPr="00FF5522">
              <w:rPr>
                <w:rFonts w:ascii="Arial Narrow" w:hAnsi="Arial Narrow"/>
              </w:rPr>
              <w:t>August 2016</w:t>
            </w:r>
          </w:p>
        </w:tc>
      </w:tr>
      <w:tr w:rsidR="00D91C09" w:rsidRPr="00FF5522" w:rsidTr="00D91C09">
        <w:tc>
          <w:tcPr>
            <w:tcW w:w="450" w:type="dxa"/>
            <w:tcBorders>
              <w:top w:val="single" w:sz="4" w:space="0" w:color="auto"/>
              <w:left w:val="single" w:sz="4" w:space="0" w:color="auto"/>
              <w:bottom w:val="single" w:sz="4" w:space="0" w:color="auto"/>
              <w:right w:val="single" w:sz="4" w:space="0" w:color="auto"/>
            </w:tcBorders>
          </w:tcPr>
          <w:p w:rsidR="00D91C09" w:rsidRPr="00FF5522" w:rsidRDefault="00D91C09" w:rsidP="00D91C09">
            <w:pPr>
              <w:rPr>
                <w:rFonts w:ascii="Arial Narrow" w:hAnsi="Arial Narrow"/>
              </w:rPr>
            </w:pPr>
            <w:r w:rsidRPr="00FF5522">
              <w:rPr>
                <w:rFonts w:ascii="Arial Narrow" w:hAnsi="Arial Narrow"/>
              </w:rPr>
              <w:t>10</w:t>
            </w:r>
          </w:p>
        </w:tc>
        <w:tc>
          <w:tcPr>
            <w:tcW w:w="1440" w:type="dxa"/>
            <w:tcBorders>
              <w:top w:val="single" w:sz="4" w:space="0" w:color="auto"/>
              <w:left w:val="single" w:sz="4" w:space="0" w:color="auto"/>
              <w:bottom w:val="single" w:sz="4" w:space="0" w:color="auto"/>
              <w:right w:val="single" w:sz="4" w:space="0" w:color="auto"/>
            </w:tcBorders>
            <w:hideMark/>
          </w:tcPr>
          <w:p w:rsidR="00D91C09" w:rsidRPr="00FF5522" w:rsidRDefault="00D91C09" w:rsidP="00D91C09">
            <w:pPr>
              <w:rPr>
                <w:rFonts w:ascii="Arial Narrow" w:hAnsi="Arial Narrow"/>
              </w:rPr>
            </w:pPr>
            <w:r w:rsidRPr="00FF5522">
              <w:rPr>
                <w:rFonts w:ascii="Arial Narrow" w:hAnsi="Arial Narrow"/>
              </w:rPr>
              <w:t>Dr. M. A. Bazaz</w:t>
            </w:r>
          </w:p>
        </w:tc>
        <w:tc>
          <w:tcPr>
            <w:tcW w:w="3870" w:type="dxa"/>
            <w:tcBorders>
              <w:top w:val="single" w:sz="4" w:space="0" w:color="auto"/>
              <w:left w:val="single" w:sz="4" w:space="0" w:color="auto"/>
              <w:bottom w:val="single" w:sz="4" w:space="0" w:color="auto"/>
              <w:right w:val="single" w:sz="4" w:space="0" w:color="auto"/>
            </w:tcBorders>
            <w:hideMark/>
          </w:tcPr>
          <w:p w:rsidR="00D91C09" w:rsidRPr="00FF5522" w:rsidRDefault="00D91C09" w:rsidP="00D91C09">
            <w:pPr>
              <w:rPr>
                <w:rFonts w:ascii="Arial Narrow" w:hAnsi="Arial Narrow"/>
                <w:lang w:val="en-IN"/>
              </w:rPr>
            </w:pPr>
            <w:r w:rsidRPr="00FF5522">
              <w:rPr>
                <w:rFonts w:ascii="Arial Narrow" w:hAnsi="Arial Narrow"/>
              </w:rPr>
              <w:t>Implementation of Hybrid Fuzzy Sliding Mode Controller for Power System Stability</w:t>
            </w:r>
          </w:p>
        </w:tc>
        <w:tc>
          <w:tcPr>
            <w:tcW w:w="2430" w:type="dxa"/>
            <w:tcBorders>
              <w:top w:val="single" w:sz="4" w:space="0" w:color="auto"/>
              <w:left w:val="single" w:sz="4" w:space="0" w:color="auto"/>
              <w:bottom w:val="single" w:sz="4" w:space="0" w:color="auto"/>
              <w:right w:val="single" w:sz="4" w:space="0" w:color="auto"/>
            </w:tcBorders>
            <w:hideMark/>
          </w:tcPr>
          <w:p w:rsidR="00D91C09" w:rsidRPr="00FF5522" w:rsidRDefault="00D91C09" w:rsidP="00D91C09">
            <w:pPr>
              <w:rPr>
                <w:rFonts w:ascii="Arial Narrow" w:hAnsi="Arial Narrow"/>
              </w:rPr>
            </w:pPr>
            <w:r w:rsidRPr="00FF5522">
              <w:rPr>
                <w:rFonts w:ascii="Arial Narrow" w:hAnsi="Arial Narrow"/>
              </w:rPr>
              <w:t>IEEE international conference on ICEPES</w:t>
            </w:r>
          </w:p>
        </w:tc>
        <w:tc>
          <w:tcPr>
            <w:tcW w:w="1260" w:type="dxa"/>
            <w:tcBorders>
              <w:top w:val="single" w:sz="4" w:space="0" w:color="auto"/>
              <w:left w:val="single" w:sz="4" w:space="0" w:color="auto"/>
              <w:bottom w:val="single" w:sz="4" w:space="0" w:color="auto"/>
              <w:right w:val="single" w:sz="4" w:space="0" w:color="auto"/>
            </w:tcBorders>
            <w:hideMark/>
          </w:tcPr>
          <w:p w:rsidR="00D91C09" w:rsidRPr="00FF5522" w:rsidRDefault="00D91C09" w:rsidP="00D91C09">
            <w:pPr>
              <w:rPr>
                <w:rFonts w:ascii="Arial Narrow" w:hAnsi="Arial Narrow"/>
              </w:rPr>
            </w:pPr>
            <w:r w:rsidRPr="00FF5522">
              <w:rPr>
                <w:rFonts w:ascii="Arial Narrow" w:hAnsi="Arial Narrow"/>
              </w:rPr>
              <w:t>December 2016</w:t>
            </w:r>
          </w:p>
        </w:tc>
      </w:tr>
    </w:tbl>
    <w:p w:rsidR="008A0F0C" w:rsidRPr="00FF5522" w:rsidRDefault="008A0F0C" w:rsidP="008A0F0C">
      <w:pPr>
        <w:pStyle w:val="ListParagraph"/>
        <w:rPr>
          <w:rFonts w:ascii="Arial Narrow" w:hAnsi="Arial Narrow" w:cs="Tahoma"/>
          <w:sz w:val="20"/>
          <w:szCs w:val="20"/>
        </w:rPr>
      </w:pPr>
    </w:p>
    <w:p w:rsidR="00D91C09" w:rsidRPr="00FF5522" w:rsidRDefault="008A0F0C" w:rsidP="008A0F0C">
      <w:pPr>
        <w:pStyle w:val="ListParagraph"/>
        <w:ind w:hanging="720"/>
        <w:rPr>
          <w:rFonts w:ascii="Arial Narrow" w:hAnsi="Arial Narrow" w:cs="Tahoma"/>
          <w:sz w:val="20"/>
          <w:szCs w:val="20"/>
        </w:rPr>
      </w:pPr>
      <w:r w:rsidRPr="00FF5522">
        <w:rPr>
          <w:rFonts w:ascii="Arial Narrow" w:hAnsi="Arial Narrow" w:cs="Tahoma"/>
          <w:sz w:val="20"/>
          <w:szCs w:val="20"/>
        </w:rPr>
        <w:t>II.</w:t>
      </w:r>
      <w:r w:rsidRPr="00FF5522">
        <w:rPr>
          <w:rFonts w:ascii="Arial Narrow" w:hAnsi="Arial Narrow" w:cs="Tahoma"/>
          <w:sz w:val="20"/>
          <w:szCs w:val="20"/>
        </w:rPr>
        <w:tab/>
      </w:r>
      <w:r w:rsidR="00D91C09" w:rsidRPr="00FF5522">
        <w:rPr>
          <w:rFonts w:ascii="Arial Narrow" w:hAnsi="Arial Narrow" w:cs="Tahoma"/>
          <w:sz w:val="20"/>
          <w:szCs w:val="20"/>
        </w:rPr>
        <w:t>Programmes Conducted ( Conferences / Courses / Trainings) from 01-04-2015 to 31-03-2016:  NIL</w:t>
      </w:r>
    </w:p>
    <w:p w:rsidR="00D91C09" w:rsidRPr="00FF5522" w:rsidRDefault="00D91C09" w:rsidP="00D91C09">
      <w:pPr>
        <w:pStyle w:val="ListParagraph"/>
        <w:rPr>
          <w:rFonts w:ascii="Arial Narrow" w:hAnsi="Arial Narrow" w:cs="Tahoma"/>
          <w:sz w:val="20"/>
          <w:szCs w:val="20"/>
        </w:rPr>
      </w:pPr>
    </w:p>
    <w:p w:rsidR="00D91C09" w:rsidRPr="00FF5522" w:rsidRDefault="00D91C09" w:rsidP="00D91C09">
      <w:pPr>
        <w:pStyle w:val="ListParagraph"/>
        <w:rPr>
          <w:rFonts w:ascii="Arial Narrow" w:hAnsi="Arial Narrow" w:cs="Tahoma"/>
          <w:sz w:val="20"/>
          <w:szCs w:val="20"/>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75"/>
        <w:gridCol w:w="2334"/>
        <w:gridCol w:w="2250"/>
        <w:gridCol w:w="2001"/>
        <w:gridCol w:w="1514"/>
      </w:tblGrid>
      <w:tr w:rsidR="00D91C09" w:rsidRPr="00FF5522" w:rsidTr="00D91C09">
        <w:tc>
          <w:tcPr>
            <w:tcW w:w="804" w:type="dxa"/>
          </w:tcPr>
          <w:p w:rsidR="00D91C09" w:rsidRPr="00FF5522" w:rsidRDefault="00D91C09" w:rsidP="00D91C09">
            <w:pPr>
              <w:pStyle w:val="ListParagraph"/>
              <w:spacing w:after="0" w:line="240" w:lineRule="auto"/>
              <w:ind w:left="0"/>
              <w:rPr>
                <w:rFonts w:ascii="Arial Narrow" w:hAnsi="Arial Narrow" w:cs="Tahoma"/>
                <w:sz w:val="20"/>
                <w:szCs w:val="20"/>
              </w:rPr>
            </w:pPr>
            <w:r w:rsidRPr="00FF5522">
              <w:rPr>
                <w:rFonts w:ascii="Arial Narrow" w:hAnsi="Arial Narrow" w:cs="Tahoma"/>
                <w:sz w:val="20"/>
                <w:szCs w:val="20"/>
              </w:rPr>
              <w:t>S.No</w:t>
            </w:r>
          </w:p>
        </w:tc>
        <w:tc>
          <w:tcPr>
            <w:tcW w:w="2526" w:type="dxa"/>
          </w:tcPr>
          <w:p w:rsidR="00D91C09" w:rsidRPr="00FF5522" w:rsidRDefault="00D91C09" w:rsidP="00D91C09">
            <w:pPr>
              <w:pStyle w:val="ListParagraph"/>
              <w:spacing w:after="0" w:line="240" w:lineRule="auto"/>
              <w:ind w:left="0"/>
              <w:rPr>
                <w:rFonts w:ascii="Arial Narrow" w:hAnsi="Arial Narrow" w:cs="Tahoma"/>
                <w:sz w:val="20"/>
                <w:szCs w:val="20"/>
              </w:rPr>
            </w:pPr>
            <w:r w:rsidRPr="00FF5522">
              <w:rPr>
                <w:rFonts w:ascii="Arial Narrow" w:hAnsi="Arial Narrow" w:cs="Tahoma"/>
                <w:sz w:val="20"/>
                <w:szCs w:val="20"/>
              </w:rPr>
              <w:t>Name of the Programme</w:t>
            </w:r>
          </w:p>
        </w:tc>
        <w:tc>
          <w:tcPr>
            <w:tcW w:w="2444" w:type="dxa"/>
          </w:tcPr>
          <w:p w:rsidR="00D91C09" w:rsidRPr="00FF5522" w:rsidRDefault="00D91C09" w:rsidP="00D91C09">
            <w:pPr>
              <w:pStyle w:val="ListParagraph"/>
              <w:spacing w:after="0" w:line="240" w:lineRule="auto"/>
              <w:ind w:left="0"/>
              <w:jc w:val="both"/>
              <w:rPr>
                <w:rFonts w:ascii="Arial Narrow" w:hAnsi="Arial Narrow" w:cs="Tahoma"/>
                <w:sz w:val="20"/>
                <w:szCs w:val="20"/>
              </w:rPr>
            </w:pPr>
            <w:r w:rsidRPr="00FF5522">
              <w:rPr>
                <w:rFonts w:ascii="Arial Narrow" w:hAnsi="Arial Narrow" w:cs="Tahoma"/>
                <w:sz w:val="20"/>
                <w:szCs w:val="20"/>
              </w:rPr>
              <w:t>Date when conducted</w:t>
            </w:r>
          </w:p>
        </w:tc>
        <w:tc>
          <w:tcPr>
            <w:tcW w:w="2113" w:type="dxa"/>
          </w:tcPr>
          <w:p w:rsidR="00D91C09" w:rsidRPr="00FF5522" w:rsidRDefault="00D91C09" w:rsidP="00D91C09">
            <w:pPr>
              <w:pStyle w:val="ListParagraph"/>
              <w:spacing w:after="0" w:line="240" w:lineRule="auto"/>
              <w:ind w:left="0"/>
              <w:rPr>
                <w:rFonts w:ascii="Arial Narrow" w:hAnsi="Arial Narrow" w:cs="Tahoma"/>
                <w:sz w:val="20"/>
                <w:szCs w:val="20"/>
              </w:rPr>
            </w:pPr>
            <w:r w:rsidRPr="00FF5522">
              <w:rPr>
                <w:rFonts w:ascii="Arial Narrow" w:hAnsi="Arial Narrow" w:cs="Tahoma"/>
                <w:sz w:val="20"/>
                <w:szCs w:val="20"/>
              </w:rPr>
              <w:t>Name of Coordinator(s)</w:t>
            </w:r>
          </w:p>
        </w:tc>
        <w:tc>
          <w:tcPr>
            <w:tcW w:w="1581" w:type="dxa"/>
          </w:tcPr>
          <w:p w:rsidR="00D91C09" w:rsidRPr="00FF5522" w:rsidRDefault="00D91C09" w:rsidP="00D91C09">
            <w:pPr>
              <w:pStyle w:val="ListParagraph"/>
              <w:spacing w:after="0" w:line="240" w:lineRule="auto"/>
              <w:ind w:left="0"/>
              <w:rPr>
                <w:rFonts w:ascii="Arial Narrow" w:hAnsi="Arial Narrow" w:cs="Tahoma"/>
                <w:sz w:val="20"/>
                <w:szCs w:val="20"/>
              </w:rPr>
            </w:pPr>
            <w:r w:rsidRPr="00FF5522">
              <w:rPr>
                <w:rFonts w:ascii="Arial Narrow" w:hAnsi="Arial Narrow" w:cs="Tahoma"/>
                <w:sz w:val="20"/>
                <w:szCs w:val="20"/>
              </w:rPr>
              <w:t>No &amp; background of participants</w:t>
            </w:r>
          </w:p>
        </w:tc>
      </w:tr>
      <w:tr w:rsidR="00D91C09" w:rsidRPr="00FF5522" w:rsidTr="00D91C09">
        <w:tc>
          <w:tcPr>
            <w:tcW w:w="804" w:type="dxa"/>
          </w:tcPr>
          <w:p w:rsidR="00D91C09" w:rsidRPr="00FF5522" w:rsidRDefault="00D91C09" w:rsidP="00D91C09">
            <w:pPr>
              <w:pStyle w:val="ListParagraph"/>
              <w:spacing w:after="0" w:line="240" w:lineRule="auto"/>
              <w:ind w:left="0"/>
              <w:rPr>
                <w:rFonts w:ascii="Arial Narrow" w:hAnsi="Arial Narrow" w:cs="Tahoma"/>
                <w:sz w:val="20"/>
                <w:szCs w:val="20"/>
              </w:rPr>
            </w:pPr>
            <w:r w:rsidRPr="00FF5522">
              <w:rPr>
                <w:rFonts w:ascii="Arial Narrow" w:hAnsi="Arial Narrow" w:cs="Tahoma"/>
                <w:sz w:val="20"/>
                <w:szCs w:val="20"/>
              </w:rPr>
              <w:t>1</w:t>
            </w:r>
          </w:p>
        </w:tc>
        <w:tc>
          <w:tcPr>
            <w:tcW w:w="2526" w:type="dxa"/>
          </w:tcPr>
          <w:p w:rsidR="00D91C09" w:rsidRPr="00FF5522" w:rsidRDefault="00D91C09" w:rsidP="00D91C09">
            <w:pPr>
              <w:pStyle w:val="ListParagraph"/>
              <w:spacing w:after="0" w:line="240" w:lineRule="auto"/>
              <w:ind w:left="0"/>
              <w:rPr>
                <w:rFonts w:ascii="Arial Narrow" w:hAnsi="Arial Narrow" w:cs="Tahoma"/>
                <w:sz w:val="20"/>
                <w:szCs w:val="20"/>
              </w:rPr>
            </w:pPr>
            <w:r w:rsidRPr="00FF5522">
              <w:rPr>
                <w:rFonts w:ascii="Arial Narrow" w:hAnsi="Arial Narrow" w:cs="Tahoma"/>
                <w:sz w:val="20"/>
                <w:szCs w:val="20"/>
              </w:rPr>
              <w:t>Modelling &amp; Simulation of Large Scale Systems</w:t>
            </w:r>
          </w:p>
        </w:tc>
        <w:tc>
          <w:tcPr>
            <w:tcW w:w="2444" w:type="dxa"/>
          </w:tcPr>
          <w:p w:rsidR="00D91C09" w:rsidRPr="00FF5522" w:rsidRDefault="00D91C09" w:rsidP="00D91C09">
            <w:pPr>
              <w:pStyle w:val="ListParagraph"/>
              <w:spacing w:after="0" w:line="240" w:lineRule="auto"/>
              <w:ind w:left="0"/>
              <w:jc w:val="both"/>
              <w:rPr>
                <w:rFonts w:ascii="Arial Narrow" w:hAnsi="Arial Narrow" w:cs="Tahoma"/>
                <w:sz w:val="20"/>
                <w:szCs w:val="20"/>
              </w:rPr>
            </w:pPr>
            <w:r w:rsidRPr="00FF5522">
              <w:rPr>
                <w:rFonts w:ascii="Arial Narrow" w:hAnsi="Arial Narrow" w:cs="Tahoma"/>
                <w:sz w:val="20"/>
                <w:szCs w:val="20"/>
              </w:rPr>
              <w:t>April 3-8 2015</w:t>
            </w:r>
          </w:p>
        </w:tc>
        <w:tc>
          <w:tcPr>
            <w:tcW w:w="2113" w:type="dxa"/>
          </w:tcPr>
          <w:p w:rsidR="00D91C09" w:rsidRPr="00FF5522" w:rsidRDefault="00D91C09" w:rsidP="00D91C09">
            <w:pPr>
              <w:pStyle w:val="ListParagraph"/>
              <w:spacing w:after="0" w:line="240" w:lineRule="auto"/>
              <w:ind w:left="0"/>
              <w:rPr>
                <w:rFonts w:ascii="Arial Narrow" w:hAnsi="Arial Narrow" w:cs="Tahoma"/>
                <w:sz w:val="20"/>
                <w:szCs w:val="20"/>
              </w:rPr>
            </w:pPr>
            <w:r w:rsidRPr="00FF5522">
              <w:rPr>
                <w:rFonts w:ascii="Arial Narrow" w:hAnsi="Arial Narrow" w:cs="Tahoma"/>
                <w:sz w:val="20"/>
                <w:szCs w:val="20"/>
              </w:rPr>
              <w:t>Dr. M. A Bazaz</w:t>
            </w:r>
          </w:p>
        </w:tc>
        <w:tc>
          <w:tcPr>
            <w:tcW w:w="1581" w:type="dxa"/>
          </w:tcPr>
          <w:p w:rsidR="00D91C09" w:rsidRPr="00FF5522" w:rsidRDefault="00D91C09" w:rsidP="00D91C09">
            <w:pPr>
              <w:pStyle w:val="ListParagraph"/>
              <w:spacing w:after="0" w:line="240" w:lineRule="auto"/>
              <w:ind w:left="0"/>
              <w:rPr>
                <w:rFonts w:ascii="Arial Narrow" w:hAnsi="Arial Narrow" w:cs="Tahoma"/>
                <w:sz w:val="20"/>
                <w:szCs w:val="20"/>
              </w:rPr>
            </w:pPr>
            <w:r w:rsidRPr="00FF5522">
              <w:rPr>
                <w:rFonts w:ascii="Arial Narrow" w:hAnsi="Arial Narrow" w:cs="Tahoma"/>
                <w:sz w:val="20"/>
                <w:szCs w:val="20"/>
              </w:rPr>
              <w:t>40</w:t>
            </w:r>
          </w:p>
          <w:p w:rsidR="00D91C09" w:rsidRPr="00FF5522" w:rsidRDefault="00D91C09" w:rsidP="00D91C09">
            <w:pPr>
              <w:pStyle w:val="ListParagraph"/>
              <w:spacing w:after="0" w:line="240" w:lineRule="auto"/>
              <w:ind w:left="0"/>
              <w:rPr>
                <w:rFonts w:ascii="Arial Narrow" w:hAnsi="Arial Narrow" w:cs="Tahoma"/>
                <w:sz w:val="20"/>
                <w:szCs w:val="20"/>
              </w:rPr>
            </w:pPr>
            <w:r w:rsidRPr="00FF5522">
              <w:rPr>
                <w:rFonts w:ascii="Arial Narrow" w:hAnsi="Arial Narrow" w:cs="Tahoma"/>
                <w:sz w:val="20"/>
                <w:szCs w:val="20"/>
              </w:rPr>
              <w:t>Faculty members and Research Scholars of the country.</w:t>
            </w:r>
          </w:p>
        </w:tc>
      </w:tr>
    </w:tbl>
    <w:p w:rsidR="00D91C09" w:rsidRPr="00FF5522" w:rsidRDefault="00D91C09" w:rsidP="00D91C09">
      <w:pPr>
        <w:pStyle w:val="ListParagraph"/>
        <w:rPr>
          <w:rFonts w:ascii="Arial Narrow" w:hAnsi="Arial Narrow" w:cs="Tahoma"/>
          <w:sz w:val="20"/>
          <w:szCs w:val="20"/>
        </w:rPr>
      </w:pPr>
    </w:p>
    <w:p w:rsidR="00D91C09" w:rsidRPr="00FF5522" w:rsidRDefault="00D91C09" w:rsidP="00D91C09">
      <w:pPr>
        <w:pStyle w:val="ListParagraph"/>
        <w:rPr>
          <w:rFonts w:ascii="Arial Narrow" w:hAnsi="Arial Narrow" w:cs="Tahoma"/>
          <w:sz w:val="20"/>
          <w:szCs w:val="20"/>
        </w:rPr>
      </w:pPr>
    </w:p>
    <w:p w:rsidR="00D91C09" w:rsidRPr="00FF5522" w:rsidRDefault="008A0F0C" w:rsidP="008A0F0C">
      <w:pPr>
        <w:ind w:right="990"/>
        <w:rPr>
          <w:rFonts w:ascii="Arial Narrow" w:hAnsi="Arial Narrow" w:cs="Tahoma"/>
        </w:rPr>
      </w:pPr>
      <w:r w:rsidRPr="00FF5522">
        <w:rPr>
          <w:rFonts w:ascii="Arial Narrow" w:hAnsi="Arial Narrow" w:cs="Tahoma"/>
        </w:rPr>
        <w:t>III.</w:t>
      </w:r>
      <w:r w:rsidRPr="00FF5522">
        <w:rPr>
          <w:rFonts w:ascii="Arial Narrow" w:hAnsi="Arial Narrow" w:cs="Tahoma"/>
        </w:rPr>
        <w:tab/>
      </w:r>
      <w:r w:rsidR="00D91C09" w:rsidRPr="00FF5522">
        <w:rPr>
          <w:rFonts w:ascii="Arial Narrow" w:hAnsi="Arial Narrow" w:cs="Tahoma"/>
        </w:rPr>
        <w:t>Purchases Made from 01-04-2015 to 31-03-2016</w:t>
      </w:r>
    </w:p>
    <w:p w:rsidR="00D91C09" w:rsidRPr="00FF5522" w:rsidRDefault="00D91C09" w:rsidP="00D91C09">
      <w:pPr>
        <w:pStyle w:val="ListParagraph"/>
        <w:rPr>
          <w:rFonts w:ascii="Arial Narrow" w:hAnsi="Arial Narrow" w:cs="Tahoma"/>
          <w:sz w:val="20"/>
          <w:szCs w:val="20"/>
        </w:rPr>
      </w:pPr>
    </w:p>
    <w:tbl>
      <w:tblPr>
        <w:tblW w:w="947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32"/>
        <w:gridCol w:w="4468"/>
        <w:gridCol w:w="1800"/>
        <w:gridCol w:w="2279"/>
      </w:tblGrid>
      <w:tr w:rsidR="00D91C09" w:rsidRPr="00FF5522" w:rsidTr="00D91C09">
        <w:trPr>
          <w:trHeight w:val="647"/>
        </w:trPr>
        <w:tc>
          <w:tcPr>
            <w:tcW w:w="932" w:type="dxa"/>
          </w:tcPr>
          <w:p w:rsidR="00D91C09" w:rsidRPr="00FF5522" w:rsidRDefault="00D91C09" w:rsidP="00D91C09">
            <w:pPr>
              <w:pStyle w:val="ListParagraph"/>
              <w:spacing w:after="0" w:line="240" w:lineRule="auto"/>
              <w:ind w:left="0"/>
              <w:rPr>
                <w:rFonts w:ascii="Arial Narrow" w:hAnsi="Arial Narrow" w:cs="Tahoma"/>
                <w:sz w:val="20"/>
                <w:szCs w:val="20"/>
              </w:rPr>
            </w:pPr>
            <w:r w:rsidRPr="00FF5522">
              <w:rPr>
                <w:rFonts w:ascii="Arial Narrow" w:hAnsi="Arial Narrow" w:cs="Tahoma"/>
                <w:sz w:val="20"/>
                <w:szCs w:val="20"/>
              </w:rPr>
              <w:t>S.No</w:t>
            </w:r>
          </w:p>
        </w:tc>
        <w:tc>
          <w:tcPr>
            <w:tcW w:w="4468" w:type="dxa"/>
          </w:tcPr>
          <w:p w:rsidR="00D91C09" w:rsidRPr="00FF5522" w:rsidRDefault="00D91C09" w:rsidP="00D91C09">
            <w:pPr>
              <w:pStyle w:val="ListParagraph"/>
              <w:spacing w:after="0" w:line="240" w:lineRule="auto"/>
              <w:ind w:left="0"/>
              <w:rPr>
                <w:rFonts w:ascii="Arial Narrow" w:hAnsi="Arial Narrow" w:cs="Tahoma"/>
                <w:sz w:val="20"/>
                <w:szCs w:val="20"/>
              </w:rPr>
            </w:pPr>
            <w:r w:rsidRPr="00FF5522">
              <w:rPr>
                <w:rFonts w:ascii="Arial Narrow" w:hAnsi="Arial Narrow" w:cs="Tahoma"/>
                <w:sz w:val="20"/>
                <w:szCs w:val="20"/>
              </w:rPr>
              <w:t>Name of Equipment</w:t>
            </w:r>
          </w:p>
        </w:tc>
        <w:tc>
          <w:tcPr>
            <w:tcW w:w="1800" w:type="dxa"/>
          </w:tcPr>
          <w:p w:rsidR="00D91C09" w:rsidRPr="00FF5522" w:rsidRDefault="00D91C09" w:rsidP="00D91C09">
            <w:pPr>
              <w:pStyle w:val="ListParagraph"/>
              <w:spacing w:after="0" w:line="240" w:lineRule="auto"/>
              <w:ind w:left="0"/>
              <w:rPr>
                <w:rFonts w:ascii="Arial Narrow" w:hAnsi="Arial Narrow" w:cs="Tahoma"/>
                <w:sz w:val="20"/>
                <w:szCs w:val="20"/>
              </w:rPr>
            </w:pPr>
            <w:r w:rsidRPr="00FF5522">
              <w:rPr>
                <w:rFonts w:ascii="Arial Narrow" w:hAnsi="Arial Narrow" w:cs="Tahoma"/>
                <w:sz w:val="20"/>
                <w:szCs w:val="20"/>
              </w:rPr>
              <w:t>Date of Purchase</w:t>
            </w:r>
          </w:p>
        </w:tc>
        <w:tc>
          <w:tcPr>
            <w:tcW w:w="2279" w:type="dxa"/>
          </w:tcPr>
          <w:p w:rsidR="00D91C09" w:rsidRPr="00FF5522" w:rsidRDefault="00D91C09" w:rsidP="00D91C09">
            <w:pPr>
              <w:pStyle w:val="ListParagraph"/>
              <w:spacing w:after="0" w:line="240" w:lineRule="auto"/>
              <w:ind w:left="0"/>
              <w:rPr>
                <w:rFonts w:ascii="Arial Narrow" w:hAnsi="Arial Narrow" w:cs="Tahoma"/>
                <w:sz w:val="20"/>
                <w:szCs w:val="20"/>
              </w:rPr>
            </w:pPr>
            <w:r w:rsidRPr="00FF5522">
              <w:rPr>
                <w:rFonts w:ascii="Arial Narrow" w:hAnsi="Arial Narrow" w:cs="Tahoma"/>
                <w:sz w:val="20"/>
                <w:szCs w:val="20"/>
              </w:rPr>
              <w:t>Amount of Purchase</w:t>
            </w:r>
          </w:p>
          <w:p w:rsidR="00D91C09" w:rsidRPr="00FF5522" w:rsidRDefault="00D91C09" w:rsidP="00D91C09">
            <w:pPr>
              <w:pStyle w:val="ListParagraph"/>
              <w:spacing w:after="0" w:line="240" w:lineRule="auto"/>
              <w:ind w:left="0"/>
              <w:rPr>
                <w:rFonts w:ascii="Arial Narrow" w:hAnsi="Arial Narrow" w:cs="Tahoma"/>
                <w:sz w:val="20"/>
                <w:szCs w:val="20"/>
              </w:rPr>
            </w:pPr>
            <w:r w:rsidRPr="00FF5522">
              <w:rPr>
                <w:rFonts w:ascii="Arial Narrow" w:hAnsi="Arial Narrow" w:cs="Tahoma"/>
                <w:sz w:val="20"/>
                <w:szCs w:val="20"/>
              </w:rPr>
              <w:t>(amount in Rs.)</w:t>
            </w:r>
          </w:p>
        </w:tc>
      </w:tr>
      <w:tr w:rsidR="00D91C09" w:rsidRPr="00FF5522" w:rsidTr="00D91C09">
        <w:trPr>
          <w:trHeight w:val="509"/>
        </w:trPr>
        <w:tc>
          <w:tcPr>
            <w:tcW w:w="932" w:type="dxa"/>
          </w:tcPr>
          <w:p w:rsidR="00D91C09" w:rsidRPr="00FF5522" w:rsidRDefault="00D91C09" w:rsidP="00D91C09">
            <w:pPr>
              <w:ind w:right="37"/>
              <w:jc w:val="both"/>
              <w:rPr>
                <w:rFonts w:ascii="Arial Narrow" w:hAnsi="Arial Narrow"/>
              </w:rPr>
            </w:pPr>
            <w:r w:rsidRPr="00FF5522">
              <w:rPr>
                <w:rFonts w:ascii="Arial Narrow" w:hAnsi="Arial Narrow"/>
              </w:rPr>
              <w:t>1</w:t>
            </w:r>
          </w:p>
        </w:tc>
        <w:tc>
          <w:tcPr>
            <w:tcW w:w="4468" w:type="dxa"/>
          </w:tcPr>
          <w:p w:rsidR="00D91C09" w:rsidRPr="00FF5522" w:rsidRDefault="00D91C09" w:rsidP="00D91C09">
            <w:pPr>
              <w:tabs>
                <w:tab w:val="left" w:pos="2613"/>
              </w:tabs>
              <w:jc w:val="both"/>
              <w:rPr>
                <w:rFonts w:ascii="Arial Narrow" w:hAnsi="Arial Narrow"/>
              </w:rPr>
            </w:pPr>
            <w:r w:rsidRPr="00FF5522">
              <w:rPr>
                <w:rFonts w:ascii="Arial Narrow" w:hAnsi="Arial Narrow"/>
              </w:rPr>
              <w:t xml:space="preserve">MiPower-Power System Analysis and Simulation  Software Package </w:t>
            </w:r>
          </w:p>
        </w:tc>
        <w:tc>
          <w:tcPr>
            <w:tcW w:w="1800" w:type="dxa"/>
          </w:tcPr>
          <w:p w:rsidR="00D91C09" w:rsidRPr="00FF5522" w:rsidRDefault="00D91C09" w:rsidP="00D91C09">
            <w:pPr>
              <w:jc w:val="both"/>
              <w:rPr>
                <w:rFonts w:ascii="Arial Narrow" w:hAnsi="Arial Narrow"/>
              </w:rPr>
            </w:pPr>
            <w:r w:rsidRPr="00FF5522">
              <w:rPr>
                <w:rFonts w:ascii="Arial Narrow" w:hAnsi="Arial Narrow"/>
              </w:rPr>
              <w:t>20-05-2015</w:t>
            </w:r>
          </w:p>
        </w:tc>
        <w:tc>
          <w:tcPr>
            <w:tcW w:w="2279" w:type="dxa"/>
          </w:tcPr>
          <w:p w:rsidR="00D91C09" w:rsidRPr="00FF5522" w:rsidRDefault="00D91C09" w:rsidP="00D91C09">
            <w:pPr>
              <w:jc w:val="both"/>
              <w:rPr>
                <w:rFonts w:ascii="Arial Narrow" w:hAnsi="Arial Narrow"/>
              </w:rPr>
            </w:pPr>
            <w:r w:rsidRPr="00FF5522">
              <w:rPr>
                <w:rFonts w:ascii="Arial Narrow" w:hAnsi="Arial Narrow"/>
              </w:rPr>
              <w:t>Rs.5,89,300/-</w:t>
            </w:r>
          </w:p>
        </w:tc>
      </w:tr>
      <w:tr w:rsidR="00D91C09" w:rsidRPr="00FF5522" w:rsidTr="00D91C09">
        <w:trPr>
          <w:trHeight w:val="1601"/>
        </w:trPr>
        <w:tc>
          <w:tcPr>
            <w:tcW w:w="932" w:type="dxa"/>
          </w:tcPr>
          <w:p w:rsidR="00D91C09" w:rsidRPr="00FF5522" w:rsidRDefault="00D91C09" w:rsidP="00D91C09">
            <w:pPr>
              <w:ind w:right="37"/>
              <w:jc w:val="both"/>
              <w:rPr>
                <w:rFonts w:ascii="Arial Narrow" w:hAnsi="Arial Narrow"/>
              </w:rPr>
            </w:pPr>
            <w:r w:rsidRPr="00FF5522">
              <w:rPr>
                <w:rFonts w:ascii="Arial Narrow" w:hAnsi="Arial Narrow"/>
              </w:rPr>
              <w:t>2</w:t>
            </w:r>
          </w:p>
        </w:tc>
        <w:tc>
          <w:tcPr>
            <w:tcW w:w="4468" w:type="dxa"/>
          </w:tcPr>
          <w:p w:rsidR="00D91C09" w:rsidRPr="00FF5522" w:rsidRDefault="00D91C09" w:rsidP="00D91C09">
            <w:pPr>
              <w:tabs>
                <w:tab w:val="left" w:pos="2613"/>
              </w:tabs>
              <w:jc w:val="both"/>
              <w:rPr>
                <w:rFonts w:ascii="Arial Narrow" w:hAnsi="Arial Narrow"/>
              </w:rPr>
            </w:pPr>
            <w:r w:rsidRPr="00FF5522">
              <w:rPr>
                <w:rFonts w:ascii="Arial Narrow" w:hAnsi="Arial Narrow"/>
              </w:rPr>
              <w:t>One Phase Current Range 2.5/5A Low Power Factor 150/300/600 V (Watt Meters) 5 Nos</w:t>
            </w:r>
          </w:p>
          <w:p w:rsidR="00D91C09" w:rsidRPr="00FF5522" w:rsidRDefault="00D91C09" w:rsidP="00D91C09">
            <w:pPr>
              <w:tabs>
                <w:tab w:val="left" w:pos="2613"/>
              </w:tabs>
              <w:jc w:val="both"/>
              <w:rPr>
                <w:rFonts w:ascii="Arial Narrow" w:hAnsi="Arial Narrow"/>
              </w:rPr>
            </w:pPr>
            <w:r w:rsidRPr="00FF5522">
              <w:rPr>
                <w:rFonts w:ascii="Arial Narrow" w:hAnsi="Arial Narrow"/>
              </w:rPr>
              <w:t>One phase Current Range 5/10A HPF 150/300/600 5 Nos.</w:t>
            </w:r>
          </w:p>
          <w:p w:rsidR="00D91C09" w:rsidRPr="00FF5522" w:rsidRDefault="00D91C09" w:rsidP="00D91C09">
            <w:pPr>
              <w:tabs>
                <w:tab w:val="left" w:pos="2613"/>
              </w:tabs>
              <w:jc w:val="both"/>
              <w:rPr>
                <w:rFonts w:ascii="Arial Narrow" w:hAnsi="Arial Narrow"/>
              </w:rPr>
            </w:pPr>
            <w:r w:rsidRPr="00FF5522">
              <w:rPr>
                <w:rFonts w:ascii="Arial Narrow" w:hAnsi="Arial Narrow"/>
              </w:rPr>
              <w:t>Three Phase Element Watt. Meters Range 5/A, 10/ A, 250 / 500 V 04 Nos.</w:t>
            </w:r>
          </w:p>
        </w:tc>
        <w:tc>
          <w:tcPr>
            <w:tcW w:w="1800" w:type="dxa"/>
          </w:tcPr>
          <w:p w:rsidR="00D91C09" w:rsidRPr="00FF5522" w:rsidRDefault="00D91C09" w:rsidP="00D91C09">
            <w:pPr>
              <w:jc w:val="both"/>
              <w:rPr>
                <w:rFonts w:ascii="Arial Narrow" w:hAnsi="Arial Narrow"/>
              </w:rPr>
            </w:pPr>
            <w:r w:rsidRPr="00FF5522">
              <w:rPr>
                <w:rFonts w:ascii="Arial Narrow" w:hAnsi="Arial Narrow"/>
              </w:rPr>
              <w:t>12-05-2015</w:t>
            </w:r>
          </w:p>
        </w:tc>
        <w:tc>
          <w:tcPr>
            <w:tcW w:w="2279" w:type="dxa"/>
          </w:tcPr>
          <w:p w:rsidR="00D91C09" w:rsidRPr="00FF5522" w:rsidRDefault="00D91C09" w:rsidP="00D91C09">
            <w:pPr>
              <w:jc w:val="both"/>
              <w:rPr>
                <w:rFonts w:ascii="Arial Narrow" w:hAnsi="Arial Narrow"/>
              </w:rPr>
            </w:pPr>
            <w:r w:rsidRPr="00FF5522">
              <w:rPr>
                <w:rFonts w:ascii="Arial Narrow" w:hAnsi="Arial Narrow"/>
              </w:rPr>
              <w:t>Rs.60,112/-</w:t>
            </w:r>
          </w:p>
        </w:tc>
      </w:tr>
    </w:tbl>
    <w:p w:rsidR="00D91C09" w:rsidRPr="00FF5522" w:rsidRDefault="00D91C09" w:rsidP="00D91C09">
      <w:pPr>
        <w:pStyle w:val="ListParagraph"/>
        <w:rPr>
          <w:rFonts w:ascii="Arial Narrow" w:hAnsi="Arial Narrow" w:cs="Tahoma"/>
          <w:sz w:val="20"/>
          <w:szCs w:val="20"/>
        </w:rPr>
      </w:pPr>
    </w:p>
    <w:p w:rsidR="00D91C09" w:rsidRPr="00FF5522" w:rsidRDefault="00D91C09" w:rsidP="00D91C09">
      <w:pPr>
        <w:pStyle w:val="ListParagraph"/>
        <w:rPr>
          <w:rFonts w:ascii="Arial Narrow" w:hAnsi="Arial Narrow" w:cs="Tahoma"/>
          <w:sz w:val="20"/>
          <w:szCs w:val="20"/>
        </w:rPr>
      </w:pPr>
    </w:p>
    <w:p w:rsidR="00100CC6" w:rsidRPr="00FF5522" w:rsidRDefault="00100CC6" w:rsidP="0072545C">
      <w:pPr>
        <w:autoSpaceDE w:val="0"/>
        <w:autoSpaceDN w:val="0"/>
        <w:adjustRightInd w:val="0"/>
        <w:spacing w:after="0" w:line="240" w:lineRule="auto"/>
        <w:jc w:val="center"/>
        <w:rPr>
          <w:rFonts w:ascii="Lucida Calligraphy" w:hAnsi="Lucida Calligraphy" w:cs="Arial"/>
          <w:b/>
          <w:bCs/>
          <w:sz w:val="36"/>
          <w:szCs w:val="36"/>
          <w:lang w:val="en-US" w:eastAsia="en-IN"/>
        </w:rPr>
      </w:pPr>
      <w:r w:rsidRPr="00FF5522">
        <w:rPr>
          <w:rFonts w:ascii="Lucida Calligraphy" w:hAnsi="Lucida Calligraphy" w:cs="Arial"/>
          <w:b/>
          <w:bCs/>
          <w:sz w:val="36"/>
          <w:szCs w:val="36"/>
          <w:lang w:val="en-US" w:eastAsia="en-IN"/>
        </w:rPr>
        <w:t>4.1.4</w:t>
      </w:r>
      <w:r w:rsidR="00BD6EBE" w:rsidRPr="00FF5522">
        <w:rPr>
          <w:rFonts w:ascii="Lucida Calligraphy" w:hAnsi="Lucida Calligraphy" w:cs="Arial"/>
          <w:b/>
          <w:bCs/>
          <w:sz w:val="36"/>
          <w:szCs w:val="36"/>
          <w:lang w:val="en-US" w:eastAsia="en-IN"/>
        </w:rPr>
        <w:t>.</w:t>
      </w:r>
      <w:r w:rsidRPr="00FF5522">
        <w:rPr>
          <w:rFonts w:ascii="Lucida Calligraphy" w:hAnsi="Lucida Calligraphy" w:cs="Arial"/>
          <w:b/>
          <w:bCs/>
          <w:sz w:val="36"/>
          <w:szCs w:val="36"/>
          <w:lang w:val="en-US" w:eastAsia="en-IN"/>
        </w:rPr>
        <w:t xml:space="preserve"> </w:t>
      </w:r>
      <w:r w:rsidR="00BD6EBE" w:rsidRPr="00FF5522">
        <w:rPr>
          <w:rFonts w:ascii="Lucida Calligraphy" w:hAnsi="Lucida Calligraphy" w:cs="Arial"/>
          <w:b/>
          <w:bCs/>
          <w:sz w:val="36"/>
          <w:szCs w:val="36"/>
          <w:lang w:val="en-US" w:eastAsia="en-IN"/>
        </w:rPr>
        <w:t xml:space="preserve">   </w:t>
      </w:r>
      <w:r w:rsidR="00180F04" w:rsidRPr="00FF5522">
        <w:rPr>
          <w:rFonts w:ascii="Lucida Calligraphy" w:hAnsi="Lucida Calligraphy" w:cs="Arial"/>
          <w:b/>
          <w:bCs/>
          <w:sz w:val="36"/>
          <w:szCs w:val="36"/>
          <w:lang w:val="en-US" w:eastAsia="en-IN"/>
        </w:rPr>
        <w:t xml:space="preserve">DEPARTMENT OF ELECTRONICS </w:t>
      </w:r>
      <w:r w:rsidR="00180F04" w:rsidRPr="00FF5522">
        <w:rPr>
          <w:rFonts w:ascii="Lucida Calligraphy" w:hAnsi="Lucida Calligraphy" w:cs="Arial"/>
          <w:b/>
          <w:bCs/>
          <w:sz w:val="36"/>
          <w:szCs w:val="36"/>
          <w:lang w:val="en-US" w:eastAsia="en-IN"/>
        </w:rPr>
        <w:tab/>
      </w:r>
      <w:r w:rsidR="00180F04" w:rsidRPr="00FF5522">
        <w:rPr>
          <w:rFonts w:ascii="Lucida Calligraphy" w:hAnsi="Lucida Calligraphy" w:cs="Arial"/>
          <w:b/>
          <w:bCs/>
          <w:sz w:val="36"/>
          <w:szCs w:val="36"/>
          <w:lang w:val="en-US" w:eastAsia="en-IN"/>
        </w:rPr>
        <w:tab/>
      </w:r>
      <w:r w:rsidR="00180F04" w:rsidRPr="00FF5522">
        <w:rPr>
          <w:rFonts w:ascii="Lucida Calligraphy" w:hAnsi="Lucida Calligraphy" w:cs="Arial"/>
          <w:b/>
          <w:bCs/>
          <w:sz w:val="36"/>
          <w:szCs w:val="36"/>
          <w:lang w:val="en-US" w:eastAsia="en-IN"/>
        </w:rPr>
        <w:tab/>
      </w:r>
      <w:r w:rsidR="00180F04" w:rsidRPr="00FF5522">
        <w:rPr>
          <w:rFonts w:ascii="Lucida Calligraphy" w:hAnsi="Lucida Calligraphy" w:cs="Arial"/>
          <w:b/>
          <w:bCs/>
          <w:sz w:val="36"/>
          <w:szCs w:val="36"/>
          <w:lang w:val="en-US" w:eastAsia="en-IN"/>
        </w:rPr>
        <w:tab/>
      </w:r>
      <w:r w:rsidR="00180F04" w:rsidRPr="00FF5522">
        <w:rPr>
          <w:rFonts w:ascii="Lucida Calligraphy" w:hAnsi="Lucida Calligraphy" w:cs="Arial"/>
          <w:b/>
          <w:bCs/>
          <w:sz w:val="36"/>
          <w:szCs w:val="36"/>
          <w:lang w:val="en-US" w:eastAsia="en-IN"/>
        </w:rPr>
        <w:tab/>
      </w:r>
      <w:r w:rsidR="00180F04" w:rsidRPr="00FF5522">
        <w:rPr>
          <w:rFonts w:ascii="Lucida Calligraphy" w:hAnsi="Lucida Calligraphy" w:cs="Arial"/>
          <w:b/>
          <w:bCs/>
          <w:sz w:val="36"/>
          <w:szCs w:val="36"/>
          <w:lang w:val="en-US" w:eastAsia="en-IN"/>
        </w:rPr>
        <w:tab/>
      </w:r>
      <w:r w:rsidRPr="00FF5522">
        <w:rPr>
          <w:rFonts w:ascii="Lucida Calligraphy" w:hAnsi="Lucida Calligraphy" w:cs="Arial"/>
          <w:b/>
          <w:bCs/>
          <w:sz w:val="36"/>
          <w:szCs w:val="36"/>
          <w:lang w:val="en-US" w:eastAsia="en-IN"/>
        </w:rPr>
        <w:t xml:space="preserve">&amp; </w:t>
      </w:r>
      <w:r w:rsidR="00180F04" w:rsidRPr="00FF5522">
        <w:rPr>
          <w:rFonts w:ascii="Lucida Calligraphy" w:hAnsi="Lucida Calligraphy" w:cs="Arial"/>
          <w:b/>
          <w:bCs/>
          <w:sz w:val="36"/>
          <w:szCs w:val="36"/>
          <w:lang w:val="en-US" w:eastAsia="en-IN"/>
        </w:rPr>
        <w:t xml:space="preserve"> </w:t>
      </w:r>
      <w:r w:rsidR="00180F04" w:rsidRPr="00FF5522">
        <w:rPr>
          <w:rFonts w:ascii="Lucida Calligraphy" w:hAnsi="Lucida Calligraphy" w:cs="Arial"/>
          <w:b/>
          <w:bCs/>
          <w:sz w:val="36"/>
          <w:szCs w:val="36"/>
          <w:lang w:val="en-US" w:eastAsia="en-IN"/>
        </w:rPr>
        <w:tab/>
      </w:r>
      <w:r w:rsidR="00180F04" w:rsidRPr="00FF5522">
        <w:rPr>
          <w:rFonts w:ascii="Lucida Calligraphy" w:hAnsi="Lucida Calligraphy" w:cs="Arial"/>
          <w:b/>
          <w:bCs/>
          <w:sz w:val="36"/>
          <w:szCs w:val="36"/>
          <w:lang w:val="en-US" w:eastAsia="en-IN"/>
        </w:rPr>
        <w:tab/>
        <w:t xml:space="preserve"> </w:t>
      </w:r>
      <w:r w:rsidR="00180F04" w:rsidRPr="00FF5522">
        <w:rPr>
          <w:rFonts w:ascii="Lucida Calligraphy" w:hAnsi="Lucida Calligraphy" w:cs="Arial"/>
          <w:b/>
          <w:bCs/>
          <w:sz w:val="36"/>
          <w:szCs w:val="36"/>
          <w:lang w:val="en-US" w:eastAsia="en-IN"/>
        </w:rPr>
        <w:tab/>
        <w:t xml:space="preserve">   </w:t>
      </w:r>
      <w:r w:rsidR="00180F04" w:rsidRPr="00FF5522">
        <w:rPr>
          <w:rFonts w:ascii="Lucida Calligraphy" w:hAnsi="Lucida Calligraphy" w:cs="Arial"/>
          <w:b/>
          <w:bCs/>
          <w:sz w:val="36"/>
          <w:szCs w:val="36"/>
          <w:lang w:val="en-US" w:eastAsia="en-IN"/>
        </w:rPr>
        <w:tab/>
        <w:t xml:space="preserve">    </w:t>
      </w:r>
      <w:r w:rsidR="00180F04" w:rsidRPr="00FF5522">
        <w:rPr>
          <w:rFonts w:ascii="Lucida Calligraphy" w:hAnsi="Lucida Calligraphy" w:cs="Arial"/>
          <w:b/>
          <w:bCs/>
          <w:sz w:val="36"/>
          <w:szCs w:val="36"/>
          <w:lang w:val="en-US" w:eastAsia="en-IN"/>
        </w:rPr>
        <w:tab/>
      </w:r>
      <w:r w:rsidR="00180F04" w:rsidRPr="00FF5522">
        <w:rPr>
          <w:rFonts w:ascii="Lucida Calligraphy" w:hAnsi="Lucida Calligraphy" w:cs="Arial"/>
          <w:b/>
          <w:bCs/>
          <w:sz w:val="36"/>
          <w:szCs w:val="36"/>
          <w:lang w:val="en-US" w:eastAsia="en-IN"/>
        </w:rPr>
        <w:tab/>
      </w:r>
      <w:r w:rsidR="00180F04" w:rsidRPr="00FF5522">
        <w:rPr>
          <w:rFonts w:ascii="Lucida Calligraphy" w:hAnsi="Lucida Calligraphy" w:cs="Arial"/>
          <w:b/>
          <w:bCs/>
          <w:sz w:val="36"/>
          <w:szCs w:val="36"/>
          <w:lang w:val="en-US" w:eastAsia="en-IN"/>
        </w:rPr>
        <w:tab/>
        <w:t>COMMUNICATION</w:t>
      </w:r>
      <w:r w:rsidRPr="00FF5522">
        <w:rPr>
          <w:rFonts w:ascii="Lucida Calligraphy" w:hAnsi="Lucida Calligraphy" w:cs="Arial"/>
          <w:b/>
          <w:bCs/>
          <w:sz w:val="36"/>
          <w:szCs w:val="36"/>
          <w:lang w:val="en-US" w:eastAsia="en-IN"/>
        </w:rPr>
        <w:t>ENGINEERING</w:t>
      </w:r>
    </w:p>
    <w:p w:rsidR="00100CC6" w:rsidRPr="00FF5522" w:rsidRDefault="00100CC6" w:rsidP="00100CC6">
      <w:pPr>
        <w:autoSpaceDE w:val="0"/>
        <w:autoSpaceDN w:val="0"/>
        <w:adjustRightInd w:val="0"/>
        <w:spacing w:after="0" w:line="240" w:lineRule="auto"/>
        <w:rPr>
          <w:rFonts w:ascii="Arial" w:hAnsi="Arial" w:cs="Arial"/>
          <w:b/>
          <w:bCs/>
          <w:sz w:val="28"/>
          <w:szCs w:val="24"/>
          <w:lang w:val="en-US" w:eastAsia="en-IN"/>
        </w:rPr>
      </w:pPr>
    </w:p>
    <w:p w:rsidR="00100CC6" w:rsidRPr="00FF5522" w:rsidRDefault="00100CC6" w:rsidP="00100CC6">
      <w:pPr>
        <w:autoSpaceDE w:val="0"/>
        <w:autoSpaceDN w:val="0"/>
        <w:adjustRightInd w:val="0"/>
        <w:spacing w:after="0" w:line="240" w:lineRule="auto"/>
        <w:rPr>
          <w:rFonts w:ascii="Tw Cen MT" w:hAnsi="Tw Cen MT" w:cs="Arial"/>
          <w:b/>
          <w:bCs/>
          <w:sz w:val="28"/>
          <w:szCs w:val="28"/>
          <w:lang w:val="en-US" w:eastAsia="en-IN"/>
        </w:rPr>
      </w:pPr>
      <w:r w:rsidRPr="00FF5522">
        <w:rPr>
          <w:rFonts w:ascii="Tw Cen MT" w:hAnsi="Tw Cen MT" w:cs="Arial"/>
          <w:b/>
          <w:bCs/>
          <w:sz w:val="28"/>
          <w:szCs w:val="28"/>
          <w:lang w:val="en-US" w:eastAsia="en-IN"/>
        </w:rPr>
        <w:t xml:space="preserve">Head:  Prof. </w:t>
      </w:r>
      <w:r w:rsidR="00152E3D" w:rsidRPr="00FF5522">
        <w:rPr>
          <w:rFonts w:ascii="Tw Cen MT" w:hAnsi="Tw Cen MT" w:cs="Arial"/>
          <w:b/>
          <w:bCs/>
          <w:sz w:val="28"/>
          <w:szCs w:val="28"/>
          <w:lang w:val="en-US" w:eastAsia="en-IN"/>
        </w:rPr>
        <w:t>G. M. Rather</w:t>
      </w:r>
      <w:r w:rsidRPr="00FF5522">
        <w:rPr>
          <w:rFonts w:ascii="Tw Cen MT" w:hAnsi="Tw Cen MT" w:cs="Arial"/>
          <w:b/>
          <w:bCs/>
          <w:sz w:val="28"/>
          <w:szCs w:val="28"/>
          <w:lang w:val="en-US" w:eastAsia="en-IN"/>
        </w:rPr>
        <w:tab/>
      </w:r>
    </w:p>
    <w:p w:rsidR="006039D1" w:rsidRPr="00FF5522" w:rsidRDefault="006039D1" w:rsidP="00100CC6">
      <w:pPr>
        <w:autoSpaceDE w:val="0"/>
        <w:autoSpaceDN w:val="0"/>
        <w:adjustRightInd w:val="0"/>
        <w:spacing w:after="0" w:line="240" w:lineRule="auto"/>
        <w:rPr>
          <w:rFonts w:ascii="Tw Cen MT" w:hAnsi="Tw Cen MT" w:cs="Arial"/>
          <w:b/>
          <w:bCs/>
          <w:sz w:val="28"/>
          <w:szCs w:val="28"/>
          <w:lang w:val="en-US" w:eastAsia="en-IN"/>
        </w:rPr>
      </w:pPr>
    </w:p>
    <w:p w:rsidR="00100CC6" w:rsidRPr="00FF5522" w:rsidRDefault="00100CC6" w:rsidP="00100CC6">
      <w:pPr>
        <w:autoSpaceDE w:val="0"/>
        <w:autoSpaceDN w:val="0"/>
        <w:adjustRightInd w:val="0"/>
        <w:spacing w:after="0" w:line="240" w:lineRule="auto"/>
        <w:rPr>
          <w:rFonts w:ascii="Tw Cen MT" w:hAnsi="Tw Cen MT" w:cs="Arial"/>
          <w:b/>
          <w:bCs/>
          <w:sz w:val="28"/>
          <w:szCs w:val="28"/>
          <w:lang w:val="en-US" w:eastAsia="en-IN"/>
        </w:rPr>
      </w:pPr>
      <w:r w:rsidRPr="00FF5522">
        <w:rPr>
          <w:rFonts w:ascii="Tw Cen MT" w:hAnsi="Tw Cen MT" w:cs="Arial"/>
          <w:b/>
          <w:bCs/>
          <w:sz w:val="28"/>
          <w:szCs w:val="28"/>
          <w:lang w:val="en-US" w:eastAsia="en-IN"/>
        </w:rPr>
        <w:t>Introduction</w:t>
      </w:r>
    </w:p>
    <w:p w:rsidR="0079441F" w:rsidRPr="00FF5522" w:rsidRDefault="0079441F" w:rsidP="00813C6A">
      <w:pPr>
        <w:spacing w:after="0"/>
        <w:jc w:val="both"/>
        <w:rPr>
          <w:rFonts w:ascii="Tw Cen MT" w:hAnsi="Tw Cen MT"/>
          <w:sz w:val="24"/>
          <w:szCs w:val="24"/>
        </w:rPr>
      </w:pPr>
    </w:p>
    <w:p w:rsidR="0079441F" w:rsidRPr="00FF5522" w:rsidRDefault="0079441F" w:rsidP="00813C6A">
      <w:pPr>
        <w:spacing w:after="0"/>
        <w:jc w:val="both"/>
        <w:rPr>
          <w:rFonts w:ascii="Tw Cen MT" w:hAnsi="Tw Cen MT"/>
          <w:sz w:val="24"/>
          <w:szCs w:val="24"/>
        </w:rPr>
      </w:pPr>
    </w:p>
    <w:p w:rsidR="00813C6A" w:rsidRPr="00FF5522" w:rsidRDefault="00813C6A" w:rsidP="00813C6A">
      <w:pPr>
        <w:spacing w:after="0"/>
        <w:jc w:val="both"/>
        <w:rPr>
          <w:rFonts w:ascii="Tw Cen MT" w:hAnsi="Tw Cen MT"/>
          <w:sz w:val="24"/>
          <w:szCs w:val="24"/>
        </w:rPr>
      </w:pPr>
      <w:r w:rsidRPr="00FF5522">
        <w:rPr>
          <w:rFonts w:ascii="Tw Cen MT" w:hAnsi="Tw Cen MT"/>
          <w:sz w:val="24"/>
          <w:szCs w:val="24"/>
        </w:rPr>
        <w:t xml:space="preserve">The Department of Electronics &amp; Communication Engineering was established in the year 1984.The department conducts a four (04) years under-graduate academic programme leading to the award of </w:t>
      </w:r>
      <w:r w:rsidRPr="00FF5522">
        <w:rPr>
          <w:rFonts w:ascii="Tw Cen MT" w:hAnsi="Tw Cen MT"/>
          <w:b/>
          <w:sz w:val="24"/>
          <w:szCs w:val="24"/>
        </w:rPr>
        <w:t>B.Tech.</w:t>
      </w:r>
      <w:r w:rsidRPr="00FF5522">
        <w:rPr>
          <w:rFonts w:ascii="Tw Cen MT" w:hAnsi="Tw Cen MT"/>
          <w:sz w:val="24"/>
          <w:szCs w:val="24"/>
        </w:rPr>
        <w:t xml:space="preserve"> </w:t>
      </w:r>
      <w:r w:rsidRPr="00FF5522">
        <w:rPr>
          <w:rFonts w:ascii="Tw Cen MT" w:hAnsi="Tw Cen MT"/>
          <w:b/>
          <w:sz w:val="24"/>
          <w:szCs w:val="24"/>
        </w:rPr>
        <w:t>Degree</w:t>
      </w:r>
      <w:r w:rsidRPr="00FF5522">
        <w:rPr>
          <w:rFonts w:ascii="Tw Cen MT" w:hAnsi="Tw Cen MT"/>
          <w:sz w:val="24"/>
          <w:szCs w:val="24"/>
        </w:rPr>
        <w:t xml:space="preserve"> in Electronics &amp; Communication Engineering. In addition, the department started </w:t>
      </w:r>
      <w:r w:rsidRPr="00FF5522">
        <w:rPr>
          <w:rFonts w:ascii="Tw Cen MT" w:hAnsi="Tw Cen MT"/>
          <w:b/>
          <w:sz w:val="24"/>
          <w:szCs w:val="24"/>
        </w:rPr>
        <w:t>M. Tech</w:t>
      </w:r>
      <w:r w:rsidRPr="00FF5522">
        <w:rPr>
          <w:rFonts w:ascii="Tw Cen MT" w:hAnsi="Tw Cen MT"/>
          <w:sz w:val="24"/>
          <w:szCs w:val="24"/>
        </w:rPr>
        <w:t xml:space="preserve"> </w:t>
      </w:r>
      <w:r w:rsidRPr="00FF5522">
        <w:rPr>
          <w:rFonts w:ascii="Tw Cen MT" w:hAnsi="Tw Cen MT"/>
          <w:b/>
          <w:sz w:val="24"/>
          <w:szCs w:val="24"/>
        </w:rPr>
        <w:t>programme</w:t>
      </w:r>
      <w:r w:rsidRPr="00FF5522">
        <w:rPr>
          <w:rFonts w:ascii="Tw Cen MT" w:hAnsi="Tw Cen MT"/>
          <w:sz w:val="24"/>
          <w:szCs w:val="24"/>
        </w:rPr>
        <w:t xml:space="preserve"> in Communication &amp; Information Technology in the year 2004. </w:t>
      </w:r>
      <w:r w:rsidRPr="00FF5522">
        <w:rPr>
          <w:rFonts w:ascii="Tw Cen MT" w:hAnsi="Tw Cen MT"/>
          <w:sz w:val="24"/>
          <w:szCs w:val="24"/>
        </w:rPr>
        <w:tab/>
      </w:r>
    </w:p>
    <w:p w:rsidR="00813C6A" w:rsidRPr="00FF5522" w:rsidRDefault="00813C6A" w:rsidP="00813C6A">
      <w:pPr>
        <w:spacing w:after="0" w:line="240" w:lineRule="auto"/>
        <w:jc w:val="both"/>
        <w:rPr>
          <w:rFonts w:ascii="Tw Cen MT" w:hAnsi="Tw Cen MT"/>
          <w:sz w:val="24"/>
          <w:szCs w:val="24"/>
        </w:rPr>
      </w:pPr>
      <w:r w:rsidRPr="00FF5522">
        <w:rPr>
          <w:rFonts w:ascii="Tw Cen MT" w:hAnsi="Tw Cen MT"/>
          <w:sz w:val="24"/>
          <w:szCs w:val="24"/>
        </w:rPr>
        <w:tab/>
      </w:r>
      <w:r w:rsidRPr="00FF5522">
        <w:rPr>
          <w:rFonts w:ascii="Tw Cen MT" w:hAnsi="Tw Cen MT"/>
          <w:sz w:val="24"/>
          <w:szCs w:val="24"/>
        </w:rPr>
        <w:tab/>
      </w:r>
    </w:p>
    <w:p w:rsidR="00813C6A" w:rsidRPr="00FF5522" w:rsidRDefault="00813C6A" w:rsidP="00813C6A">
      <w:pPr>
        <w:spacing w:after="0"/>
        <w:jc w:val="both"/>
        <w:rPr>
          <w:rFonts w:ascii="Tw Cen MT" w:hAnsi="Tw Cen MT"/>
          <w:sz w:val="24"/>
          <w:szCs w:val="24"/>
        </w:rPr>
      </w:pPr>
      <w:r w:rsidRPr="00FF5522">
        <w:rPr>
          <w:rFonts w:ascii="Tw Cen MT" w:hAnsi="Tw Cen MT"/>
          <w:sz w:val="24"/>
          <w:szCs w:val="24"/>
        </w:rPr>
        <w:t>Opportunity to do project work over a span of two semesters is provided to the students of B.Tech. to utilize their knowledge in several areas of Electronics, Communication and Computer Engineering. The students work either on design &amp; fabrication of equipments of innovative nature or on other specific and relevant research topics as decided in consultation with the project advisor.</w:t>
      </w:r>
    </w:p>
    <w:p w:rsidR="007F2A57" w:rsidRPr="00FF5522" w:rsidRDefault="007F2A57" w:rsidP="00BD6EBE">
      <w:pPr>
        <w:spacing w:after="0"/>
        <w:jc w:val="both"/>
        <w:rPr>
          <w:rFonts w:ascii="Tw Cen MT" w:hAnsi="Tw Cen MT"/>
          <w:b/>
          <w:sz w:val="28"/>
          <w:szCs w:val="28"/>
        </w:rPr>
      </w:pPr>
    </w:p>
    <w:p w:rsidR="00100CC6" w:rsidRPr="00FF5522" w:rsidRDefault="00100CC6" w:rsidP="00BD6EBE">
      <w:pPr>
        <w:spacing w:after="0"/>
        <w:jc w:val="both"/>
        <w:rPr>
          <w:rFonts w:ascii="Tw Cen MT" w:hAnsi="Tw Cen MT"/>
          <w:b/>
          <w:sz w:val="28"/>
          <w:szCs w:val="28"/>
        </w:rPr>
      </w:pPr>
      <w:r w:rsidRPr="00FF5522">
        <w:rPr>
          <w:rFonts w:ascii="Tw Cen MT" w:hAnsi="Tw Cen MT"/>
          <w:b/>
          <w:sz w:val="28"/>
          <w:szCs w:val="28"/>
        </w:rPr>
        <w:t>Faculty:</w:t>
      </w:r>
    </w:p>
    <w:p w:rsidR="0079441F" w:rsidRPr="00FF5522" w:rsidRDefault="0079441F" w:rsidP="00BD6EBE">
      <w:pPr>
        <w:spacing w:after="0"/>
        <w:jc w:val="both"/>
        <w:rPr>
          <w:rFonts w:ascii="Tw Cen MT" w:hAnsi="Tw Cen MT"/>
          <w:b/>
          <w:sz w:val="28"/>
          <w:szCs w:val="28"/>
        </w:rPr>
      </w:pPr>
    </w:p>
    <w:tbl>
      <w:tblPr>
        <w:tblW w:w="864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2250"/>
        <w:gridCol w:w="1773"/>
        <w:gridCol w:w="1377"/>
        <w:gridCol w:w="2520"/>
      </w:tblGrid>
      <w:tr w:rsidR="00100CC6" w:rsidRPr="00FF5522" w:rsidTr="00D24609">
        <w:tc>
          <w:tcPr>
            <w:tcW w:w="720" w:type="dxa"/>
          </w:tcPr>
          <w:p w:rsidR="00100CC6" w:rsidRPr="00FF5522" w:rsidRDefault="00100CC6" w:rsidP="00100CC6">
            <w:pPr>
              <w:pStyle w:val="ListParagraph"/>
              <w:ind w:left="0"/>
              <w:rPr>
                <w:b/>
                <w:sz w:val="24"/>
                <w:szCs w:val="24"/>
              </w:rPr>
            </w:pPr>
            <w:r w:rsidRPr="00FF5522">
              <w:rPr>
                <w:sz w:val="24"/>
                <w:szCs w:val="24"/>
              </w:rPr>
              <w:tab/>
            </w:r>
            <w:r w:rsidRPr="00FF5522">
              <w:rPr>
                <w:b/>
                <w:sz w:val="24"/>
                <w:szCs w:val="24"/>
              </w:rPr>
              <w:t>S.No</w:t>
            </w:r>
          </w:p>
        </w:tc>
        <w:tc>
          <w:tcPr>
            <w:tcW w:w="2250" w:type="dxa"/>
          </w:tcPr>
          <w:p w:rsidR="00100CC6" w:rsidRPr="00FF5522" w:rsidRDefault="00100CC6" w:rsidP="00100CC6">
            <w:pPr>
              <w:pStyle w:val="ListParagraph"/>
              <w:ind w:left="0"/>
              <w:rPr>
                <w:b/>
                <w:sz w:val="24"/>
                <w:szCs w:val="24"/>
              </w:rPr>
            </w:pPr>
            <w:r w:rsidRPr="00FF5522">
              <w:rPr>
                <w:b/>
                <w:sz w:val="24"/>
                <w:szCs w:val="24"/>
              </w:rPr>
              <w:t>Name</w:t>
            </w:r>
          </w:p>
        </w:tc>
        <w:tc>
          <w:tcPr>
            <w:tcW w:w="1773" w:type="dxa"/>
          </w:tcPr>
          <w:p w:rsidR="00100CC6" w:rsidRPr="00FF5522" w:rsidRDefault="00100CC6" w:rsidP="00100CC6">
            <w:pPr>
              <w:pStyle w:val="ListParagraph"/>
              <w:ind w:left="0"/>
              <w:rPr>
                <w:b/>
                <w:sz w:val="24"/>
                <w:szCs w:val="24"/>
              </w:rPr>
            </w:pPr>
            <w:r w:rsidRPr="00FF5522">
              <w:rPr>
                <w:b/>
                <w:sz w:val="20"/>
                <w:szCs w:val="24"/>
              </w:rPr>
              <w:t>Designation</w:t>
            </w:r>
          </w:p>
        </w:tc>
        <w:tc>
          <w:tcPr>
            <w:tcW w:w="1377" w:type="dxa"/>
          </w:tcPr>
          <w:p w:rsidR="00100CC6" w:rsidRPr="00FF5522" w:rsidRDefault="00100CC6" w:rsidP="00100CC6">
            <w:pPr>
              <w:pStyle w:val="ListParagraph"/>
              <w:ind w:left="0"/>
              <w:rPr>
                <w:b/>
                <w:sz w:val="24"/>
                <w:szCs w:val="24"/>
              </w:rPr>
            </w:pPr>
            <w:r w:rsidRPr="00FF5522">
              <w:rPr>
                <w:b/>
                <w:sz w:val="18"/>
                <w:szCs w:val="24"/>
              </w:rPr>
              <w:t>Qualification</w:t>
            </w:r>
          </w:p>
        </w:tc>
        <w:tc>
          <w:tcPr>
            <w:tcW w:w="2520" w:type="dxa"/>
          </w:tcPr>
          <w:p w:rsidR="00100CC6" w:rsidRPr="00FF5522" w:rsidRDefault="00100CC6" w:rsidP="00100CC6">
            <w:pPr>
              <w:pStyle w:val="ListParagraph"/>
              <w:ind w:left="0"/>
              <w:rPr>
                <w:b/>
                <w:sz w:val="24"/>
                <w:szCs w:val="24"/>
              </w:rPr>
            </w:pPr>
            <w:r w:rsidRPr="00FF5522">
              <w:rPr>
                <w:b/>
                <w:sz w:val="20"/>
                <w:szCs w:val="24"/>
              </w:rPr>
              <w:t>Area of specialization</w:t>
            </w:r>
          </w:p>
        </w:tc>
      </w:tr>
      <w:tr w:rsidR="00813C6A" w:rsidRPr="00FF5522" w:rsidTr="00D24609">
        <w:tc>
          <w:tcPr>
            <w:tcW w:w="720" w:type="dxa"/>
          </w:tcPr>
          <w:p w:rsidR="00813C6A" w:rsidRPr="00FF5522" w:rsidRDefault="00813C6A" w:rsidP="00100CC6">
            <w:pPr>
              <w:pStyle w:val="ListParagraph"/>
              <w:ind w:left="0"/>
              <w:rPr>
                <w:sz w:val="24"/>
                <w:szCs w:val="24"/>
              </w:rPr>
            </w:pPr>
            <w:r w:rsidRPr="00FF5522">
              <w:rPr>
                <w:sz w:val="24"/>
                <w:szCs w:val="24"/>
              </w:rPr>
              <w:t>1</w:t>
            </w:r>
          </w:p>
        </w:tc>
        <w:tc>
          <w:tcPr>
            <w:tcW w:w="2250" w:type="dxa"/>
          </w:tcPr>
          <w:p w:rsidR="00813C6A" w:rsidRPr="00FF5522" w:rsidRDefault="00813C6A" w:rsidP="00100CC6">
            <w:pPr>
              <w:pStyle w:val="ListParagraph"/>
              <w:ind w:left="0"/>
              <w:rPr>
                <w:sz w:val="24"/>
                <w:szCs w:val="24"/>
              </w:rPr>
            </w:pPr>
            <w:r w:rsidRPr="00FF5522">
              <w:rPr>
                <w:sz w:val="24"/>
                <w:szCs w:val="24"/>
              </w:rPr>
              <w:t>Dr. A. H. Mir</w:t>
            </w:r>
          </w:p>
        </w:tc>
        <w:tc>
          <w:tcPr>
            <w:tcW w:w="1773" w:type="dxa"/>
          </w:tcPr>
          <w:p w:rsidR="00813C6A" w:rsidRPr="00FF5522" w:rsidRDefault="00813C6A" w:rsidP="00100CC6">
            <w:pPr>
              <w:pStyle w:val="ListParagraph"/>
              <w:ind w:left="0"/>
              <w:rPr>
                <w:sz w:val="24"/>
                <w:szCs w:val="24"/>
              </w:rPr>
            </w:pPr>
            <w:r w:rsidRPr="00FF5522">
              <w:rPr>
                <w:sz w:val="24"/>
                <w:szCs w:val="24"/>
              </w:rPr>
              <w:t>Professor</w:t>
            </w:r>
          </w:p>
        </w:tc>
        <w:tc>
          <w:tcPr>
            <w:tcW w:w="1377" w:type="dxa"/>
          </w:tcPr>
          <w:p w:rsidR="00813C6A" w:rsidRPr="00FF5522" w:rsidRDefault="00813C6A" w:rsidP="007F7FAF">
            <w:pPr>
              <w:pStyle w:val="ListParagraph"/>
              <w:ind w:left="0"/>
              <w:rPr>
                <w:sz w:val="24"/>
                <w:szCs w:val="24"/>
              </w:rPr>
            </w:pPr>
            <w:r w:rsidRPr="00FF5522">
              <w:rPr>
                <w:sz w:val="24"/>
                <w:szCs w:val="24"/>
              </w:rPr>
              <w:t>Ph. D</w:t>
            </w:r>
          </w:p>
        </w:tc>
        <w:tc>
          <w:tcPr>
            <w:tcW w:w="2520" w:type="dxa"/>
          </w:tcPr>
          <w:p w:rsidR="00813C6A" w:rsidRPr="00FF5522" w:rsidRDefault="00813C6A" w:rsidP="007F7FAF">
            <w:pPr>
              <w:pStyle w:val="ListParagraph"/>
              <w:ind w:left="0"/>
              <w:rPr>
                <w:sz w:val="24"/>
                <w:szCs w:val="24"/>
              </w:rPr>
            </w:pPr>
            <w:r w:rsidRPr="00FF5522">
              <w:rPr>
                <w:sz w:val="24"/>
                <w:szCs w:val="24"/>
              </w:rPr>
              <w:t>Image Processing, Biomedical Engg</w:t>
            </w:r>
          </w:p>
        </w:tc>
      </w:tr>
      <w:tr w:rsidR="00813C6A" w:rsidRPr="00FF5522" w:rsidTr="00D24609">
        <w:tc>
          <w:tcPr>
            <w:tcW w:w="720" w:type="dxa"/>
          </w:tcPr>
          <w:p w:rsidR="00813C6A" w:rsidRPr="00FF5522" w:rsidRDefault="00813C6A" w:rsidP="00100CC6">
            <w:pPr>
              <w:pStyle w:val="ListParagraph"/>
              <w:ind w:left="0"/>
              <w:rPr>
                <w:sz w:val="24"/>
                <w:szCs w:val="24"/>
              </w:rPr>
            </w:pPr>
            <w:r w:rsidRPr="00FF5522">
              <w:rPr>
                <w:sz w:val="24"/>
                <w:szCs w:val="24"/>
              </w:rPr>
              <w:t>2</w:t>
            </w:r>
          </w:p>
        </w:tc>
        <w:tc>
          <w:tcPr>
            <w:tcW w:w="2250" w:type="dxa"/>
          </w:tcPr>
          <w:p w:rsidR="00813C6A" w:rsidRPr="00FF5522" w:rsidRDefault="00813C6A" w:rsidP="00100CC6">
            <w:pPr>
              <w:pStyle w:val="ListParagraph"/>
              <w:ind w:left="0"/>
              <w:rPr>
                <w:sz w:val="24"/>
                <w:szCs w:val="24"/>
              </w:rPr>
            </w:pPr>
            <w:r w:rsidRPr="00FF5522">
              <w:rPr>
                <w:sz w:val="24"/>
                <w:szCs w:val="24"/>
              </w:rPr>
              <w:t>Dr. G. M. Rather</w:t>
            </w:r>
          </w:p>
        </w:tc>
        <w:tc>
          <w:tcPr>
            <w:tcW w:w="1773" w:type="dxa"/>
          </w:tcPr>
          <w:p w:rsidR="00813C6A" w:rsidRPr="00FF5522" w:rsidRDefault="00813C6A" w:rsidP="00100CC6">
            <w:pPr>
              <w:pStyle w:val="ListParagraph"/>
              <w:ind w:left="0"/>
              <w:rPr>
                <w:sz w:val="24"/>
                <w:szCs w:val="24"/>
              </w:rPr>
            </w:pPr>
            <w:r w:rsidRPr="00FF5522">
              <w:rPr>
                <w:sz w:val="24"/>
                <w:szCs w:val="24"/>
              </w:rPr>
              <w:t>Professor</w:t>
            </w:r>
            <w:r w:rsidR="00152E3D" w:rsidRPr="00FF5522">
              <w:rPr>
                <w:sz w:val="24"/>
                <w:szCs w:val="24"/>
              </w:rPr>
              <w:t xml:space="preserve"> &amp; HOD</w:t>
            </w:r>
          </w:p>
        </w:tc>
        <w:tc>
          <w:tcPr>
            <w:tcW w:w="1377" w:type="dxa"/>
          </w:tcPr>
          <w:p w:rsidR="00813C6A" w:rsidRPr="00FF5522" w:rsidRDefault="00813C6A" w:rsidP="007F7FAF">
            <w:pPr>
              <w:pStyle w:val="ListParagraph"/>
              <w:ind w:left="0"/>
              <w:rPr>
                <w:sz w:val="24"/>
                <w:szCs w:val="24"/>
              </w:rPr>
            </w:pPr>
            <w:r w:rsidRPr="00FF5522">
              <w:rPr>
                <w:sz w:val="24"/>
                <w:szCs w:val="24"/>
              </w:rPr>
              <w:t>Ph. D</w:t>
            </w:r>
          </w:p>
        </w:tc>
        <w:tc>
          <w:tcPr>
            <w:tcW w:w="2520" w:type="dxa"/>
          </w:tcPr>
          <w:p w:rsidR="00813C6A" w:rsidRPr="00FF5522" w:rsidRDefault="00813C6A" w:rsidP="007F7FAF">
            <w:pPr>
              <w:pStyle w:val="ListParagraph"/>
              <w:ind w:left="0"/>
              <w:rPr>
                <w:sz w:val="24"/>
                <w:szCs w:val="24"/>
              </w:rPr>
            </w:pPr>
            <w:r w:rsidRPr="00FF5522">
              <w:rPr>
                <w:szCs w:val="24"/>
              </w:rPr>
              <w:t>Digital Communication &amp; Networking</w:t>
            </w:r>
          </w:p>
        </w:tc>
      </w:tr>
      <w:tr w:rsidR="00813C6A" w:rsidRPr="00FF5522" w:rsidTr="00D24609">
        <w:trPr>
          <w:trHeight w:val="718"/>
        </w:trPr>
        <w:tc>
          <w:tcPr>
            <w:tcW w:w="720" w:type="dxa"/>
          </w:tcPr>
          <w:p w:rsidR="00813C6A" w:rsidRPr="00FF5522" w:rsidRDefault="00813C6A" w:rsidP="00100CC6">
            <w:pPr>
              <w:pStyle w:val="ListParagraph"/>
              <w:ind w:left="0"/>
              <w:rPr>
                <w:sz w:val="24"/>
                <w:szCs w:val="24"/>
              </w:rPr>
            </w:pPr>
            <w:r w:rsidRPr="00FF5522">
              <w:rPr>
                <w:sz w:val="24"/>
                <w:szCs w:val="24"/>
              </w:rPr>
              <w:t>3</w:t>
            </w:r>
          </w:p>
        </w:tc>
        <w:tc>
          <w:tcPr>
            <w:tcW w:w="2250" w:type="dxa"/>
          </w:tcPr>
          <w:p w:rsidR="00813C6A" w:rsidRPr="00FF5522" w:rsidRDefault="00813C6A" w:rsidP="00100CC6">
            <w:pPr>
              <w:pStyle w:val="ListParagraph"/>
              <w:ind w:left="0"/>
              <w:rPr>
                <w:sz w:val="24"/>
                <w:szCs w:val="24"/>
              </w:rPr>
            </w:pPr>
            <w:r w:rsidRPr="00FF5522">
              <w:rPr>
                <w:sz w:val="24"/>
                <w:szCs w:val="24"/>
              </w:rPr>
              <w:t>Dr. Najeeb-u-Din</w:t>
            </w:r>
          </w:p>
        </w:tc>
        <w:tc>
          <w:tcPr>
            <w:tcW w:w="1773" w:type="dxa"/>
          </w:tcPr>
          <w:p w:rsidR="00813C6A" w:rsidRPr="00FF5522" w:rsidRDefault="00813C6A" w:rsidP="00100CC6">
            <w:pPr>
              <w:pStyle w:val="ListParagraph"/>
              <w:ind w:left="0"/>
              <w:rPr>
                <w:sz w:val="24"/>
                <w:szCs w:val="24"/>
              </w:rPr>
            </w:pPr>
            <w:r w:rsidRPr="00FF5522">
              <w:rPr>
                <w:sz w:val="24"/>
                <w:szCs w:val="24"/>
              </w:rPr>
              <w:t>Professor</w:t>
            </w:r>
          </w:p>
        </w:tc>
        <w:tc>
          <w:tcPr>
            <w:tcW w:w="1377" w:type="dxa"/>
          </w:tcPr>
          <w:p w:rsidR="00813C6A" w:rsidRPr="00FF5522" w:rsidRDefault="00813C6A" w:rsidP="007F7FAF">
            <w:pPr>
              <w:pStyle w:val="ListParagraph"/>
              <w:ind w:left="0"/>
              <w:rPr>
                <w:sz w:val="24"/>
                <w:szCs w:val="24"/>
              </w:rPr>
            </w:pPr>
            <w:r w:rsidRPr="00FF5522">
              <w:rPr>
                <w:sz w:val="24"/>
                <w:szCs w:val="24"/>
              </w:rPr>
              <w:t>Ph. D</w:t>
            </w:r>
          </w:p>
        </w:tc>
        <w:tc>
          <w:tcPr>
            <w:tcW w:w="2520" w:type="dxa"/>
          </w:tcPr>
          <w:p w:rsidR="00813C6A" w:rsidRPr="00FF5522" w:rsidRDefault="00813C6A" w:rsidP="004B3CE2">
            <w:pPr>
              <w:spacing w:after="0" w:line="240" w:lineRule="auto"/>
              <w:rPr>
                <w:sz w:val="20"/>
                <w:szCs w:val="20"/>
              </w:rPr>
            </w:pPr>
            <w:r w:rsidRPr="00FF5522">
              <w:rPr>
                <w:sz w:val="20"/>
                <w:szCs w:val="20"/>
              </w:rPr>
              <w:t>Silicon-on-Insulator (SOI) MOS devices</w:t>
            </w:r>
          </w:p>
        </w:tc>
      </w:tr>
      <w:tr w:rsidR="00813C6A" w:rsidRPr="00FF5522" w:rsidTr="00D24609">
        <w:tc>
          <w:tcPr>
            <w:tcW w:w="720" w:type="dxa"/>
          </w:tcPr>
          <w:p w:rsidR="00813C6A" w:rsidRPr="00FF5522" w:rsidRDefault="00813C6A" w:rsidP="00100CC6">
            <w:pPr>
              <w:pStyle w:val="ListParagraph"/>
              <w:ind w:left="0"/>
              <w:rPr>
                <w:sz w:val="24"/>
                <w:szCs w:val="24"/>
              </w:rPr>
            </w:pPr>
            <w:r w:rsidRPr="00FF5522">
              <w:rPr>
                <w:sz w:val="24"/>
                <w:szCs w:val="24"/>
              </w:rPr>
              <w:t>4</w:t>
            </w:r>
          </w:p>
        </w:tc>
        <w:tc>
          <w:tcPr>
            <w:tcW w:w="2250" w:type="dxa"/>
          </w:tcPr>
          <w:p w:rsidR="00813C6A" w:rsidRPr="00FF5522" w:rsidRDefault="00813C6A" w:rsidP="00100CC6">
            <w:pPr>
              <w:pStyle w:val="ListParagraph"/>
              <w:ind w:left="0"/>
              <w:rPr>
                <w:sz w:val="24"/>
                <w:szCs w:val="24"/>
              </w:rPr>
            </w:pPr>
            <w:r w:rsidRPr="00FF5522">
              <w:rPr>
                <w:sz w:val="24"/>
                <w:szCs w:val="24"/>
              </w:rPr>
              <w:t>Mrs.Usha Razdan</w:t>
            </w:r>
          </w:p>
        </w:tc>
        <w:tc>
          <w:tcPr>
            <w:tcW w:w="1773" w:type="dxa"/>
          </w:tcPr>
          <w:p w:rsidR="00813C6A" w:rsidRPr="00FF5522" w:rsidRDefault="00813C6A" w:rsidP="00D24609">
            <w:pPr>
              <w:pStyle w:val="ListParagraph"/>
              <w:ind w:left="0"/>
              <w:rPr>
                <w:sz w:val="24"/>
                <w:szCs w:val="24"/>
              </w:rPr>
            </w:pPr>
            <w:r w:rsidRPr="00FF5522">
              <w:rPr>
                <w:sz w:val="24"/>
                <w:szCs w:val="24"/>
              </w:rPr>
              <w:t>Assc</w:t>
            </w:r>
            <w:r w:rsidR="00D24609" w:rsidRPr="00FF5522">
              <w:rPr>
                <w:sz w:val="24"/>
                <w:szCs w:val="24"/>
              </w:rPr>
              <w:t>.</w:t>
            </w:r>
            <w:r w:rsidRPr="00FF5522">
              <w:rPr>
                <w:sz w:val="24"/>
                <w:szCs w:val="24"/>
              </w:rPr>
              <w:t xml:space="preserve"> Professor</w:t>
            </w:r>
          </w:p>
        </w:tc>
        <w:tc>
          <w:tcPr>
            <w:tcW w:w="1377" w:type="dxa"/>
          </w:tcPr>
          <w:p w:rsidR="00813C6A" w:rsidRPr="00FF5522" w:rsidRDefault="00813C6A" w:rsidP="007F7FAF">
            <w:pPr>
              <w:pStyle w:val="ListParagraph"/>
              <w:ind w:left="0"/>
              <w:rPr>
                <w:sz w:val="24"/>
                <w:szCs w:val="24"/>
              </w:rPr>
            </w:pPr>
            <w:r w:rsidRPr="00FF5522">
              <w:rPr>
                <w:sz w:val="24"/>
                <w:szCs w:val="24"/>
              </w:rPr>
              <w:t>M. Tech</w:t>
            </w:r>
          </w:p>
        </w:tc>
        <w:tc>
          <w:tcPr>
            <w:tcW w:w="2520" w:type="dxa"/>
          </w:tcPr>
          <w:p w:rsidR="00813C6A" w:rsidRPr="00FF5522" w:rsidRDefault="00813C6A" w:rsidP="007F7FAF">
            <w:pPr>
              <w:pStyle w:val="ListParagraph"/>
              <w:ind w:left="0"/>
              <w:rPr>
                <w:sz w:val="24"/>
                <w:szCs w:val="24"/>
              </w:rPr>
            </w:pPr>
            <w:r w:rsidRPr="00FF5522">
              <w:rPr>
                <w:sz w:val="24"/>
                <w:szCs w:val="24"/>
              </w:rPr>
              <w:t>Computer Science</w:t>
            </w:r>
          </w:p>
        </w:tc>
      </w:tr>
      <w:tr w:rsidR="00813C6A" w:rsidRPr="00FF5522" w:rsidTr="00D24609">
        <w:tc>
          <w:tcPr>
            <w:tcW w:w="720" w:type="dxa"/>
          </w:tcPr>
          <w:p w:rsidR="00813C6A" w:rsidRPr="00FF5522" w:rsidRDefault="00813C6A" w:rsidP="00100CC6">
            <w:pPr>
              <w:pStyle w:val="ListParagraph"/>
              <w:ind w:left="0"/>
              <w:rPr>
                <w:sz w:val="24"/>
                <w:szCs w:val="24"/>
              </w:rPr>
            </w:pPr>
            <w:r w:rsidRPr="00FF5522">
              <w:rPr>
                <w:sz w:val="24"/>
                <w:szCs w:val="24"/>
              </w:rPr>
              <w:t>5</w:t>
            </w:r>
          </w:p>
        </w:tc>
        <w:tc>
          <w:tcPr>
            <w:tcW w:w="2250" w:type="dxa"/>
          </w:tcPr>
          <w:p w:rsidR="00813C6A" w:rsidRPr="00FF5522" w:rsidRDefault="00813C6A" w:rsidP="00100CC6">
            <w:pPr>
              <w:pStyle w:val="ListParagraph"/>
              <w:ind w:left="0"/>
              <w:rPr>
                <w:sz w:val="24"/>
                <w:szCs w:val="24"/>
              </w:rPr>
            </w:pPr>
            <w:r w:rsidRPr="00FF5522">
              <w:rPr>
                <w:sz w:val="24"/>
                <w:szCs w:val="24"/>
              </w:rPr>
              <w:t>Mr. A. A. Mir</w:t>
            </w:r>
          </w:p>
        </w:tc>
        <w:tc>
          <w:tcPr>
            <w:tcW w:w="1773" w:type="dxa"/>
          </w:tcPr>
          <w:p w:rsidR="00813C6A" w:rsidRPr="00FF5522" w:rsidRDefault="00813C6A" w:rsidP="00D24609">
            <w:pPr>
              <w:pStyle w:val="ListParagraph"/>
              <w:ind w:left="0"/>
              <w:rPr>
                <w:sz w:val="24"/>
                <w:szCs w:val="24"/>
              </w:rPr>
            </w:pPr>
            <w:r w:rsidRPr="00FF5522">
              <w:rPr>
                <w:sz w:val="24"/>
                <w:szCs w:val="24"/>
              </w:rPr>
              <w:t>Ass</w:t>
            </w:r>
            <w:r w:rsidR="00D24609" w:rsidRPr="00FF5522">
              <w:rPr>
                <w:sz w:val="24"/>
                <w:szCs w:val="24"/>
              </w:rPr>
              <w:t>c.</w:t>
            </w:r>
            <w:r w:rsidRPr="00FF5522">
              <w:rPr>
                <w:sz w:val="24"/>
                <w:szCs w:val="24"/>
              </w:rPr>
              <w:t xml:space="preserve"> Professor</w:t>
            </w:r>
          </w:p>
        </w:tc>
        <w:tc>
          <w:tcPr>
            <w:tcW w:w="1377" w:type="dxa"/>
          </w:tcPr>
          <w:p w:rsidR="00813C6A" w:rsidRPr="00FF5522" w:rsidRDefault="00813C6A" w:rsidP="007F7FAF">
            <w:pPr>
              <w:pStyle w:val="ListParagraph"/>
              <w:ind w:left="0"/>
              <w:rPr>
                <w:sz w:val="24"/>
                <w:szCs w:val="24"/>
              </w:rPr>
            </w:pPr>
            <w:r w:rsidRPr="00FF5522">
              <w:rPr>
                <w:sz w:val="24"/>
                <w:szCs w:val="24"/>
              </w:rPr>
              <w:t>M. Tech</w:t>
            </w:r>
          </w:p>
        </w:tc>
        <w:tc>
          <w:tcPr>
            <w:tcW w:w="2520" w:type="dxa"/>
          </w:tcPr>
          <w:p w:rsidR="00813C6A" w:rsidRPr="00FF5522" w:rsidRDefault="00813C6A" w:rsidP="007F7FAF">
            <w:pPr>
              <w:pStyle w:val="ListParagraph"/>
              <w:ind w:left="0"/>
              <w:rPr>
                <w:sz w:val="24"/>
                <w:szCs w:val="24"/>
              </w:rPr>
            </w:pPr>
            <w:r w:rsidRPr="00FF5522">
              <w:rPr>
                <w:szCs w:val="24"/>
              </w:rPr>
              <w:t>Computer Technology</w:t>
            </w:r>
          </w:p>
        </w:tc>
      </w:tr>
      <w:tr w:rsidR="00813C6A" w:rsidRPr="00FF5522" w:rsidTr="00D24609">
        <w:tc>
          <w:tcPr>
            <w:tcW w:w="720" w:type="dxa"/>
          </w:tcPr>
          <w:p w:rsidR="00813C6A" w:rsidRPr="00FF5522" w:rsidRDefault="00813C6A" w:rsidP="00100CC6">
            <w:pPr>
              <w:pStyle w:val="ListParagraph"/>
              <w:ind w:left="0"/>
              <w:rPr>
                <w:sz w:val="24"/>
                <w:szCs w:val="24"/>
              </w:rPr>
            </w:pPr>
            <w:r w:rsidRPr="00FF5522">
              <w:rPr>
                <w:sz w:val="24"/>
                <w:szCs w:val="24"/>
              </w:rPr>
              <w:t>6</w:t>
            </w:r>
          </w:p>
        </w:tc>
        <w:tc>
          <w:tcPr>
            <w:tcW w:w="2250" w:type="dxa"/>
          </w:tcPr>
          <w:p w:rsidR="00813C6A" w:rsidRPr="00FF5522" w:rsidRDefault="00813C6A" w:rsidP="00100CC6">
            <w:pPr>
              <w:pStyle w:val="ListParagraph"/>
              <w:ind w:left="0"/>
              <w:rPr>
                <w:sz w:val="24"/>
                <w:szCs w:val="24"/>
              </w:rPr>
            </w:pPr>
            <w:r w:rsidRPr="00FF5522">
              <w:rPr>
                <w:sz w:val="24"/>
                <w:szCs w:val="24"/>
              </w:rPr>
              <w:t>Mrs. Farida Khurshid</w:t>
            </w:r>
          </w:p>
        </w:tc>
        <w:tc>
          <w:tcPr>
            <w:tcW w:w="1773" w:type="dxa"/>
          </w:tcPr>
          <w:p w:rsidR="00813C6A" w:rsidRPr="00FF5522" w:rsidRDefault="00813C6A" w:rsidP="00D24609">
            <w:pPr>
              <w:pStyle w:val="ListParagraph"/>
              <w:ind w:left="0"/>
              <w:rPr>
                <w:sz w:val="24"/>
                <w:szCs w:val="24"/>
              </w:rPr>
            </w:pPr>
            <w:r w:rsidRPr="00FF5522">
              <w:rPr>
                <w:sz w:val="24"/>
                <w:szCs w:val="24"/>
              </w:rPr>
              <w:t>Ass</w:t>
            </w:r>
            <w:r w:rsidR="00D24609" w:rsidRPr="00FF5522">
              <w:rPr>
                <w:sz w:val="24"/>
                <w:szCs w:val="24"/>
              </w:rPr>
              <w:t>c.</w:t>
            </w:r>
            <w:r w:rsidRPr="00FF5522">
              <w:rPr>
                <w:sz w:val="24"/>
                <w:szCs w:val="24"/>
              </w:rPr>
              <w:t>Professor</w:t>
            </w:r>
          </w:p>
        </w:tc>
        <w:tc>
          <w:tcPr>
            <w:tcW w:w="1377" w:type="dxa"/>
          </w:tcPr>
          <w:p w:rsidR="00813C6A" w:rsidRPr="00FF5522" w:rsidRDefault="00813C6A" w:rsidP="007F7FAF">
            <w:pPr>
              <w:pStyle w:val="ListParagraph"/>
              <w:ind w:left="0"/>
              <w:rPr>
                <w:sz w:val="24"/>
                <w:szCs w:val="24"/>
              </w:rPr>
            </w:pPr>
            <w:r w:rsidRPr="00FF5522">
              <w:rPr>
                <w:sz w:val="24"/>
                <w:szCs w:val="24"/>
              </w:rPr>
              <w:t>M. Tech</w:t>
            </w:r>
          </w:p>
        </w:tc>
        <w:tc>
          <w:tcPr>
            <w:tcW w:w="2520" w:type="dxa"/>
          </w:tcPr>
          <w:p w:rsidR="00813C6A" w:rsidRPr="00FF5522" w:rsidRDefault="00813C6A" w:rsidP="007F7FAF">
            <w:pPr>
              <w:pStyle w:val="ListParagraph"/>
              <w:ind w:left="0"/>
              <w:rPr>
                <w:sz w:val="24"/>
                <w:szCs w:val="24"/>
              </w:rPr>
            </w:pPr>
            <w:r w:rsidRPr="00FF5522">
              <w:rPr>
                <w:sz w:val="24"/>
                <w:szCs w:val="24"/>
              </w:rPr>
              <w:t>Image Processing &amp; Pattern recognition</w:t>
            </w:r>
          </w:p>
        </w:tc>
      </w:tr>
      <w:tr w:rsidR="00813C6A" w:rsidRPr="00FF5522" w:rsidTr="00D24609">
        <w:tc>
          <w:tcPr>
            <w:tcW w:w="720" w:type="dxa"/>
          </w:tcPr>
          <w:p w:rsidR="00813C6A" w:rsidRPr="00FF5522" w:rsidRDefault="00813C6A" w:rsidP="00100CC6">
            <w:pPr>
              <w:pStyle w:val="ListParagraph"/>
              <w:ind w:left="0"/>
              <w:rPr>
                <w:sz w:val="24"/>
                <w:szCs w:val="24"/>
              </w:rPr>
            </w:pPr>
            <w:r w:rsidRPr="00FF5522">
              <w:rPr>
                <w:sz w:val="24"/>
                <w:szCs w:val="24"/>
              </w:rPr>
              <w:lastRenderedPageBreak/>
              <w:t>7</w:t>
            </w:r>
          </w:p>
        </w:tc>
        <w:tc>
          <w:tcPr>
            <w:tcW w:w="2250" w:type="dxa"/>
          </w:tcPr>
          <w:p w:rsidR="00813C6A" w:rsidRPr="00FF5522" w:rsidRDefault="00813C6A" w:rsidP="00100CC6">
            <w:pPr>
              <w:pStyle w:val="ListParagraph"/>
              <w:ind w:left="0"/>
              <w:rPr>
                <w:sz w:val="24"/>
                <w:szCs w:val="24"/>
              </w:rPr>
            </w:pPr>
            <w:r w:rsidRPr="00FF5522">
              <w:rPr>
                <w:sz w:val="24"/>
                <w:szCs w:val="24"/>
              </w:rPr>
              <w:t>Mrs. Gausia Qazi</w:t>
            </w:r>
          </w:p>
        </w:tc>
        <w:tc>
          <w:tcPr>
            <w:tcW w:w="1773" w:type="dxa"/>
          </w:tcPr>
          <w:p w:rsidR="00813C6A" w:rsidRPr="00FF5522" w:rsidRDefault="00813C6A" w:rsidP="00D24609">
            <w:pPr>
              <w:pStyle w:val="ListParagraph"/>
              <w:ind w:left="0"/>
              <w:rPr>
                <w:sz w:val="24"/>
                <w:szCs w:val="24"/>
              </w:rPr>
            </w:pPr>
            <w:r w:rsidRPr="00FF5522">
              <w:rPr>
                <w:sz w:val="24"/>
                <w:szCs w:val="24"/>
              </w:rPr>
              <w:t>Ass</w:t>
            </w:r>
            <w:r w:rsidR="00D24609" w:rsidRPr="00FF5522">
              <w:rPr>
                <w:sz w:val="24"/>
                <w:szCs w:val="24"/>
              </w:rPr>
              <w:t>c.</w:t>
            </w:r>
            <w:r w:rsidRPr="00FF5522">
              <w:rPr>
                <w:sz w:val="24"/>
                <w:szCs w:val="24"/>
              </w:rPr>
              <w:t xml:space="preserve"> Professor</w:t>
            </w:r>
          </w:p>
        </w:tc>
        <w:tc>
          <w:tcPr>
            <w:tcW w:w="1377" w:type="dxa"/>
          </w:tcPr>
          <w:p w:rsidR="00813C6A" w:rsidRPr="00FF5522" w:rsidRDefault="00813C6A" w:rsidP="007F7FAF">
            <w:pPr>
              <w:pStyle w:val="ListParagraph"/>
              <w:ind w:left="0"/>
              <w:rPr>
                <w:sz w:val="24"/>
                <w:szCs w:val="24"/>
              </w:rPr>
            </w:pPr>
            <w:r w:rsidRPr="00FF5522">
              <w:rPr>
                <w:sz w:val="24"/>
                <w:szCs w:val="24"/>
              </w:rPr>
              <w:t>M. Tech</w:t>
            </w:r>
          </w:p>
        </w:tc>
        <w:tc>
          <w:tcPr>
            <w:tcW w:w="2520" w:type="dxa"/>
          </w:tcPr>
          <w:p w:rsidR="00813C6A" w:rsidRPr="00FF5522" w:rsidRDefault="00813C6A" w:rsidP="007F7FAF">
            <w:pPr>
              <w:pStyle w:val="ListParagraph"/>
              <w:ind w:left="0"/>
              <w:rPr>
                <w:sz w:val="24"/>
                <w:szCs w:val="24"/>
              </w:rPr>
            </w:pPr>
            <w:r w:rsidRPr="00FF5522">
              <w:rPr>
                <w:sz w:val="24"/>
                <w:szCs w:val="24"/>
              </w:rPr>
              <w:t>Optical Fiber Comm.</w:t>
            </w:r>
          </w:p>
        </w:tc>
      </w:tr>
      <w:tr w:rsidR="00813C6A" w:rsidRPr="00FF5522" w:rsidTr="00D24609">
        <w:tc>
          <w:tcPr>
            <w:tcW w:w="720" w:type="dxa"/>
          </w:tcPr>
          <w:p w:rsidR="00813C6A" w:rsidRPr="00FF5522" w:rsidRDefault="00813C6A" w:rsidP="00100CC6">
            <w:pPr>
              <w:pStyle w:val="ListParagraph"/>
              <w:ind w:left="0"/>
              <w:rPr>
                <w:sz w:val="24"/>
                <w:szCs w:val="24"/>
              </w:rPr>
            </w:pPr>
            <w:r w:rsidRPr="00FF5522">
              <w:rPr>
                <w:sz w:val="24"/>
                <w:szCs w:val="24"/>
              </w:rPr>
              <w:t>8</w:t>
            </w:r>
          </w:p>
        </w:tc>
        <w:tc>
          <w:tcPr>
            <w:tcW w:w="2250" w:type="dxa"/>
          </w:tcPr>
          <w:p w:rsidR="00813C6A" w:rsidRPr="00FF5522" w:rsidRDefault="00813C6A" w:rsidP="00100CC6">
            <w:pPr>
              <w:pStyle w:val="ListParagraph"/>
              <w:ind w:left="0"/>
              <w:rPr>
                <w:sz w:val="24"/>
                <w:szCs w:val="24"/>
              </w:rPr>
            </w:pPr>
            <w:r w:rsidRPr="00FF5522">
              <w:rPr>
                <w:sz w:val="24"/>
                <w:szCs w:val="24"/>
              </w:rPr>
              <w:t>Mr. A. G. Mir</w:t>
            </w:r>
          </w:p>
        </w:tc>
        <w:tc>
          <w:tcPr>
            <w:tcW w:w="1773" w:type="dxa"/>
          </w:tcPr>
          <w:p w:rsidR="00813C6A" w:rsidRPr="00FF5522" w:rsidRDefault="00813C6A" w:rsidP="00D24609">
            <w:pPr>
              <w:pStyle w:val="ListParagraph"/>
              <w:ind w:left="0"/>
              <w:rPr>
                <w:sz w:val="24"/>
                <w:szCs w:val="24"/>
              </w:rPr>
            </w:pPr>
            <w:r w:rsidRPr="00FF5522">
              <w:rPr>
                <w:sz w:val="24"/>
                <w:szCs w:val="24"/>
              </w:rPr>
              <w:t>Ass</w:t>
            </w:r>
            <w:r w:rsidR="00D24609" w:rsidRPr="00FF5522">
              <w:rPr>
                <w:sz w:val="24"/>
                <w:szCs w:val="24"/>
              </w:rPr>
              <w:t>c.</w:t>
            </w:r>
            <w:r w:rsidRPr="00FF5522">
              <w:rPr>
                <w:sz w:val="24"/>
                <w:szCs w:val="24"/>
              </w:rPr>
              <w:t xml:space="preserve"> Professor</w:t>
            </w:r>
          </w:p>
        </w:tc>
        <w:tc>
          <w:tcPr>
            <w:tcW w:w="1377" w:type="dxa"/>
          </w:tcPr>
          <w:p w:rsidR="00813C6A" w:rsidRPr="00FF5522" w:rsidRDefault="00813C6A" w:rsidP="007F7FAF">
            <w:pPr>
              <w:pStyle w:val="ListParagraph"/>
              <w:ind w:left="0"/>
              <w:rPr>
                <w:sz w:val="24"/>
                <w:szCs w:val="24"/>
              </w:rPr>
            </w:pPr>
            <w:r w:rsidRPr="00FF5522">
              <w:rPr>
                <w:sz w:val="24"/>
                <w:szCs w:val="24"/>
              </w:rPr>
              <w:t>M. Tech</w:t>
            </w:r>
          </w:p>
        </w:tc>
        <w:tc>
          <w:tcPr>
            <w:tcW w:w="2520" w:type="dxa"/>
          </w:tcPr>
          <w:p w:rsidR="00813C6A" w:rsidRPr="00FF5522" w:rsidRDefault="00813C6A" w:rsidP="007F7FAF">
            <w:pPr>
              <w:pStyle w:val="ListParagraph"/>
              <w:ind w:left="0"/>
              <w:rPr>
                <w:sz w:val="24"/>
                <w:szCs w:val="24"/>
              </w:rPr>
            </w:pPr>
            <w:r w:rsidRPr="00FF5522">
              <w:rPr>
                <w:sz w:val="24"/>
                <w:szCs w:val="24"/>
              </w:rPr>
              <w:t>Comm &amp; I. T.</w:t>
            </w:r>
          </w:p>
        </w:tc>
      </w:tr>
      <w:tr w:rsidR="00813C6A" w:rsidRPr="00FF5522" w:rsidTr="00D24609">
        <w:tc>
          <w:tcPr>
            <w:tcW w:w="720" w:type="dxa"/>
          </w:tcPr>
          <w:p w:rsidR="00813C6A" w:rsidRPr="00FF5522" w:rsidRDefault="00813C6A" w:rsidP="00100CC6">
            <w:pPr>
              <w:pStyle w:val="ListParagraph"/>
              <w:ind w:left="0"/>
              <w:rPr>
                <w:sz w:val="24"/>
                <w:szCs w:val="24"/>
              </w:rPr>
            </w:pPr>
            <w:r w:rsidRPr="00FF5522">
              <w:rPr>
                <w:sz w:val="24"/>
                <w:szCs w:val="24"/>
              </w:rPr>
              <w:t>9</w:t>
            </w:r>
          </w:p>
        </w:tc>
        <w:tc>
          <w:tcPr>
            <w:tcW w:w="2250" w:type="dxa"/>
          </w:tcPr>
          <w:p w:rsidR="00813C6A" w:rsidRPr="00FF5522" w:rsidRDefault="00813C6A" w:rsidP="00100CC6">
            <w:pPr>
              <w:pStyle w:val="ListParagraph"/>
              <w:ind w:left="0"/>
              <w:rPr>
                <w:sz w:val="24"/>
                <w:szCs w:val="24"/>
              </w:rPr>
            </w:pPr>
            <w:r w:rsidRPr="00FF5522">
              <w:rPr>
                <w:sz w:val="24"/>
                <w:szCs w:val="24"/>
              </w:rPr>
              <w:t>Mr. G. R. Be</w:t>
            </w:r>
            <w:r w:rsidR="00152E3D" w:rsidRPr="00FF5522">
              <w:rPr>
                <w:sz w:val="24"/>
                <w:szCs w:val="24"/>
              </w:rPr>
              <w:t>i</w:t>
            </w:r>
            <w:r w:rsidRPr="00FF5522">
              <w:rPr>
                <w:sz w:val="24"/>
                <w:szCs w:val="24"/>
              </w:rPr>
              <w:t>gh</w:t>
            </w:r>
          </w:p>
        </w:tc>
        <w:tc>
          <w:tcPr>
            <w:tcW w:w="1773" w:type="dxa"/>
          </w:tcPr>
          <w:p w:rsidR="00813C6A" w:rsidRPr="00FF5522" w:rsidRDefault="00813C6A" w:rsidP="00100CC6">
            <w:pPr>
              <w:pStyle w:val="ListParagraph"/>
              <w:ind w:left="0"/>
              <w:rPr>
                <w:sz w:val="24"/>
                <w:szCs w:val="24"/>
              </w:rPr>
            </w:pPr>
            <w:r w:rsidRPr="00FF5522">
              <w:rPr>
                <w:sz w:val="24"/>
                <w:szCs w:val="24"/>
              </w:rPr>
              <w:t>Assistant Professor</w:t>
            </w:r>
          </w:p>
        </w:tc>
        <w:tc>
          <w:tcPr>
            <w:tcW w:w="1377" w:type="dxa"/>
          </w:tcPr>
          <w:p w:rsidR="00813C6A" w:rsidRPr="00FF5522" w:rsidRDefault="00813C6A" w:rsidP="007F7FAF">
            <w:pPr>
              <w:pStyle w:val="ListParagraph"/>
              <w:ind w:left="0"/>
              <w:rPr>
                <w:sz w:val="24"/>
                <w:szCs w:val="24"/>
              </w:rPr>
            </w:pPr>
            <w:r w:rsidRPr="00FF5522">
              <w:rPr>
                <w:sz w:val="24"/>
                <w:szCs w:val="24"/>
              </w:rPr>
              <w:t>M. Tech</w:t>
            </w:r>
          </w:p>
        </w:tc>
        <w:tc>
          <w:tcPr>
            <w:tcW w:w="2520" w:type="dxa"/>
          </w:tcPr>
          <w:p w:rsidR="00813C6A" w:rsidRPr="00FF5522" w:rsidRDefault="00813C6A" w:rsidP="007F7FAF">
            <w:pPr>
              <w:pStyle w:val="ListParagraph"/>
              <w:ind w:left="0"/>
              <w:rPr>
                <w:sz w:val="24"/>
                <w:szCs w:val="24"/>
              </w:rPr>
            </w:pPr>
            <w:r w:rsidRPr="00FF5522">
              <w:rPr>
                <w:sz w:val="24"/>
                <w:szCs w:val="24"/>
              </w:rPr>
              <w:t>Communication Systems</w:t>
            </w:r>
          </w:p>
        </w:tc>
      </w:tr>
      <w:tr w:rsidR="006126EF" w:rsidRPr="00FF5522" w:rsidTr="00D24609">
        <w:tc>
          <w:tcPr>
            <w:tcW w:w="720" w:type="dxa"/>
          </w:tcPr>
          <w:p w:rsidR="006126EF" w:rsidRPr="00FF5522" w:rsidRDefault="006126EF" w:rsidP="00100CC6">
            <w:pPr>
              <w:pStyle w:val="ListParagraph"/>
              <w:ind w:left="0"/>
              <w:rPr>
                <w:sz w:val="24"/>
                <w:szCs w:val="24"/>
              </w:rPr>
            </w:pPr>
          </w:p>
        </w:tc>
        <w:tc>
          <w:tcPr>
            <w:tcW w:w="7920" w:type="dxa"/>
            <w:gridSpan w:val="4"/>
          </w:tcPr>
          <w:p w:rsidR="006126EF" w:rsidRPr="00FF5522" w:rsidRDefault="006126EF" w:rsidP="009B3524">
            <w:pPr>
              <w:pStyle w:val="ListParagraph"/>
              <w:ind w:left="0"/>
              <w:rPr>
                <w:sz w:val="24"/>
                <w:szCs w:val="24"/>
              </w:rPr>
            </w:pPr>
            <w:r w:rsidRPr="00FF5522">
              <w:rPr>
                <w:b/>
              </w:rPr>
              <w:t xml:space="preserve">Number of  Faculty Members engaged  on Contractual basis  =  </w:t>
            </w:r>
            <w:r w:rsidR="009B3524" w:rsidRPr="00FF5522">
              <w:rPr>
                <w:b/>
              </w:rPr>
              <w:t>-</w:t>
            </w:r>
          </w:p>
        </w:tc>
      </w:tr>
    </w:tbl>
    <w:p w:rsidR="00100CC6" w:rsidRPr="00FF5522" w:rsidRDefault="00100CC6" w:rsidP="00100CC6">
      <w:pPr>
        <w:pStyle w:val="ListParagraph"/>
        <w:spacing w:after="0"/>
        <w:ind w:left="360"/>
      </w:pPr>
    </w:p>
    <w:p w:rsidR="0079441F" w:rsidRPr="00FF5522" w:rsidRDefault="0079441F" w:rsidP="00354014">
      <w:pPr>
        <w:rPr>
          <w:rFonts w:ascii="Tw Cen MT" w:hAnsi="Tw Cen MT"/>
          <w:b/>
          <w:sz w:val="32"/>
          <w:szCs w:val="32"/>
        </w:rPr>
      </w:pPr>
    </w:p>
    <w:p w:rsidR="00100CC6" w:rsidRPr="00FF5522" w:rsidRDefault="00282B8F" w:rsidP="00354014">
      <w:pPr>
        <w:rPr>
          <w:rFonts w:ascii="Tw Cen MT" w:hAnsi="Tw Cen MT"/>
          <w:b/>
          <w:sz w:val="32"/>
          <w:szCs w:val="32"/>
        </w:rPr>
      </w:pPr>
      <w:r w:rsidRPr="00FF5522">
        <w:rPr>
          <w:rFonts w:ascii="Tw Cen MT" w:hAnsi="Tw Cen MT"/>
          <w:b/>
          <w:sz w:val="32"/>
          <w:szCs w:val="32"/>
        </w:rPr>
        <w:t xml:space="preserve"> </w:t>
      </w:r>
      <w:r w:rsidR="00100CC6" w:rsidRPr="00FF5522">
        <w:rPr>
          <w:rFonts w:ascii="Tw Cen MT" w:hAnsi="Tw Cen MT"/>
          <w:b/>
          <w:sz w:val="32"/>
          <w:szCs w:val="32"/>
        </w:rPr>
        <w:t>R&amp;D Work</w:t>
      </w:r>
    </w:p>
    <w:p w:rsidR="00D91C09" w:rsidRPr="00FF5522" w:rsidRDefault="008A0F0C" w:rsidP="008A0F0C">
      <w:pPr>
        <w:ind w:firstLine="360"/>
        <w:rPr>
          <w:b/>
          <w:bCs/>
        </w:rPr>
      </w:pPr>
      <w:r w:rsidRPr="00FF5522">
        <w:rPr>
          <w:b/>
          <w:bCs/>
        </w:rPr>
        <w:t>I.</w:t>
      </w:r>
      <w:r w:rsidR="00D91C09" w:rsidRPr="00FF5522">
        <w:rPr>
          <w:b/>
          <w:bCs/>
        </w:rPr>
        <w:t>.</w:t>
      </w:r>
      <w:r w:rsidR="00D91C09" w:rsidRPr="00FF5522">
        <w:rPr>
          <w:b/>
          <w:bCs/>
        </w:rPr>
        <w:tab/>
      </w:r>
      <w:r w:rsidRPr="00FF5522">
        <w:rPr>
          <w:b/>
          <w:bCs/>
        </w:rPr>
        <w:tab/>
      </w:r>
      <w:r w:rsidR="00D91C09" w:rsidRPr="00FF5522">
        <w:rPr>
          <w:b/>
          <w:bCs/>
        </w:rPr>
        <w:t>Papers published  (Prof.A.H.Mir)</w:t>
      </w:r>
    </w:p>
    <w:tbl>
      <w:tblPr>
        <w:tblW w:w="8640" w:type="dxa"/>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540"/>
        <w:gridCol w:w="4050"/>
        <w:gridCol w:w="2430"/>
        <w:gridCol w:w="1620"/>
      </w:tblGrid>
      <w:tr w:rsidR="00D91C09" w:rsidRPr="00FF5522" w:rsidTr="00D91C09">
        <w:trPr>
          <w:trHeight w:val="144"/>
        </w:trPr>
        <w:tc>
          <w:tcPr>
            <w:tcW w:w="540" w:type="dxa"/>
            <w:tcBorders>
              <w:top w:val="single" w:sz="4" w:space="0" w:color="000000"/>
              <w:left w:val="single" w:sz="4" w:space="0" w:color="000000"/>
              <w:bottom w:val="single" w:sz="4" w:space="0" w:color="000000"/>
              <w:right w:val="single" w:sz="4" w:space="0" w:color="000000"/>
            </w:tcBorders>
            <w:hideMark/>
          </w:tcPr>
          <w:p w:rsidR="00D91C09" w:rsidRPr="00FF5522" w:rsidRDefault="00D91C09" w:rsidP="00D91C09">
            <w:pPr>
              <w:spacing w:after="0" w:line="240" w:lineRule="auto"/>
              <w:rPr>
                <w:b/>
                <w:bCs/>
              </w:rPr>
            </w:pPr>
            <w:r w:rsidRPr="00FF5522">
              <w:rPr>
                <w:b/>
                <w:bCs/>
              </w:rPr>
              <w:t>S. No</w:t>
            </w:r>
          </w:p>
        </w:tc>
        <w:tc>
          <w:tcPr>
            <w:tcW w:w="4050" w:type="dxa"/>
            <w:tcBorders>
              <w:top w:val="single" w:sz="4" w:space="0" w:color="000000"/>
              <w:left w:val="single" w:sz="4" w:space="0" w:color="000000"/>
              <w:bottom w:val="single" w:sz="4" w:space="0" w:color="000000"/>
              <w:right w:val="single" w:sz="4" w:space="0" w:color="000000"/>
            </w:tcBorders>
            <w:hideMark/>
          </w:tcPr>
          <w:p w:rsidR="00D91C09" w:rsidRPr="00FF5522" w:rsidRDefault="00D91C09" w:rsidP="00D91C09">
            <w:pPr>
              <w:spacing w:after="0" w:line="240" w:lineRule="auto"/>
              <w:rPr>
                <w:b/>
                <w:bCs/>
              </w:rPr>
            </w:pPr>
            <w:r w:rsidRPr="00FF5522">
              <w:rPr>
                <w:b/>
                <w:bCs/>
              </w:rPr>
              <w:t>Title of the Paper</w:t>
            </w:r>
          </w:p>
        </w:tc>
        <w:tc>
          <w:tcPr>
            <w:tcW w:w="2430" w:type="dxa"/>
            <w:tcBorders>
              <w:top w:val="single" w:sz="4" w:space="0" w:color="000000"/>
              <w:left w:val="single" w:sz="4" w:space="0" w:color="000000"/>
              <w:bottom w:val="single" w:sz="4" w:space="0" w:color="000000"/>
              <w:right w:val="single" w:sz="4" w:space="0" w:color="000000"/>
            </w:tcBorders>
            <w:hideMark/>
          </w:tcPr>
          <w:p w:rsidR="00D91C09" w:rsidRPr="00FF5522" w:rsidRDefault="00D91C09" w:rsidP="00D91C09">
            <w:pPr>
              <w:spacing w:after="0" w:line="240" w:lineRule="auto"/>
              <w:rPr>
                <w:b/>
                <w:bCs/>
              </w:rPr>
            </w:pPr>
            <w:r w:rsidRPr="00FF5522">
              <w:rPr>
                <w:b/>
                <w:bCs/>
              </w:rPr>
              <w:t>Conference/Journal etc. where published</w:t>
            </w:r>
          </w:p>
        </w:tc>
        <w:tc>
          <w:tcPr>
            <w:tcW w:w="1620" w:type="dxa"/>
            <w:tcBorders>
              <w:top w:val="single" w:sz="4" w:space="0" w:color="000000"/>
              <w:left w:val="single" w:sz="4" w:space="0" w:color="000000"/>
              <w:bottom w:val="single" w:sz="4" w:space="0" w:color="000000"/>
              <w:right w:val="single" w:sz="4" w:space="0" w:color="000000"/>
            </w:tcBorders>
            <w:hideMark/>
          </w:tcPr>
          <w:p w:rsidR="00D91C09" w:rsidRPr="00FF5522" w:rsidRDefault="00D91C09" w:rsidP="00D91C09">
            <w:pPr>
              <w:spacing w:after="0" w:line="240" w:lineRule="auto"/>
              <w:rPr>
                <w:b/>
                <w:bCs/>
              </w:rPr>
            </w:pPr>
            <w:r w:rsidRPr="00FF5522">
              <w:rPr>
                <w:b/>
                <w:bCs/>
              </w:rPr>
              <w:t>Date of Publish</w:t>
            </w:r>
          </w:p>
        </w:tc>
      </w:tr>
      <w:tr w:rsidR="00D91C09" w:rsidRPr="00FF5522" w:rsidTr="00D91C09">
        <w:trPr>
          <w:trHeight w:val="169"/>
        </w:trPr>
        <w:tc>
          <w:tcPr>
            <w:tcW w:w="540" w:type="dxa"/>
            <w:tcBorders>
              <w:top w:val="single" w:sz="4" w:space="0" w:color="000000"/>
              <w:left w:val="single" w:sz="4" w:space="0" w:color="000000"/>
              <w:bottom w:val="single" w:sz="4" w:space="0" w:color="000000"/>
              <w:right w:val="single" w:sz="4" w:space="0" w:color="000000"/>
            </w:tcBorders>
            <w:hideMark/>
          </w:tcPr>
          <w:p w:rsidR="00D91C09" w:rsidRPr="00FF5522" w:rsidRDefault="00D91C09" w:rsidP="00D91C09">
            <w:r w:rsidRPr="00FF5522">
              <w:t>1</w:t>
            </w:r>
          </w:p>
        </w:tc>
        <w:tc>
          <w:tcPr>
            <w:tcW w:w="4050" w:type="dxa"/>
            <w:tcBorders>
              <w:top w:val="single" w:sz="4" w:space="0" w:color="000000"/>
              <w:left w:val="single" w:sz="4" w:space="0" w:color="000000"/>
              <w:bottom w:val="single" w:sz="4" w:space="0" w:color="000000"/>
              <w:right w:val="single" w:sz="4" w:space="0" w:color="000000"/>
            </w:tcBorders>
            <w:hideMark/>
          </w:tcPr>
          <w:p w:rsidR="00D91C09" w:rsidRPr="00FF5522" w:rsidRDefault="00D91C09" w:rsidP="00D91C09">
            <w:pPr>
              <w:rPr>
                <w:b/>
                <w:bCs/>
                <w:u w:val="single"/>
              </w:rPr>
            </w:pPr>
            <w:r w:rsidRPr="00FF5522">
              <w:rPr>
                <w:shd w:val="clear" w:color="auto" w:fill="FFFFFF"/>
              </w:rPr>
              <w:t>Personal Verification using dual fusion scheme based on ear and iris biometrics</w:t>
            </w:r>
            <w:r w:rsidRPr="00FF5522">
              <w:rPr>
                <w:b/>
                <w:bCs/>
                <w:u w:val="single"/>
              </w:rPr>
              <w:t xml:space="preserve"> </w:t>
            </w:r>
          </w:p>
        </w:tc>
        <w:tc>
          <w:tcPr>
            <w:tcW w:w="2430" w:type="dxa"/>
            <w:tcBorders>
              <w:top w:val="single" w:sz="4" w:space="0" w:color="000000"/>
              <w:left w:val="single" w:sz="4" w:space="0" w:color="000000"/>
              <w:bottom w:val="single" w:sz="4" w:space="0" w:color="000000"/>
              <w:right w:val="single" w:sz="4" w:space="0" w:color="000000"/>
            </w:tcBorders>
            <w:hideMark/>
          </w:tcPr>
          <w:p w:rsidR="00D91C09" w:rsidRPr="00FF5522" w:rsidRDefault="00D91C09" w:rsidP="00D91C09">
            <w:pPr>
              <w:rPr>
                <w:b/>
                <w:bCs/>
                <w:u w:val="single"/>
              </w:rPr>
            </w:pPr>
            <w:r w:rsidRPr="00FF5522">
              <w:rPr>
                <w:i/>
                <w:shd w:val="clear" w:color="auto" w:fill="FFFFFF"/>
              </w:rPr>
              <w:t>International Journal of computing and digital systems (IJCDS)</w:t>
            </w:r>
          </w:p>
        </w:tc>
        <w:tc>
          <w:tcPr>
            <w:tcW w:w="1620" w:type="dxa"/>
            <w:tcBorders>
              <w:top w:val="single" w:sz="4" w:space="0" w:color="000000"/>
              <w:left w:val="single" w:sz="4" w:space="0" w:color="000000"/>
              <w:bottom w:val="single" w:sz="4" w:space="0" w:color="000000"/>
              <w:right w:val="single" w:sz="4" w:space="0" w:color="000000"/>
            </w:tcBorders>
            <w:hideMark/>
          </w:tcPr>
          <w:p w:rsidR="00D91C09" w:rsidRPr="00FF5522" w:rsidRDefault="00D91C09" w:rsidP="00D91C09">
            <w:pPr>
              <w:rPr>
                <w:rFonts w:ascii="Arial" w:hAnsi="Arial" w:cs="Arial"/>
                <w:bCs/>
              </w:rPr>
            </w:pPr>
            <w:r w:rsidRPr="00FF5522">
              <w:rPr>
                <w:rFonts w:ascii="Arial" w:hAnsi="Arial" w:cs="Arial"/>
                <w:bCs/>
              </w:rPr>
              <w:t>March-2016</w:t>
            </w:r>
          </w:p>
        </w:tc>
      </w:tr>
      <w:tr w:rsidR="00D91C09" w:rsidRPr="00FF5522" w:rsidTr="00D91C09">
        <w:trPr>
          <w:trHeight w:val="144"/>
        </w:trPr>
        <w:tc>
          <w:tcPr>
            <w:tcW w:w="540" w:type="dxa"/>
            <w:tcBorders>
              <w:top w:val="single" w:sz="4" w:space="0" w:color="000000"/>
              <w:left w:val="single" w:sz="4" w:space="0" w:color="000000"/>
              <w:bottom w:val="single" w:sz="4" w:space="0" w:color="000000"/>
              <w:right w:val="single" w:sz="4" w:space="0" w:color="000000"/>
            </w:tcBorders>
            <w:hideMark/>
          </w:tcPr>
          <w:p w:rsidR="00D91C09" w:rsidRPr="00FF5522" w:rsidRDefault="00D91C09" w:rsidP="00D91C09">
            <w:r w:rsidRPr="00FF5522">
              <w:t>2</w:t>
            </w:r>
          </w:p>
        </w:tc>
        <w:tc>
          <w:tcPr>
            <w:tcW w:w="4050" w:type="dxa"/>
            <w:tcBorders>
              <w:top w:val="single" w:sz="4" w:space="0" w:color="000000"/>
              <w:left w:val="single" w:sz="4" w:space="0" w:color="000000"/>
              <w:bottom w:val="single" w:sz="4" w:space="0" w:color="000000"/>
              <w:right w:val="single" w:sz="4" w:space="0" w:color="000000"/>
            </w:tcBorders>
            <w:hideMark/>
          </w:tcPr>
          <w:p w:rsidR="00D91C09" w:rsidRPr="00FF5522" w:rsidRDefault="00D91C09" w:rsidP="00D91C09">
            <w:r w:rsidRPr="00FF5522">
              <w:t>Reduction of Out of Band Radiation using Modified Constellation Expansion in OFDM based cognitive Radios</w:t>
            </w:r>
          </w:p>
        </w:tc>
        <w:tc>
          <w:tcPr>
            <w:tcW w:w="2430" w:type="dxa"/>
            <w:tcBorders>
              <w:top w:val="single" w:sz="4" w:space="0" w:color="000000"/>
              <w:left w:val="single" w:sz="4" w:space="0" w:color="000000"/>
              <w:bottom w:val="single" w:sz="4" w:space="0" w:color="000000"/>
              <w:right w:val="single" w:sz="4" w:space="0" w:color="000000"/>
            </w:tcBorders>
            <w:hideMark/>
          </w:tcPr>
          <w:p w:rsidR="00D91C09" w:rsidRPr="00FF5522" w:rsidRDefault="00D91C09" w:rsidP="00D91C09">
            <w:pPr>
              <w:rPr>
                <w:i/>
                <w:iCs/>
              </w:rPr>
            </w:pPr>
            <w:r w:rsidRPr="00FF5522">
              <w:rPr>
                <w:i/>
              </w:rPr>
              <w:t>International Journal of Computing &amp;Network Technology (IJCNT)</w:t>
            </w:r>
          </w:p>
        </w:tc>
        <w:tc>
          <w:tcPr>
            <w:tcW w:w="1620" w:type="dxa"/>
            <w:tcBorders>
              <w:top w:val="single" w:sz="4" w:space="0" w:color="000000"/>
              <w:left w:val="single" w:sz="4" w:space="0" w:color="000000"/>
              <w:bottom w:val="single" w:sz="4" w:space="0" w:color="000000"/>
              <w:right w:val="single" w:sz="4" w:space="0" w:color="000000"/>
            </w:tcBorders>
            <w:hideMark/>
          </w:tcPr>
          <w:p w:rsidR="00D91C09" w:rsidRPr="00FF5522" w:rsidRDefault="00D91C09" w:rsidP="00D91C09">
            <w:pPr>
              <w:rPr>
                <w:rFonts w:ascii="Arial" w:hAnsi="Arial" w:cs="Arial"/>
                <w:iCs/>
              </w:rPr>
            </w:pPr>
            <w:r w:rsidRPr="00FF5522">
              <w:rPr>
                <w:rFonts w:ascii="Arial" w:hAnsi="Arial" w:cs="Arial"/>
                <w:iCs/>
              </w:rPr>
              <w:t>July-2016</w:t>
            </w:r>
          </w:p>
        </w:tc>
      </w:tr>
      <w:tr w:rsidR="00D91C09" w:rsidRPr="00FF5522" w:rsidTr="00D91C09">
        <w:trPr>
          <w:trHeight w:val="144"/>
        </w:trPr>
        <w:tc>
          <w:tcPr>
            <w:tcW w:w="540" w:type="dxa"/>
            <w:tcBorders>
              <w:top w:val="single" w:sz="4" w:space="0" w:color="000000"/>
              <w:left w:val="single" w:sz="4" w:space="0" w:color="000000"/>
              <w:bottom w:val="single" w:sz="4" w:space="0" w:color="000000"/>
              <w:right w:val="single" w:sz="4" w:space="0" w:color="000000"/>
            </w:tcBorders>
            <w:hideMark/>
          </w:tcPr>
          <w:p w:rsidR="00D91C09" w:rsidRPr="00FF5522" w:rsidRDefault="00D91C09" w:rsidP="00D91C09">
            <w:r w:rsidRPr="00FF5522">
              <w:t>3</w:t>
            </w:r>
          </w:p>
        </w:tc>
        <w:tc>
          <w:tcPr>
            <w:tcW w:w="4050" w:type="dxa"/>
            <w:tcBorders>
              <w:top w:val="single" w:sz="4" w:space="0" w:color="000000"/>
              <w:left w:val="single" w:sz="4" w:space="0" w:color="000000"/>
              <w:bottom w:val="single" w:sz="4" w:space="0" w:color="000000"/>
              <w:right w:val="single" w:sz="4" w:space="0" w:color="000000"/>
            </w:tcBorders>
            <w:hideMark/>
          </w:tcPr>
          <w:p w:rsidR="00D91C09" w:rsidRPr="00FF5522" w:rsidRDefault="00D91C09" w:rsidP="00D91C09">
            <w:r w:rsidRPr="00FF5522">
              <w:t>Advanced prediction based mobiligy in 6 LowPan WSN</w:t>
            </w:r>
          </w:p>
        </w:tc>
        <w:tc>
          <w:tcPr>
            <w:tcW w:w="2430" w:type="dxa"/>
            <w:tcBorders>
              <w:top w:val="single" w:sz="4" w:space="0" w:color="000000"/>
              <w:left w:val="single" w:sz="4" w:space="0" w:color="000000"/>
              <w:bottom w:val="single" w:sz="4" w:space="0" w:color="000000"/>
              <w:right w:val="single" w:sz="4" w:space="0" w:color="000000"/>
            </w:tcBorders>
            <w:hideMark/>
          </w:tcPr>
          <w:p w:rsidR="00D91C09" w:rsidRPr="00FF5522" w:rsidRDefault="00D91C09" w:rsidP="00D91C09">
            <w:pPr>
              <w:pStyle w:val="Default"/>
              <w:spacing w:line="276" w:lineRule="auto"/>
              <w:rPr>
                <w:i/>
                <w:color w:val="auto"/>
              </w:rPr>
            </w:pPr>
            <w:r w:rsidRPr="00FF5522">
              <w:rPr>
                <w:i/>
                <w:color w:val="auto"/>
              </w:rPr>
              <w:t>Internatiuonal Journal of Information Technology &amp; Computer Science</w:t>
            </w:r>
          </w:p>
        </w:tc>
        <w:tc>
          <w:tcPr>
            <w:tcW w:w="1620" w:type="dxa"/>
            <w:tcBorders>
              <w:top w:val="single" w:sz="4" w:space="0" w:color="000000"/>
              <w:left w:val="single" w:sz="4" w:space="0" w:color="000000"/>
              <w:bottom w:val="single" w:sz="4" w:space="0" w:color="000000"/>
              <w:right w:val="single" w:sz="4" w:space="0" w:color="000000"/>
            </w:tcBorders>
            <w:hideMark/>
          </w:tcPr>
          <w:p w:rsidR="00D91C09" w:rsidRPr="00FF5522" w:rsidRDefault="00D91C09" w:rsidP="00D91C09">
            <w:pPr>
              <w:rPr>
                <w:rFonts w:ascii="Arial" w:hAnsi="Arial" w:cs="Arial"/>
                <w:iCs/>
              </w:rPr>
            </w:pPr>
            <w:r w:rsidRPr="00FF5522">
              <w:rPr>
                <w:rFonts w:ascii="Arial" w:hAnsi="Arial" w:cs="Arial"/>
                <w:iCs/>
              </w:rPr>
              <w:t>October-2016</w:t>
            </w:r>
          </w:p>
        </w:tc>
      </w:tr>
      <w:tr w:rsidR="00D91C09" w:rsidRPr="00FF5522" w:rsidTr="00D91C09">
        <w:trPr>
          <w:trHeight w:val="144"/>
        </w:trPr>
        <w:tc>
          <w:tcPr>
            <w:tcW w:w="540" w:type="dxa"/>
            <w:tcBorders>
              <w:top w:val="single" w:sz="4" w:space="0" w:color="000000"/>
              <w:left w:val="single" w:sz="4" w:space="0" w:color="000000"/>
              <w:bottom w:val="single" w:sz="4" w:space="0" w:color="000000"/>
              <w:right w:val="single" w:sz="4" w:space="0" w:color="000000"/>
            </w:tcBorders>
            <w:hideMark/>
          </w:tcPr>
          <w:p w:rsidR="00D91C09" w:rsidRPr="00FF5522" w:rsidRDefault="00D91C09" w:rsidP="00D91C09">
            <w:r w:rsidRPr="00FF5522">
              <w:t xml:space="preserve">    </w:t>
            </w:r>
          </w:p>
          <w:p w:rsidR="00D91C09" w:rsidRPr="00FF5522" w:rsidRDefault="00D91C09" w:rsidP="00D91C09">
            <w:r w:rsidRPr="00FF5522">
              <w:t>4</w:t>
            </w:r>
          </w:p>
        </w:tc>
        <w:tc>
          <w:tcPr>
            <w:tcW w:w="4050" w:type="dxa"/>
            <w:tcBorders>
              <w:top w:val="single" w:sz="4" w:space="0" w:color="000000"/>
              <w:left w:val="single" w:sz="4" w:space="0" w:color="000000"/>
              <w:bottom w:val="single" w:sz="4" w:space="0" w:color="000000"/>
              <w:right w:val="single" w:sz="4" w:space="0" w:color="000000"/>
            </w:tcBorders>
            <w:hideMark/>
          </w:tcPr>
          <w:p w:rsidR="00D91C09" w:rsidRPr="00FF5522" w:rsidRDefault="00D91C09" w:rsidP="00D91C09">
            <w:r w:rsidRPr="00FF5522">
              <w:t>OFDM for Cognitive Radios: An overview Present Solutions and Future Directions</w:t>
            </w:r>
          </w:p>
        </w:tc>
        <w:tc>
          <w:tcPr>
            <w:tcW w:w="2430" w:type="dxa"/>
            <w:tcBorders>
              <w:top w:val="single" w:sz="4" w:space="0" w:color="000000"/>
              <w:left w:val="single" w:sz="4" w:space="0" w:color="000000"/>
              <w:bottom w:val="single" w:sz="4" w:space="0" w:color="000000"/>
              <w:right w:val="single" w:sz="4" w:space="0" w:color="000000"/>
            </w:tcBorders>
            <w:hideMark/>
          </w:tcPr>
          <w:p w:rsidR="00D91C09" w:rsidRPr="00FF5522" w:rsidRDefault="00D91C09" w:rsidP="00D91C09">
            <w:pPr>
              <w:pStyle w:val="Default"/>
              <w:spacing w:line="276" w:lineRule="auto"/>
              <w:rPr>
                <w:color w:val="auto"/>
                <w:sz w:val="23"/>
                <w:szCs w:val="23"/>
              </w:rPr>
            </w:pPr>
            <w:r w:rsidRPr="00FF5522">
              <w:rPr>
                <w:i/>
                <w:color w:val="auto"/>
              </w:rPr>
              <w:t>International Journal of Computing and Digital Systems</w:t>
            </w:r>
          </w:p>
        </w:tc>
        <w:tc>
          <w:tcPr>
            <w:tcW w:w="1620" w:type="dxa"/>
            <w:tcBorders>
              <w:top w:val="single" w:sz="4" w:space="0" w:color="000000"/>
              <w:left w:val="single" w:sz="4" w:space="0" w:color="000000"/>
              <w:bottom w:val="single" w:sz="4" w:space="0" w:color="000000"/>
              <w:right w:val="single" w:sz="4" w:space="0" w:color="000000"/>
            </w:tcBorders>
            <w:hideMark/>
          </w:tcPr>
          <w:p w:rsidR="00D91C09" w:rsidRPr="00FF5522" w:rsidRDefault="00D91C09" w:rsidP="00D91C09">
            <w:pPr>
              <w:rPr>
                <w:rFonts w:ascii="Arial" w:hAnsi="Arial" w:cs="Arial"/>
                <w:iCs/>
              </w:rPr>
            </w:pPr>
            <w:r w:rsidRPr="00FF5522">
              <w:rPr>
                <w:rFonts w:ascii="Arial" w:hAnsi="Arial" w:cs="Arial"/>
                <w:iCs/>
              </w:rPr>
              <w:t>October-2015</w:t>
            </w:r>
          </w:p>
        </w:tc>
      </w:tr>
      <w:tr w:rsidR="00D91C09" w:rsidRPr="00FF5522" w:rsidTr="00D91C09">
        <w:trPr>
          <w:trHeight w:val="144"/>
        </w:trPr>
        <w:tc>
          <w:tcPr>
            <w:tcW w:w="540" w:type="dxa"/>
            <w:tcBorders>
              <w:top w:val="single" w:sz="4" w:space="0" w:color="000000"/>
              <w:left w:val="single" w:sz="4" w:space="0" w:color="000000"/>
              <w:bottom w:val="single" w:sz="4" w:space="0" w:color="000000"/>
              <w:right w:val="single" w:sz="4" w:space="0" w:color="000000"/>
            </w:tcBorders>
            <w:hideMark/>
          </w:tcPr>
          <w:p w:rsidR="00D91C09" w:rsidRPr="00FF5522" w:rsidRDefault="00D91C09" w:rsidP="00D91C09">
            <w:r w:rsidRPr="00FF5522">
              <w:t>5</w:t>
            </w:r>
          </w:p>
        </w:tc>
        <w:tc>
          <w:tcPr>
            <w:tcW w:w="4050" w:type="dxa"/>
            <w:tcBorders>
              <w:top w:val="single" w:sz="4" w:space="0" w:color="000000"/>
              <w:left w:val="single" w:sz="4" w:space="0" w:color="000000"/>
              <w:bottom w:val="single" w:sz="4" w:space="0" w:color="000000"/>
              <w:right w:val="single" w:sz="4" w:space="0" w:color="000000"/>
            </w:tcBorders>
            <w:hideMark/>
          </w:tcPr>
          <w:p w:rsidR="00D91C09" w:rsidRPr="00FF5522" w:rsidRDefault="00D91C09" w:rsidP="00D91C09">
            <w:r w:rsidRPr="00FF5522">
              <w:rPr>
                <w:shd w:val="clear" w:color="auto" w:fill="FFFFFF"/>
              </w:rPr>
              <w:t>Comparative study of Time  Series model based techniques for personnel veriﬁcation using ear biometrics</w:t>
            </w:r>
          </w:p>
        </w:tc>
        <w:tc>
          <w:tcPr>
            <w:tcW w:w="2430" w:type="dxa"/>
            <w:tcBorders>
              <w:top w:val="single" w:sz="4" w:space="0" w:color="000000"/>
              <w:left w:val="single" w:sz="4" w:space="0" w:color="000000"/>
              <w:bottom w:val="single" w:sz="4" w:space="0" w:color="000000"/>
              <w:right w:val="single" w:sz="4" w:space="0" w:color="000000"/>
            </w:tcBorders>
            <w:hideMark/>
          </w:tcPr>
          <w:p w:rsidR="00D91C09" w:rsidRPr="00FF5522" w:rsidRDefault="00D91C09" w:rsidP="00D91C09">
            <w:pPr>
              <w:rPr>
                <w:i/>
                <w:iCs/>
              </w:rPr>
            </w:pPr>
            <w:r w:rsidRPr="00FF5522">
              <w:rPr>
                <w:i/>
                <w:shd w:val="clear" w:color="auto" w:fill="FFFFFF"/>
              </w:rPr>
              <w:t>International Journal of information processing (IJIP)</w:t>
            </w:r>
          </w:p>
        </w:tc>
        <w:tc>
          <w:tcPr>
            <w:tcW w:w="1620" w:type="dxa"/>
            <w:tcBorders>
              <w:top w:val="single" w:sz="4" w:space="0" w:color="000000"/>
              <w:left w:val="single" w:sz="4" w:space="0" w:color="000000"/>
              <w:bottom w:val="single" w:sz="4" w:space="0" w:color="000000"/>
              <w:right w:val="single" w:sz="4" w:space="0" w:color="000000"/>
            </w:tcBorders>
            <w:hideMark/>
          </w:tcPr>
          <w:p w:rsidR="00D91C09" w:rsidRPr="00FF5522" w:rsidRDefault="00D91C09" w:rsidP="00D91C09">
            <w:pPr>
              <w:rPr>
                <w:rFonts w:ascii="Arial" w:hAnsi="Arial" w:cs="Arial"/>
                <w:iCs/>
              </w:rPr>
            </w:pPr>
            <w:r w:rsidRPr="00FF5522">
              <w:rPr>
                <w:rFonts w:ascii="Arial" w:hAnsi="Arial" w:cs="Arial"/>
                <w:iCs/>
              </w:rPr>
              <w:t>August-2015</w:t>
            </w:r>
          </w:p>
        </w:tc>
      </w:tr>
      <w:tr w:rsidR="00D91C09" w:rsidRPr="00FF5522" w:rsidTr="00D91C09">
        <w:trPr>
          <w:trHeight w:val="144"/>
        </w:trPr>
        <w:tc>
          <w:tcPr>
            <w:tcW w:w="540" w:type="dxa"/>
            <w:tcBorders>
              <w:top w:val="single" w:sz="4" w:space="0" w:color="000000"/>
              <w:left w:val="single" w:sz="4" w:space="0" w:color="000000"/>
              <w:bottom w:val="single" w:sz="4" w:space="0" w:color="000000"/>
              <w:right w:val="single" w:sz="4" w:space="0" w:color="000000"/>
            </w:tcBorders>
            <w:hideMark/>
          </w:tcPr>
          <w:p w:rsidR="00D91C09" w:rsidRPr="00FF5522" w:rsidRDefault="00D91C09" w:rsidP="00D91C09">
            <w:r w:rsidRPr="00FF5522">
              <w:t>6</w:t>
            </w:r>
          </w:p>
        </w:tc>
        <w:tc>
          <w:tcPr>
            <w:tcW w:w="4050" w:type="dxa"/>
            <w:tcBorders>
              <w:top w:val="single" w:sz="4" w:space="0" w:color="000000"/>
              <w:left w:val="single" w:sz="4" w:space="0" w:color="000000"/>
              <w:bottom w:val="single" w:sz="4" w:space="0" w:color="000000"/>
              <w:right w:val="single" w:sz="4" w:space="0" w:color="000000"/>
            </w:tcBorders>
            <w:hideMark/>
          </w:tcPr>
          <w:p w:rsidR="00D91C09" w:rsidRPr="00FF5522" w:rsidRDefault="00D91C09" w:rsidP="00D91C09">
            <w:r w:rsidRPr="00FF5522">
              <w:rPr>
                <w:shd w:val="clear" w:color="auto" w:fill="FFFFFF"/>
              </w:rPr>
              <w:t>A comparative study on Left and Right Endocardium Segmentation using Gradient Vector Field and Adaptive Diffusion Flow Algorithms</w:t>
            </w:r>
          </w:p>
        </w:tc>
        <w:tc>
          <w:tcPr>
            <w:tcW w:w="2430" w:type="dxa"/>
            <w:tcBorders>
              <w:top w:val="single" w:sz="4" w:space="0" w:color="000000"/>
              <w:left w:val="single" w:sz="4" w:space="0" w:color="000000"/>
              <w:bottom w:val="single" w:sz="4" w:space="0" w:color="000000"/>
              <w:right w:val="single" w:sz="4" w:space="0" w:color="000000"/>
            </w:tcBorders>
            <w:hideMark/>
          </w:tcPr>
          <w:p w:rsidR="00D91C09" w:rsidRPr="00FF5522" w:rsidRDefault="00D91C09" w:rsidP="00D91C09">
            <w:pPr>
              <w:rPr>
                <w:i/>
                <w:iCs/>
              </w:rPr>
            </w:pPr>
            <w:r w:rsidRPr="00FF5522">
              <w:rPr>
                <w:i/>
                <w:shd w:val="clear" w:color="auto" w:fill="FFFFFF"/>
              </w:rPr>
              <w:t>International Journal of Advanced Science and Technology, Volume 82</w:t>
            </w:r>
            <w:r w:rsidRPr="00FF5522">
              <w:rPr>
                <w:shd w:val="clear" w:color="auto" w:fill="FFFFFF"/>
              </w:rPr>
              <w:t>.</w:t>
            </w:r>
          </w:p>
        </w:tc>
        <w:tc>
          <w:tcPr>
            <w:tcW w:w="1620" w:type="dxa"/>
            <w:tcBorders>
              <w:top w:val="single" w:sz="4" w:space="0" w:color="000000"/>
              <w:left w:val="single" w:sz="4" w:space="0" w:color="000000"/>
              <w:bottom w:val="single" w:sz="4" w:space="0" w:color="000000"/>
              <w:right w:val="single" w:sz="4" w:space="0" w:color="000000"/>
            </w:tcBorders>
            <w:hideMark/>
          </w:tcPr>
          <w:p w:rsidR="00D91C09" w:rsidRPr="00FF5522" w:rsidRDefault="00D91C09" w:rsidP="00D91C09">
            <w:pPr>
              <w:rPr>
                <w:rFonts w:ascii="Arial" w:hAnsi="Arial" w:cs="Arial"/>
                <w:iCs/>
              </w:rPr>
            </w:pPr>
            <w:r w:rsidRPr="00FF5522">
              <w:rPr>
                <w:rFonts w:ascii="Arial" w:hAnsi="Arial" w:cs="Arial"/>
                <w:iCs/>
              </w:rPr>
              <w:t>August-2015</w:t>
            </w:r>
          </w:p>
        </w:tc>
      </w:tr>
      <w:tr w:rsidR="00D91C09" w:rsidRPr="00FF5522" w:rsidTr="00D91C09">
        <w:trPr>
          <w:trHeight w:val="144"/>
        </w:trPr>
        <w:tc>
          <w:tcPr>
            <w:tcW w:w="540" w:type="dxa"/>
            <w:tcBorders>
              <w:top w:val="single" w:sz="4" w:space="0" w:color="000000"/>
              <w:left w:val="single" w:sz="4" w:space="0" w:color="000000"/>
              <w:bottom w:val="single" w:sz="4" w:space="0" w:color="000000"/>
              <w:right w:val="single" w:sz="4" w:space="0" w:color="000000"/>
            </w:tcBorders>
            <w:hideMark/>
          </w:tcPr>
          <w:p w:rsidR="00D91C09" w:rsidRPr="00FF5522" w:rsidRDefault="00D91C09" w:rsidP="00D91C09">
            <w:r w:rsidRPr="00FF5522">
              <w:t>7</w:t>
            </w:r>
          </w:p>
        </w:tc>
        <w:tc>
          <w:tcPr>
            <w:tcW w:w="4050" w:type="dxa"/>
            <w:tcBorders>
              <w:top w:val="single" w:sz="4" w:space="0" w:color="000000"/>
              <w:left w:val="single" w:sz="4" w:space="0" w:color="000000"/>
              <w:bottom w:val="single" w:sz="4" w:space="0" w:color="000000"/>
              <w:right w:val="single" w:sz="4" w:space="0" w:color="000000"/>
            </w:tcBorders>
            <w:hideMark/>
          </w:tcPr>
          <w:p w:rsidR="00D91C09" w:rsidRPr="00FF5522" w:rsidRDefault="00D91C09" w:rsidP="00D91C09">
            <w:r w:rsidRPr="00FF5522">
              <w:t>Survey of Header Compression Techniques over Multiprotocol Label Switching (MPLS)</w:t>
            </w:r>
          </w:p>
        </w:tc>
        <w:tc>
          <w:tcPr>
            <w:tcW w:w="2430" w:type="dxa"/>
            <w:tcBorders>
              <w:top w:val="single" w:sz="4" w:space="0" w:color="000000"/>
              <w:left w:val="single" w:sz="4" w:space="0" w:color="000000"/>
              <w:bottom w:val="single" w:sz="4" w:space="0" w:color="000000"/>
              <w:right w:val="single" w:sz="4" w:space="0" w:color="000000"/>
            </w:tcBorders>
            <w:hideMark/>
          </w:tcPr>
          <w:p w:rsidR="00D91C09" w:rsidRPr="00FF5522" w:rsidRDefault="00D91C09" w:rsidP="00D91C09">
            <w:pPr>
              <w:rPr>
                <w:i/>
                <w:iCs/>
              </w:rPr>
            </w:pPr>
            <w:r w:rsidRPr="00FF5522">
              <w:rPr>
                <w:i/>
              </w:rPr>
              <w:t xml:space="preserve">International Journal of Computing and Network Technology, </w:t>
            </w:r>
            <w:r w:rsidRPr="00FF5522">
              <w:rPr>
                <w:i/>
              </w:rPr>
              <w:lastRenderedPageBreak/>
              <w:t>Volume 4</w:t>
            </w:r>
          </w:p>
        </w:tc>
        <w:tc>
          <w:tcPr>
            <w:tcW w:w="1620" w:type="dxa"/>
            <w:tcBorders>
              <w:top w:val="single" w:sz="4" w:space="0" w:color="000000"/>
              <w:left w:val="single" w:sz="4" w:space="0" w:color="000000"/>
              <w:bottom w:val="single" w:sz="4" w:space="0" w:color="000000"/>
              <w:right w:val="single" w:sz="4" w:space="0" w:color="000000"/>
            </w:tcBorders>
            <w:hideMark/>
          </w:tcPr>
          <w:p w:rsidR="00D91C09" w:rsidRPr="00FF5522" w:rsidRDefault="00D91C09" w:rsidP="00D91C09">
            <w:pPr>
              <w:rPr>
                <w:rFonts w:ascii="Arial" w:hAnsi="Arial" w:cs="Arial"/>
                <w:iCs/>
              </w:rPr>
            </w:pPr>
            <w:r w:rsidRPr="00FF5522">
              <w:rPr>
                <w:rFonts w:ascii="Arial" w:hAnsi="Arial" w:cs="Arial"/>
                <w:iCs/>
              </w:rPr>
              <w:lastRenderedPageBreak/>
              <w:t>April-2015</w:t>
            </w:r>
          </w:p>
        </w:tc>
      </w:tr>
      <w:tr w:rsidR="00D91C09" w:rsidRPr="00FF5522" w:rsidTr="00D91C09">
        <w:trPr>
          <w:trHeight w:val="144"/>
        </w:trPr>
        <w:tc>
          <w:tcPr>
            <w:tcW w:w="540" w:type="dxa"/>
            <w:tcBorders>
              <w:top w:val="single" w:sz="4" w:space="0" w:color="000000"/>
              <w:left w:val="single" w:sz="4" w:space="0" w:color="000000"/>
              <w:bottom w:val="single" w:sz="4" w:space="0" w:color="000000"/>
              <w:right w:val="single" w:sz="4" w:space="0" w:color="000000"/>
            </w:tcBorders>
            <w:hideMark/>
          </w:tcPr>
          <w:p w:rsidR="00D91C09" w:rsidRPr="00FF5522" w:rsidRDefault="00D91C09" w:rsidP="00D91C09">
            <w:r w:rsidRPr="00FF5522">
              <w:lastRenderedPageBreak/>
              <w:t>8</w:t>
            </w:r>
          </w:p>
        </w:tc>
        <w:tc>
          <w:tcPr>
            <w:tcW w:w="4050" w:type="dxa"/>
            <w:tcBorders>
              <w:top w:val="single" w:sz="4" w:space="0" w:color="000000"/>
              <w:left w:val="single" w:sz="4" w:space="0" w:color="000000"/>
              <w:bottom w:val="single" w:sz="4" w:space="0" w:color="000000"/>
              <w:right w:val="single" w:sz="4" w:space="0" w:color="000000"/>
            </w:tcBorders>
            <w:hideMark/>
          </w:tcPr>
          <w:p w:rsidR="00D91C09" w:rsidRPr="00FF5522" w:rsidRDefault="00D91C09" w:rsidP="00D91C09">
            <w:r w:rsidRPr="00FF5522">
              <w:rPr>
                <w:rStyle w:val="Emphasis"/>
              </w:rPr>
              <w:t>Texture and morphology based MRI brain image segmentation of pituitary gland</w:t>
            </w:r>
          </w:p>
        </w:tc>
        <w:tc>
          <w:tcPr>
            <w:tcW w:w="2430" w:type="dxa"/>
            <w:tcBorders>
              <w:top w:val="single" w:sz="4" w:space="0" w:color="000000"/>
              <w:left w:val="single" w:sz="4" w:space="0" w:color="000000"/>
              <w:bottom w:val="single" w:sz="4" w:space="0" w:color="000000"/>
              <w:right w:val="single" w:sz="4" w:space="0" w:color="000000"/>
            </w:tcBorders>
            <w:hideMark/>
          </w:tcPr>
          <w:p w:rsidR="00D91C09" w:rsidRPr="00FF5522" w:rsidRDefault="00D91C09" w:rsidP="00D91C09">
            <w:pPr>
              <w:rPr>
                <w:i/>
                <w:iCs/>
              </w:rPr>
            </w:pPr>
            <w:r w:rsidRPr="00FF5522">
              <w:rPr>
                <w:rStyle w:val="Emphasis"/>
              </w:rPr>
              <w:t>Elixir Digital Processing 79</w:t>
            </w:r>
          </w:p>
        </w:tc>
        <w:tc>
          <w:tcPr>
            <w:tcW w:w="1620" w:type="dxa"/>
            <w:tcBorders>
              <w:top w:val="single" w:sz="4" w:space="0" w:color="000000"/>
              <w:left w:val="single" w:sz="4" w:space="0" w:color="000000"/>
              <w:bottom w:val="single" w:sz="4" w:space="0" w:color="000000"/>
              <w:right w:val="single" w:sz="4" w:space="0" w:color="000000"/>
            </w:tcBorders>
            <w:hideMark/>
          </w:tcPr>
          <w:p w:rsidR="00D91C09" w:rsidRPr="00FF5522" w:rsidRDefault="00D91C09" w:rsidP="00D91C09">
            <w:pPr>
              <w:rPr>
                <w:rFonts w:ascii="Arial" w:hAnsi="Arial" w:cs="Arial"/>
                <w:iCs/>
              </w:rPr>
            </w:pPr>
            <w:r w:rsidRPr="00FF5522">
              <w:rPr>
                <w:rFonts w:ascii="Arial" w:hAnsi="Arial" w:cs="Arial"/>
                <w:iCs/>
              </w:rPr>
              <w:t>March-2015</w:t>
            </w:r>
          </w:p>
        </w:tc>
      </w:tr>
      <w:tr w:rsidR="00D91C09" w:rsidRPr="00FF5522" w:rsidTr="00D91C09">
        <w:trPr>
          <w:trHeight w:val="144"/>
        </w:trPr>
        <w:tc>
          <w:tcPr>
            <w:tcW w:w="540" w:type="dxa"/>
            <w:tcBorders>
              <w:top w:val="single" w:sz="4" w:space="0" w:color="000000"/>
              <w:left w:val="single" w:sz="4" w:space="0" w:color="000000"/>
              <w:bottom w:val="single" w:sz="4" w:space="0" w:color="000000"/>
              <w:right w:val="single" w:sz="4" w:space="0" w:color="000000"/>
            </w:tcBorders>
            <w:hideMark/>
          </w:tcPr>
          <w:p w:rsidR="00D91C09" w:rsidRPr="00FF5522" w:rsidRDefault="00D91C09" w:rsidP="00D91C09">
            <w:r w:rsidRPr="00FF5522">
              <w:t>9</w:t>
            </w:r>
          </w:p>
        </w:tc>
        <w:tc>
          <w:tcPr>
            <w:tcW w:w="4050" w:type="dxa"/>
            <w:tcBorders>
              <w:top w:val="single" w:sz="4" w:space="0" w:color="000000"/>
              <w:left w:val="single" w:sz="4" w:space="0" w:color="000000"/>
              <w:bottom w:val="single" w:sz="4" w:space="0" w:color="000000"/>
              <w:right w:val="single" w:sz="4" w:space="0" w:color="000000"/>
            </w:tcBorders>
            <w:hideMark/>
          </w:tcPr>
          <w:p w:rsidR="00D91C09" w:rsidRPr="00FF5522" w:rsidRDefault="00D91C09" w:rsidP="00D91C09">
            <w:r w:rsidRPr="00FF5522">
              <w:rPr>
                <w:lang w:eastAsia="en-IN"/>
              </w:rPr>
              <w:t>Performance Analysis of Payload Header suppression (PHS) for transmission of VOIP over MTNS based IPv4/IPv6 Networks.</w:t>
            </w:r>
          </w:p>
        </w:tc>
        <w:tc>
          <w:tcPr>
            <w:tcW w:w="2430" w:type="dxa"/>
            <w:tcBorders>
              <w:top w:val="single" w:sz="4" w:space="0" w:color="000000"/>
              <w:left w:val="single" w:sz="4" w:space="0" w:color="000000"/>
              <w:bottom w:val="single" w:sz="4" w:space="0" w:color="000000"/>
              <w:right w:val="single" w:sz="4" w:space="0" w:color="000000"/>
            </w:tcBorders>
            <w:hideMark/>
          </w:tcPr>
          <w:p w:rsidR="00D91C09" w:rsidRPr="00FF5522" w:rsidRDefault="00D91C09" w:rsidP="00D91C09">
            <w:pPr>
              <w:rPr>
                <w:i/>
                <w:iCs/>
              </w:rPr>
            </w:pPr>
            <w:r w:rsidRPr="00FF5522">
              <w:rPr>
                <w:lang w:eastAsia="en-IN"/>
              </w:rPr>
              <w:t>2</w:t>
            </w:r>
            <w:r w:rsidRPr="00FF5522">
              <w:rPr>
                <w:vertAlign w:val="superscript"/>
                <w:lang w:eastAsia="en-IN"/>
              </w:rPr>
              <w:t>nd</w:t>
            </w:r>
            <w:r w:rsidRPr="00FF5522">
              <w:rPr>
                <w:lang w:eastAsia="en-IN"/>
              </w:rPr>
              <w:t xml:space="preserve"> International Conference on Networks and information to be held in New York USA.</w:t>
            </w:r>
          </w:p>
        </w:tc>
        <w:tc>
          <w:tcPr>
            <w:tcW w:w="1620" w:type="dxa"/>
            <w:tcBorders>
              <w:top w:val="single" w:sz="4" w:space="0" w:color="000000"/>
              <w:left w:val="single" w:sz="4" w:space="0" w:color="000000"/>
              <w:bottom w:val="single" w:sz="4" w:space="0" w:color="000000"/>
              <w:right w:val="single" w:sz="4" w:space="0" w:color="000000"/>
            </w:tcBorders>
            <w:hideMark/>
          </w:tcPr>
          <w:p w:rsidR="00D91C09" w:rsidRPr="00FF5522" w:rsidRDefault="00D91C09" w:rsidP="00D91C09">
            <w:pPr>
              <w:rPr>
                <w:rFonts w:ascii="Arial" w:hAnsi="Arial" w:cs="Arial"/>
                <w:iCs/>
              </w:rPr>
            </w:pPr>
            <w:r w:rsidRPr="00FF5522">
              <w:rPr>
                <w:rFonts w:ascii="Arial" w:hAnsi="Arial" w:cs="Arial"/>
                <w:iCs/>
              </w:rPr>
              <w:t>April-2016</w:t>
            </w:r>
          </w:p>
        </w:tc>
      </w:tr>
      <w:tr w:rsidR="00D91C09" w:rsidRPr="00FF5522" w:rsidTr="00D91C09">
        <w:trPr>
          <w:trHeight w:val="144"/>
        </w:trPr>
        <w:tc>
          <w:tcPr>
            <w:tcW w:w="540" w:type="dxa"/>
            <w:tcBorders>
              <w:top w:val="single" w:sz="4" w:space="0" w:color="000000"/>
              <w:left w:val="single" w:sz="4" w:space="0" w:color="000000"/>
              <w:bottom w:val="single" w:sz="4" w:space="0" w:color="000000"/>
              <w:right w:val="single" w:sz="4" w:space="0" w:color="000000"/>
            </w:tcBorders>
            <w:hideMark/>
          </w:tcPr>
          <w:p w:rsidR="00D91C09" w:rsidRPr="00FF5522" w:rsidRDefault="00D91C09" w:rsidP="00D91C09">
            <w:r w:rsidRPr="00FF5522">
              <w:t>10</w:t>
            </w:r>
          </w:p>
        </w:tc>
        <w:tc>
          <w:tcPr>
            <w:tcW w:w="4050" w:type="dxa"/>
            <w:tcBorders>
              <w:top w:val="single" w:sz="4" w:space="0" w:color="000000"/>
              <w:left w:val="single" w:sz="4" w:space="0" w:color="000000"/>
              <w:bottom w:val="single" w:sz="4" w:space="0" w:color="000000"/>
              <w:right w:val="single" w:sz="4" w:space="0" w:color="000000"/>
            </w:tcBorders>
            <w:hideMark/>
          </w:tcPr>
          <w:p w:rsidR="00D91C09" w:rsidRPr="00FF5522" w:rsidRDefault="00D91C09" w:rsidP="00D91C09">
            <w:pPr>
              <w:rPr>
                <w:lang w:eastAsia="en-IN"/>
              </w:rPr>
            </w:pPr>
            <w:r w:rsidRPr="00FF5522">
              <w:rPr>
                <w:lang w:eastAsia="en-IN"/>
              </w:rPr>
              <w:t>EMS: Enhanced mobility scheme for controlled and lossy networks</w:t>
            </w:r>
          </w:p>
        </w:tc>
        <w:tc>
          <w:tcPr>
            <w:tcW w:w="2430" w:type="dxa"/>
            <w:tcBorders>
              <w:top w:val="single" w:sz="4" w:space="0" w:color="000000"/>
              <w:left w:val="single" w:sz="4" w:space="0" w:color="000000"/>
              <w:bottom w:val="single" w:sz="4" w:space="0" w:color="000000"/>
              <w:right w:val="single" w:sz="4" w:space="0" w:color="000000"/>
            </w:tcBorders>
            <w:hideMark/>
          </w:tcPr>
          <w:p w:rsidR="00D91C09" w:rsidRPr="00FF5522" w:rsidRDefault="00D91C09" w:rsidP="00D91C09">
            <w:pPr>
              <w:rPr>
                <w:lang w:eastAsia="en-IN"/>
              </w:rPr>
            </w:pPr>
            <w:r w:rsidRPr="00FF5522">
              <w:rPr>
                <w:lang w:eastAsia="en-IN"/>
              </w:rPr>
              <w:t>International Conference: ICGCIoT held from 8 – 10 October 2015</w:t>
            </w:r>
          </w:p>
        </w:tc>
        <w:tc>
          <w:tcPr>
            <w:tcW w:w="1620" w:type="dxa"/>
            <w:tcBorders>
              <w:top w:val="single" w:sz="4" w:space="0" w:color="000000"/>
              <w:left w:val="single" w:sz="4" w:space="0" w:color="000000"/>
              <w:bottom w:val="single" w:sz="4" w:space="0" w:color="000000"/>
              <w:right w:val="single" w:sz="4" w:space="0" w:color="000000"/>
            </w:tcBorders>
            <w:hideMark/>
          </w:tcPr>
          <w:p w:rsidR="00D91C09" w:rsidRPr="00FF5522" w:rsidRDefault="00D91C09" w:rsidP="00D91C09">
            <w:pPr>
              <w:rPr>
                <w:rFonts w:ascii="Arial" w:hAnsi="Arial" w:cs="Arial"/>
                <w:iCs/>
              </w:rPr>
            </w:pPr>
            <w:r w:rsidRPr="00FF5522">
              <w:rPr>
                <w:rFonts w:ascii="Arial" w:hAnsi="Arial" w:cs="Arial"/>
                <w:iCs/>
              </w:rPr>
              <w:t>Ocober-2015</w:t>
            </w:r>
          </w:p>
        </w:tc>
      </w:tr>
    </w:tbl>
    <w:p w:rsidR="00D91C09" w:rsidRPr="00FF5522" w:rsidRDefault="00D91C09" w:rsidP="00D91C09">
      <w:pPr>
        <w:ind w:left="-900"/>
        <w:rPr>
          <w:b/>
          <w:bCs/>
        </w:rPr>
      </w:pPr>
    </w:p>
    <w:p w:rsidR="00D91C09" w:rsidRPr="00FF5522" w:rsidRDefault="00D91C09" w:rsidP="00D91C09">
      <w:pPr>
        <w:jc w:val="both"/>
      </w:pPr>
      <w:r w:rsidRPr="00FF5522">
        <w:t>Besides above:</w:t>
      </w:r>
    </w:p>
    <w:p w:rsidR="00D91C09" w:rsidRPr="00FF5522" w:rsidRDefault="00D91C09" w:rsidP="00D91C09">
      <w:pPr>
        <w:jc w:val="both"/>
      </w:pPr>
      <w:r w:rsidRPr="00FF5522">
        <w:t>Under the Visvesvaraya  Ph.D scheme of Govt. of India. The two Ph.D Research Scholars were enrolled. The Research Scholar will work towards the design of 2 integrated circuits. The design of the integrated circuits is being carried out under the Project “SMDP-C2S” of MoCIT of India.</w:t>
      </w:r>
    </w:p>
    <w:p w:rsidR="00D91C09" w:rsidRPr="00FF5522" w:rsidRDefault="008A0F0C" w:rsidP="00D91C09">
      <w:pPr>
        <w:jc w:val="both"/>
      </w:pPr>
      <w:r w:rsidRPr="00FF5522">
        <w:t>II.</w:t>
      </w:r>
      <w:r w:rsidR="00D91C09" w:rsidRPr="00FF5522">
        <w:tab/>
      </w:r>
      <w:r w:rsidR="00D91C09" w:rsidRPr="00FF5522">
        <w:rPr>
          <w:rFonts w:ascii="Arial Narrow" w:hAnsi="Arial Narrow" w:cs="Tahoma"/>
          <w:b/>
        </w:rPr>
        <w:t>Purchases Made from 01-04-2015 to 31-03-2016:</w:t>
      </w:r>
    </w:p>
    <w:tbl>
      <w:tblPr>
        <w:tblW w:w="0" w:type="auto"/>
        <w:jc w:val="center"/>
        <w:tblInd w:w="-3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9"/>
        <w:gridCol w:w="3645"/>
        <w:gridCol w:w="1800"/>
        <w:gridCol w:w="1440"/>
        <w:gridCol w:w="1464"/>
      </w:tblGrid>
      <w:tr w:rsidR="00D91C09" w:rsidRPr="00FF5522" w:rsidTr="00D91C09">
        <w:trPr>
          <w:jc w:val="center"/>
        </w:trPr>
        <w:tc>
          <w:tcPr>
            <w:tcW w:w="999" w:type="dxa"/>
            <w:tcBorders>
              <w:top w:val="single" w:sz="4" w:space="0" w:color="auto"/>
              <w:left w:val="single" w:sz="4" w:space="0" w:color="auto"/>
              <w:bottom w:val="single" w:sz="4" w:space="0" w:color="auto"/>
              <w:right w:val="single" w:sz="4" w:space="0" w:color="auto"/>
            </w:tcBorders>
            <w:hideMark/>
          </w:tcPr>
          <w:p w:rsidR="00D91C09" w:rsidRPr="00FF5522" w:rsidRDefault="00D91C09" w:rsidP="00D91C09">
            <w:pPr>
              <w:tabs>
                <w:tab w:val="left" w:pos="8820"/>
              </w:tabs>
              <w:rPr>
                <w:b/>
                <w:sz w:val="24"/>
                <w:szCs w:val="24"/>
              </w:rPr>
            </w:pPr>
            <w:r w:rsidRPr="00FF5522">
              <w:rPr>
                <w:b/>
                <w:sz w:val="24"/>
                <w:szCs w:val="24"/>
              </w:rPr>
              <w:t>S. No</w:t>
            </w:r>
          </w:p>
        </w:tc>
        <w:tc>
          <w:tcPr>
            <w:tcW w:w="3645" w:type="dxa"/>
            <w:tcBorders>
              <w:top w:val="single" w:sz="4" w:space="0" w:color="auto"/>
              <w:left w:val="single" w:sz="4" w:space="0" w:color="auto"/>
              <w:bottom w:val="single" w:sz="4" w:space="0" w:color="auto"/>
              <w:right w:val="single" w:sz="4" w:space="0" w:color="auto"/>
            </w:tcBorders>
            <w:hideMark/>
          </w:tcPr>
          <w:p w:rsidR="00D91C09" w:rsidRPr="00FF5522" w:rsidRDefault="00D91C09" w:rsidP="00D91C09">
            <w:pPr>
              <w:tabs>
                <w:tab w:val="left" w:pos="8820"/>
              </w:tabs>
              <w:spacing w:after="0" w:line="240" w:lineRule="auto"/>
              <w:rPr>
                <w:b/>
                <w:sz w:val="24"/>
                <w:szCs w:val="24"/>
              </w:rPr>
            </w:pPr>
            <w:r w:rsidRPr="00FF5522">
              <w:rPr>
                <w:b/>
                <w:sz w:val="24"/>
                <w:szCs w:val="24"/>
              </w:rPr>
              <w:t>Name of the Equipment</w:t>
            </w:r>
          </w:p>
        </w:tc>
        <w:tc>
          <w:tcPr>
            <w:tcW w:w="1800" w:type="dxa"/>
            <w:tcBorders>
              <w:top w:val="single" w:sz="4" w:space="0" w:color="auto"/>
              <w:left w:val="single" w:sz="4" w:space="0" w:color="auto"/>
              <w:bottom w:val="single" w:sz="4" w:space="0" w:color="auto"/>
              <w:right w:val="single" w:sz="4" w:space="0" w:color="auto"/>
            </w:tcBorders>
            <w:hideMark/>
          </w:tcPr>
          <w:p w:rsidR="00D91C09" w:rsidRPr="00FF5522" w:rsidRDefault="00D91C09" w:rsidP="00D91C09">
            <w:pPr>
              <w:tabs>
                <w:tab w:val="left" w:pos="8820"/>
              </w:tabs>
              <w:spacing w:after="0" w:line="240" w:lineRule="auto"/>
              <w:rPr>
                <w:b/>
                <w:sz w:val="24"/>
                <w:szCs w:val="24"/>
              </w:rPr>
            </w:pPr>
            <w:r w:rsidRPr="00FF5522">
              <w:rPr>
                <w:b/>
                <w:sz w:val="24"/>
                <w:szCs w:val="24"/>
              </w:rPr>
              <w:t>Cost per unite</w:t>
            </w:r>
          </w:p>
        </w:tc>
        <w:tc>
          <w:tcPr>
            <w:tcW w:w="1440" w:type="dxa"/>
            <w:tcBorders>
              <w:top w:val="single" w:sz="4" w:space="0" w:color="auto"/>
              <w:left w:val="single" w:sz="4" w:space="0" w:color="auto"/>
              <w:bottom w:val="single" w:sz="4" w:space="0" w:color="auto"/>
              <w:right w:val="single" w:sz="4" w:space="0" w:color="auto"/>
            </w:tcBorders>
            <w:hideMark/>
          </w:tcPr>
          <w:p w:rsidR="00D91C09" w:rsidRPr="00FF5522" w:rsidRDefault="00D91C09" w:rsidP="00D91C09">
            <w:pPr>
              <w:tabs>
                <w:tab w:val="left" w:pos="8820"/>
              </w:tabs>
              <w:spacing w:after="0" w:line="240" w:lineRule="auto"/>
              <w:rPr>
                <w:b/>
                <w:sz w:val="24"/>
                <w:szCs w:val="24"/>
              </w:rPr>
            </w:pPr>
            <w:r w:rsidRPr="00FF5522">
              <w:rPr>
                <w:b/>
                <w:sz w:val="24"/>
                <w:szCs w:val="24"/>
              </w:rPr>
              <w:t>Purchase Date</w:t>
            </w:r>
          </w:p>
        </w:tc>
        <w:tc>
          <w:tcPr>
            <w:tcW w:w="1464" w:type="dxa"/>
            <w:tcBorders>
              <w:top w:val="single" w:sz="4" w:space="0" w:color="auto"/>
              <w:left w:val="single" w:sz="4" w:space="0" w:color="auto"/>
              <w:bottom w:val="single" w:sz="4" w:space="0" w:color="auto"/>
              <w:right w:val="single" w:sz="4" w:space="0" w:color="auto"/>
            </w:tcBorders>
            <w:hideMark/>
          </w:tcPr>
          <w:p w:rsidR="00D91C09" w:rsidRPr="00FF5522" w:rsidRDefault="00D91C09" w:rsidP="00D91C09">
            <w:pPr>
              <w:tabs>
                <w:tab w:val="left" w:pos="8820"/>
              </w:tabs>
              <w:spacing w:after="0" w:line="240" w:lineRule="auto"/>
              <w:rPr>
                <w:b/>
                <w:sz w:val="24"/>
                <w:szCs w:val="24"/>
              </w:rPr>
            </w:pPr>
            <w:r w:rsidRPr="00FF5522">
              <w:rPr>
                <w:b/>
                <w:sz w:val="24"/>
                <w:szCs w:val="24"/>
              </w:rPr>
              <w:t>Quantity</w:t>
            </w:r>
          </w:p>
        </w:tc>
      </w:tr>
      <w:tr w:rsidR="00D91C09" w:rsidRPr="00FF5522" w:rsidTr="00D91C09">
        <w:trPr>
          <w:jc w:val="center"/>
        </w:trPr>
        <w:tc>
          <w:tcPr>
            <w:tcW w:w="999" w:type="dxa"/>
            <w:tcBorders>
              <w:top w:val="single" w:sz="4" w:space="0" w:color="auto"/>
              <w:left w:val="single" w:sz="4" w:space="0" w:color="auto"/>
              <w:bottom w:val="single" w:sz="4" w:space="0" w:color="auto"/>
              <w:right w:val="single" w:sz="4" w:space="0" w:color="auto"/>
            </w:tcBorders>
            <w:hideMark/>
          </w:tcPr>
          <w:p w:rsidR="00D91C09" w:rsidRPr="00FF5522" w:rsidRDefault="00D91C09" w:rsidP="00D91C09">
            <w:pPr>
              <w:tabs>
                <w:tab w:val="left" w:pos="8820"/>
              </w:tabs>
              <w:rPr>
                <w:sz w:val="24"/>
                <w:szCs w:val="24"/>
              </w:rPr>
            </w:pPr>
            <w:r w:rsidRPr="00FF5522">
              <w:rPr>
                <w:sz w:val="24"/>
                <w:szCs w:val="24"/>
              </w:rPr>
              <w:t>1</w:t>
            </w:r>
          </w:p>
        </w:tc>
        <w:tc>
          <w:tcPr>
            <w:tcW w:w="3645" w:type="dxa"/>
            <w:tcBorders>
              <w:top w:val="single" w:sz="4" w:space="0" w:color="auto"/>
              <w:left w:val="single" w:sz="4" w:space="0" w:color="auto"/>
              <w:bottom w:val="single" w:sz="4" w:space="0" w:color="auto"/>
              <w:right w:val="single" w:sz="4" w:space="0" w:color="auto"/>
            </w:tcBorders>
            <w:hideMark/>
          </w:tcPr>
          <w:p w:rsidR="00D91C09" w:rsidRPr="00FF5522" w:rsidRDefault="00D91C09" w:rsidP="00D91C09">
            <w:pPr>
              <w:tabs>
                <w:tab w:val="left" w:pos="8820"/>
              </w:tabs>
              <w:spacing w:after="0" w:line="240" w:lineRule="auto"/>
              <w:rPr>
                <w:sz w:val="24"/>
                <w:szCs w:val="24"/>
              </w:rPr>
            </w:pPr>
            <w:r w:rsidRPr="00FF5522">
              <w:rPr>
                <w:sz w:val="24"/>
                <w:szCs w:val="24"/>
              </w:rPr>
              <w:t>VSWR meter</w:t>
            </w:r>
          </w:p>
        </w:tc>
        <w:tc>
          <w:tcPr>
            <w:tcW w:w="1800" w:type="dxa"/>
            <w:tcBorders>
              <w:top w:val="single" w:sz="4" w:space="0" w:color="auto"/>
              <w:left w:val="single" w:sz="4" w:space="0" w:color="auto"/>
              <w:bottom w:val="single" w:sz="4" w:space="0" w:color="auto"/>
              <w:right w:val="single" w:sz="4" w:space="0" w:color="auto"/>
            </w:tcBorders>
            <w:hideMark/>
          </w:tcPr>
          <w:p w:rsidR="00D91C09" w:rsidRPr="00FF5522" w:rsidRDefault="00D91C09" w:rsidP="00D91C09">
            <w:pPr>
              <w:tabs>
                <w:tab w:val="left" w:pos="8820"/>
              </w:tabs>
              <w:spacing w:after="0" w:line="240" w:lineRule="auto"/>
              <w:rPr>
                <w:sz w:val="24"/>
                <w:szCs w:val="24"/>
              </w:rPr>
            </w:pPr>
            <w:r w:rsidRPr="00FF5522">
              <w:rPr>
                <w:sz w:val="24"/>
                <w:szCs w:val="24"/>
              </w:rPr>
              <w:t>Rs. 13,904/=</w:t>
            </w:r>
          </w:p>
        </w:tc>
        <w:tc>
          <w:tcPr>
            <w:tcW w:w="1440" w:type="dxa"/>
            <w:tcBorders>
              <w:top w:val="single" w:sz="4" w:space="0" w:color="auto"/>
              <w:left w:val="single" w:sz="4" w:space="0" w:color="auto"/>
              <w:bottom w:val="single" w:sz="4" w:space="0" w:color="auto"/>
              <w:right w:val="single" w:sz="4" w:space="0" w:color="auto"/>
            </w:tcBorders>
            <w:hideMark/>
          </w:tcPr>
          <w:p w:rsidR="00D91C09" w:rsidRPr="00FF5522" w:rsidRDefault="00D91C09" w:rsidP="00D91C09">
            <w:pPr>
              <w:tabs>
                <w:tab w:val="left" w:pos="8820"/>
              </w:tabs>
              <w:spacing w:after="0" w:line="240" w:lineRule="auto"/>
              <w:rPr>
                <w:sz w:val="24"/>
                <w:szCs w:val="24"/>
              </w:rPr>
            </w:pPr>
            <w:r w:rsidRPr="00FF5522">
              <w:rPr>
                <w:sz w:val="24"/>
                <w:szCs w:val="24"/>
              </w:rPr>
              <w:t>14-04-2015</w:t>
            </w:r>
          </w:p>
        </w:tc>
        <w:tc>
          <w:tcPr>
            <w:tcW w:w="1464" w:type="dxa"/>
            <w:tcBorders>
              <w:top w:val="single" w:sz="4" w:space="0" w:color="auto"/>
              <w:left w:val="single" w:sz="4" w:space="0" w:color="auto"/>
              <w:bottom w:val="single" w:sz="4" w:space="0" w:color="auto"/>
              <w:right w:val="single" w:sz="4" w:space="0" w:color="auto"/>
            </w:tcBorders>
            <w:hideMark/>
          </w:tcPr>
          <w:p w:rsidR="00D91C09" w:rsidRPr="00FF5522" w:rsidRDefault="00D91C09" w:rsidP="00D91C09">
            <w:pPr>
              <w:tabs>
                <w:tab w:val="left" w:pos="8820"/>
              </w:tabs>
              <w:spacing w:after="0" w:line="240" w:lineRule="auto"/>
              <w:rPr>
                <w:sz w:val="24"/>
                <w:szCs w:val="24"/>
              </w:rPr>
            </w:pPr>
            <w:r w:rsidRPr="00FF5522">
              <w:rPr>
                <w:sz w:val="24"/>
                <w:szCs w:val="24"/>
              </w:rPr>
              <w:t>One</w:t>
            </w:r>
          </w:p>
        </w:tc>
      </w:tr>
      <w:tr w:rsidR="00D91C09" w:rsidRPr="00FF5522" w:rsidTr="00D91C09">
        <w:trPr>
          <w:jc w:val="center"/>
        </w:trPr>
        <w:tc>
          <w:tcPr>
            <w:tcW w:w="999" w:type="dxa"/>
            <w:tcBorders>
              <w:top w:val="single" w:sz="4" w:space="0" w:color="auto"/>
              <w:left w:val="single" w:sz="4" w:space="0" w:color="auto"/>
              <w:bottom w:val="single" w:sz="4" w:space="0" w:color="auto"/>
              <w:right w:val="single" w:sz="4" w:space="0" w:color="auto"/>
            </w:tcBorders>
            <w:hideMark/>
          </w:tcPr>
          <w:p w:rsidR="00D91C09" w:rsidRPr="00FF5522" w:rsidRDefault="00D91C09" w:rsidP="00D91C09">
            <w:pPr>
              <w:tabs>
                <w:tab w:val="left" w:pos="8820"/>
              </w:tabs>
              <w:rPr>
                <w:sz w:val="24"/>
                <w:szCs w:val="24"/>
              </w:rPr>
            </w:pPr>
            <w:r w:rsidRPr="00FF5522">
              <w:rPr>
                <w:sz w:val="24"/>
                <w:szCs w:val="24"/>
              </w:rPr>
              <w:t>2</w:t>
            </w:r>
          </w:p>
        </w:tc>
        <w:tc>
          <w:tcPr>
            <w:tcW w:w="3645" w:type="dxa"/>
            <w:tcBorders>
              <w:top w:val="single" w:sz="4" w:space="0" w:color="auto"/>
              <w:left w:val="single" w:sz="4" w:space="0" w:color="auto"/>
              <w:bottom w:val="single" w:sz="4" w:space="0" w:color="auto"/>
              <w:right w:val="single" w:sz="4" w:space="0" w:color="auto"/>
            </w:tcBorders>
            <w:hideMark/>
          </w:tcPr>
          <w:p w:rsidR="00D91C09" w:rsidRPr="00FF5522" w:rsidRDefault="00D91C09" w:rsidP="00D91C09">
            <w:pPr>
              <w:tabs>
                <w:tab w:val="left" w:pos="8820"/>
              </w:tabs>
              <w:spacing w:after="0" w:line="240" w:lineRule="auto"/>
              <w:rPr>
                <w:sz w:val="24"/>
                <w:szCs w:val="24"/>
              </w:rPr>
            </w:pPr>
            <w:r w:rsidRPr="00FF5522">
              <w:rPr>
                <w:sz w:val="24"/>
                <w:szCs w:val="24"/>
              </w:rPr>
              <w:t>Wireless Access Point</w:t>
            </w:r>
          </w:p>
        </w:tc>
        <w:tc>
          <w:tcPr>
            <w:tcW w:w="1800" w:type="dxa"/>
            <w:tcBorders>
              <w:top w:val="single" w:sz="4" w:space="0" w:color="auto"/>
              <w:left w:val="single" w:sz="4" w:space="0" w:color="auto"/>
              <w:bottom w:val="single" w:sz="4" w:space="0" w:color="auto"/>
              <w:right w:val="single" w:sz="4" w:space="0" w:color="auto"/>
            </w:tcBorders>
            <w:hideMark/>
          </w:tcPr>
          <w:p w:rsidR="00D91C09" w:rsidRPr="00FF5522" w:rsidRDefault="00D91C09" w:rsidP="00D91C09">
            <w:pPr>
              <w:tabs>
                <w:tab w:val="left" w:pos="8820"/>
              </w:tabs>
              <w:spacing w:after="0" w:line="240" w:lineRule="auto"/>
              <w:rPr>
                <w:sz w:val="24"/>
                <w:szCs w:val="24"/>
              </w:rPr>
            </w:pPr>
            <w:r w:rsidRPr="00FF5522">
              <w:rPr>
                <w:sz w:val="24"/>
                <w:szCs w:val="24"/>
              </w:rPr>
              <w:t>Rs. 12,442/=</w:t>
            </w:r>
          </w:p>
        </w:tc>
        <w:tc>
          <w:tcPr>
            <w:tcW w:w="1440" w:type="dxa"/>
            <w:tcBorders>
              <w:top w:val="single" w:sz="4" w:space="0" w:color="auto"/>
              <w:left w:val="single" w:sz="4" w:space="0" w:color="auto"/>
              <w:bottom w:val="single" w:sz="4" w:space="0" w:color="auto"/>
              <w:right w:val="single" w:sz="4" w:space="0" w:color="auto"/>
            </w:tcBorders>
            <w:hideMark/>
          </w:tcPr>
          <w:p w:rsidR="00D91C09" w:rsidRPr="00FF5522" w:rsidRDefault="00D91C09" w:rsidP="00D91C09">
            <w:pPr>
              <w:tabs>
                <w:tab w:val="left" w:pos="8820"/>
              </w:tabs>
              <w:spacing w:after="0" w:line="240" w:lineRule="auto"/>
              <w:rPr>
                <w:sz w:val="24"/>
                <w:szCs w:val="24"/>
              </w:rPr>
            </w:pPr>
            <w:r w:rsidRPr="00FF5522">
              <w:rPr>
                <w:sz w:val="24"/>
                <w:szCs w:val="24"/>
              </w:rPr>
              <w:t>24-04-2015</w:t>
            </w:r>
          </w:p>
        </w:tc>
        <w:tc>
          <w:tcPr>
            <w:tcW w:w="1464" w:type="dxa"/>
            <w:tcBorders>
              <w:top w:val="single" w:sz="4" w:space="0" w:color="auto"/>
              <w:left w:val="single" w:sz="4" w:space="0" w:color="auto"/>
              <w:bottom w:val="single" w:sz="4" w:space="0" w:color="auto"/>
              <w:right w:val="single" w:sz="4" w:space="0" w:color="auto"/>
            </w:tcBorders>
            <w:hideMark/>
          </w:tcPr>
          <w:p w:rsidR="00D91C09" w:rsidRPr="00FF5522" w:rsidRDefault="00D91C09" w:rsidP="00D91C09">
            <w:pPr>
              <w:tabs>
                <w:tab w:val="left" w:pos="8820"/>
              </w:tabs>
              <w:spacing w:after="0" w:line="240" w:lineRule="auto"/>
              <w:rPr>
                <w:sz w:val="24"/>
                <w:szCs w:val="24"/>
              </w:rPr>
            </w:pPr>
            <w:r w:rsidRPr="00FF5522">
              <w:rPr>
                <w:sz w:val="24"/>
                <w:szCs w:val="24"/>
              </w:rPr>
              <w:t>Two</w:t>
            </w:r>
          </w:p>
        </w:tc>
      </w:tr>
      <w:tr w:rsidR="00D91C09" w:rsidRPr="00FF5522" w:rsidTr="00D91C09">
        <w:trPr>
          <w:jc w:val="center"/>
        </w:trPr>
        <w:tc>
          <w:tcPr>
            <w:tcW w:w="999" w:type="dxa"/>
            <w:tcBorders>
              <w:top w:val="single" w:sz="4" w:space="0" w:color="auto"/>
              <w:left w:val="single" w:sz="4" w:space="0" w:color="auto"/>
              <w:bottom w:val="single" w:sz="4" w:space="0" w:color="auto"/>
              <w:right w:val="single" w:sz="4" w:space="0" w:color="auto"/>
            </w:tcBorders>
            <w:hideMark/>
          </w:tcPr>
          <w:p w:rsidR="00D91C09" w:rsidRPr="00FF5522" w:rsidRDefault="00D91C09" w:rsidP="00D91C09">
            <w:pPr>
              <w:tabs>
                <w:tab w:val="left" w:pos="8820"/>
              </w:tabs>
              <w:rPr>
                <w:sz w:val="24"/>
                <w:szCs w:val="24"/>
              </w:rPr>
            </w:pPr>
            <w:r w:rsidRPr="00FF5522">
              <w:rPr>
                <w:sz w:val="24"/>
                <w:szCs w:val="24"/>
              </w:rPr>
              <w:t>3</w:t>
            </w:r>
          </w:p>
        </w:tc>
        <w:tc>
          <w:tcPr>
            <w:tcW w:w="3645" w:type="dxa"/>
            <w:tcBorders>
              <w:top w:val="single" w:sz="4" w:space="0" w:color="auto"/>
              <w:left w:val="single" w:sz="4" w:space="0" w:color="auto"/>
              <w:bottom w:val="single" w:sz="4" w:space="0" w:color="auto"/>
              <w:right w:val="single" w:sz="4" w:space="0" w:color="auto"/>
            </w:tcBorders>
            <w:hideMark/>
          </w:tcPr>
          <w:p w:rsidR="00D91C09" w:rsidRPr="00FF5522" w:rsidRDefault="00D91C09" w:rsidP="00D91C09">
            <w:pPr>
              <w:tabs>
                <w:tab w:val="left" w:pos="8820"/>
              </w:tabs>
              <w:spacing w:after="0" w:line="240" w:lineRule="auto"/>
              <w:rPr>
                <w:sz w:val="24"/>
                <w:szCs w:val="24"/>
              </w:rPr>
            </w:pPr>
            <w:r w:rsidRPr="00FF5522">
              <w:rPr>
                <w:sz w:val="24"/>
                <w:szCs w:val="24"/>
              </w:rPr>
              <w:t>4 GB DDR3 RAM</w:t>
            </w:r>
          </w:p>
        </w:tc>
        <w:tc>
          <w:tcPr>
            <w:tcW w:w="1800" w:type="dxa"/>
            <w:tcBorders>
              <w:top w:val="single" w:sz="4" w:space="0" w:color="auto"/>
              <w:left w:val="single" w:sz="4" w:space="0" w:color="auto"/>
              <w:bottom w:val="single" w:sz="4" w:space="0" w:color="auto"/>
              <w:right w:val="single" w:sz="4" w:space="0" w:color="auto"/>
            </w:tcBorders>
            <w:hideMark/>
          </w:tcPr>
          <w:p w:rsidR="00D91C09" w:rsidRPr="00FF5522" w:rsidRDefault="00D91C09" w:rsidP="00D91C09">
            <w:pPr>
              <w:tabs>
                <w:tab w:val="left" w:pos="8820"/>
              </w:tabs>
              <w:spacing w:after="0" w:line="240" w:lineRule="auto"/>
              <w:rPr>
                <w:sz w:val="24"/>
                <w:szCs w:val="24"/>
              </w:rPr>
            </w:pPr>
            <w:r w:rsidRPr="00FF5522">
              <w:rPr>
                <w:sz w:val="24"/>
                <w:szCs w:val="24"/>
              </w:rPr>
              <w:t>Rs.  14,400/=</w:t>
            </w:r>
          </w:p>
        </w:tc>
        <w:tc>
          <w:tcPr>
            <w:tcW w:w="1440" w:type="dxa"/>
            <w:tcBorders>
              <w:top w:val="single" w:sz="4" w:space="0" w:color="auto"/>
              <w:left w:val="single" w:sz="4" w:space="0" w:color="auto"/>
              <w:bottom w:val="single" w:sz="4" w:space="0" w:color="auto"/>
              <w:right w:val="single" w:sz="4" w:space="0" w:color="auto"/>
            </w:tcBorders>
            <w:hideMark/>
          </w:tcPr>
          <w:p w:rsidR="00D91C09" w:rsidRPr="00FF5522" w:rsidRDefault="00D91C09" w:rsidP="00D91C09">
            <w:pPr>
              <w:tabs>
                <w:tab w:val="left" w:pos="8820"/>
              </w:tabs>
              <w:spacing w:after="0" w:line="240" w:lineRule="auto"/>
              <w:rPr>
                <w:sz w:val="24"/>
                <w:szCs w:val="24"/>
              </w:rPr>
            </w:pPr>
            <w:r w:rsidRPr="00FF5522">
              <w:rPr>
                <w:sz w:val="24"/>
                <w:szCs w:val="24"/>
              </w:rPr>
              <w:t>09-05-2015</w:t>
            </w:r>
          </w:p>
        </w:tc>
        <w:tc>
          <w:tcPr>
            <w:tcW w:w="1464" w:type="dxa"/>
            <w:tcBorders>
              <w:top w:val="single" w:sz="4" w:space="0" w:color="auto"/>
              <w:left w:val="single" w:sz="4" w:space="0" w:color="auto"/>
              <w:bottom w:val="single" w:sz="4" w:space="0" w:color="auto"/>
              <w:right w:val="single" w:sz="4" w:space="0" w:color="auto"/>
            </w:tcBorders>
            <w:hideMark/>
          </w:tcPr>
          <w:p w:rsidR="00D91C09" w:rsidRPr="00FF5522" w:rsidRDefault="00D91C09" w:rsidP="00D91C09">
            <w:pPr>
              <w:tabs>
                <w:tab w:val="left" w:pos="8820"/>
              </w:tabs>
              <w:spacing w:after="0" w:line="240" w:lineRule="auto"/>
              <w:rPr>
                <w:sz w:val="24"/>
                <w:szCs w:val="24"/>
              </w:rPr>
            </w:pPr>
            <w:r w:rsidRPr="00FF5522">
              <w:rPr>
                <w:sz w:val="24"/>
                <w:szCs w:val="24"/>
              </w:rPr>
              <w:t>Two</w:t>
            </w:r>
          </w:p>
        </w:tc>
      </w:tr>
      <w:tr w:rsidR="00D91C09" w:rsidRPr="00FF5522" w:rsidTr="00D91C09">
        <w:trPr>
          <w:jc w:val="center"/>
        </w:trPr>
        <w:tc>
          <w:tcPr>
            <w:tcW w:w="999" w:type="dxa"/>
            <w:tcBorders>
              <w:top w:val="single" w:sz="4" w:space="0" w:color="auto"/>
              <w:left w:val="single" w:sz="4" w:space="0" w:color="auto"/>
              <w:bottom w:val="single" w:sz="4" w:space="0" w:color="auto"/>
              <w:right w:val="single" w:sz="4" w:space="0" w:color="auto"/>
            </w:tcBorders>
            <w:hideMark/>
          </w:tcPr>
          <w:p w:rsidR="00D91C09" w:rsidRPr="00FF5522" w:rsidRDefault="00D91C09" w:rsidP="00D91C09">
            <w:pPr>
              <w:tabs>
                <w:tab w:val="left" w:pos="8820"/>
              </w:tabs>
              <w:rPr>
                <w:sz w:val="24"/>
                <w:szCs w:val="24"/>
              </w:rPr>
            </w:pPr>
            <w:r w:rsidRPr="00FF5522">
              <w:rPr>
                <w:sz w:val="24"/>
                <w:szCs w:val="24"/>
              </w:rPr>
              <w:t>4</w:t>
            </w:r>
          </w:p>
        </w:tc>
        <w:tc>
          <w:tcPr>
            <w:tcW w:w="3645" w:type="dxa"/>
            <w:tcBorders>
              <w:top w:val="single" w:sz="4" w:space="0" w:color="auto"/>
              <w:left w:val="single" w:sz="4" w:space="0" w:color="auto"/>
              <w:bottom w:val="single" w:sz="4" w:space="0" w:color="auto"/>
              <w:right w:val="single" w:sz="4" w:space="0" w:color="auto"/>
            </w:tcBorders>
            <w:hideMark/>
          </w:tcPr>
          <w:p w:rsidR="00D91C09" w:rsidRPr="00FF5522" w:rsidRDefault="00D91C09" w:rsidP="00D91C09">
            <w:pPr>
              <w:tabs>
                <w:tab w:val="left" w:pos="8820"/>
              </w:tabs>
              <w:spacing w:after="0" w:line="240" w:lineRule="auto"/>
              <w:rPr>
                <w:sz w:val="24"/>
                <w:szCs w:val="24"/>
              </w:rPr>
            </w:pPr>
            <w:r w:rsidRPr="00FF5522">
              <w:rPr>
                <w:sz w:val="24"/>
                <w:szCs w:val="24"/>
              </w:rPr>
              <w:t>Software Silva co TCAD</w:t>
            </w:r>
          </w:p>
        </w:tc>
        <w:tc>
          <w:tcPr>
            <w:tcW w:w="1800" w:type="dxa"/>
            <w:tcBorders>
              <w:top w:val="single" w:sz="4" w:space="0" w:color="auto"/>
              <w:left w:val="single" w:sz="4" w:space="0" w:color="auto"/>
              <w:bottom w:val="single" w:sz="4" w:space="0" w:color="auto"/>
              <w:right w:val="single" w:sz="4" w:space="0" w:color="auto"/>
            </w:tcBorders>
            <w:hideMark/>
          </w:tcPr>
          <w:p w:rsidR="00D91C09" w:rsidRPr="00FF5522" w:rsidRDefault="00D91C09" w:rsidP="00D91C09">
            <w:pPr>
              <w:tabs>
                <w:tab w:val="left" w:pos="8820"/>
              </w:tabs>
              <w:spacing w:after="0" w:line="240" w:lineRule="auto"/>
              <w:rPr>
                <w:sz w:val="24"/>
                <w:szCs w:val="24"/>
              </w:rPr>
            </w:pPr>
            <w:r w:rsidRPr="00FF5522">
              <w:rPr>
                <w:sz w:val="24"/>
                <w:szCs w:val="24"/>
              </w:rPr>
              <w:t>Rs. 14,77,000/=</w:t>
            </w:r>
          </w:p>
        </w:tc>
        <w:tc>
          <w:tcPr>
            <w:tcW w:w="1440" w:type="dxa"/>
            <w:tcBorders>
              <w:top w:val="single" w:sz="4" w:space="0" w:color="auto"/>
              <w:left w:val="single" w:sz="4" w:space="0" w:color="auto"/>
              <w:bottom w:val="single" w:sz="4" w:space="0" w:color="auto"/>
              <w:right w:val="single" w:sz="4" w:space="0" w:color="auto"/>
            </w:tcBorders>
            <w:hideMark/>
          </w:tcPr>
          <w:p w:rsidR="00D91C09" w:rsidRPr="00FF5522" w:rsidRDefault="00D91C09" w:rsidP="00D91C09">
            <w:pPr>
              <w:tabs>
                <w:tab w:val="left" w:pos="8820"/>
              </w:tabs>
              <w:spacing w:after="0" w:line="240" w:lineRule="auto"/>
              <w:rPr>
                <w:sz w:val="24"/>
                <w:szCs w:val="24"/>
              </w:rPr>
            </w:pPr>
            <w:r w:rsidRPr="00FF5522">
              <w:rPr>
                <w:sz w:val="24"/>
                <w:szCs w:val="24"/>
              </w:rPr>
              <w:t>25-05-2015</w:t>
            </w:r>
          </w:p>
        </w:tc>
        <w:tc>
          <w:tcPr>
            <w:tcW w:w="1464" w:type="dxa"/>
            <w:tcBorders>
              <w:top w:val="single" w:sz="4" w:space="0" w:color="auto"/>
              <w:left w:val="single" w:sz="4" w:space="0" w:color="auto"/>
              <w:bottom w:val="single" w:sz="4" w:space="0" w:color="auto"/>
              <w:right w:val="single" w:sz="4" w:space="0" w:color="auto"/>
            </w:tcBorders>
            <w:hideMark/>
          </w:tcPr>
          <w:p w:rsidR="00D91C09" w:rsidRPr="00FF5522" w:rsidRDefault="00D91C09" w:rsidP="00D91C09">
            <w:pPr>
              <w:tabs>
                <w:tab w:val="left" w:pos="8820"/>
              </w:tabs>
              <w:spacing w:after="0" w:line="240" w:lineRule="auto"/>
              <w:rPr>
                <w:sz w:val="24"/>
                <w:szCs w:val="24"/>
              </w:rPr>
            </w:pPr>
            <w:r w:rsidRPr="00FF5522">
              <w:rPr>
                <w:sz w:val="24"/>
                <w:szCs w:val="24"/>
              </w:rPr>
              <w:t>Complete Set</w:t>
            </w:r>
          </w:p>
        </w:tc>
      </w:tr>
      <w:tr w:rsidR="00D91C09" w:rsidRPr="00FF5522" w:rsidTr="00D91C09">
        <w:trPr>
          <w:jc w:val="center"/>
        </w:trPr>
        <w:tc>
          <w:tcPr>
            <w:tcW w:w="999" w:type="dxa"/>
            <w:tcBorders>
              <w:top w:val="single" w:sz="4" w:space="0" w:color="auto"/>
              <w:left w:val="single" w:sz="4" w:space="0" w:color="auto"/>
              <w:bottom w:val="single" w:sz="4" w:space="0" w:color="auto"/>
              <w:right w:val="single" w:sz="4" w:space="0" w:color="auto"/>
            </w:tcBorders>
            <w:hideMark/>
          </w:tcPr>
          <w:p w:rsidR="00D91C09" w:rsidRPr="00FF5522" w:rsidRDefault="00D91C09" w:rsidP="00D91C09">
            <w:pPr>
              <w:tabs>
                <w:tab w:val="left" w:pos="8820"/>
              </w:tabs>
              <w:rPr>
                <w:sz w:val="24"/>
                <w:szCs w:val="24"/>
              </w:rPr>
            </w:pPr>
            <w:r w:rsidRPr="00FF5522">
              <w:rPr>
                <w:sz w:val="24"/>
                <w:szCs w:val="24"/>
              </w:rPr>
              <w:t>5</w:t>
            </w:r>
          </w:p>
        </w:tc>
        <w:tc>
          <w:tcPr>
            <w:tcW w:w="3645" w:type="dxa"/>
            <w:tcBorders>
              <w:top w:val="single" w:sz="4" w:space="0" w:color="auto"/>
              <w:left w:val="single" w:sz="4" w:space="0" w:color="auto"/>
              <w:bottom w:val="single" w:sz="4" w:space="0" w:color="auto"/>
              <w:right w:val="single" w:sz="4" w:space="0" w:color="auto"/>
            </w:tcBorders>
            <w:hideMark/>
          </w:tcPr>
          <w:p w:rsidR="00D91C09" w:rsidRPr="00FF5522" w:rsidRDefault="00D91C09" w:rsidP="00D91C09">
            <w:pPr>
              <w:tabs>
                <w:tab w:val="left" w:pos="8820"/>
              </w:tabs>
              <w:spacing w:after="0" w:line="240" w:lineRule="auto"/>
              <w:rPr>
                <w:sz w:val="24"/>
                <w:szCs w:val="24"/>
              </w:rPr>
            </w:pPr>
            <w:r w:rsidRPr="00FF5522">
              <w:rPr>
                <w:sz w:val="24"/>
                <w:szCs w:val="24"/>
              </w:rPr>
              <w:t>Laptop battery, Hard Disk and RAM 1 GB</w:t>
            </w:r>
          </w:p>
        </w:tc>
        <w:tc>
          <w:tcPr>
            <w:tcW w:w="1800" w:type="dxa"/>
            <w:tcBorders>
              <w:top w:val="single" w:sz="4" w:space="0" w:color="auto"/>
              <w:left w:val="single" w:sz="4" w:space="0" w:color="auto"/>
              <w:bottom w:val="single" w:sz="4" w:space="0" w:color="auto"/>
              <w:right w:val="single" w:sz="4" w:space="0" w:color="auto"/>
            </w:tcBorders>
            <w:hideMark/>
          </w:tcPr>
          <w:p w:rsidR="00D91C09" w:rsidRPr="00FF5522" w:rsidRDefault="00D91C09" w:rsidP="00D91C09">
            <w:pPr>
              <w:tabs>
                <w:tab w:val="left" w:pos="8820"/>
              </w:tabs>
              <w:spacing w:after="0" w:line="240" w:lineRule="auto"/>
              <w:rPr>
                <w:sz w:val="24"/>
                <w:szCs w:val="24"/>
              </w:rPr>
            </w:pPr>
            <w:r w:rsidRPr="00FF5522">
              <w:rPr>
                <w:sz w:val="24"/>
                <w:szCs w:val="24"/>
              </w:rPr>
              <w:t>Rs. 11,200/=</w:t>
            </w:r>
          </w:p>
        </w:tc>
        <w:tc>
          <w:tcPr>
            <w:tcW w:w="1440" w:type="dxa"/>
            <w:tcBorders>
              <w:top w:val="single" w:sz="4" w:space="0" w:color="auto"/>
              <w:left w:val="single" w:sz="4" w:space="0" w:color="auto"/>
              <w:bottom w:val="single" w:sz="4" w:space="0" w:color="auto"/>
              <w:right w:val="single" w:sz="4" w:space="0" w:color="auto"/>
            </w:tcBorders>
            <w:hideMark/>
          </w:tcPr>
          <w:p w:rsidR="00D91C09" w:rsidRPr="00FF5522" w:rsidRDefault="00D91C09" w:rsidP="00D91C09">
            <w:pPr>
              <w:tabs>
                <w:tab w:val="left" w:pos="8820"/>
              </w:tabs>
              <w:spacing w:after="0" w:line="240" w:lineRule="auto"/>
              <w:rPr>
                <w:sz w:val="24"/>
                <w:szCs w:val="24"/>
              </w:rPr>
            </w:pPr>
            <w:r w:rsidRPr="00FF5522">
              <w:rPr>
                <w:sz w:val="24"/>
                <w:szCs w:val="24"/>
              </w:rPr>
              <w:t>03-06-2015</w:t>
            </w:r>
          </w:p>
        </w:tc>
        <w:tc>
          <w:tcPr>
            <w:tcW w:w="1464" w:type="dxa"/>
            <w:tcBorders>
              <w:top w:val="single" w:sz="4" w:space="0" w:color="auto"/>
              <w:left w:val="single" w:sz="4" w:space="0" w:color="auto"/>
              <w:bottom w:val="single" w:sz="4" w:space="0" w:color="auto"/>
              <w:right w:val="single" w:sz="4" w:space="0" w:color="auto"/>
            </w:tcBorders>
            <w:hideMark/>
          </w:tcPr>
          <w:p w:rsidR="00D91C09" w:rsidRPr="00FF5522" w:rsidRDefault="00D91C09" w:rsidP="00D91C09">
            <w:pPr>
              <w:tabs>
                <w:tab w:val="left" w:pos="8820"/>
              </w:tabs>
              <w:spacing w:after="0" w:line="240" w:lineRule="auto"/>
              <w:rPr>
                <w:sz w:val="24"/>
                <w:szCs w:val="24"/>
              </w:rPr>
            </w:pPr>
            <w:r w:rsidRPr="00FF5522">
              <w:rPr>
                <w:sz w:val="24"/>
                <w:szCs w:val="24"/>
              </w:rPr>
              <w:t>One each</w:t>
            </w:r>
          </w:p>
        </w:tc>
      </w:tr>
      <w:tr w:rsidR="00D91C09" w:rsidRPr="00FF5522" w:rsidTr="00D91C09">
        <w:trPr>
          <w:jc w:val="center"/>
        </w:trPr>
        <w:tc>
          <w:tcPr>
            <w:tcW w:w="999" w:type="dxa"/>
            <w:tcBorders>
              <w:top w:val="single" w:sz="4" w:space="0" w:color="auto"/>
              <w:left w:val="single" w:sz="4" w:space="0" w:color="auto"/>
              <w:bottom w:val="single" w:sz="4" w:space="0" w:color="auto"/>
              <w:right w:val="single" w:sz="4" w:space="0" w:color="auto"/>
            </w:tcBorders>
            <w:hideMark/>
          </w:tcPr>
          <w:p w:rsidR="00D91C09" w:rsidRPr="00FF5522" w:rsidRDefault="00D91C09" w:rsidP="00D91C09">
            <w:pPr>
              <w:tabs>
                <w:tab w:val="left" w:pos="8820"/>
              </w:tabs>
              <w:rPr>
                <w:sz w:val="24"/>
                <w:szCs w:val="24"/>
              </w:rPr>
            </w:pPr>
            <w:r w:rsidRPr="00FF5522">
              <w:rPr>
                <w:sz w:val="24"/>
                <w:szCs w:val="24"/>
              </w:rPr>
              <w:t>6</w:t>
            </w:r>
          </w:p>
        </w:tc>
        <w:tc>
          <w:tcPr>
            <w:tcW w:w="3645" w:type="dxa"/>
            <w:tcBorders>
              <w:top w:val="single" w:sz="4" w:space="0" w:color="auto"/>
              <w:left w:val="single" w:sz="4" w:space="0" w:color="auto"/>
              <w:bottom w:val="single" w:sz="4" w:space="0" w:color="auto"/>
              <w:right w:val="single" w:sz="4" w:space="0" w:color="auto"/>
            </w:tcBorders>
            <w:hideMark/>
          </w:tcPr>
          <w:p w:rsidR="00D91C09" w:rsidRPr="00FF5522" w:rsidRDefault="00D91C09" w:rsidP="00D91C09">
            <w:pPr>
              <w:tabs>
                <w:tab w:val="left" w:pos="8820"/>
              </w:tabs>
              <w:spacing w:after="0" w:line="240" w:lineRule="auto"/>
              <w:rPr>
                <w:sz w:val="24"/>
                <w:szCs w:val="24"/>
              </w:rPr>
            </w:pPr>
            <w:r w:rsidRPr="00FF5522">
              <w:rPr>
                <w:sz w:val="24"/>
                <w:szCs w:val="24"/>
              </w:rPr>
              <w:t>Stalled Line section, Tunable Probe</w:t>
            </w:r>
          </w:p>
        </w:tc>
        <w:tc>
          <w:tcPr>
            <w:tcW w:w="1800" w:type="dxa"/>
            <w:tcBorders>
              <w:top w:val="single" w:sz="4" w:space="0" w:color="auto"/>
              <w:left w:val="single" w:sz="4" w:space="0" w:color="auto"/>
              <w:bottom w:val="single" w:sz="4" w:space="0" w:color="auto"/>
              <w:right w:val="single" w:sz="4" w:space="0" w:color="auto"/>
            </w:tcBorders>
            <w:hideMark/>
          </w:tcPr>
          <w:p w:rsidR="00D91C09" w:rsidRPr="00FF5522" w:rsidRDefault="00D91C09" w:rsidP="00D91C09">
            <w:pPr>
              <w:tabs>
                <w:tab w:val="left" w:pos="8820"/>
              </w:tabs>
              <w:spacing w:after="0" w:line="240" w:lineRule="auto"/>
              <w:rPr>
                <w:sz w:val="24"/>
                <w:szCs w:val="24"/>
              </w:rPr>
            </w:pPr>
            <w:r w:rsidRPr="00FF5522">
              <w:rPr>
                <w:sz w:val="24"/>
                <w:szCs w:val="24"/>
              </w:rPr>
              <w:t>Rs. 11,917/=</w:t>
            </w:r>
          </w:p>
        </w:tc>
        <w:tc>
          <w:tcPr>
            <w:tcW w:w="1440" w:type="dxa"/>
            <w:tcBorders>
              <w:top w:val="single" w:sz="4" w:space="0" w:color="auto"/>
              <w:left w:val="single" w:sz="4" w:space="0" w:color="auto"/>
              <w:bottom w:val="single" w:sz="4" w:space="0" w:color="auto"/>
              <w:right w:val="single" w:sz="4" w:space="0" w:color="auto"/>
            </w:tcBorders>
            <w:hideMark/>
          </w:tcPr>
          <w:p w:rsidR="00D91C09" w:rsidRPr="00FF5522" w:rsidRDefault="00D91C09" w:rsidP="00D91C09">
            <w:pPr>
              <w:tabs>
                <w:tab w:val="left" w:pos="8820"/>
              </w:tabs>
              <w:spacing w:after="0" w:line="240" w:lineRule="auto"/>
              <w:rPr>
                <w:sz w:val="24"/>
                <w:szCs w:val="24"/>
              </w:rPr>
            </w:pPr>
            <w:r w:rsidRPr="00FF5522">
              <w:rPr>
                <w:sz w:val="24"/>
                <w:szCs w:val="24"/>
              </w:rPr>
              <w:t>17-06-2015</w:t>
            </w:r>
          </w:p>
        </w:tc>
        <w:tc>
          <w:tcPr>
            <w:tcW w:w="1464" w:type="dxa"/>
            <w:tcBorders>
              <w:top w:val="single" w:sz="4" w:space="0" w:color="auto"/>
              <w:left w:val="single" w:sz="4" w:space="0" w:color="auto"/>
              <w:bottom w:val="single" w:sz="4" w:space="0" w:color="auto"/>
              <w:right w:val="single" w:sz="4" w:space="0" w:color="auto"/>
            </w:tcBorders>
            <w:hideMark/>
          </w:tcPr>
          <w:p w:rsidR="00D91C09" w:rsidRPr="00FF5522" w:rsidRDefault="00D91C09" w:rsidP="00D91C09">
            <w:pPr>
              <w:tabs>
                <w:tab w:val="left" w:pos="8820"/>
              </w:tabs>
              <w:spacing w:after="0" w:line="240" w:lineRule="auto"/>
              <w:rPr>
                <w:sz w:val="24"/>
                <w:szCs w:val="24"/>
              </w:rPr>
            </w:pPr>
            <w:r w:rsidRPr="00FF5522">
              <w:rPr>
                <w:sz w:val="24"/>
                <w:szCs w:val="24"/>
              </w:rPr>
              <w:t>One each</w:t>
            </w:r>
          </w:p>
        </w:tc>
      </w:tr>
      <w:tr w:rsidR="00D91C09" w:rsidRPr="00FF5522" w:rsidTr="00D91C09">
        <w:trPr>
          <w:jc w:val="center"/>
        </w:trPr>
        <w:tc>
          <w:tcPr>
            <w:tcW w:w="999" w:type="dxa"/>
            <w:tcBorders>
              <w:top w:val="single" w:sz="4" w:space="0" w:color="auto"/>
              <w:left w:val="single" w:sz="4" w:space="0" w:color="auto"/>
              <w:bottom w:val="single" w:sz="4" w:space="0" w:color="auto"/>
              <w:right w:val="single" w:sz="4" w:space="0" w:color="auto"/>
            </w:tcBorders>
            <w:hideMark/>
          </w:tcPr>
          <w:p w:rsidR="00D91C09" w:rsidRPr="00FF5522" w:rsidRDefault="00D91C09" w:rsidP="00D91C09">
            <w:pPr>
              <w:tabs>
                <w:tab w:val="left" w:pos="8820"/>
              </w:tabs>
              <w:rPr>
                <w:sz w:val="24"/>
                <w:szCs w:val="24"/>
              </w:rPr>
            </w:pPr>
            <w:r w:rsidRPr="00FF5522">
              <w:rPr>
                <w:sz w:val="24"/>
                <w:szCs w:val="24"/>
              </w:rPr>
              <w:t>7</w:t>
            </w:r>
          </w:p>
        </w:tc>
        <w:tc>
          <w:tcPr>
            <w:tcW w:w="3645" w:type="dxa"/>
            <w:tcBorders>
              <w:top w:val="single" w:sz="4" w:space="0" w:color="auto"/>
              <w:left w:val="single" w:sz="4" w:space="0" w:color="auto"/>
              <w:bottom w:val="single" w:sz="4" w:space="0" w:color="auto"/>
              <w:right w:val="single" w:sz="4" w:space="0" w:color="auto"/>
            </w:tcBorders>
            <w:hideMark/>
          </w:tcPr>
          <w:p w:rsidR="00D91C09" w:rsidRPr="00FF5522" w:rsidRDefault="00D91C09" w:rsidP="00D91C09">
            <w:pPr>
              <w:tabs>
                <w:tab w:val="left" w:pos="8820"/>
              </w:tabs>
              <w:spacing w:after="0" w:line="240" w:lineRule="auto"/>
              <w:rPr>
                <w:sz w:val="24"/>
                <w:szCs w:val="24"/>
              </w:rPr>
            </w:pPr>
            <w:r w:rsidRPr="00FF5522">
              <w:rPr>
                <w:sz w:val="24"/>
                <w:szCs w:val="24"/>
              </w:rPr>
              <w:t xml:space="preserve">VSWR meter, Pin Modulator, Slotted Section, E Plan Section, H. Plan Section, Pyramidal horn, Klystron mount. </w:t>
            </w:r>
          </w:p>
        </w:tc>
        <w:tc>
          <w:tcPr>
            <w:tcW w:w="1800" w:type="dxa"/>
            <w:tcBorders>
              <w:top w:val="single" w:sz="4" w:space="0" w:color="auto"/>
              <w:left w:val="single" w:sz="4" w:space="0" w:color="auto"/>
              <w:bottom w:val="single" w:sz="4" w:space="0" w:color="auto"/>
              <w:right w:val="single" w:sz="4" w:space="0" w:color="auto"/>
            </w:tcBorders>
            <w:hideMark/>
          </w:tcPr>
          <w:p w:rsidR="00D91C09" w:rsidRPr="00FF5522" w:rsidRDefault="00D91C09" w:rsidP="00D91C09">
            <w:pPr>
              <w:tabs>
                <w:tab w:val="left" w:pos="8820"/>
              </w:tabs>
              <w:spacing w:after="0" w:line="240" w:lineRule="auto"/>
              <w:rPr>
                <w:sz w:val="24"/>
                <w:szCs w:val="24"/>
              </w:rPr>
            </w:pPr>
            <w:r w:rsidRPr="00FF5522">
              <w:rPr>
                <w:sz w:val="24"/>
                <w:szCs w:val="24"/>
              </w:rPr>
              <w:t>Rs. 74,594/=</w:t>
            </w:r>
          </w:p>
        </w:tc>
        <w:tc>
          <w:tcPr>
            <w:tcW w:w="1440" w:type="dxa"/>
            <w:tcBorders>
              <w:top w:val="single" w:sz="4" w:space="0" w:color="auto"/>
              <w:left w:val="single" w:sz="4" w:space="0" w:color="auto"/>
              <w:bottom w:val="single" w:sz="4" w:space="0" w:color="auto"/>
              <w:right w:val="single" w:sz="4" w:space="0" w:color="auto"/>
            </w:tcBorders>
            <w:hideMark/>
          </w:tcPr>
          <w:p w:rsidR="00D91C09" w:rsidRPr="00FF5522" w:rsidRDefault="00D91C09" w:rsidP="00D91C09">
            <w:pPr>
              <w:tabs>
                <w:tab w:val="left" w:pos="8820"/>
              </w:tabs>
              <w:spacing w:after="0" w:line="240" w:lineRule="auto"/>
              <w:rPr>
                <w:sz w:val="24"/>
                <w:szCs w:val="24"/>
              </w:rPr>
            </w:pPr>
            <w:r w:rsidRPr="00FF5522">
              <w:rPr>
                <w:sz w:val="24"/>
                <w:szCs w:val="24"/>
              </w:rPr>
              <w:t>17-06-15</w:t>
            </w:r>
          </w:p>
        </w:tc>
        <w:tc>
          <w:tcPr>
            <w:tcW w:w="1464" w:type="dxa"/>
            <w:tcBorders>
              <w:top w:val="single" w:sz="4" w:space="0" w:color="auto"/>
              <w:left w:val="single" w:sz="4" w:space="0" w:color="auto"/>
              <w:bottom w:val="single" w:sz="4" w:space="0" w:color="auto"/>
              <w:right w:val="single" w:sz="4" w:space="0" w:color="auto"/>
            </w:tcBorders>
            <w:hideMark/>
          </w:tcPr>
          <w:p w:rsidR="00D91C09" w:rsidRPr="00FF5522" w:rsidRDefault="00D91C09" w:rsidP="00D91C09">
            <w:pPr>
              <w:tabs>
                <w:tab w:val="left" w:pos="8820"/>
              </w:tabs>
              <w:spacing w:after="0" w:line="240" w:lineRule="auto"/>
              <w:rPr>
                <w:rFonts w:ascii="Times New Roman" w:eastAsia="Times New Roman" w:hAnsi="Times New Roman"/>
                <w:sz w:val="24"/>
                <w:szCs w:val="24"/>
              </w:rPr>
            </w:pPr>
            <w:r w:rsidRPr="00FF5522">
              <w:rPr>
                <w:sz w:val="24"/>
                <w:szCs w:val="24"/>
              </w:rPr>
              <w:t>Two No’s</w:t>
            </w:r>
          </w:p>
          <w:p w:rsidR="00D91C09" w:rsidRPr="00FF5522" w:rsidRDefault="00D91C09" w:rsidP="00D91C09">
            <w:pPr>
              <w:tabs>
                <w:tab w:val="left" w:pos="8820"/>
              </w:tabs>
              <w:spacing w:after="0" w:line="240" w:lineRule="auto"/>
              <w:rPr>
                <w:sz w:val="24"/>
                <w:szCs w:val="24"/>
              </w:rPr>
            </w:pPr>
            <w:r w:rsidRPr="00FF5522">
              <w:rPr>
                <w:sz w:val="24"/>
                <w:szCs w:val="24"/>
              </w:rPr>
              <w:t>each</w:t>
            </w:r>
          </w:p>
        </w:tc>
      </w:tr>
      <w:tr w:rsidR="00D91C09" w:rsidRPr="00FF5522" w:rsidTr="00D91C09">
        <w:trPr>
          <w:jc w:val="center"/>
        </w:trPr>
        <w:tc>
          <w:tcPr>
            <w:tcW w:w="999" w:type="dxa"/>
            <w:tcBorders>
              <w:top w:val="single" w:sz="4" w:space="0" w:color="auto"/>
              <w:left w:val="single" w:sz="4" w:space="0" w:color="auto"/>
              <w:bottom w:val="single" w:sz="4" w:space="0" w:color="auto"/>
              <w:right w:val="single" w:sz="4" w:space="0" w:color="auto"/>
            </w:tcBorders>
            <w:hideMark/>
          </w:tcPr>
          <w:p w:rsidR="00D91C09" w:rsidRPr="00FF5522" w:rsidRDefault="00D91C09" w:rsidP="00D91C09">
            <w:pPr>
              <w:tabs>
                <w:tab w:val="left" w:pos="8820"/>
              </w:tabs>
              <w:rPr>
                <w:sz w:val="24"/>
                <w:szCs w:val="24"/>
              </w:rPr>
            </w:pPr>
            <w:r w:rsidRPr="00FF5522">
              <w:rPr>
                <w:sz w:val="24"/>
                <w:szCs w:val="24"/>
              </w:rPr>
              <w:t>8</w:t>
            </w:r>
          </w:p>
        </w:tc>
        <w:tc>
          <w:tcPr>
            <w:tcW w:w="3645" w:type="dxa"/>
            <w:tcBorders>
              <w:top w:val="single" w:sz="4" w:space="0" w:color="auto"/>
              <w:left w:val="single" w:sz="4" w:space="0" w:color="auto"/>
              <w:bottom w:val="single" w:sz="4" w:space="0" w:color="auto"/>
              <w:right w:val="single" w:sz="4" w:space="0" w:color="auto"/>
            </w:tcBorders>
            <w:hideMark/>
          </w:tcPr>
          <w:p w:rsidR="00D91C09" w:rsidRPr="00FF5522" w:rsidRDefault="00D91C09" w:rsidP="00D91C09">
            <w:pPr>
              <w:tabs>
                <w:tab w:val="left" w:pos="8820"/>
              </w:tabs>
              <w:spacing w:after="0" w:line="240" w:lineRule="auto"/>
              <w:rPr>
                <w:sz w:val="24"/>
                <w:szCs w:val="24"/>
              </w:rPr>
            </w:pPr>
            <w:r w:rsidRPr="00FF5522">
              <w:rPr>
                <w:sz w:val="24"/>
                <w:szCs w:val="24"/>
              </w:rPr>
              <w:t>Storage Media 500 GB, Storage media 1 TB</w:t>
            </w:r>
          </w:p>
        </w:tc>
        <w:tc>
          <w:tcPr>
            <w:tcW w:w="1800" w:type="dxa"/>
            <w:tcBorders>
              <w:top w:val="single" w:sz="4" w:space="0" w:color="auto"/>
              <w:left w:val="single" w:sz="4" w:space="0" w:color="auto"/>
              <w:bottom w:val="single" w:sz="4" w:space="0" w:color="auto"/>
              <w:right w:val="single" w:sz="4" w:space="0" w:color="auto"/>
            </w:tcBorders>
            <w:hideMark/>
          </w:tcPr>
          <w:p w:rsidR="00D91C09" w:rsidRPr="00FF5522" w:rsidRDefault="00D91C09" w:rsidP="00D91C09">
            <w:pPr>
              <w:tabs>
                <w:tab w:val="left" w:pos="8820"/>
              </w:tabs>
              <w:spacing w:after="0" w:line="240" w:lineRule="auto"/>
              <w:rPr>
                <w:sz w:val="24"/>
                <w:szCs w:val="24"/>
              </w:rPr>
            </w:pPr>
            <w:r w:rsidRPr="00FF5522">
              <w:rPr>
                <w:sz w:val="24"/>
                <w:szCs w:val="24"/>
              </w:rPr>
              <w:t>Rs. 35,437/=</w:t>
            </w:r>
          </w:p>
        </w:tc>
        <w:tc>
          <w:tcPr>
            <w:tcW w:w="1440" w:type="dxa"/>
            <w:tcBorders>
              <w:top w:val="single" w:sz="4" w:space="0" w:color="auto"/>
              <w:left w:val="single" w:sz="4" w:space="0" w:color="auto"/>
              <w:bottom w:val="single" w:sz="4" w:space="0" w:color="auto"/>
              <w:right w:val="single" w:sz="4" w:space="0" w:color="auto"/>
            </w:tcBorders>
            <w:hideMark/>
          </w:tcPr>
          <w:p w:rsidR="00D91C09" w:rsidRPr="00FF5522" w:rsidRDefault="00D91C09" w:rsidP="00D91C09">
            <w:pPr>
              <w:tabs>
                <w:tab w:val="left" w:pos="8820"/>
              </w:tabs>
              <w:spacing w:after="0" w:line="240" w:lineRule="auto"/>
              <w:rPr>
                <w:sz w:val="24"/>
                <w:szCs w:val="24"/>
              </w:rPr>
            </w:pPr>
            <w:r w:rsidRPr="00FF5522">
              <w:rPr>
                <w:sz w:val="24"/>
                <w:szCs w:val="24"/>
              </w:rPr>
              <w:t>17-06-2015</w:t>
            </w:r>
          </w:p>
        </w:tc>
        <w:tc>
          <w:tcPr>
            <w:tcW w:w="1464" w:type="dxa"/>
            <w:tcBorders>
              <w:top w:val="single" w:sz="4" w:space="0" w:color="auto"/>
              <w:left w:val="single" w:sz="4" w:space="0" w:color="auto"/>
              <w:bottom w:val="single" w:sz="4" w:space="0" w:color="auto"/>
              <w:right w:val="single" w:sz="4" w:space="0" w:color="auto"/>
            </w:tcBorders>
            <w:hideMark/>
          </w:tcPr>
          <w:p w:rsidR="00D91C09" w:rsidRPr="00FF5522" w:rsidRDefault="00D91C09" w:rsidP="00D91C09">
            <w:pPr>
              <w:tabs>
                <w:tab w:val="left" w:pos="8820"/>
              </w:tabs>
              <w:spacing w:after="0" w:line="240" w:lineRule="auto"/>
              <w:rPr>
                <w:sz w:val="24"/>
                <w:szCs w:val="24"/>
              </w:rPr>
            </w:pPr>
            <w:r w:rsidRPr="00FF5522">
              <w:rPr>
                <w:sz w:val="24"/>
                <w:szCs w:val="24"/>
              </w:rPr>
              <w:t>Three No’s each</w:t>
            </w:r>
          </w:p>
        </w:tc>
      </w:tr>
      <w:tr w:rsidR="00D91C09" w:rsidRPr="00FF5522" w:rsidTr="00D91C09">
        <w:trPr>
          <w:jc w:val="center"/>
        </w:trPr>
        <w:tc>
          <w:tcPr>
            <w:tcW w:w="999" w:type="dxa"/>
            <w:tcBorders>
              <w:top w:val="single" w:sz="4" w:space="0" w:color="auto"/>
              <w:left w:val="single" w:sz="4" w:space="0" w:color="auto"/>
              <w:bottom w:val="single" w:sz="4" w:space="0" w:color="auto"/>
              <w:right w:val="single" w:sz="4" w:space="0" w:color="auto"/>
            </w:tcBorders>
            <w:hideMark/>
          </w:tcPr>
          <w:p w:rsidR="00D91C09" w:rsidRPr="00FF5522" w:rsidRDefault="00D91C09" w:rsidP="00D91C09">
            <w:pPr>
              <w:tabs>
                <w:tab w:val="left" w:pos="8820"/>
              </w:tabs>
              <w:rPr>
                <w:sz w:val="24"/>
                <w:szCs w:val="24"/>
              </w:rPr>
            </w:pPr>
            <w:r w:rsidRPr="00FF5522">
              <w:rPr>
                <w:sz w:val="24"/>
                <w:szCs w:val="24"/>
              </w:rPr>
              <w:lastRenderedPageBreak/>
              <w:t>9</w:t>
            </w:r>
          </w:p>
        </w:tc>
        <w:tc>
          <w:tcPr>
            <w:tcW w:w="3645" w:type="dxa"/>
            <w:tcBorders>
              <w:top w:val="single" w:sz="4" w:space="0" w:color="auto"/>
              <w:left w:val="single" w:sz="4" w:space="0" w:color="auto"/>
              <w:bottom w:val="single" w:sz="4" w:space="0" w:color="auto"/>
              <w:right w:val="single" w:sz="4" w:space="0" w:color="auto"/>
            </w:tcBorders>
            <w:hideMark/>
          </w:tcPr>
          <w:p w:rsidR="00D91C09" w:rsidRPr="00FF5522" w:rsidRDefault="00D91C09" w:rsidP="00D91C09">
            <w:pPr>
              <w:tabs>
                <w:tab w:val="left" w:pos="8820"/>
              </w:tabs>
              <w:spacing w:after="0" w:line="240" w:lineRule="auto"/>
              <w:rPr>
                <w:sz w:val="24"/>
                <w:szCs w:val="24"/>
              </w:rPr>
            </w:pPr>
            <w:r w:rsidRPr="00FF5522">
              <w:rPr>
                <w:sz w:val="24"/>
                <w:szCs w:val="24"/>
              </w:rPr>
              <w:t>Ink Jet MFP Printer</w:t>
            </w:r>
          </w:p>
        </w:tc>
        <w:tc>
          <w:tcPr>
            <w:tcW w:w="1800" w:type="dxa"/>
            <w:tcBorders>
              <w:top w:val="single" w:sz="4" w:space="0" w:color="auto"/>
              <w:left w:val="single" w:sz="4" w:space="0" w:color="auto"/>
              <w:bottom w:val="single" w:sz="4" w:space="0" w:color="auto"/>
              <w:right w:val="single" w:sz="4" w:space="0" w:color="auto"/>
            </w:tcBorders>
            <w:hideMark/>
          </w:tcPr>
          <w:p w:rsidR="00D91C09" w:rsidRPr="00FF5522" w:rsidRDefault="00D91C09" w:rsidP="00D91C09">
            <w:pPr>
              <w:tabs>
                <w:tab w:val="left" w:pos="8820"/>
              </w:tabs>
              <w:spacing w:after="0" w:line="240" w:lineRule="auto"/>
              <w:rPr>
                <w:sz w:val="24"/>
                <w:szCs w:val="24"/>
              </w:rPr>
            </w:pPr>
            <w:r w:rsidRPr="00FF5522">
              <w:rPr>
                <w:sz w:val="24"/>
                <w:szCs w:val="24"/>
              </w:rPr>
              <w:t>Rs. 14,500/=</w:t>
            </w:r>
          </w:p>
        </w:tc>
        <w:tc>
          <w:tcPr>
            <w:tcW w:w="1440" w:type="dxa"/>
            <w:tcBorders>
              <w:top w:val="single" w:sz="4" w:space="0" w:color="auto"/>
              <w:left w:val="single" w:sz="4" w:space="0" w:color="auto"/>
              <w:bottom w:val="single" w:sz="4" w:space="0" w:color="auto"/>
              <w:right w:val="single" w:sz="4" w:space="0" w:color="auto"/>
            </w:tcBorders>
            <w:hideMark/>
          </w:tcPr>
          <w:p w:rsidR="00D91C09" w:rsidRPr="00FF5522" w:rsidRDefault="00D91C09" w:rsidP="00D91C09">
            <w:pPr>
              <w:tabs>
                <w:tab w:val="left" w:pos="8820"/>
              </w:tabs>
              <w:spacing w:after="0" w:line="240" w:lineRule="auto"/>
              <w:rPr>
                <w:sz w:val="24"/>
                <w:szCs w:val="24"/>
              </w:rPr>
            </w:pPr>
            <w:r w:rsidRPr="00FF5522">
              <w:rPr>
                <w:sz w:val="24"/>
                <w:szCs w:val="24"/>
              </w:rPr>
              <w:t>25-06-2015</w:t>
            </w:r>
          </w:p>
        </w:tc>
        <w:tc>
          <w:tcPr>
            <w:tcW w:w="1464" w:type="dxa"/>
            <w:tcBorders>
              <w:top w:val="single" w:sz="4" w:space="0" w:color="auto"/>
              <w:left w:val="single" w:sz="4" w:space="0" w:color="auto"/>
              <w:bottom w:val="single" w:sz="4" w:space="0" w:color="auto"/>
              <w:right w:val="single" w:sz="4" w:space="0" w:color="auto"/>
            </w:tcBorders>
            <w:hideMark/>
          </w:tcPr>
          <w:p w:rsidR="00D91C09" w:rsidRPr="00FF5522" w:rsidRDefault="00D91C09" w:rsidP="00D91C09">
            <w:pPr>
              <w:tabs>
                <w:tab w:val="left" w:pos="8820"/>
              </w:tabs>
              <w:spacing w:after="0" w:line="240" w:lineRule="auto"/>
              <w:rPr>
                <w:sz w:val="24"/>
                <w:szCs w:val="24"/>
              </w:rPr>
            </w:pPr>
            <w:r w:rsidRPr="00FF5522">
              <w:rPr>
                <w:sz w:val="24"/>
                <w:szCs w:val="24"/>
              </w:rPr>
              <w:t>One No</w:t>
            </w:r>
          </w:p>
        </w:tc>
      </w:tr>
      <w:tr w:rsidR="00D91C09" w:rsidRPr="00FF5522" w:rsidTr="00D91C09">
        <w:trPr>
          <w:jc w:val="center"/>
        </w:trPr>
        <w:tc>
          <w:tcPr>
            <w:tcW w:w="999" w:type="dxa"/>
            <w:tcBorders>
              <w:top w:val="single" w:sz="4" w:space="0" w:color="auto"/>
              <w:left w:val="single" w:sz="4" w:space="0" w:color="auto"/>
              <w:bottom w:val="single" w:sz="4" w:space="0" w:color="auto"/>
              <w:right w:val="single" w:sz="4" w:space="0" w:color="auto"/>
            </w:tcBorders>
            <w:hideMark/>
          </w:tcPr>
          <w:p w:rsidR="00D91C09" w:rsidRPr="00FF5522" w:rsidRDefault="00D91C09" w:rsidP="00D91C09">
            <w:pPr>
              <w:tabs>
                <w:tab w:val="left" w:pos="8820"/>
              </w:tabs>
              <w:rPr>
                <w:sz w:val="24"/>
                <w:szCs w:val="24"/>
              </w:rPr>
            </w:pPr>
            <w:r w:rsidRPr="00FF5522">
              <w:rPr>
                <w:sz w:val="24"/>
                <w:szCs w:val="24"/>
              </w:rPr>
              <w:t>10</w:t>
            </w:r>
          </w:p>
        </w:tc>
        <w:tc>
          <w:tcPr>
            <w:tcW w:w="3645" w:type="dxa"/>
            <w:tcBorders>
              <w:top w:val="single" w:sz="4" w:space="0" w:color="auto"/>
              <w:left w:val="single" w:sz="4" w:space="0" w:color="auto"/>
              <w:bottom w:val="single" w:sz="4" w:space="0" w:color="auto"/>
              <w:right w:val="single" w:sz="4" w:space="0" w:color="auto"/>
            </w:tcBorders>
            <w:hideMark/>
          </w:tcPr>
          <w:p w:rsidR="00D91C09" w:rsidRPr="00FF5522" w:rsidRDefault="00D91C09" w:rsidP="00D91C09">
            <w:pPr>
              <w:tabs>
                <w:tab w:val="left" w:pos="8820"/>
              </w:tabs>
              <w:spacing w:after="0" w:line="240" w:lineRule="auto"/>
              <w:rPr>
                <w:rFonts w:ascii="Times New Roman" w:eastAsia="Times New Roman" w:hAnsi="Times New Roman"/>
                <w:sz w:val="24"/>
                <w:szCs w:val="24"/>
              </w:rPr>
            </w:pPr>
            <w:r w:rsidRPr="00FF5522">
              <w:rPr>
                <w:sz w:val="24"/>
                <w:szCs w:val="24"/>
              </w:rPr>
              <w:t>GPS technology trainer,</w:t>
            </w:r>
          </w:p>
          <w:p w:rsidR="00D91C09" w:rsidRPr="00FF5522" w:rsidRDefault="00D91C09" w:rsidP="00D91C09">
            <w:pPr>
              <w:tabs>
                <w:tab w:val="left" w:pos="8820"/>
              </w:tabs>
              <w:spacing w:after="0" w:line="240" w:lineRule="auto"/>
              <w:rPr>
                <w:sz w:val="24"/>
                <w:szCs w:val="24"/>
              </w:rPr>
            </w:pPr>
            <w:r w:rsidRPr="00FF5522">
              <w:rPr>
                <w:sz w:val="24"/>
                <w:szCs w:val="24"/>
              </w:rPr>
              <w:t xml:space="preserve"> Blue tooth trainer,</w:t>
            </w:r>
          </w:p>
          <w:p w:rsidR="00D91C09" w:rsidRPr="00FF5522" w:rsidRDefault="00D91C09" w:rsidP="00D91C09">
            <w:pPr>
              <w:tabs>
                <w:tab w:val="left" w:pos="8820"/>
              </w:tabs>
              <w:spacing w:after="0" w:line="240" w:lineRule="auto"/>
              <w:rPr>
                <w:sz w:val="24"/>
                <w:szCs w:val="24"/>
              </w:rPr>
            </w:pPr>
            <w:r w:rsidRPr="00FF5522">
              <w:rPr>
                <w:sz w:val="24"/>
                <w:szCs w:val="24"/>
              </w:rPr>
              <w:t xml:space="preserve">Rader trainer. </w:t>
            </w:r>
          </w:p>
        </w:tc>
        <w:tc>
          <w:tcPr>
            <w:tcW w:w="1800" w:type="dxa"/>
            <w:tcBorders>
              <w:top w:val="single" w:sz="4" w:space="0" w:color="auto"/>
              <w:left w:val="single" w:sz="4" w:space="0" w:color="auto"/>
              <w:bottom w:val="single" w:sz="4" w:space="0" w:color="auto"/>
              <w:right w:val="single" w:sz="4" w:space="0" w:color="auto"/>
            </w:tcBorders>
            <w:hideMark/>
          </w:tcPr>
          <w:p w:rsidR="00D91C09" w:rsidRPr="00FF5522" w:rsidRDefault="00D91C09" w:rsidP="00D91C09">
            <w:pPr>
              <w:tabs>
                <w:tab w:val="left" w:pos="8820"/>
              </w:tabs>
              <w:spacing w:after="0" w:line="240" w:lineRule="auto"/>
              <w:rPr>
                <w:sz w:val="24"/>
                <w:szCs w:val="24"/>
              </w:rPr>
            </w:pPr>
            <w:r w:rsidRPr="00FF5522">
              <w:rPr>
                <w:sz w:val="24"/>
                <w:szCs w:val="24"/>
              </w:rPr>
              <w:t>Rs. 2,80,799/=</w:t>
            </w:r>
          </w:p>
        </w:tc>
        <w:tc>
          <w:tcPr>
            <w:tcW w:w="1440" w:type="dxa"/>
            <w:tcBorders>
              <w:top w:val="single" w:sz="4" w:space="0" w:color="auto"/>
              <w:left w:val="single" w:sz="4" w:space="0" w:color="auto"/>
              <w:bottom w:val="single" w:sz="4" w:space="0" w:color="auto"/>
              <w:right w:val="single" w:sz="4" w:space="0" w:color="auto"/>
            </w:tcBorders>
            <w:hideMark/>
          </w:tcPr>
          <w:p w:rsidR="00D91C09" w:rsidRPr="00FF5522" w:rsidRDefault="00D91C09" w:rsidP="00D91C09">
            <w:pPr>
              <w:tabs>
                <w:tab w:val="left" w:pos="8820"/>
              </w:tabs>
              <w:spacing w:after="0" w:line="240" w:lineRule="auto"/>
              <w:rPr>
                <w:sz w:val="24"/>
                <w:szCs w:val="24"/>
              </w:rPr>
            </w:pPr>
            <w:r w:rsidRPr="00FF5522">
              <w:rPr>
                <w:sz w:val="24"/>
                <w:szCs w:val="24"/>
              </w:rPr>
              <w:t>09-07-2015</w:t>
            </w:r>
          </w:p>
        </w:tc>
        <w:tc>
          <w:tcPr>
            <w:tcW w:w="1464" w:type="dxa"/>
            <w:tcBorders>
              <w:top w:val="single" w:sz="4" w:space="0" w:color="auto"/>
              <w:left w:val="single" w:sz="4" w:space="0" w:color="auto"/>
              <w:bottom w:val="single" w:sz="4" w:space="0" w:color="auto"/>
              <w:right w:val="single" w:sz="4" w:space="0" w:color="auto"/>
            </w:tcBorders>
            <w:hideMark/>
          </w:tcPr>
          <w:p w:rsidR="00D91C09" w:rsidRPr="00FF5522" w:rsidRDefault="00D91C09" w:rsidP="00D91C09">
            <w:pPr>
              <w:tabs>
                <w:tab w:val="left" w:pos="8820"/>
              </w:tabs>
              <w:spacing w:after="0" w:line="240" w:lineRule="auto"/>
              <w:rPr>
                <w:sz w:val="24"/>
                <w:szCs w:val="24"/>
              </w:rPr>
            </w:pPr>
            <w:r w:rsidRPr="00FF5522">
              <w:rPr>
                <w:sz w:val="24"/>
                <w:szCs w:val="24"/>
              </w:rPr>
              <w:t>Two No each</w:t>
            </w:r>
          </w:p>
        </w:tc>
      </w:tr>
      <w:tr w:rsidR="00D91C09" w:rsidRPr="00FF5522" w:rsidTr="00D91C09">
        <w:trPr>
          <w:jc w:val="center"/>
        </w:trPr>
        <w:tc>
          <w:tcPr>
            <w:tcW w:w="999" w:type="dxa"/>
            <w:tcBorders>
              <w:top w:val="single" w:sz="4" w:space="0" w:color="auto"/>
              <w:left w:val="single" w:sz="4" w:space="0" w:color="auto"/>
              <w:bottom w:val="single" w:sz="4" w:space="0" w:color="auto"/>
              <w:right w:val="single" w:sz="4" w:space="0" w:color="auto"/>
            </w:tcBorders>
            <w:hideMark/>
          </w:tcPr>
          <w:p w:rsidR="00D91C09" w:rsidRPr="00FF5522" w:rsidRDefault="00D91C09" w:rsidP="00D91C09">
            <w:pPr>
              <w:tabs>
                <w:tab w:val="left" w:pos="8820"/>
              </w:tabs>
              <w:rPr>
                <w:sz w:val="24"/>
                <w:szCs w:val="24"/>
              </w:rPr>
            </w:pPr>
            <w:r w:rsidRPr="00FF5522">
              <w:rPr>
                <w:sz w:val="24"/>
                <w:szCs w:val="24"/>
              </w:rPr>
              <w:t>11</w:t>
            </w:r>
          </w:p>
        </w:tc>
        <w:tc>
          <w:tcPr>
            <w:tcW w:w="3645" w:type="dxa"/>
            <w:tcBorders>
              <w:top w:val="single" w:sz="4" w:space="0" w:color="auto"/>
              <w:left w:val="single" w:sz="4" w:space="0" w:color="auto"/>
              <w:bottom w:val="single" w:sz="4" w:space="0" w:color="auto"/>
              <w:right w:val="single" w:sz="4" w:space="0" w:color="auto"/>
            </w:tcBorders>
            <w:hideMark/>
          </w:tcPr>
          <w:p w:rsidR="00D91C09" w:rsidRPr="00FF5522" w:rsidRDefault="00D91C09" w:rsidP="00D91C09">
            <w:pPr>
              <w:tabs>
                <w:tab w:val="left" w:pos="8820"/>
              </w:tabs>
              <w:spacing w:after="0" w:line="240" w:lineRule="auto"/>
              <w:rPr>
                <w:sz w:val="24"/>
                <w:szCs w:val="24"/>
              </w:rPr>
            </w:pPr>
            <w:r w:rsidRPr="00FF5522">
              <w:rPr>
                <w:sz w:val="24"/>
                <w:szCs w:val="24"/>
              </w:rPr>
              <w:t>Function Generator 3 MGHZ</w:t>
            </w:r>
          </w:p>
        </w:tc>
        <w:tc>
          <w:tcPr>
            <w:tcW w:w="1800" w:type="dxa"/>
            <w:tcBorders>
              <w:top w:val="single" w:sz="4" w:space="0" w:color="auto"/>
              <w:left w:val="single" w:sz="4" w:space="0" w:color="auto"/>
              <w:bottom w:val="single" w:sz="4" w:space="0" w:color="auto"/>
              <w:right w:val="single" w:sz="4" w:space="0" w:color="auto"/>
            </w:tcBorders>
            <w:hideMark/>
          </w:tcPr>
          <w:p w:rsidR="00D91C09" w:rsidRPr="00FF5522" w:rsidRDefault="00D91C09" w:rsidP="00D91C09">
            <w:pPr>
              <w:tabs>
                <w:tab w:val="left" w:pos="8820"/>
              </w:tabs>
              <w:spacing w:after="0" w:line="240" w:lineRule="auto"/>
              <w:rPr>
                <w:sz w:val="24"/>
                <w:szCs w:val="24"/>
              </w:rPr>
            </w:pPr>
            <w:r w:rsidRPr="00FF5522">
              <w:rPr>
                <w:sz w:val="24"/>
                <w:szCs w:val="24"/>
              </w:rPr>
              <w:t>Rs. 1,21,540/=</w:t>
            </w:r>
          </w:p>
        </w:tc>
        <w:tc>
          <w:tcPr>
            <w:tcW w:w="1440" w:type="dxa"/>
            <w:tcBorders>
              <w:top w:val="single" w:sz="4" w:space="0" w:color="auto"/>
              <w:left w:val="single" w:sz="4" w:space="0" w:color="auto"/>
              <w:bottom w:val="single" w:sz="4" w:space="0" w:color="auto"/>
              <w:right w:val="single" w:sz="4" w:space="0" w:color="auto"/>
            </w:tcBorders>
            <w:hideMark/>
          </w:tcPr>
          <w:p w:rsidR="00D91C09" w:rsidRPr="00FF5522" w:rsidRDefault="00D91C09" w:rsidP="00D91C09">
            <w:pPr>
              <w:tabs>
                <w:tab w:val="left" w:pos="8820"/>
              </w:tabs>
              <w:spacing w:after="0" w:line="240" w:lineRule="auto"/>
              <w:rPr>
                <w:sz w:val="24"/>
                <w:szCs w:val="24"/>
              </w:rPr>
            </w:pPr>
            <w:r w:rsidRPr="00FF5522">
              <w:rPr>
                <w:sz w:val="24"/>
                <w:szCs w:val="24"/>
              </w:rPr>
              <w:t>09-07-2015</w:t>
            </w:r>
          </w:p>
        </w:tc>
        <w:tc>
          <w:tcPr>
            <w:tcW w:w="1464" w:type="dxa"/>
            <w:tcBorders>
              <w:top w:val="single" w:sz="4" w:space="0" w:color="auto"/>
              <w:left w:val="single" w:sz="4" w:space="0" w:color="auto"/>
              <w:bottom w:val="single" w:sz="4" w:space="0" w:color="auto"/>
              <w:right w:val="single" w:sz="4" w:space="0" w:color="auto"/>
            </w:tcBorders>
            <w:hideMark/>
          </w:tcPr>
          <w:p w:rsidR="00D91C09" w:rsidRPr="00FF5522" w:rsidRDefault="00D91C09" w:rsidP="00D91C09">
            <w:pPr>
              <w:tabs>
                <w:tab w:val="left" w:pos="8820"/>
              </w:tabs>
              <w:spacing w:after="0" w:line="240" w:lineRule="auto"/>
              <w:rPr>
                <w:sz w:val="24"/>
                <w:szCs w:val="24"/>
              </w:rPr>
            </w:pPr>
            <w:r w:rsidRPr="00FF5522">
              <w:rPr>
                <w:sz w:val="24"/>
                <w:szCs w:val="24"/>
              </w:rPr>
              <w:t>20 Nos</w:t>
            </w:r>
          </w:p>
        </w:tc>
      </w:tr>
      <w:tr w:rsidR="00D91C09" w:rsidRPr="00FF5522" w:rsidTr="00D91C09">
        <w:trPr>
          <w:jc w:val="center"/>
        </w:trPr>
        <w:tc>
          <w:tcPr>
            <w:tcW w:w="999" w:type="dxa"/>
            <w:tcBorders>
              <w:top w:val="single" w:sz="4" w:space="0" w:color="auto"/>
              <w:left w:val="single" w:sz="4" w:space="0" w:color="auto"/>
              <w:bottom w:val="single" w:sz="4" w:space="0" w:color="auto"/>
              <w:right w:val="single" w:sz="4" w:space="0" w:color="auto"/>
            </w:tcBorders>
            <w:hideMark/>
          </w:tcPr>
          <w:p w:rsidR="00D91C09" w:rsidRPr="00FF5522" w:rsidRDefault="00D91C09" w:rsidP="00D91C09">
            <w:pPr>
              <w:tabs>
                <w:tab w:val="left" w:pos="8820"/>
              </w:tabs>
              <w:rPr>
                <w:sz w:val="24"/>
                <w:szCs w:val="24"/>
              </w:rPr>
            </w:pPr>
            <w:r w:rsidRPr="00FF5522">
              <w:rPr>
                <w:sz w:val="24"/>
                <w:szCs w:val="24"/>
              </w:rPr>
              <w:t>12</w:t>
            </w:r>
          </w:p>
        </w:tc>
        <w:tc>
          <w:tcPr>
            <w:tcW w:w="3645" w:type="dxa"/>
            <w:tcBorders>
              <w:top w:val="single" w:sz="4" w:space="0" w:color="auto"/>
              <w:left w:val="single" w:sz="4" w:space="0" w:color="auto"/>
              <w:bottom w:val="single" w:sz="4" w:space="0" w:color="auto"/>
              <w:right w:val="single" w:sz="4" w:space="0" w:color="auto"/>
            </w:tcBorders>
            <w:hideMark/>
          </w:tcPr>
          <w:p w:rsidR="00D91C09" w:rsidRPr="00FF5522" w:rsidRDefault="00D91C09" w:rsidP="00D91C09">
            <w:pPr>
              <w:tabs>
                <w:tab w:val="left" w:pos="8820"/>
              </w:tabs>
              <w:spacing w:after="0" w:line="240" w:lineRule="auto"/>
              <w:rPr>
                <w:sz w:val="24"/>
                <w:szCs w:val="24"/>
              </w:rPr>
            </w:pPr>
            <w:r w:rsidRPr="00FF5522">
              <w:rPr>
                <w:sz w:val="24"/>
                <w:szCs w:val="24"/>
              </w:rPr>
              <w:t xml:space="preserve">Single Power supply </w:t>
            </w:r>
          </w:p>
        </w:tc>
        <w:tc>
          <w:tcPr>
            <w:tcW w:w="1800" w:type="dxa"/>
            <w:tcBorders>
              <w:top w:val="single" w:sz="4" w:space="0" w:color="auto"/>
              <w:left w:val="single" w:sz="4" w:space="0" w:color="auto"/>
              <w:bottom w:val="single" w:sz="4" w:space="0" w:color="auto"/>
              <w:right w:val="single" w:sz="4" w:space="0" w:color="auto"/>
            </w:tcBorders>
            <w:hideMark/>
          </w:tcPr>
          <w:p w:rsidR="00D91C09" w:rsidRPr="00FF5522" w:rsidRDefault="00D91C09" w:rsidP="00D91C09">
            <w:pPr>
              <w:tabs>
                <w:tab w:val="left" w:pos="8820"/>
              </w:tabs>
              <w:spacing w:after="0" w:line="240" w:lineRule="auto"/>
              <w:rPr>
                <w:sz w:val="24"/>
                <w:szCs w:val="24"/>
              </w:rPr>
            </w:pPr>
            <w:r w:rsidRPr="00FF5522">
              <w:rPr>
                <w:sz w:val="24"/>
                <w:szCs w:val="24"/>
              </w:rPr>
              <w:t>Rs. 96,040/=</w:t>
            </w:r>
          </w:p>
        </w:tc>
        <w:tc>
          <w:tcPr>
            <w:tcW w:w="1440" w:type="dxa"/>
            <w:tcBorders>
              <w:top w:val="single" w:sz="4" w:space="0" w:color="auto"/>
              <w:left w:val="single" w:sz="4" w:space="0" w:color="auto"/>
              <w:bottom w:val="single" w:sz="4" w:space="0" w:color="auto"/>
              <w:right w:val="single" w:sz="4" w:space="0" w:color="auto"/>
            </w:tcBorders>
            <w:hideMark/>
          </w:tcPr>
          <w:p w:rsidR="00D91C09" w:rsidRPr="00FF5522" w:rsidRDefault="00D91C09" w:rsidP="00D91C09">
            <w:pPr>
              <w:tabs>
                <w:tab w:val="left" w:pos="8820"/>
              </w:tabs>
              <w:spacing w:after="0" w:line="240" w:lineRule="auto"/>
              <w:rPr>
                <w:sz w:val="24"/>
                <w:szCs w:val="24"/>
              </w:rPr>
            </w:pPr>
            <w:r w:rsidRPr="00FF5522">
              <w:rPr>
                <w:sz w:val="24"/>
                <w:szCs w:val="24"/>
              </w:rPr>
              <w:t>09-07-2015</w:t>
            </w:r>
          </w:p>
        </w:tc>
        <w:tc>
          <w:tcPr>
            <w:tcW w:w="1464" w:type="dxa"/>
            <w:tcBorders>
              <w:top w:val="single" w:sz="4" w:space="0" w:color="auto"/>
              <w:left w:val="single" w:sz="4" w:space="0" w:color="auto"/>
              <w:bottom w:val="single" w:sz="4" w:space="0" w:color="auto"/>
              <w:right w:val="single" w:sz="4" w:space="0" w:color="auto"/>
            </w:tcBorders>
            <w:hideMark/>
          </w:tcPr>
          <w:p w:rsidR="00D91C09" w:rsidRPr="00FF5522" w:rsidRDefault="00D91C09" w:rsidP="00D91C09">
            <w:pPr>
              <w:tabs>
                <w:tab w:val="left" w:pos="8820"/>
              </w:tabs>
              <w:spacing w:after="0" w:line="240" w:lineRule="auto"/>
              <w:rPr>
                <w:sz w:val="24"/>
                <w:szCs w:val="24"/>
              </w:rPr>
            </w:pPr>
            <w:r w:rsidRPr="00FF5522">
              <w:rPr>
                <w:sz w:val="24"/>
                <w:szCs w:val="24"/>
              </w:rPr>
              <w:t>20 No</w:t>
            </w:r>
          </w:p>
        </w:tc>
      </w:tr>
      <w:tr w:rsidR="00D91C09" w:rsidRPr="00FF5522" w:rsidTr="00D91C09">
        <w:trPr>
          <w:jc w:val="center"/>
        </w:trPr>
        <w:tc>
          <w:tcPr>
            <w:tcW w:w="999" w:type="dxa"/>
            <w:tcBorders>
              <w:top w:val="single" w:sz="4" w:space="0" w:color="auto"/>
              <w:left w:val="single" w:sz="4" w:space="0" w:color="auto"/>
              <w:bottom w:val="single" w:sz="4" w:space="0" w:color="auto"/>
              <w:right w:val="single" w:sz="4" w:space="0" w:color="auto"/>
            </w:tcBorders>
            <w:hideMark/>
          </w:tcPr>
          <w:p w:rsidR="00D91C09" w:rsidRPr="00FF5522" w:rsidRDefault="00D91C09" w:rsidP="00D91C09">
            <w:pPr>
              <w:tabs>
                <w:tab w:val="left" w:pos="8820"/>
              </w:tabs>
              <w:rPr>
                <w:sz w:val="24"/>
                <w:szCs w:val="24"/>
              </w:rPr>
            </w:pPr>
            <w:r w:rsidRPr="00FF5522">
              <w:rPr>
                <w:sz w:val="24"/>
                <w:szCs w:val="24"/>
              </w:rPr>
              <w:t>13</w:t>
            </w:r>
          </w:p>
        </w:tc>
        <w:tc>
          <w:tcPr>
            <w:tcW w:w="3645" w:type="dxa"/>
            <w:tcBorders>
              <w:top w:val="single" w:sz="4" w:space="0" w:color="auto"/>
              <w:left w:val="single" w:sz="4" w:space="0" w:color="auto"/>
              <w:bottom w:val="single" w:sz="4" w:space="0" w:color="auto"/>
              <w:right w:val="single" w:sz="4" w:space="0" w:color="auto"/>
            </w:tcBorders>
            <w:hideMark/>
          </w:tcPr>
          <w:p w:rsidR="00D91C09" w:rsidRPr="00FF5522" w:rsidRDefault="00D91C09" w:rsidP="00D91C09">
            <w:pPr>
              <w:tabs>
                <w:tab w:val="left" w:pos="8820"/>
              </w:tabs>
              <w:spacing w:after="0" w:line="240" w:lineRule="auto"/>
              <w:rPr>
                <w:sz w:val="24"/>
                <w:szCs w:val="24"/>
              </w:rPr>
            </w:pPr>
            <w:r w:rsidRPr="00FF5522">
              <w:rPr>
                <w:sz w:val="24"/>
                <w:szCs w:val="24"/>
              </w:rPr>
              <w:t>Function Generators 2 MHz</w:t>
            </w:r>
          </w:p>
        </w:tc>
        <w:tc>
          <w:tcPr>
            <w:tcW w:w="1800" w:type="dxa"/>
            <w:tcBorders>
              <w:top w:val="single" w:sz="4" w:space="0" w:color="auto"/>
              <w:left w:val="single" w:sz="4" w:space="0" w:color="auto"/>
              <w:bottom w:val="single" w:sz="4" w:space="0" w:color="auto"/>
              <w:right w:val="single" w:sz="4" w:space="0" w:color="auto"/>
            </w:tcBorders>
            <w:hideMark/>
          </w:tcPr>
          <w:p w:rsidR="00D91C09" w:rsidRPr="00FF5522" w:rsidRDefault="00D91C09" w:rsidP="00D91C09">
            <w:pPr>
              <w:tabs>
                <w:tab w:val="left" w:pos="8820"/>
              </w:tabs>
              <w:spacing w:after="0" w:line="240" w:lineRule="auto"/>
              <w:rPr>
                <w:sz w:val="24"/>
                <w:szCs w:val="24"/>
              </w:rPr>
            </w:pPr>
            <w:r w:rsidRPr="00FF5522">
              <w:rPr>
                <w:sz w:val="24"/>
                <w:szCs w:val="24"/>
              </w:rPr>
              <w:t>Rs. 60,770/=</w:t>
            </w:r>
          </w:p>
        </w:tc>
        <w:tc>
          <w:tcPr>
            <w:tcW w:w="1440" w:type="dxa"/>
            <w:tcBorders>
              <w:top w:val="single" w:sz="4" w:space="0" w:color="auto"/>
              <w:left w:val="single" w:sz="4" w:space="0" w:color="auto"/>
              <w:bottom w:val="single" w:sz="4" w:space="0" w:color="auto"/>
              <w:right w:val="single" w:sz="4" w:space="0" w:color="auto"/>
            </w:tcBorders>
            <w:hideMark/>
          </w:tcPr>
          <w:p w:rsidR="00D91C09" w:rsidRPr="00FF5522" w:rsidRDefault="00D91C09" w:rsidP="00D91C09">
            <w:pPr>
              <w:tabs>
                <w:tab w:val="left" w:pos="8820"/>
              </w:tabs>
              <w:spacing w:after="0" w:line="240" w:lineRule="auto"/>
              <w:rPr>
                <w:sz w:val="24"/>
                <w:szCs w:val="24"/>
              </w:rPr>
            </w:pPr>
            <w:r w:rsidRPr="00FF5522">
              <w:rPr>
                <w:sz w:val="24"/>
                <w:szCs w:val="24"/>
              </w:rPr>
              <w:t>09-07-2015</w:t>
            </w:r>
          </w:p>
        </w:tc>
        <w:tc>
          <w:tcPr>
            <w:tcW w:w="1464" w:type="dxa"/>
            <w:tcBorders>
              <w:top w:val="single" w:sz="4" w:space="0" w:color="auto"/>
              <w:left w:val="single" w:sz="4" w:space="0" w:color="auto"/>
              <w:bottom w:val="single" w:sz="4" w:space="0" w:color="auto"/>
              <w:right w:val="single" w:sz="4" w:space="0" w:color="auto"/>
            </w:tcBorders>
            <w:hideMark/>
          </w:tcPr>
          <w:p w:rsidR="00D91C09" w:rsidRPr="00FF5522" w:rsidRDefault="00D91C09" w:rsidP="00D91C09">
            <w:pPr>
              <w:tabs>
                <w:tab w:val="left" w:pos="8820"/>
              </w:tabs>
              <w:spacing w:after="0" w:line="240" w:lineRule="auto"/>
              <w:rPr>
                <w:sz w:val="24"/>
                <w:szCs w:val="24"/>
              </w:rPr>
            </w:pPr>
            <w:r w:rsidRPr="00FF5522">
              <w:rPr>
                <w:sz w:val="24"/>
                <w:szCs w:val="24"/>
              </w:rPr>
              <w:t>10 No</w:t>
            </w:r>
          </w:p>
        </w:tc>
      </w:tr>
      <w:tr w:rsidR="00D91C09" w:rsidRPr="00FF5522" w:rsidTr="00D91C09">
        <w:trPr>
          <w:jc w:val="center"/>
        </w:trPr>
        <w:tc>
          <w:tcPr>
            <w:tcW w:w="999" w:type="dxa"/>
            <w:tcBorders>
              <w:top w:val="single" w:sz="4" w:space="0" w:color="auto"/>
              <w:left w:val="single" w:sz="4" w:space="0" w:color="auto"/>
              <w:bottom w:val="single" w:sz="4" w:space="0" w:color="auto"/>
              <w:right w:val="single" w:sz="4" w:space="0" w:color="auto"/>
            </w:tcBorders>
            <w:hideMark/>
          </w:tcPr>
          <w:p w:rsidR="00D91C09" w:rsidRPr="00FF5522" w:rsidRDefault="00D91C09" w:rsidP="00D91C09">
            <w:pPr>
              <w:tabs>
                <w:tab w:val="left" w:pos="8820"/>
              </w:tabs>
              <w:rPr>
                <w:sz w:val="24"/>
                <w:szCs w:val="24"/>
              </w:rPr>
            </w:pPr>
            <w:r w:rsidRPr="00FF5522">
              <w:rPr>
                <w:sz w:val="24"/>
                <w:szCs w:val="24"/>
              </w:rPr>
              <w:t>14</w:t>
            </w:r>
          </w:p>
        </w:tc>
        <w:tc>
          <w:tcPr>
            <w:tcW w:w="3645" w:type="dxa"/>
            <w:tcBorders>
              <w:top w:val="single" w:sz="4" w:space="0" w:color="auto"/>
              <w:left w:val="single" w:sz="4" w:space="0" w:color="auto"/>
              <w:bottom w:val="single" w:sz="4" w:space="0" w:color="auto"/>
              <w:right w:val="single" w:sz="4" w:space="0" w:color="auto"/>
            </w:tcBorders>
            <w:hideMark/>
          </w:tcPr>
          <w:p w:rsidR="00D91C09" w:rsidRPr="00FF5522" w:rsidRDefault="00D91C09" w:rsidP="00D91C09">
            <w:pPr>
              <w:tabs>
                <w:tab w:val="left" w:pos="8820"/>
              </w:tabs>
              <w:spacing w:after="0" w:line="240" w:lineRule="auto"/>
              <w:rPr>
                <w:sz w:val="24"/>
                <w:szCs w:val="24"/>
              </w:rPr>
            </w:pPr>
            <w:r w:rsidRPr="00FF5522">
              <w:rPr>
                <w:sz w:val="24"/>
                <w:szCs w:val="24"/>
              </w:rPr>
              <w:t>Analog Oscilloscope 30 MHz</w:t>
            </w:r>
          </w:p>
        </w:tc>
        <w:tc>
          <w:tcPr>
            <w:tcW w:w="1800" w:type="dxa"/>
            <w:tcBorders>
              <w:top w:val="single" w:sz="4" w:space="0" w:color="auto"/>
              <w:left w:val="single" w:sz="4" w:space="0" w:color="auto"/>
              <w:bottom w:val="single" w:sz="4" w:space="0" w:color="auto"/>
              <w:right w:val="single" w:sz="4" w:space="0" w:color="auto"/>
            </w:tcBorders>
            <w:hideMark/>
          </w:tcPr>
          <w:p w:rsidR="00D91C09" w:rsidRPr="00FF5522" w:rsidRDefault="00D91C09" w:rsidP="00D91C09">
            <w:pPr>
              <w:tabs>
                <w:tab w:val="left" w:pos="8820"/>
              </w:tabs>
              <w:spacing w:after="0" w:line="240" w:lineRule="auto"/>
              <w:rPr>
                <w:sz w:val="24"/>
                <w:szCs w:val="24"/>
              </w:rPr>
            </w:pPr>
            <w:r w:rsidRPr="00FF5522">
              <w:rPr>
                <w:sz w:val="24"/>
                <w:szCs w:val="24"/>
              </w:rPr>
              <w:t>Rs. 1,65,110/=</w:t>
            </w:r>
          </w:p>
        </w:tc>
        <w:tc>
          <w:tcPr>
            <w:tcW w:w="1440" w:type="dxa"/>
            <w:tcBorders>
              <w:top w:val="single" w:sz="4" w:space="0" w:color="auto"/>
              <w:left w:val="single" w:sz="4" w:space="0" w:color="auto"/>
              <w:bottom w:val="single" w:sz="4" w:space="0" w:color="auto"/>
              <w:right w:val="single" w:sz="4" w:space="0" w:color="auto"/>
            </w:tcBorders>
            <w:hideMark/>
          </w:tcPr>
          <w:p w:rsidR="00D91C09" w:rsidRPr="00FF5522" w:rsidRDefault="00D91C09" w:rsidP="00D91C09">
            <w:pPr>
              <w:tabs>
                <w:tab w:val="left" w:pos="8820"/>
              </w:tabs>
              <w:spacing w:after="0" w:line="240" w:lineRule="auto"/>
              <w:rPr>
                <w:sz w:val="24"/>
                <w:szCs w:val="24"/>
              </w:rPr>
            </w:pPr>
            <w:r w:rsidRPr="00FF5522">
              <w:rPr>
                <w:sz w:val="24"/>
                <w:szCs w:val="24"/>
              </w:rPr>
              <w:t>09-07-2015</w:t>
            </w:r>
          </w:p>
        </w:tc>
        <w:tc>
          <w:tcPr>
            <w:tcW w:w="1464" w:type="dxa"/>
            <w:tcBorders>
              <w:top w:val="single" w:sz="4" w:space="0" w:color="auto"/>
              <w:left w:val="single" w:sz="4" w:space="0" w:color="auto"/>
              <w:bottom w:val="single" w:sz="4" w:space="0" w:color="auto"/>
              <w:right w:val="single" w:sz="4" w:space="0" w:color="auto"/>
            </w:tcBorders>
            <w:hideMark/>
          </w:tcPr>
          <w:p w:rsidR="00D91C09" w:rsidRPr="00FF5522" w:rsidRDefault="00D91C09" w:rsidP="00D91C09">
            <w:pPr>
              <w:tabs>
                <w:tab w:val="left" w:pos="8820"/>
              </w:tabs>
              <w:spacing w:after="0" w:line="240" w:lineRule="auto"/>
              <w:rPr>
                <w:sz w:val="24"/>
                <w:szCs w:val="24"/>
              </w:rPr>
            </w:pPr>
            <w:r w:rsidRPr="00FF5522">
              <w:rPr>
                <w:sz w:val="24"/>
                <w:szCs w:val="24"/>
              </w:rPr>
              <w:t>10 No</w:t>
            </w:r>
          </w:p>
        </w:tc>
      </w:tr>
      <w:tr w:rsidR="00D91C09" w:rsidRPr="00FF5522" w:rsidTr="00D91C09">
        <w:trPr>
          <w:jc w:val="center"/>
        </w:trPr>
        <w:tc>
          <w:tcPr>
            <w:tcW w:w="999" w:type="dxa"/>
            <w:tcBorders>
              <w:top w:val="single" w:sz="4" w:space="0" w:color="auto"/>
              <w:left w:val="single" w:sz="4" w:space="0" w:color="auto"/>
              <w:bottom w:val="single" w:sz="4" w:space="0" w:color="auto"/>
              <w:right w:val="single" w:sz="4" w:space="0" w:color="auto"/>
            </w:tcBorders>
            <w:hideMark/>
          </w:tcPr>
          <w:p w:rsidR="00D91C09" w:rsidRPr="00FF5522" w:rsidRDefault="00D91C09" w:rsidP="00D91C09">
            <w:pPr>
              <w:tabs>
                <w:tab w:val="left" w:pos="8820"/>
              </w:tabs>
              <w:rPr>
                <w:sz w:val="24"/>
                <w:szCs w:val="24"/>
              </w:rPr>
            </w:pPr>
            <w:r w:rsidRPr="00FF5522">
              <w:rPr>
                <w:sz w:val="24"/>
                <w:szCs w:val="24"/>
              </w:rPr>
              <w:t>15</w:t>
            </w:r>
          </w:p>
        </w:tc>
        <w:tc>
          <w:tcPr>
            <w:tcW w:w="3645" w:type="dxa"/>
            <w:tcBorders>
              <w:top w:val="single" w:sz="4" w:space="0" w:color="auto"/>
              <w:left w:val="single" w:sz="4" w:space="0" w:color="auto"/>
              <w:bottom w:val="single" w:sz="4" w:space="0" w:color="auto"/>
              <w:right w:val="single" w:sz="4" w:space="0" w:color="auto"/>
            </w:tcBorders>
            <w:hideMark/>
          </w:tcPr>
          <w:p w:rsidR="00D91C09" w:rsidRPr="00FF5522" w:rsidRDefault="00D91C09" w:rsidP="00D91C09">
            <w:pPr>
              <w:tabs>
                <w:tab w:val="left" w:pos="8820"/>
              </w:tabs>
              <w:spacing w:after="0" w:line="240" w:lineRule="auto"/>
              <w:rPr>
                <w:sz w:val="24"/>
                <w:szCs w:val="24"/>
              </w:rPr>
            </w:pPr>
            <w:r w:rsidRPr="00FF5522">
              <w:rPr>
                <w:sz w:val="24"/>
                <w:szCs w:val="24"/>
              </w:rPr>
              <w:t>Dual Power Supply</w:t>
            </w:r>
          </w:p>
        </w:tc>
        <w:tc>
          <w:tcPr>
            <w:tcW w:w="1800" w:type="dxa"/>
            <w:tcBorders>
              <w:top w:val="single" w:sz="4" w:space="0" w:color="auto"/>
              <w:left w:val="single" w:sz="4" w:space="0" w:color="auto"/>
              <w:bottom w:val="single" w:sz="4" w:space="0" w:color="auto"/>
              <w:right w:val="single" w:sz="4" w:space="0" w:color="auto"/>
            </w:tcBorders>
            <w:hideMark/>
          </w:tcPr>
          <w:p w:rsidR="00D91C09" w:rsidRPr="00FF5522" w:rsidRDefault="00D91C09" w:rsidP="00D91C09">
            <w:pPr>
              <w:tabs>
                <w:tab w:val="left" w:pos="8820"/>
              </w:tabs>
              <w:spacing w:after="0" w:line="240" w:lineRule="auto"/>
              <w:rPr>
                <w:sz w:val="24"/>
                <w:szCs w:val="24"/>
              </w:rPr>
            </w:pPr>
            <w:r w:rsidRPr="00FF5522">
              <w:rPr>
                <w:sz w:val="24"/>
                <w:szCs w:val="24"/>
              </w:rPr>
              <w:t>Rs. 1,61,360/=</w:t>
            </w:r>
          </w:p>
        </w:tc>
        <w:tc>
          <w:tcPr>
            <w:tcW w:w="1440" w:type="dxa"/>
            <w:tcBorders>
              <w:top w:val="single" w:sz="4" w:space="0" w:color="auto"/>
              <w:left w:val="single" w:sz="4" w:space="0" w:color="auto"/>
              <w:bottom w:val="single" w:sz="4" w:space="0" w:color="auto"/>
              <w:right w:val="single" w:sz="4" w:space="0" w:color="auto"/>
            </w:tcBorders>
            <w:hideMark/>
          </w:tcPr>
          <w:p w:rsidR="00D91C09" w:rsidRPr="00FF5522" w:rsidRDefault="00D91C09" w:rsidP="00D91C09">
            <w:pPr>
              <w:tabs>
                <w:tab w:val="left" w:pos="8820"/>
              </w:tabs>
              <w:spacing w:after="0" w:line="240" w:lineRule="auto"/>
              <w:rPr>
                <w:sz w:val="24"/>
                <w:szCs w:val="24"/>
              </w:rPr>
            </w:pPr>
            <w:r w:rsidRPr="00FF5522">
              <w:rPr>
                <w:sz w:val="24"/>
                <w:szCs w:val="24"/>
              </w:rPr>
              <w:t>09-07-2015</w:t>
            </w:r>
          </w:p>
        </w:tc>
        <w:tc>
          <w:tcPr>
            <w:tcW w:w="1464" w:type="dxa"/>
            <w:tcBorders>
              <w:top w:val="single" w:sz="4" w:space="0" w:color="auto"/>
              <w:left w:val="single" w:sz="4" w:space="0" w:color="auto"/>
              <w:bottom w:val="single" w:sz="4" w:space="0" w:color="auto"/>
              <w:right w:val="single" w:sz="4" w:space="0" w:color="auto"/>
            </w:tcBorders>
            <w:hideMark/>
          </w:tcPr>
          <w:p w:rsidR="00D91C09" w:rsidRPr="00FF5522" w:rsidRDefault="00D91C09" w:rsidP="00D91C09">
            <w:pPr>
              <w:tabs>
                <w:tab w:val="left" w:pos="8820"/>
              </w:tabs>
              <w:spacing w:after="0" w:line="240" w:lineRule="auto"/>
              <w:rPr>
                <w:sz w:val="24"/>
                <w:szCs w:val="24"/>
              </w:rPr>
            </w:pPr>
            <w:r w:rsidRPr="00FF5522">
              <w:rPr>
                <w:sz w:val="24"/>
                <w:szCs w:val="24"/>
              </w:rPr>
              <w:t>20.No</w:t>
            </w:r>
          </w:p>
        </w:tc>
      </w:tr>
      <w:tr w:rsidR="00D91C09" w:rsidRPr="00FF5522" w:rsidTr="00D91C09">
        <w:trPr>
          <w:jc w:val="center"/>
        </w:trPr>
        <w:tc>
          <w:tcPr>
            <w:tcW w:w="999" w:type="dxa"/>
            <w:tcBorders>
              <w:top w:val="single" w:sz="4" w:space="0" w:color="auto"/>
              <w:left w:val="single" w:sz="4" w:space="0" w:color="auto"/>
              <w:bottom w:val="single" w:sz="4" w:space="0" w:color="auto"/>
              <w:right w:val="single" w:sz="4" w:space="0" w:color="auto"/>
            </w:tcBorders>
            <w:hideMark/>
          </w:tcPr>
          <w:p w:rsidR="00D91C09" w:rsidRPr="00FF5522" w:rsidRDefault="00D91C09" w:rsidP="00D91C09">
            <w:pPr>
              <w:tabs>
                <w:tab w:val="left" w:pos="8820"/>
              </w:tabs>
              <w:rPr>
                <w:sz w:val="24"/>
                <w:szCs w:val="24"/>
              </w:rPr>
            </w:pPr>
            <w:r w:rsidRPr="00FF5522">
              <w:rPr>
                <w:sz w:val="24"/>
                <w:szCs w:val="24"/>
              </w:rPr>
              <w:t>16</w:t>
            </w:r>
          </w:p>
        </w:tc>
        <w:tc>
          <w:tcPr>
            <w:tcW w:w="3645" w:type="dxa"/>
            <w:tcBorders>
              <w:top w:val="single" w:sz="4" w:space="0" w:color="auto"/>
              <w:left w:val="single" w:sz="4" w:space="0" w:color="auto"/>
              <w:bottom w:val="single" w:sz="4" w:space="0" w:color="auto"/>
              <w:right w:val="single" w:sz="4" w:space="0" w:color="auto"/>
            </w:tcBorders>
            <w:hideMark/>
          </w:tcPr>
          <w:p w:rsidR="00D91C09" w:rsidRPr="00FF5522" w:rsidRDefault="00D91C09" w:rsidP="00D91C09">
            <w:pPr>
              <w:tabs>
                <w:tab w:val="left" w:pos="8820"/>
              </w:tabs>
              <w:spacing w:after="0" w:line="240" w:lineRule="auto"/>
              <w:rPr>
                <w:sz w:val="24"/>
                <w:szCs w:val="24"/>
              </w:rPr>
            </w:pPr>
            <w:r w:rsidRPr="00FF5522">
              <w:rPr>
                <w:sz w:val="24"/>
                <w:szCs w:val="24"/>
              </w:rPr>
              <w:t>Digital Component Trainer Kit</w:t>
            </w:r>
          </w:p>
        </w:tc>
        <w:tc>
          <w:tcPr>
            <w:tcW w:w="1800" w:type="dxa"/>
            <w:tcBorders>
              <w:top w:val="single" w:sz="4" w:space="0" w:color="auto"/>
              <w:left w:val="single" w:sz="4" w:space="0" w:color="auto"/>
              <w:bottom w:val="single" w:sz="4" w:space="0" w:color="auto"/>
              <w:right w:val="single" w:sz="4" w:space="0" w:color="auto"/>
            </w:tcBorders>
            <w:hideMark/>
          </w:tcPr>
          <w:p w:rsidR="00D91C09" w:rsidRPr="00FF5522" w:rsidRDefault="00D91C09" w:rsidP="00D91C09">
            <w:pPr>
              <w:tabs>
                <w:tab w:val="left" w:pos="8820"/>
              </w:tabs>
              <w:spacing w:after="0" w:line="240" w:lineRule="auto"/>
              <w:rPr>
                <w:sz w:val="24"/>
                <w:szCs w:val="24"/>
              </w:rPr>
            </w:pPr>
            <w:r w:rsidRPr="00FF5522">
              <w:rPr>
                <w:sz w:val="24"/>
                <w:szCs w:val="24"/>
              </w:rPr>
              <w:t>Rs. 1,07,350/=</w:t>
            </w:r>
          </w:p>
        </w:tc>
        <w:tc>
          <w:tcPr>
            <w:tcW w:w="1440" w:type="dxa"/>
            <w:tcBorders>
              <w:top w:val="single" w:sz="4" w:space="0" w:color="auto"/>
              <w:left w:val="single" w:sz="4" w:space="0" w:color="auto"/>
              <w:bottom w:val="single" w:sz="4" w:space="0" w:color="auto"/>
              <w:right w:val="single" w:sz="4" w:space="0" w:color="auto"/>
            </w:tcBorders>
            <w:hideMark/>
          </w:tcPr>
          <w:p w:rsidR="00D91C09" w:rsidRPr="00FF5522" w:rsidRDefault="00D91C09" w:rsidP="00D91C09">
            <w:pPr>
              <w:tabs>
                <w:tab w:val="left" w:pos="8820"/>
              </w:tabs>
              <w:spacing w:after="0" w:line="240" w:lineRule="auto"/>
              <w:rPr>
                <w:sz w:val="24"/>
                <w:szCs w:val="24"/>
              </w:rPr>
            </w:pPr>
            <w:r w:rsidRPr="00FF5522">
              <w:rPr>
                <w:sz w:val="24"/>
                <w:szCs w:val="24"/>
              </w:rPr>
              <w:t>09-07-2015</w:t>
            </w:r>
          </w:p>
        </w:tc>
        <w:tc>
          <w:tcPr>
            <w:tcW w:w="1464" w:type="dxa"/>
            <w:tcBorders>
              <w:top w:val="single" w:sz="4" w:space="0" w:color="auto"/>
              <w:left w:val="single" w:sz="4" w:space="0" w:color="auto"/>
              <w:bottom w:val="single" w:sz="4" w:space="0" w:color="auto"/>
              <w:right w:val="single" w:sz="4" w:space="0" w:color="auto"/>
            </w:tcBorders>
            <w:hideMark/>
          </w:tcPr>
          <w:p w:rsidR="00D91C09" w:rsidRPr="00FF5522" w:rsidRDefault="00D91C09" w:rsidP="00D91C09">
            <w:pPr>
              <w:tabs>
                <w:tab w:val="left" w:pos="8820"/>
              </w:tabs>
              <w:spacing w:after="0" w:line="240" w:lineRule="auto"/>
              <w:rPr>
                <w:sz w:val="24"/>
                <w:szCs w:val="24"/>
              </w:rPr>
            </w:pPr>
            <w:r w:rsidRPr="00FF5522">
              <w:rPr>
                <w:sz w:val="24"/>
                <w:szCs w:val="24"/>
              </w:rPr>
              <w:t>10.No</w:t>
            </w:r>
          </w:p>
        </w:tc>
      </w:tr>
      <w:tr w:rsidR="00D91C09" w:rsidRPr="00FF5522" w:rsidTr="00D91C09">
        <w:trPr>
          <w:jc w:val="center"/>
        </w:trPr>
        <w:tc>
          <w:tcPr>
            <w:tcW w:w="999" w:type="dxa"/>
            <w:tcBorders>
              <w:top w:val="single" w:sz="4" w:space="0" w:color="auto"/>
              <w:left w:val="single" w:sz="4" w:space="0" w:color="auto"/>
              <w:bottom w:val="single" w:sz="4" w:space="0" w:color="auto"/>
              <w:right w:val="single" w:sz="4" w:space="0" w:color="auto"/>
            </w:tcBorders>
            <w:hideMark/>
          </w:tcPr>
          <w:p w:rsidR="00D91C09" w:rsidRPr="00FF5522" w:rsidRDefault="00D91C09" w:rsidP="00D91C09">
            <w:pPr>
              <w:tabs>
                <w:tab w:val="left" w:pos="8820"/>
              </w:tabs>
              <w:rPr>
                <w:sz w:val="24"/>
                <w:szCs w:val="24"/>
              </w:rPr>
            </w:pPr>
            <w:r w:rsidRPr="00FF5522">
              <w:rPr>
                <w:sz w:val="24"/>
                <w:szCs w:val="24"/>
              </w:rPr>
              <w:t>17</w:t>
            </w:r>
          </w:p>
        </w:tc>
        <w:tc>
          <w:tcPr>
            <w:tcW w:w="3645" w:type="dxa"/>
            <w:tcBorders>
              <w:top w:val="single" w:sz="4" w:space="0" w:color="auto"/>
              <w:left w:val="single" w:sz="4" w:space="0" w:color="auto"/>
              <w:bottom w:val="single" w:sz="4" w:space="0" w:color="auto"/>
              <w:right w:val="single" w:sz="4" w:space="0" w:color="auto"/>
            </w:tcBorders>
            <w:hideMark/>
          </w:tcPr>
          <w:p w:rsidR="00D91C09" w:rsidRPr="00FF5522" w:rsidRDefault="00D91C09" w:rsidP="00D91C09">
            <w:pPr>
              <w:tabs>
                <w:tab w:val="left" w:pos="8820"/>
              </w:tabs>
              <w:spacing w:after="0" w:line="240" w:lineRule="auto"/>
              <w:rPr>
                <w:sz w:val="24"/>
                <w:szCs w:val="24"/>
              </w:rPr>
            </w:pPr>
            <w:r w:rsidRPr="00FF5522">
              <w:rPr>
                <w:sz w:val="24"/>
                <w:szCs w:val="24"/>
              </w:rPr>
              <w:t xml:space="preserve">PIN Modulator, Pyramid cam </w:t>
            </w:r>
          </w:p>
        </w:tc>
        <w:tc>
          <w:tcPr>
            <w:tcW w:w="1800" w:type="dxa"/>
            <w:tcBorders>
              <w:top w:val="single" w:sz="4" w:space="0" w:color="auto"/>
              <w:left w:val="single" w:sz="4" w:space="0" w:color="auto"/>
              <w:bottom w:val="single" w:sz="4" w:space="0" w:color="auto"/>
              <w:right w:val="single" w:sz="4" w:space="0" w:color="auto"/>
            </w:tcBorders>
            <w:hideMark/>
          </w:tcPr>
          <w:p w:rsidR="00D91C09" w:rsidRPr="00FF5522" w:rsidRDefault="00D91C09" w:rsidP="00D91C09">
            <w:pPr>
              <w:tabs>
                <w:tab w:val="left" w:pos="8820"/>
              </w:tabs>
              <w:spacing w:after="0" w:line="240" w:lineRule="auto"/>
              <w:rPr>
                <w:sz w:val="24"/>
                <w:szCs w:val="24"/>
              </w:rPr>
            </w:pPr>
            <w:r w:rsidRPr="00FF5522">
              <w:rPr>
                <w:sz w:val="24"/>
                <w:szCs w:val="24"/>
              </w:rPr>
              <w:t>Rs. 10,158/=</w:t>
            </w:r>
          </w:p>
        </w:tc>
        <w:tc>
          <w:tcPr>
            <w:tcW w:w="1440" w:type="dxa"/>
            <w:tcBorders>
              <w:top w:val="single" w:sz="4" w:space="0" w:color="auto"/>
              <w:left w:val="single" w:sz="4" w:space="0" w:color="auto"/>
              <w:bottom w:val="single" w:sz="4" w:space="0" w:color="auto"/>
              <w:right w:val="single" w:sz="4" w:space="0" w:color="auto"/>
            </w:tcBorders>
            <w:hideMark/>
          </w:tcPr>
          <w:p w:rsidR="00D91C09" w:rsidRPr="00FF5522" w:rsidRDefault="00D91C09" w:rsidP="00D91C09">
            <w:pPr>
              <w:tabs>
                <w:tab w:val="left" w:pos="8820"/>
              </w:tabs>
              <w:spacing w:after="0" w:line="240" w:lineRule="auto"/>
              <w:rPr>
                <w:sz w:val="24"/>
                <w:szCs w:val="24"/>
              </w:rPr>
            </w:pPr>
            <w:r w:rsidRPr="00FF5522">
              <w:rPr>
                <w:sz w:val="24"/>
                <w:szCs w:val="24"/>
              </w:rPr>
              <w:t>20-07-2015</w:t>
            </w:r>
          </w:p>
        </w:tc>
        <w:tc>
          <w:tcPr>
            <w:tcW w:w="1464" w:type="dxa"/>
            <w:tcBorders>
              <w:top w:val="single" w:sz="4" w:space="0" w:color="auto"/>
              <w:left w:val="single" w:sz="4" w:space="0" w:color="auto"/>
              <w:bottom w:val="single" w:sz="4" w:space="0" w:color="auto"/>
              <w:right w:val="single" w:sz="4" w:space="0" w:color="auto"/>
            </w:tcBorders>
            <w:hideMark/>
          </w:tcPr>
          <w:p w:rsidR="00D91C09" w:rsidRPr="00FF5522" w:rsidRDefault="00D91C09" w:rsidP="00D91C09">
            <w:pPr>
              <w:tabs>
                <w:tab w:val="left" w:pos="8820"/>
              </w:tabs>
              <w:spacing w:after="0" w:line="240" w:lineRule="auto"/>
              <w:rPr>
                <w:sz w:val="24"/>
                <w:szCs w:val="24"/>
              </w:rPr>
            </w:pPr>
            <w:r w:rsidRPr="00FF5522">
              <w:rPr>
                <w:sz w:val="24"/>
                <w:szCs w:val="24"/>
              </w:rPr>
              <w:t>01 each</w:t>
            </w:r>
          </w:p>
        </w:tc>
      </w:tr>
      <w:tr w:rsidR="00D91C09" w:rsidRPr="00FF5522" w:rsidTr="00D91C09">
        <w:trPr>
          <w:jc w:val="center"/>
        </w:trPr>
        <w:tc>
          <w:tcPr>
            <w:tcW w:w="999" w:type="dxa"/>
            <w:tcBorders>
              <w:top w:val="single" w:sz="4" w:space="0" w:color="auto"/>
              <w:left w:val="single" w:sz="4" w:space="0" w:color="auto"/>
              <w:bottom w:val="single" w:sz="4" w:space="0" w:color="auto"/>
              <w:right w:val="single" w:sz="4" w:space="0" w:color="auto"/>
            </w:tcBorders>
            <w:hideMark/>
          </w:tcPr>
          <w:p w:rsidR="00D91C09" w:rsidRPr="00FF5522" w:rsidRDefault="00D91C09" w:rsidP="00D91C09">
            <w:pPr>
              <w:tabs>
                <w:tab w:val="left" w:pos="8820"/>
              </w:tabs>
              <w:rPr>
                <w:sz w:val="24"/>
                <w:szCs w:val="24"/>
              </w:rPr>
            </w:pPr>
            <w:r w:rsidRPr="00FF5522">
              <w:rPr>
                <w:sz w:val="24"/>
                <w:szCs w:val="24"/>
              </w:rPr>
              <w:t>18</w:t>
            </w:r>
          </w:p>
        </w:tc>
        <w:tc>
          <w:tcPr>
            <w:tcW w:w="3645" w:type="dxa"/>
            <w:tcBorders>
              <w:top w:val="single" w:sz="4" w:space="0" w:color="auto"/>
              <w:left w:val="single" w:sz="4" w:space="0" w:color="auto"/>
              <w:bottom w:val="single" w:sz="4" w:space="0" w:color="auto"/>
              <w:right w:val="single" w:sz="4" w:space="0" w:color="auto"/>
            </w:tcBorders>
            <w:hideMark/>
          </w:tcPr>
          <w:p w:rsidR="00D91C09" w:rsidRPr="00FF5522" w:rsidRDefault="00D91C09" w:rsidP="00D91C09">
            <w:pPr>
              <w:tabs>
                <w:tab w:val="left" w:pos="8820"/>
              </w:tabs>
              <w:spacing w:after="0" w:line="240" w:lineRule="auto"/>
              <w:rPr>
                <w:sz w:val="24"/>
                <w:szCs w:val="24"/>
              </w:rPr>
            </w:pPr>
            <w:r w:rsidRPr="00FF5522">
              <w:rPr>
                <w:sz w:val="24"/>
                <w:szCs w:val="24"/>
              </w:rPr>
              <w:t>Forensic Duplicator Kit</w:t>
            </w:r>
          </w:p>
        </w:tc>
        <w:tc>
          <w:tcPr>
            <w:tcW w:w="1800" w:type="dxa"/>
            <w:tcBorders>
              <w:top w:val="single" w:sz="4" w:space="0" w:color="auto"/>
              <w:left w:val="single" w:sz="4" w:space="0" w:color="auto"/>
              <w:bottom w:val="single" w:sz="4" w:space="0" w:color="auto"/>
              <w:right w:val="single" w:sz="4" w:space="0" w:color="auto"/>
            </w:tcBorders>
            <w:hideMark/>
          </w:tcPr>
          <w:p w:rsidR="00D91C09" w:rsidRPr="00FF5522" w:rsidRDefault="00D91C09" w:rsidP="00D91C09">
            <w:pPr>
              <w:tabs>
                <w:tab w:val="left" w:pos="8820"/>
              </w:tabs>
              <w:spacing w:after="0" w:line="240" w:lineRule="auto"/>
              <w:rPr>
                <w:sz w:val="24"/>
                <w:szCs w:val="24"/>
              </w:rPr>
            </w:pPr>
            <w:r w:rsidRPr="00FF5522">
              <w:rPr>
                <w:sz w:val="24"/>
                <w:szCs w:val="24"/>
              </w:rPr>
              <w:t>Rs. 2,60,000/=</w:t>
            </w:r>
          </w:p>
        </w:tc>
        <w:tc>
          <w:tcPr>
            <w:tcW w:w="1440" w:type="dxa"/>
            <w:tcBorders>
              <w:top w:val="single" w:sz="4" w:space="0" w:color="auto"/>
              <w:left w:val="single" w:sz="4" w:space="0" w:color="auto"/>
              <w:bottom w:val="single" w:sz="4" w:space="0" w:color="auto"/>
              <w:right w:val="single" w:sz="4" w:space="0" w:color="auto"/>
            </w:tcBorders>
            <w:hideMark/>
          </w:tcPr>
          <w:p w:rsidR="00D91C09" w:rsidRPr="00FF5522" w:rsidRDefault="00D91C09" w:rsidP="00D91C09">
            <w:pPr>
              <w:tabs>
                <w:tab w:val="left" w:pos="8820"/>
              </w:tabs>
              <w:spacing w:after="0" w:line="240" w:lineRule="auto"/>
              <w:rPr>
                <w:sz w:val="24"/>
                <w:szCs w:val="24"/>
              </w:rPr>
            </w:pPr>
            <w:r w:rsidRPr="00FF5522">
              <w:rPr>
                <w:sz w:val="24"/>
                <w:szCs w:val="24"/>
              </w:rPr>
              <w:t>31-07-2015</w:t>
            </w:r>
          </w:p>
        </w:tc>
        <w:tc>
          <w:tcPr>
            <w:tcW w:w="1464" w:type="dxa"/>
            <w:tcBorders>
              <w:top w:val="single" w:sz="4" w:space="0" w:color="auto"/>
              <w:left w:val="single" w:sz="4" w:space="0" w:color="auto"/>
              <w:bottom w:val="single" w:sz="4" w:space="0" w:color="auto"/>
              <w:right w:val="single" w:sz="4" w:space="0" w:color="auto"/>
            </w:tcBorders>
            <w:hideMark/>
          </w:tcPr>
          <w:p w:rsidR="00D91C09" w:rsidRPr="00FF5522" w:rsidRDefault="00D91C09" w:rsidP="00D91C09">
            <w:pPr>
              <w:tabs>
                <w:tab w:val="left" w:pos="8820"/>
              </w:tabs>
              <w:spacing w:after="0" w:line="240" w:lineRule="auto"/>
              <w:rPr>
                <w:sz w:val="24"/>
                <w:szCs w:val="24"/>
              </w:rPr>
            </w:pPr>
            <w:r w:rsidRPr="00FF5522">
              <w:rPr>
                <w:sz w:val="24"/>
                <w:szCs w:val="24"/>
              </w:rPr>
              <w:t>01.No</w:t>
            </w:r>
          </w:p>
        </w:tc>
      </w:tr>
      <w:tr w:rsidR="00D91C09" w:rsidRPr="00FF5522" w:rsidTr="00D91C09">
        <w:trPr>
          <w:jc w:val="center"/>
        </w:trPr>
        <w:tc>
          <w:tcPr>
            <w:tcW w:w="999" w:type="dxa"/>
            <w:tcBorders>
              <w:top w:val="single" w:sz="4" w:space="0" w:color="auto"/>
              <w:left w:val="single" w:sz="4" w:space="0" w:color="auto"/>
              <w:bottom w:val="single" w:sz="4" w:space="0" w:color="auto"/>
              <w:right w:val="single" w:sz="4" w:space="0" w:color="auto"/>
            </w:tcBorders>
            <w:hideMark/>
          </w:tcPr>
          <w:p w:rsidR="00D91C09" w:rsidRPr="00FF5522" w:rsidRDefault="00D91C09" w:rsidP="00D91C09">
            <w:pPr>
              <w:tabs>
                <w:tab w:val="left" w:pos="8820"/>
              </w:tabs>
              <w:rPr>
                <w:sz w:val="24"/>
                <w:szCs w:val="24"/>
              </w:rPr>
            </w:pPr>
            <w:r w:rsidRPr="00FF5522">
              <w:rPr>
                <w:sz w:val="24"/>
                <w:szCs w:val="24"/>
              </w:rPr>
              <w:t>19</w:t>
            </w:r>
          </w:p>
        </w:tc>
        <w:tc>
          <w:tcPr>
            <w:tcW w:w="3645" w:type="dxa"/>
            <w:tcBorders>
              <w:top w:val="single" w:sz="4" w:space="0" w:color="auto"/>
              <w:left w:val="single" w:sz="4" w:space="0" w:color="auto"/>
              <w:bottom w:val="single" w:sz="4" w:space="0" w:color="auto"/>
              <w:right w:val="single" w:sz="4" w:space="0" w:color="auto"/>
            </w:tcBorders>
            <w:hideMark/>
          </w:tcPr>
          <w:p w:rsidR="00D91C09" w:rsidRPr="00FF5522" w:rsidRDefault="00D91C09" w:rsidP="00D91C09">
            <w:pPr>
              <w:tabs>
                <w:tab w:val="left" w:pos="8820"/>
              </w:tabs>
              <w:spacing w:after="0" w:line="240" w:lineRule="auto"/>
              <w:rPr>
                <w:sz w:val="24"/>
                <w:szCs w:val="24"/>
              </w:rPr>
            </w:pPr>
            <w:r w:rsidRPr="00FF5522">
              <w:rPr>
                <w:sz w:val="24"/>
                <w:szCs w:val="24"/>
              </w:rPr>
              <w:t xml:space="preserve">Signal Sampling Trainer, FSK Kit, WD Muliplaxer </w:t>
            </w:r>
          </w:p>
        </w:tc>
        <w:tc>
          <w:tcPr>
            <w:tcW w:w="1800" w:type="dxa"/>
            <w:tcBorders>
              <w:top w:val="single" w:sz="4" w:space="0" w:color="auto"/>
              <w:left w:val="single" w:sz="4" w:space="0" w:color="auto"/>
              <w:bottom w:val="single" w:sz="4" w:space="0" w:color="auto"/>
              <w:right w:val="single" w:sz="4" w:space="0" w:color="auto"/>
            </w:tcBorders>
            <w:hideMark/>
          </w:tcPr>
          <w:p w:rsidR="00D91C09" w:rsidRPr="00FF5522" w:rsidRDefault="00D91C09" w:rsidP="00D91C09">
            <w:pPr>
              <w:tabs>
                <w:tab w:val="left" w:pos="8820"/>
              </w:tabs>
              <w:spacing w:after="0" w:line="240" w:lineRule="auto"/>
              <w:rPr>
                <w:sz w:val="24"/>
                <w:szCs w:val="24"/>
              </w:rPr>
            </w:pPr>
            <w:r w:rsidRPr="00FF5522">
              <w:rPr>
                <w:sz w:val="24"/>
                <w:szCs w:val="24"/>
              </w:rPr>
              <w:t>Rs. 89.290/=</w:t>
            </w:r>
          </w:p>
        </w:tc>
        <w:tc>
          <w:tcPr>
            <w:tcW w:w="1440" w:type="dxa"/>
            <w:tcBorders>
              <w:top w:val="single" w:sz="4" w:space="0" w:color="auto"/>
              <w:left w:val="single" w:sz="4" w:space="0" w:color="auto"/>
              <w:bottom w:val="single" w:sz="4" w:space="0" w:color="auto"/>
              <w:right w:val="single" w:sz="4" w:space="0" w:color="auto"/>
            </w:tcBorders>
            <w:hideMark/>
          </w:tcPr>
          <w:p w:rsidR="00D91C09" w:rsidRPr="00FF5522" w:rsidRDefault="00D91C09" w:rsidP="00D91C09">
            <w:pPr>
              <w:tabs>
                <w:tab w:val="left" w:pos="8820"/>
              </w:tabs>
              <w:spacing w:after="0" w:line="240" w:lineRule="auto"/>
              <w:rPr>
                <w:sz w:val="24"/>
                <w:szCs w:val="24"/>
              </w:rPr>
            </w:pPr>
            <w:r w:rsidRPr="00FF5522">
              <w:rPr>
                <w:sz w:val="24"/>
                <w:szCs w:val="24"/>
              </w:rPr>
              <w:t>06-08-2015</w:t>
            </w:r>
          </w:p>
        </w:tc>
        <w:tc>
          <w:tcPr>
            <w:tcW w:w="1464" w:type="dxa"/>
            <w:tcBorders>
              <w:top w:val="single" w:sz="4" w:space="0" w:color="auto"/>
              <w:left w:val="single" w:sz="4" w:space="0" w:color="auto"/>
              <w:bottom w:val="single" w:sz="4" w:space="0" w:color="auto"/>
              <w:right w:val="single" w:sz="4" w:space="0" w:color="auto"/>
            </w:tcBorders>
            <w:hideMark/>
          </w:tcPr>
          <w:p w:rsidR="00D91C09" w:rsidRPr="00FF5522" w:rsidRDefault="00D91C09" w:rsidP="00D91C09">
            <w:pPr>
              <w:tabs>
                <w:tab w:val="left" w:pos="8820"/>
              </w:tabs>
              <w:spacing w:after="0" w:line="240" w:lineRule="auto"/>
              <w:rPr>
                <w:sz w:val="24"/>
                <w:szCs w:val="24"/>
              </w:rPr>
            </w:pPr>
            <w:r w:rsidRPr="00FF5522">
              <w:rPr>
                <w:sz w:val="24"/>
                <w:szCs w:val="24"/>
              </w:rPr>
              <w:t>01 each</w:t>
            </w:r>
          </w:p>
        </w:tc>
      </w:tr>
      <w:tr w:rsidR="00D91C09" w:rsidRPr="00FF5522" w:rsidTr="00D91C09">
        <w:trPr>
          <w:jc w:val="center"/>
        </w:trPr>
        <w:tc>
          <w:tcPr>
            <w:tcW w:w="999" w:type="dxa"/>
            <w:tcBorders>
              <w:top w:val="single" w:sz="4" w:space="0" w:color="auto"/>
              <w:left w:val="single" w:sz="4" w:space="0" w:color="auto"/>
              <w:bottom w:val="single" w:sz="4" w:space="0" w:color="auto"/>
              <w:right w:val="single" w:sz="4" w:space="0" w:color="auto"/>
            </w:tcBorders>
            <w:hideMark/>
          </w:tcPr>
          <w:p w:rsidR="00D91C09" w:rsidRPr="00FF5522" w:rsidRDefault="00D91C09" w:rsidP="00D91C09">
            <w:pPr>
              <w:tabs>
                <w:tab w:val="left" w:pos="8820"/>
              </w:tabs>
              <w:rPr>
                <w:sz w:val="24"/>
                <w:szCs w:val="24"/>
              </w:rPr>
            </w:pPr>
            <w:r w:rsidRPr="00FF5522">
              <w:rPr>
                <w:sz w:val="24"/>
                <w:szCs w:val="24"/>
              </w:rPr>
              <w:t>20</w:t>
            </w:r>
          </w:p>
        </w:tc>
        <w:tc>
          <w:tcPr>
            <w:tcW w:w="3645" w:type="dxa"/>
            <w:tcBorders>
              <w:top w:val="single" w:sz="4" w:space="0" w:color="auto"/>
              <w:left w:val="single" w:sz="4" w:space="0" w:color="auto"/>
              <w:bottom w:val="single" w:sz="4" w:space="0" w:color="auto"/>
              <w:right w:val="single" w:sz="4" w:space="0" w:color="auto"/>
            </w:tcBorders>
            <w:hideMark/>
          </w:tcPr>
          <w:p w:rsidR="00D91C09" w:rsidRPr="00FF5522" w:rsidRDefault="00D91C09" w:rsidP="00D91C09">
            <w:pPr>
              <w:tabs>
                <w:tab w:val="left" w:pos="8820"/>
              </w:tabs>
              <w:spacing w:after="0" w:line="240" w:lineRule="auto"/>
              <w:rPr>
                <w:sz w:val="24"/>
                <w:szCs w:val="24"/>
              </w:rPr>
            </w:pPr>
            <w:r w:rsidRPr="00FF5522">
              <w:rPr>
                <w:sz w:val="24"/>
                <w:szCs w:val="24"/>
              </w:rPr>
              <w:t>Satellite Comm Trainer, PAM, PCM, ASK, PSK,FSK,QPSK,DQPSK,DPCM,ADPCM,Function Generator,ect</w:t>
            </w:r>
          </w:p>
        </w:tc>
        <w:tc>
          <w:tcPr>
            <w:tcW w:w="1800" w:type="dxa"/>
            <w:tcBorders>
              <w:top w:val="single" w:sz="4" w:space="0" w:color="auto"/>
              <w:left w:val="single" w:sz="4" w:space="0" w:color="auto"/>
              <w:bottom w:val="single" w:sz="4" w:space="0" w:color="auto"/>
              <w:right w:val="single" w:sz="4" w:space="0" w:color="auto"/>
            </w:tcBorders>
            <w:hideMark/>
          </w:tcPr>
          <w:p w:rsidR="00D91C09" w:rsidRPr="00FF5522" w:rsidRDefault="00D91C09" w:rsidP="00D91C09">
            <w:pPr>
              <w:tabs>
                <w:tab w:val="left" w:pos="8820"/>
              </w:tabs>
              <w:spacing w:after="0" w:line="240" w:lineRule="auto"/>
              <w:rPr>
                <w:sz w:val="24"/>
                <w:szCs w:val="24"/>
              </w:rPr>
            </w:pPr>
            <w:r w:rsidRPr="00FF5522">
              <w:rPr>
                <w:sz w:val="24"/>
                <w:szCs w:val="24"/>
              </w:rPr>
              <w:t>Rs. 14,39,873/=</w:t>
            </w:r>
          </w:p>
        </w:tc>
        <w:tc>
          <w:tcPr>
            <w:tcW w:w="1440" w:type="dxa"/>
            <w:tcBorders>
              <w:top w:val="single" w:sz="4" w:space="0" w:color="auto"/>
              <w:left w:val="single" w:sz="4" w:space="0" w:color="auto"/>
              <w:bottom w:val="single" w:sz="4" w:space="0" w:color="auto"/>
              <w:right w:val="single" w:sz="4" w:space="0" w:color="auto"/>
            </w:tcBorders>
            <w:hideMark/>
          </w:tcPr>
          <w:p w:rsidR="00D91C09" w:rsidRPr="00FF5522" w:rsidRDefault="00D91C09" w:rsidP="00D91C09">
            <w:pPr>
              <w:tabs>
                <w:tab w:val="left" w:pos="8820"/>
              </w:tabs>
              <w:spacing w:after="0" w:line="240" w:lineRule="auto"/>
              <w:rPr>
                <w:sz w:val="24"/>
                <w:szCs w:val="24"/>
              </w:rPr>
            </w:pPr>
            <w:r w:rsidRPr="00FF5522">
              <w:rPr>
                <w:sz w:val="24"/>
                <w:szCs w:val="24"/>
              </w:rPr>
              <w:t>18-08-2015</w:t>
            </w:r>
          </w:p>
        </w:tc>
        <w:tc>
          <w:tcPr>
            <w:tcW w:w="1464" w:type="dxa"/>
            <w:tcBorders>
              <w:top w:val="single" w:sz="4" w:space="0" w:color="auto"/>
              <w:left w:val="single" w:sz="4" w:space="0" w:color="auto"/>
              <w:bottom w:val="single" w:sz="4" w:space="0" w:color="auto"/>
              <w:right w:val="single" w:sz="4" w:space="0" w:color="auto"/>
            </w:tcBorders>
            <w:hideMark/>
          </w:tcPr>
          <w:p w:rsidR="00D91C09" w:rsidRPr="00FF5522" w:rsidRDefault="00D91C09" w:rsidP="00D91C09">
            <w:pPr>
              <w:tabs>
                <w:tab w:val="left" w:pos="8820"/>
              </w:tabs>
              <w:spacing w:after="0" w:line="240" w:lineRule="auto"/>
              <w:rPr>
                <w:sz w:val="24"/>
                <w:szCs w:val="24"/>
              </w:rPr>
            </w:pPr>
            <w:r w:rsidRPr="00FF5522">
              <w:rPr>
                <w:sz w:val="24"/>
                <w:szCs w:val="24"/>
              </w:rPr>
              <w:t>63 items</w:t>
            </w:r>
          </w:p>
        </w:tc>
      </w:tr>
      <w:tr w:rsidR="00D91C09" w:rsidRPr="00FF5522" w:rsidTr="00D91C09">
        <w:trPr>
          <w:jc w:val="center"/>
        </w:trPr>
        <w:tc>
          <w:tcPr>
            <w:tcW w:w="999" w:type="dxa"/>
            <w:tcBorders>
              <w:top w:val="single" w:sz="4" w:space="0" w:color="auto"/>
              <w:left w:val="single" w:sz="4" w:space="0" w:color="auto"/>
              <w:bottom w:val="single" w:sz="4" w:space="0" w:color="auto"/>
              <w:right w:val="single" w:sz="4" w:space="0" w:color="auto"/>
            </w:tcBorders>
            <w:hideMark/>
          </w:tcPr>
          <w:p w:rsidR="00D91C09" w:rsidRPr="00FF5522" w:rsidRDefault="00D91C09" w:rsidP="00D91C09">
            <w:pPr>
              <w:tabs>
                <w:tab w:val="left" w:pos="8820"/>
              </w:tabs>
              <w:rPr>
                <w:sz w:val="24"/>
                <w:szCs w:val="24"/>
              </w:rPr>
            </w:pPr>
            <w:r w:rsidRPr="00FF5522">
              <w:rPr>
                <w:sz w:val="24"/>
                <w:szCs w:val="24"/>
              </w:rPr>
              <w:t>21</w:t>
            </w:r>
          </w:p>
        </w:tc>
        <w:tc>
          <w:tcPr>
            <w:tcW w:w="3645" w:type="dxa"/>
            <w:tcBorders>
              <w:top w:val="single" w:sz="4" w:space="0" w:color="auto"/>
              <w:left w:val="single" w:sz="4" w:space="0" w:color="auto"/>
              <w:bottom w:val="single" w:sz="4" w:space="0" w:color="auto"/>
              <w:right w:val="single" w:sz="4" w:space="0" w:color="auto"/>
            </w:tcBorders>
            <w:hideMark/>
          </w:tcPr>
          <w:p w:rsidR="00D91C09" w:rsidRPr="00FF5522" w:rsidRDefault="00D91C09" w:rsidP="00D91C09">
            <w:pPr>
              <w:tabs>
                <w:tab w:val="left" w:pos="8820"/>
              </w:tabs>
              <w:spacing w:after="0" w:line="240" w:lineRule="auto"/>
              <w:rPr>
                <w:sz w:val="24"/>
                <w:szCs w:val="24"/>
              </w:rPr>
            </w:pPr>
            <w:r w:rsidRPr="00FF5522">
              <w:rPr>
                <w:sz w:val="24"/>
                <w:szCs w:val="24"/>
              </w:rPr>
              <w:t>Computer workstation Dell</w:t>
            </w:r>
          </w:p>
        </w:tc>
        <w:tc>
          <w:tcPr>
            <w:tcW w:w="1800" w:type="dxa"/>
            <w:tcBorders>
              <w:top w:val="single" w:sz="4" w:space="0" w:color="auto"/>
              <w:left w:val="single" w:sz="4" w:space="0" w:color="auto"/>
              <w:bottom w:val="single" w:sz="4" w:space="0" w:color="auto"/>
              <w:right w:val="single" w:sz="4" w:space="0" w:color="auto"/>
            </w:tcBorders>
            <w:hideMark/>
          </w:tcPr>
          <w:p w:rsidR="00D91C09" w:rsidRPr="00FF5522" w:rsidRDefault="00D91C09" w:rsidP="00D91C09">
            <w:pPr>
              <w:tabs>
                <w:tab w:val="left" w:pos="8820"/>
              </w:tabs>
              <w:spacing w:after="0" w:line="240" w:lineRule="auto"/>
              <w:rPr>
                <w:sz w:val="24"/>
                <w:szCs w:val="24"/>
              </w:rPr>
            </w:pPr>
            <w:r w:rsidRPr="00FF5522">
              <w:rPr>
                <w:sz w:val="24"/>
                <w:szCs w:val="24"/>
              </w:rPr>
              <w:t>Rs. 5,37,138/=</w:t>
            </w:r>
          </w:p>
        </w:tc>
        <w:tc>
          <w:tcPr>
            <w:tcW w:w="1440" w:type="dxa"/>
            <w:tcBorders>
              <w:top w:val="single" w:sz="4" w:space="0" w:color="auto"/>
              <w:left w:val="single" w:sz="4" w:space="0" w:color="auto"/>
              <w:bottom w:val="single" w:sz="4" w:space="0" w:color="auto"/>
              <w:right w:val="single" w:sz="4" w:space="0" w:color="auto"/>
            </w:tcBorders>
            <w:hideMark/>
          </w:tcPr>
          <w:p w:rsidR="00D91C09" w:rsidRPr="00FF5522" w:rsidRDefault="00D91C09" w:rsidP="00D91C09">
            <w:pPr>
              <w:tabs>
                <w:tab w:val="left" w:pos="8820"/>
              </w:tabs>
              <w:spacing w:after="0" w:line="240" w:lineRule="auto"/>
              <w:rPr>
                <w:sz w:val="24"/>
                <w:szCs w:val="24"/>
              </w:rPr>
            </w:pPr>
            <w:r w:rsidRPr="00FF5522">
              <w:rPr>
                <w:sz w:val="24"/>
                <w:szCs w:val="24"/>
              </w:rPr>
              <w:t>05-09-2015</w:t>
            </w:r>
          </w:p>
        </w:tc>
        <w:tc>
          <w:tcPr>
            <w:tcW w:w="1464" w:type="dxa"/>
            <w:tcBorders>
              <w:top w:val="single" w:sz="4" w:space="0" w:color="auto"/>
              <w:left w:val="single" w:sz="4" w:space="0" w:color="auto"/>
              <w:bottom w:val="single" w:sz="4" w:space="0" w:color="auto"/>
              <w:right w:val="single" w:sz="4" w:space="0" w:color="auto"/>
            </w:tcBorders>
            <w:hideMark/>
          </w:tcPr>
          <w:p w:rsidR="00D91C09" w:rsidRPr="00FF5522" w:rsidRDefault="00D91C09" w:rsidP="00D91C09">
            <w:pPr>
              <w:tabs>
                <w:tab w:val="left" w:pos="8820"/>
              </w:tabs>
              <w:spacing w:after="0" w:line="240" w:lineRule="auto"/>
              <w:rPr>
                <w:sz w:val="24"/>
                <w:szCs w:val="24"/>
              </w:rPr>
            </w:pPr>
            <w:r w:rsidRPr="00FF5522">
              <w:rPr>
                <w:sz w:val="24"/>
                <w:szCs w:val="24"/>
              </w:rPr>
              <w:t>04.No</w:t>
            </w:r>
          </w:p>
        </w:tc>
      </w:tr>
      <w:tr w:rsidR="00D91C09" w:rsidRPr="00FF5522" w:rsidTr="00D91C09">
        <w:trPr>
          <w:jc w:val="center"/>
        </w:trPr>
        <w:tc>
          <w:tcPr>
            <w:tcW w:w="999" w:type="dxa"/>
            <w:tcBorders>
              <w:top w:val="single" w:sz="4" w:space="0" w:color="auto"/>
              <w:left w:val="single" w:sz="4" w:space="0" w:color="auto"/>
              <w:bottom w:val="single" w:sz="4" w:space="0" w:color="auto"/>
              <w:right w:val="single" w:sz="4" w:space="0" w:color="auto"/>
            </w:tcBorders>
            <w:hideMark/>
          </w:tcPr>
          <w:p w:rsidR="00D91C09" w:rsidRPr="00FF5522" w:rsidRDefault="00D91C09" w:rsidP="00D91C09">
            <w:pPr>
              <w:tabs>
                <w:tab w:val="left" w:pos="8820"/>
              </w:tabs>
              <w:rPr>
                <w:sz w:val="24"/>
                <w:szCs w:val="24"/>
              </w:rPr>
            </w:pPr>
            <w:r w:rsidRPr="00FF5522">
              <w:rPr>
                <w:sz w:val="24"/>
                <w:szCs w:val="24"/>
              </w:rPr>
              <w:t>22</w:t>
            </w:r>
          </w:p>
        </w:tc>
        <w:tc>
          <w:tcPr>
            <w:tcW w:w="3645" w:type="dxa"/>
            <w:tcBorders>
              <w:top w:val="single" w:sz="4" w:space="0" w:color="auto"/>
              <w:left w:val="single" w:sz="4" w:space="0" w:color="auto"/>
              <w:bottom w:val="single" w:sz="4" w:space="0" w:color="auto"/>
              <w:right w:val="single" w:sz="4" w:space="0" w:color="auto"/>
            </w:tcBorders>
            <w:hideMark/>
          </w:tcPr>
          <w:p w:rsidR="00D91C09" w:rsidRPr="00FF5522" w:rsidRDefault="00D91C09" w:rsidP="00D91C09">
            <w:pPr>
              <w:tabs>
                <w:tab w:val="left" w:pos="8820"/>
              </w:tabs>
              <w:spacing w:after="0" w:line="240" w:lineRule="auto"/>
              <w:rPr>
                <w:sz w:val="24"/>
                <w:szCs w:val="24"/>
              </w:rPr>
            </w:pPr>
            <w:r w:rsidRPr="00FF5522">
              <w:rPr>
                <w:sz w:val="24"/>
                <w:szCs w:val="24"/>
              </w:rPr>
              <w:t>Oscilloscope</w:t>
            </w:r>
          </w:p>
        </w:tc>
        <w:tc>
          <w:tcPr>
            <w:tcW w:w="1800" w:type="dxa"/>
            <w:tcBorders>
              <w:top w:val="single" w:sz="4" w:space="0" w:color="auto"/>
              <w:left w:val="single" w:sz="4" w:space="0" w:color="auto"/>
              <w:bottom w:val="single" w:sz="4" w:space="0" w:color="auto"/>
              <w:right w:val="single" w:sz="4" w:space="0" w:color="auto"/>
            </w:tcBorders>
            <w:hideMark/>
          </w:tcPr>
          <w:p w:rsidR="00D91C09" w:rsidRPr="00FF5522" w:rsidRDefault="00D91C09" w:rsidP="00D91C09">
            <w:pPr>
              <w:tabs>
                <w:tab w:val="left" w:pos="8820"/>
              </w:tabs>
              <w:spacing w:after="0" w:line="240" w:lineRule="auto"/>
              <w:rPr>
                <w:sz w:val="24"/>
                <w:szCs w:val="24"/>
              </w:rPr>
            </w:pPr>
            <w:r w:rsidRPr="00FF5522">
              <w:rPr>
                <w:sz w:val="24"/>
                <w:szCs w:val="24"/>
              </w:rPr>
              <w:t>Rs. 7,77,630/=</w:t>
            </w:r>
          </w:p>
        </w:tc>
        <w:tc>
          <w:tcPr>
            <w:tcW w:w="1440" w:type="dxa"/>
            <w:tcBorders>
              <w:top w:val="single" w:sz="4" w:space="0" w:color="auto"/>
              <w:left w:val="single" w:sz="4" w:space="0" w:color="auto"/>
              <w:bottom w:val="single" w:sz="4" w:space="0" w:color="auto"/>
              <w:right w:val="single" w:sz="4" w:space="0" w:color="auto"/>
            </w:tcBorders>
            <w:hideMark/>
          </w:tcPr>
          <w:p w:rsidR="00D91C09" w:rsidRPr="00FF5522" w:rsidRDefault="00D91C09" w:rsidP="00D91C09">
            <w:pPr>
              <w:tabs>
                <w:tab w:val="left" w:pos="8820"/>
              </w:tabs>
              <w:spacing w:after="0" w:line="240" w:lineRule="auto"/>
              <w:rPr>
                <w:sz w:val="24"/>
                <w:szCs w:val="24"/>
              </w:rPr>
            </w:pPr>
            <w:r w:rsidRPr="00FF5522">
              <w:rPr>
                <w:sz w:val="24"/>
                <w:szCs w:val="24"/>
              </w:rPr>
              <w:t>05-09-2015</w:t>
            </w:r>
          </w:p>
        </w:tc>
        <w:tc>
          <w:tcPr>
            <w:tcW w:w="1464" w:type="dxa"/>
            <w:tcBorders>
              <w:top w:val="single" w:sz="4" w:space="0" w:color="auto"/>
              <w:left w:val="single" w:sz="4" w:space="0" w:color="auto"/>
              <w:bottom w:val="single" w:sz="4" w:space="0" w:color="auto"/>
              <w:right w:val="single" w:sz="4" w:space="0" w:color="auto"/>
            </w:tcBorders>
            <w:hideMark/>
          </w:tcPr>
          <w:p w:rsidR="00D91C09" w:rsidRPr="00FF5522" w:rsidRDefault="00D91C09" w:rsidP="00D91C09">
            <w:pPr>
              <w:tabs>
                <w:tab w:val="left" w:pos="8820"/>
              </w:tabs>
              <w:spacing w:after="0" w:line="240" w:lineRule="auto"/>
              <w:rPr>
                <w:sz w:val="24"/>
                <w:szCs w:val="24"/>
              </w:rPr>
            </w:pPr>
            <w:r w:rsidRPr="00FF5522">
              <w:rPr>
                <w:sz w:val="24"/>
                <w:szCs w:val="24"/>
              </w:rPr>
              <w:t>46.No</w:t>
            </w:r>
          </w:p>
        </w:tc>
      </w:tr>
      <w:tr w:rsidR="00D91C09" w:rsidRPr="00FF5522" w:rsidTr="00D91C09">
        <w:trPr>
          <w:jc w:val="center"/>
        </w:trPr>
        <w:tc>
          <w:tcPr>
            <w:tcW w:w="999" w:type="dxa"/>
            <w:tcBorders>
              <w:top w:val="single" w:sz="4" w:space="0" w:color="auto"/>
              <w:left w:val="single" w:sz="4" w:space="0" w:color="auto"/>
              <w:bottom w:val="single" w:sz="4" w:space="0" w:color="auto"/>
              <w:right w:val="single" w:sz="4" w:space="0" w:color="auto"/>
            </w:tcBorders>
            <w:hideMark/>
          </w:tcPr>
          <w:p w:rsidR="00D91C09" w:rsidRPr="00FF5522" w:rsidRDefault="00D91C09" w:rsidP="00D91C09">
            <w:pPr>
              <w:tabs>
                <w:tab w:val="left" w:pos="8820"/>
              </w:tabs>
              <w:rPr>
                <w:sz w:val="24"/>
                <w:szCs w:val="24"/>
              </w:rPr>
            </w:pPr>
            <w:r w:rsidRPr="00FF5522">
              <w:rPr>
                <w:sz w:val="24"/>
                <w:szCs w:val="24"/>
              </w:rPr>
              <w:t>23</w:t>
            </w:r>
          </w:p>
        </w:tc>
        <w:tc>
          <w:tcPr>
            <w:tcW w:w="3645" w:type="dxa"/>
            <w:tcBorders>
              <w:top w:val="single" w:sz="4" w:space="0" w:color="auto"/>
              <w:left w:val="single" w:sz="4" w:space="0" w:color="auto"/>
              <w:bottom w:val="single" w:sz="4" w:space="0" w:color="auto"/>
              <w:right w:val="single" w:sz="4" w:space="0" w:color="auto"/>
            </w:tcBorders>
            <w:hideMark/>
          </w:tcPr>
          <w:p w:rsidR="00D91C09" w:rsidRPr="00FF5522" w:rsidRDefault="00D91C09" w:rsidP="00D91C09">
            <w:pPr>
              <w:tabs>
                <w:tab w:val="left" w:pos="8820"/>
              </w:tabs>
              <w:spacing w:after="0" w:line="240" w:lineRule="auto"/>
              <w:rPr>
                <w:sz w:val="24"/>
                <w:szCs w:val="24"/>
              </w:rPr>
            </w:pPr>
            <w:r w:rsidRPr="00FF5522">
              <w:rPr>
                <w:sz w:val="24"/>
                <w:szCs w:val="24"/>
              </w:rPr>
              <w:t>Signal Analyzer</w:t>
            </w:r>
          </w:p>
        </w:tc>
        <w:tc>
          <w:tcPr>
            <w:tcW w:w="1800" w:type="dxa"/>
            <w:tcBorders>
              <w:top w:val="single" w:sz="4" w:space="0" w:color="auto"/>
              <w:left w:val="single" w:sz="4" w:space="0" w:color="auto"/>
              <w:bottom w:val="single" w:sz="4" w:space="0" w:color="auto"/>
              <w:right w:val="single" w:sz="4" w:space="0" w:color="auto"/>
            </w:tcBorders>
            <w:hideMark/>
          </w:tcPr>
          <w:p w:rsidR="00D91C09" w:rsidRPr="00FF5522" w:rsidRDefault="00D91C09" w:rsidP="00D91C09">
            <w:pPr>
              <w:tabs>
                <w:tab w:val="left" w:pos="8820"/>
              </w:tabs>
              <w:spacing w:after="0" w:line="240" w:lineRule="auto"/>
              <w:rPr>
                <w:sz w:val="24"/>
                <w:szCs w:val="24"/>
              </w:rPr>
            </w:pPr>
            <w:r w:rsidRPr="00FF5522">
              <w:rPr>
                <w:sz w:val="24"/>
                <w:szCs w:val="24"/>
              </w:rPr>
              <w:t>Rs. 22,01,593/-</w:t>
            </w:r>
          </w:p>
        </w:tc>
        <w:tc>
          <w:tcPr>
            <w:tcW w:w="1440" w:type="dxa"/>
            <w:tcBorders>
              <w:top w:val="single" w:sz="4" w:space="0" w:color="auto"/>
              <w:left w:val="single" w:sz="4" w:space="0" w:color="auto"/>
              <w:bottom w:val="single" w:sz="4" w:space="0" w:color="auto"/>
              <w:right w:val="single" w:sz="4" w:space="0" w:color="auto"/>
            </w:tcBorders>
            <w:hideMark/>
          </w:tcPr>
          <w:p w:rsidR="00D91C09" w:rsidRPr="00FF5522" w:rsidRDefault="00D91C09" w:rsidP="00D91C09">
            <w:pPr>
              <w:tabs>
                <w:tab w:val="left" w:pos="8820"/>
              </w:tabs>
              <w:spacing w:after="0" w:line="240" w:lineRule="auto"/>
              <w:rPr>
                <w:sz w:val="24"/>
                <w:szCs w:val="24"/>
              </w:rPr>
            </w:pPr>
            <w:r w:rsidRPr="00FF5522">
              <w:rPr>
                <w:sz w:val="24"/>
                <w:szCs w:val="24"/>
              </w:rPr>
              <w:t>05/09/2015</w:t>
            </w:r>
          </w:p>
        </w:tc>
        <w:tc>
          <w:tcPr>
            <w:tcW w:w="1464" w:type="dxa"/>
            <w:tcBorders>
              <w:top w:val="single" w:sz="4" w:space="0" w:color="auto"/>
              <w:left w:val="single" w:sz="4" w:space="0" w:color="auto"/>
              <w:bottom w:val="single" w:sz="4" w:space="0" w:color="auto"/>
              <w:right w:val="single" w:sz="4" w:space="0" w:color="auto"/>
            </w:tcBorders>
            <w:hideMark/>
          </w:tcPr>
          <w:p w:rsidR="00D91C09" w:rsidRPr="00FF5522" w:rsidRDefault="00D91C09" w:rsidP="00D91C09">
            <w:pPr>
              <w:tabs>
                <w:tab w:val="left" w:pos="8820"/>
              </w:tabs>
              <w:spacing w:after="0" w:line="240" w:lineRule="auto"/>
              <w:rPr>
                <w:sz w:val="24"/>
                <w:szCs w:val="24"/>
              </w:rPr>
            </w:pPr>
            <w:r w:rsidRPr="00FF5522">
              <w:rPr>
                <w:sz w:val="24"/>
                <w:szCs w:val="24"/>
              </w:rPr>
              <w:t>01 No.</w:t>
            </w:r>
          </w:p>
        </w:tc>
      </w:tr>
      <w:tr w:rsidR="00D91C09" w:rsidRPr="00FF5522" w:rsidTr="00D91C09">
        <w:trPr>
          <w:jc w:val="center"/>
        </w:trPr>
        <w:tc>
          <w:tcPr>
            <w:tcW w:w="999" w:type="dxa"/>
            <w:tcBorders>
              <w:top w:val="single" w:sz="4" w:space="0" w:color="auto"/>
              <w:left w:val="single" w:sz="4" w:space="0" w:color="auto"/>
              <w:bottom w:val="single" w:sz="4" w:space="0" w:color="auto"/>
              <w:right w:val="single" w:sz="4" w:space="0" w:color="auto"/>
            </w:tcBorders>
            <w:hideMark/>
          </w:tcPr>
          <w:p w:rsidR="00D91C09" w:rsidRPr="00FF5522" w:rsidRDefault="00D91C09" w:rsidP="00D91C09">
            <w:pPr>
              <w:tabs>
                <w:tab w:val="left" w:pos="8820"/>
              </w:tabs>
              <w:rPr>
                <w:sz w:val="24"/>
                <w:szCs w:val="24"/>
              </w:rPr>
            </w:pPr>
            <w:r w:rsidRPr="00FF5522">
              <w:rPr>
                <w:sz w:val="24"/>
                <w:szCs w:val="24"/>
              </w:rPr>
              <w:t>24</w:t>
            </w:r>
          </w:p>
        </w:tc>
        <w:tc>
          <w:tcPr>
            <w:tcW w:w="3645" w:type="dxa"/>
            <w:tcBorders>
              <w:top w:val="single" w:sz="4" w:space="0" w:color="auto"/>
              <w:left w:val="single" w:sz="4" w:space="0" w:color="auto"/>
              <w:bottom w:val="single" w:sz="4" w:space="0" w:color="auto"/>
              <w:right w:val="single" w:sz="4" w:space="0" w:color="auto"/>
            </w:tcBorders>
            <w:hideMark/>
          </w:tcPr>
          <w:p w:rsidR="00D91C09" w:rsidRPr="00FF5522" w:rsidRDefault="00D91C09" w:rsidP="00D91C09">
            <w:pPr>
              <w:tabs>
                <w:tab w:val="left" w:pos="8820"/>
              </w:tabs>
              <w:spacing w:after="0" w:line="240" w:lineRule="auto"/>
              <w:rPr>
                <w:sz w:val="24"/>
                <w:szCs w:val="24"/>
              </w:rPr>
            </w:pPr>
            <w:r w:rsidRPr="00FF5522">
              <w:rPr>
                <w:sz w:val="24"/>
                <w:szCs w:val="24"/>
              </w:rPr>
              <w:t>LCR meter model</w:t>
            </w:r>
          </w:p>
        </w:tc>
        <w:tc>
          <w:tcPr>
            <w:tcW w:w="1800" w:type="dxa"/>
            <w:tcBorders>
              <w:top w:val="single" w:sz="4" w:space="0" w:color="auto"/>
              <w:left w:val="single" w:sz="4" w:space="0" w:color="auto"/>
              <w:bottom w:val="single" w:sz="4" w:space="0" w:color="auto"/>
              <w:right w:val="single" w:sz="4" w:space="0" w:color="auto"/>
            </w:tcBorders>
            <w:hideMark/>
          </w:tcPr>
          <w:p w:rsidR="00D91C09" w:rsidRPr="00FF5522" w:rsidRDefault="00D91C09" w:rsidP="00D91C09">
            <w:pPr>
              <w:tabs>
                <w:tab w:val="left" w:pos="8820"/>
              </w:tabs>
              <w:spacing w:after="0" w:line="240" w:lineRule="auto"/>
              <w:rPr>
                <w:sz w:val="24"/>
                <w:szCs w:val="24"/>
              </w:rPr>
            </w:pPr>
            <w:r w:rsidRPr="00FF5522">
              <w:rPr>
                <w:sz w:val="24"/>
                <w:szCs w:val="24"/>
              </w:rPr>
              <w:t>Rs. 10,40,266/-</w:t>
            </w:r>
          </w:p>
        </w:tc>
        <w:tc>
          <w:tcPr>
            <w:tcW w:w="1440" w:type="dxa"/>
            <w:tcBorders>
              <w:top w:val="single" w:sz="4" w:space="0" w:color="auto"/>
              <w:left w:val="single" w:sz="4" w:space="0" w:color="auto"/>
              <w:bottom w:val="single" w:sz="4" w:space="0" w:color="auto"/>
              <w:right w:val="single" w:sz="4" w:space="0" w:color="auto"/>
            </w:tcBorders>
            <w:hideMark/>
          </w:tcPr>
          <w:p w:rsidR="00D91C09" w:rsidRPr="00FF5522" w:rsidRDefault="00D91C09" w:rsidP="00D91C09">
            <w:pPr>
              <w:tabs>
                <w:tab w:val="left" w:pos="8820"/>
              </w:tabs>
              <w:spacing w:after="0" w:line="240" w:lineRule="auto"/>
              <w:rPr>
                <w:sz w:val="24"/>
                <w:szCs w:val="24"/>
              </w:rPr>
            </w:pPr>
            <w:r w:rsidRPr="00FF5522">
              <w:rPr>
                <w:sz w:val="24"/>
                <w:szCs w:val="24"/>
              </w:rPr>
              <w:t>21/09/2015</w:t>
            </w:r>
          </w:p>
        </w:tc>
        <w:tc>
          <w:tcPr>
            <w:tcW w:w="1464" w:type="dxa"/>
            <w:tcBorders>
              <w:top w:val="single" w:sz="4" w:space="0" w:color="auto"/>
              <w:left w:val="single" w:sz="4" w:space="0" w:color="auto"/>
              <w:bottom w:val="single" w:sz="4" w:space="0" w:color="auto"/>
              <w:right w:val="single" w:sz="4" w:space="0" w:color="auto"/>
            </w:tcBorders>
            <w:hideMark/>
          </w:tcPr>
          <w:p w:rsidR="00D91C09" w:rsidRPr="00FF5522" w:rsidRDefault="00D91C09" w:rsidP="00D91C09">
            <w:pPr>
              <w:tabs>
                <w:tab w:val="left" w:pos="8820"/>
              </w:tabs>
              <w:spacing w:after="0" w:line="240" w:lineRule="auto"/>
              <w:rPr>
                <w:sz w:val="24"/>
                <w:szCs w:val="24"/>
              </w:rPr>
            </w:pPr>
            <w:r w:rsidRPr="00FF5522">
              <w:rPr>
                <w:sz w:val="24"/>
                <w:szCs w:val="24"/>
              </w:rPr>
              <w:t>01 No</w:t>
            </w:r>
          </w:p>
        </w:tc>
      </w:tr>
      <w:tr w:rsidR="00D91C09" w:rsidRPr="00FF5522" w:rsidTr="00D91C09">
        <w:trPr>
          <w:jc w:val="center"/>
        </w:trPr>
        <w:tc>
          <w:tcPr>
            <w:tcW w:w="999" w:type="dxa"/>
            <w:tcBorders>
              <w:top w:val="single" w:sz="4" w:space="0" w:color="auto"/>
              <w:left w:val="single" w:sz="4" w:space="0" w:color="auto"/>
              <w:bottom w:val="single" w:sz="4" w:space="0" w:color="auto"/>
              <w:right w:val="single" w:sz="4" w:space="0" w:color="auto"/>
            </w:tcBorders>
            <w:hideMark/>
          </w:tcPr>
          <w:p w:rsidR="00D91C09" w:rsidRPr="00FF5522" w:rsidRDefault="00D91C09" w:rsidP="00D91C09">
            <w:pPr>
              <w:tabs>
                <w:tab w:val="left" w:pos="8820"/>
              </w:tabs>
              <w:rPr>
                <w:sz w:val="24"/>
                <w:szCs w:val="24"/>
              </w:rPr>
            </w:pPr>
            <w:r w:rsidRPr="00FF5522">
              <w:rPr>
                <w:sz w:val="24"/>
                <w:szCs w:val="24"/>
              </w:rPr>
              <w:t>25</w:t>
            </w:r>
          </w:p>
        </w:tc>
        <w:tc>
          <w:tcPr>
            <w:tcW w:w="3645" w:type="dxa"/>
            <w:tcBorders>
              <w:top w:val="single" w:sz="4" w:space="0" w:color="auto"/>
              <w:left w:val="single" w:sz="4" w:space="0" w:color="auto"/>
              <w:bottom w:val="single" w:sz="4" w:space="0" w:color="auto"/>
              <w:right w:val="single" w:sz="4" w:space="0" w:color="auto"/>
            </w:tcBorders>
            <w:hideMark/>
          </w:tcPr>
          <w:p w:rsidR="00D91C09" w:rsidRPr="00FF5522" w:rsidRDefault="00D91C09" w:rsidP="00D91C09">
            <w:pPr>
              <w:tabs>
                <w:tab w:val="left" w:pos="8820"/>
              </w:tabs>
              <w:spacing w:after="0" w:line="240" w:lineRule="auto"/>
              <w:rPr>
                <w:sz w:val="24"/>
                <w:szCs w:val="24"/>
              </w:rPr>
            </w:pPr>
            <w:r w:rsidRPr="00FF5522">
              <w:rPr>
                <w:sz w:val="24"/>
                <w:szCs w:val="24"/>
              </w:rPr>
              <w:t>LCR meter model</w:t>
            </w:r>
          </w:p>
        </w:tc>
        <w:tc>
          <w:tcPr>
            <w:tcW w:w="1800" w:type="dxa"/>
            <w:tcBorders>
              <w:top w:val="single" w:sz="4" w:space="0" w:color="auto"/>
              <w:left w:val="single" w:sz="4" w:space="0" w:color="auto"/>
              <w:bottom w:val="single" w:sz="4" w:space="0" w:color="auto"/>
              <w:right w:val="single" w:sz="4" w:space="0" w:color="auto"/>
            </w:tcBorders>
            <w:hideMark/>
          </w:tcPr>
          <w:p w:rsidR="00D91C09" w:rsidRPr="00FF5522" w:rsidRDefault="00D91C09" w:rsidP="00D91C09">
            <w:pPr>
              <w:tabs>
                <w:tab w:val="left" w:pos="8820"/>
              </w:tabs>
              <w:spacing w:after="0" w:line="240" w:lineRule="auto"/>
              <w:rPr>
                <w:sz w:val="24"/>
                <w:szCs w:val="24"/>
              </w:rPr>
            </w:pPr>
            <w:r w:rsidRPr="00FF5522">
              <w:rPr>
                <w:sz w:val="24"/>
                <w:szCs w:val="24"/>
              </w:rPr>
              <w:t>Rs. 2,05,3651/-</w:t>
            </w:r>
          </w:p>
        </w:tc>
        <w:tc>
          <w:tcPr>
            <w:tcW w:w="1440" w:type="dxa"/>
            <w:tcBorders>
              <w:top w:val="single" w:sz="4" w:space="0" w:color="auto"/>
              <w:left w:val="single" w:sz="4" w:space="0" w:color="auto"/>
              <w:bottom w:val="single" w:sz="4" w:space="0" w:color="auto"/>
              <w:right w:val="single" w:sz="4" w:space="0" w:color="auto"/>
            </w:tcBorders>
            <w:hideMark/>
          </w:tcPr>
          <w:p w:rsidR="00D91C09" w:rsidRPr="00FF5522" w:rsidRDefault="00D91C09" w:rsidP="00D91C09">
            <w:pPr>
              <w:tabs>
                <w:tab w:val="left" w:pos="8820"/>
              </w:tabs>
              <w:spacing w:after="0" w:line="240" w:lineRule="auto"/>
              <w:rPr>
                <w:sz w:val="24"/>
                <w:szCs w:val="24"/>
              </w:rPr>
            </w:pPr>
            <w:r w:rsidRPr="00FF5522">
              <w:rPr>
                <w:sz w:val="24"/>
                <w:szCs w:val="24"/>
              </w:rPr>
              <w:t>21/09/2015</w:t>
            </w:r>
          </w:p>
        </w:tc>
        <w:tc>
          <w:tcPr>
            <w:tcW w:w="1464" w:type="dxa"/>
            <w:tcBorders>
              <w:top w:val="single" w:sz="4" w:space="0" w:color="auto"/>
              <w:left w:val="single" w:sz="4" w:space="0" w:color="auto"/>
              <w:bottom w:val="single" w:sz="4" w:space="0" w:color="auto"/>
              <w:right w:val="single" w:sz="4" w:space="0" w:color="auto"/>
            </w:tcBorders>
            <w:hideMark/>
          </w:tcPr>
          <w:p w:rsidR="00D91C09" w:rsidRPr="00FF5522" w:rsidRDefault="00D91C09" w:rsidP="00D91C09">
            <w:pPr>
              <w:tabs>
                <w:tab w:val="left" w:pos="8820"/>
              </w:tabs>
              <w:spacing w:after="0" w:line="240" w:lineRule="auto"/>
              <w:rPr>
                <w:sz w:val="24"/>
                <w:szCs w:val="24"/>
              </w:rPr>
            </w:pPr>
            <w:r w:rsidRPr="00FF5522">
              <w:rPr>
                <w:sz w:val="24"/>
                <w:szCs w:val="24"/>
              </w:rPr>
              <w:t>01 No</w:t>
            </w:r>
          </w:p>
        </w:tc>
      </w:tr>
      <w:tr w:rsidR="00D91C09" w:rsidRPr="00FF5522" w:rsidTr="00D91C09">
        <w:trPr>
          <w:jc w:val="center"/>
        </w:trPr>
        <w:tc>
          <w:tcPr>
            <w:tcW w:w="999" w:type="dxa"/>
            <w:tcBorders>
              <w:top w:val="single" w:sz="4" w:space="0" w:color="auto"/>
              <w:left w:val="single" w:sz="4" w:space="0" w:color="auto"/>
              <w:bottom w:val="single" w:sz="4" w:space="0" w:color="auto"/>
              <w:right w:val="single" w:sz="4" w:space="0" w:color="auto"/>
            </w:tcBorders>
            <w:hideMark/>
          </w:tcPr>
          <w:p w:rsidR="00D91C09" w:rsidRPr="00FF5522" w:rsidRDefault="00D91C09" w:rsidP="00D91C09">
            <w:pPr>
              <w:tabs>
                <w:tab w:val="left" w:pos="8820"/>
              </w:tabs>
              <w:rPr>
                <w:sz w:val="24"/>
                <w:szCs w:val="24"/>
              </w:rPr>
            </w:pPr>
            <w:r w:rsidRPr="00FF5522">
              <w:rPr>
                <w:sz w:val="24"/>
                <w:szCs w:val="24"/>
              </w:rPr>
              <w:t>26</w:t>
            </w:r>
          </w:p>
        </w:tc>
        <w:tc>
          <w:tcPr>
            <w:tcW w:w="3645" w:type="dxa"/>
            <w:tcBorders>
              <w:top w:val="single" w:sz="4" w:space="0" w:color="auto"/>
              <w:left w:val="single" w:sz="4" w:space="0" w:color="auto"/>
              <w:bottom w:val="single" w:sz="4" w:space="0" w:color="auto"/>
              <w:right w:val="single" w:sz="4" w:space="0" w:color="auto"/>
            </w:tcBorders>
            <w:hideMark/>
          </w:tcPr>
          <w:p w:rsidR="00D91C09" w:rsidRPr="00FF5522" w:rsidRDefault="00D91C09" w:rsidP="00D91C09">
            <w:pPr>
              <w:tabs>
                <w:tab w:val="left" w:pos="8820"/>
              </w:tabs>
              <w:spacing w:after="0" w:line="240" w:lineRule="auto"/>
              <w:rPr>
                <w:sz w:val="24"/>
                <w:szCs w:val="24"/>
              </w:rPr>
            </w:pPr>
            <w:r w:rsidRPr="00FF5522">
              <w:rPr>
                <w:sz w:val="24"/>
                <w:szCs w:val="24"/>
              </w:rPr>
              <w:t>Universal software peripheral radio, MIMO cables, Antenna USRP, Lab view</w:t>
            </w:r>
          </w:p>
        </w:tc>
        <w:tc>
          <w:tcPr>
            <w:tcW w:w="1800" w:type="dxa"/>
            <w:tcBorders>
              <w:top w:val="single" w:sz="4" w:space="0" w:color="auto"/>
              <w:left w:val="single" w:sz="4" w:space="0" w:color="auto"/>
              <w:bottom w:val="single" w:sz="4" w:space="0" w:color="auto"/>
              <w:right w:val="single" w:sz="4" w:space="0" w:color="auto"/>
            </w:tcBorders>
            <w:hideMark/>
          </w:tcPr>
          <w:p w:rsidR="00D91C09" w:rsidRPr="00FF5522" w:rsidRDefault="00D91C09" w:rsidP="00D91C09">
            <w:pPr>
              <w:tabs>
                <w:tab w:val="left" w:pos="8820"/>
              </w:tabs>
              <w:spacing w:after="0" w:line="240" w:lineRule="auto"/>
              <w:rPr>
                <w:sz w:val="24"/>
                <w:szCs w:val="24"/>
              </w:rPr>
            </w:pPr>
            <w:r w:rsidRPr="00FF5522">
              <w:rPr>
                <w:sz w:val="24"/>
                <w:szCs w:val="24"/>
              </w:rPr>
              <w:t>Rs. 19,00,290/-</w:t>
            </w:r>
          </w:p>
        </w:tc>
        <w:tc>
          <w:tcPr>
            <w:tcW w:w="1440" w:type="dxa"/>
            <w:tcBorders>
              <w:top w:val="single" w:sz="4" w:space="0" w:color="auto"/>
              <w:left w:val="single" w:sz="4" w:space="0" w:color="auto"/>
              <w:bottom w:val="single" w:sz="4" w:space="0" w:color="auto"/>
              <w:right w:val="single" w:sz="4" w:space="0" w:color="auto"/>
            </w:tcBorders>
            <w:hideMark/>
          </w:tcPr>
          <w:p w:rsidR="00D91C09" w:rsidRPr="00FF5522" w:rsidRDefault="00D91C09" w:rsidP="00D91C09">
            <w:pPr>
              <w:tabs>
                <w:tab w:val="left" w:pos="8820"/>
              </w:tabs>
              <w:spacing w:after="0" w:line="240" w:lineRule="auto"/>
              <w:rPr>
                <w:sz w:val="24"/>
                <w:szCs w:val="24"/>
              </w:rPr>
            </w:pPr>
            <w:r w:rsidRPr="00FF5522">
              <w:rPr>
                <w:sz w:val="24"/>
                <w:szCs w:val="24"/>
              </w:rPr>
              <w:t>23/09/2015</w:t>
            </w:r>
          </w:p>
        </w:tc>
        <w:tc>
          <w:tcPr>
            <w:tcW w:w="1464" w:type="dxa"/>
            <w:tcBorders>
              <w:top w:val="single" w:sz="4" w:space="0" w:color="auto"/>
              <w:left w:val="single" w:sz="4" w:space="0" w:color="auto"/>
              <w:bottom w:val="single" w:sz="4" w:space="0" w:color="auto"/>
              <w:right w:val="single" w:sz="4" w:space="0" w:color="auto"/>
            </w:tcBorders>
            <w:hideMark/>
          </w:tcPr>
          <w:p w:rsidR="00D91C09" w:rsidRPr="00FF5522" w:rsidRDefault="00D91C09" w:rsidP="00D91C09">
            <w:pPr>
              <w:tabs>
                <w:tab w:val="left" w:pos="8820"/>
              </w:tabs>
              <w:spacing w:after="0" w:line="240" w:lineRule="auto"/>
              <w:rPr>
                <w:sz w:val="24"/>
                <w:szCs w:val="24"/>
              </w:rPr>
            </w:pPr>
            <w:r w:rsidRPr="00FF5522">
              <w:rPr>
                <w:sz w:val="24"/>
                <w:szCs w:val="24"/>
              </w:rPr>
              <w:t>29 items</w:t>
            </w:r>
          </w:p>
        </w:tc>
      </w:tr>
      <w:tr w:rsidR="00D91C09" w:rsidRPr="00FF5522" w:rsidTr="00D91C09">
        <w:trPr>
          <w:jc w:val="center"/>
        </w:trPr>
        <w:tc>
          <w:tcPr>
            <w:tcW w:w="999" w:type="dxa"/>
            <w:tcBorders>
              <w:top w:val="single" w:sz="4" w:space="0" w:color="auto"/>
              <w:left w:val="single" w:sz="4" w:space="0" w:color="auto"/>
              <w:bottom w:val="single" w:sz="4" w:space="0" w:color="auto"/>
              <w:right w:val="single" w:sz="4" w:space="0" w:color="auto"/>
            </w:tcBorders>
            <w:hideMark/>
          </w:tcPr>
          <w:p w:rsidR="00D91C09" w:rsidRPr="00FF5522" w:rsidRDefault="00D91C09" w:rsidP="00D91C09">
            <w:pPr>
              <w:tabs>
                <w:tab w:val="left" w:pos="8820"/>
              </w:tabs>
              <w:rPr>
                <w:sz w:val="24"/>
                <w:szCs w:val="24"/>
              </w:rPr>
            </w:pPr>
            <w:r w:rsidRPr="00FF5522">
              <w:rPr>
                <w:sz w:val="24"/>
                <w:szCs w:val="24"/>
              </w:rPr>
              <w:t>27</w:t>
            </w:r>
          </w:p>
        </w:tc>
        <w:tc>
          <w:tcPr>
            <w:tcW w:w="3645" w:type="dxa"/>
            <w:tcBorders>
              <w:top w:val="single" w:sz="4" w:space="0" w:color="auto"/>
              <w:left w:val="single" w:sz="4" w:space="0" w:color="auto"/>
              <w:bottom w:val="single" w:sz="4" w:space="0" w:color="auto"/>
              <w:right w:val="single" w:sz="4" w:space="0" w:color="auto"/>
            </w:tcBorders>
            <w:hideMark/>
          </w:tcPr>
          <w:p w:rsidR="00D91C09" w:rsidRPr="00FF5522" w:rsidRDefault="00D91C09" w:rsidP="00D91C09">
            <w:pPr>
              <w:tabs>
                <w:tab w:val="left" w:pos="8820"/>
              </w:tabs>
              <w:spacing w:after="0" w:line="240" w:lineRule="auto"/>
              <w:rPr>
                <w:sz w:val="24"/>
                <w:szCs w:val="24"/>
              </w:rPr>
            </w:pPr>
            <w:r w:rsidRPr="00FF5522">
              <w:rPr>
                <w:sz w:val="24"/>
                <w:szCs w:val="24"/>
              </w:rPr>
              <w:t>Precision source measure unit, Power meter, CW power sensor, Std option CW power sensor</w:t>
            </w:r>
          </w:p>
        </w:tc>
        <w:tc>
          <w:tcPr>
            <w:tcW w:w="1800" w:type="dxa"/>
            <w:tcBorders>
              <w:top w:val="single" w:sz="4" w:space="0" w:color="auto"/>
              <w:left w:val="single" w:sz="4" w:space="0" w:color="auto"/>
              <w:bottom w:val="single" w:sz="4" w:space="0" w:color="auto"/>
              <w:right w:val="single" w:sz="4" w:space="0" w:color="auto"/>
            </w:tcBorders>
            <w:hideMark/>
          </w:tcPr>
          <w:p w:rsidR="00D91C09" w:rsidRPr="00FF5522" w:rsidRDefault="00D91C09" w:rsidP="00D91C09">
            <w:pPr>
              <w:tabs>
                <w:tab w:val="left" w:pos="8820"/>
              </w:tabs>
              <w:spacing w:after="0" w:line="240" w:lineRule="auto"/>
              <w:rPr>
                <w:sz w:val="24"/>
                <w:szCs w:val="24"/>
              </w:rPr>
            </w:pPr>
            <w:r w:rsidRPr="00FF5522">
              <w:rPr>
                <w:sz w:val="24"/>
                <w:szCs w:val="24"/>
              </w:rPr>
              <w:t>Rs. 14,67,188/-</w:t>
            </w:r>
          </w:p>
        </w:tc>
        <w:tc>
          <w:tcPr>
            <w:tcW w:w="1440" w:type="dxa"/>
            <w:tcBorders>
              <w:top w:val="single" w:sz="4" w:space="0" w:color="auto"/>
              <w:left w:val="single" w:sz="4" w:space="0" w:color="auto"/>
              <w:bottom w:val="single" w:sz="4" w:space="0" w:color="auto"/>
              <w:right w:val="single" w:sz="4" w:space="0" w:color="auto"/>
            </w:tcBorders>
            <w:hideMark/>
          </w:tcPr>
          <w:p w:rsidR="00D91C09" w:rsidRPr="00FF5522" w:rsidRDefault="00D91C09" w:rsidP="00D91C09">
            <w:pPr>
              <w:tabs>
                <w:tab w:val="left" w:pos="8820"/>
              </w:tabs>
              <w:spacing w:after="0" w:line="240" w:lineRule="auto"/>
              <w:rPr>
                <w:sz w:val="24"/>
                <w:szCs w:val="24"/>
              </w:rPr>
            </w:pPr>
            <w:r w:rsidRPr="00FF5522">
              <w:rPr>
                <w:sz w:val="24"/>
                <w:szCs w:val="24"/>
              </w:rPr>
              <w:t>23/09/2015</w:t>
            </w:r>
          </w:p>
        </w:tc>
        <w:tc>
          <w:tcPr>
            <w:tcW w:w="1464" w:type="dxa"/>
            <w:tcBorders>
              <w:top w:val="single" w:sz="4" w:space="0" w:color="auto"/>
              <w:left w:val="single" w:sz="4" w:space="0" w:color="auto"/>
              <w:bottom w:val="single" w:sz="4" w:space="0" w:color="auto"/>
              <w:right w:val="single" w:sz="4" w:space="0" w:color="auto"/>
            </w:tcBorders>
            <w:hideMark/>
          </w:tcPr>
          <w:p w:rsidR="00D91C09" w:rsidRPr="00FF5522" w:rsidRDefault="00D91C09" w:rsidP="00D91C09">
            <w:pPr>
              <w:tabs>
                <w:tab w:val="left" w:pos="8820"/>
              </w:tabs>
              <w:spacing w:after="0" w:line="240" w:lineRule="auto"/>
              <w:rPr>
                <w:sz w:val="24"/>
                <w:szCs w:val="24"/>
              </w:rPr>
            </w:pPr>
            <w:r w:rsidRPr="00FF5522">
              <w:rPr>
                <w:sz w:val="24"/>
                <w:szCs w:val="24"/>
              </w:rPr>
              <w:t>08 No</w:t>
            </w:r>
          </w:p>
        </w:tc>
      </w:tr>
      <w:tr w:rsidR="00D91C09" w:rsidRPr="00FF5522" w:rsidTr="00D91C09">
        <w:trPr>
          <w:jc w:val="center"/>
        </w:trPr>
        <w:tc>
          <w:tcPr>
            <w:tcW w:w="999" w:type="dxa"/>
            <w:tcBorders>
              <w:top w:val="single" w:sz="4" w:space="0" w:color="auto"/>
              <w:left w:val="single" w:sz="4" w:space="0" w:color="auto"/>
              <w:bottom w:val="single" w:sz="4" w:space="0" w:color="auto"/>
              <w:right w:val="single" w:sz="4" w:space="0" w:color="auto"/>
            </w:tcBorders>
            <w:hideMark/>
          </w:tcPr>
          <w:p w:rsidR="00D91C09" w:rsidRPr="00FF5522" w:rsidRDefault="00D91C09" w:rsidP="00D91C09">
            <w:pPr>
              <w:tabs>
                <w:tab w:val="left" w:pos="8820"/>
              </w:tabs>
              <w:rPr>
                <w:sz w:val="24"/>
                <w:szCs w:val="24"/>
              </w:rPr>
            </w:pPr>
            <w:r w:rsidRPr="00FF5522">
              <w:rPr>
                <w:sz w:val="24"/>
                <w:szCs w:val="24"/>
              </w:rPr>
              <w:t>28</w:t>
            </w:r>
          </w:p>
        </w:tc>
        <w:tc>
          <w:tcPr>
            <w:tcW w:w="3645" w:type="dxa"/>
            <w:tcBorders>
              <w:top w:val="single" w:sz="4" w:space="0" w:color="auto"/>
              <w:left w:val="single" w:sz="4" w:space="0" w:color="auto"/>
              <w:bottom w:val="single" w:sz="4" w:space="0" w:color="auto"/>
              <w:right w:val="single" w:sz="4" w:space="0" w:color="auto"/>
            </w:tcBorders>
            <w:hideMark/>
          </w:tcPr>
          <w:p w:rsidR="00D91C09" w:rsidRPr="00FF5522" w:rsidRDefault="00D91C09" w:rsidP="00D91C09">
            <w:pPr>
              <w:tabs>
                <w:tab w:val="left" w:pos="8820"/>
              </w:tabs>
              <w:spacing w:after="0" w:line="240" w:lineRule="auto"/>
              <w:rPr>
                <w:sz w:val="24"/>
                <w:szCs w:val="24"/>
              </w:rPr>
            </w:pPr>
            <w:r w:rsidRPr="00FF5522">
              <w:rPr>
                <w:sz w:val="24"/>
                <w:szCs w:val="24"/>
              </w:rPr>
              <w:t>Vaccum coating BC 300, Multifilament torret, Flash evaporation assembly</w:t>
            </w:r>
          </w:p>
        </w:tc>
        <w:tc>
          <w:tcPr>
            <w:tcW w:w="1800" w:type="dxa"/>
            <w:tcBorders>
              <w:top w:val="single" w:sz="4" w:space="0" w:color="auto"/>
              <w:left w:val="single" w:sz="4" w:space="0" w:color="auto"/>
              <w:bottom w:val="single" w:sz="4" w:space="0" w:color="auto"/>
              <w:right w:val="single" w:sz="4" w:space="0" w:color="auto"/>
            </w:tcBorders>
            <w:hideMark/>
          </w:tcPr>
          <w:p w:rsidR="00D91C09" w:rsidRPr="00FF5522" w:rsidRDefault="00D91C09" w:rsidP="00D91C09">
            <w:pPr>
              <w:tabs>
                <w:tab w:val="left" w:pos="8820"/>
              </w:tabs>
              <w:spacing w:after="0" w:line="240" w:lineRule="auto"/>
              <w:rPr>
                <w:sz w:val="24"/>
                <w:szCs w:val="24"/>
              </w:rPr>
            </w:pPr>
            <w:r w:rsidRPr="00FF5522">
              <w:rPr>
                <w:sz w:val="24"/>
                <w:szCs w:val="24"/>
              </w:rPr>
              <w:t>Rs. 22,59,085/-</w:t>
            </w:r>
          </w:p>
        </w:tc>
        <w:tc>
          <w:tcPr>
            <w:tcW w:w="1440" w:type="dxa"/>
            <w:tcBorders>
              <w:top w:val="single" w:sz="4" w:space="0" w:color="auto"/>
              <w:left w:val="single" w:sz="4" w:space="0" w:color="auto"/>
              <w:bottom w:val="single" w:sz="4" w:space="0" w:color="auto"/>
              <w:right w:val="single" w:sz="4" w:space="0" w:color="auto"/>
            </w:tcBorders>
            <w:hideMark/>
          </w:tcPr>
          <w:p w:rsidR="00D91C09" w:rsidRPr="00FF5522" w:rsidRDefault="00D91C09" w:rsidP="00D91C09">
            <w:pPr>
              <w:tabs>
                <w:tab w:val="left" w:pos="8820"/>
              </w:tabs>
              <w:spacing w:after="0" w:line="240" w:lineRule="auto"/>
              <w:rPr>
                <w:sz w:val="24"/>
                <w:szCs w:val="24"/>
              </w:rPr>
            </w:pPr>
            <w:r w:rsidRPr="00FF5522">
              <w:rPr>
                <w:sz w:val="24"/>
                <w:szCs w:val="24"/>
              </w:rPr>
              <w:t>05/10/2015</w:t>
            </w:r>
          </w:p>
        </w:tc>
        <w:tc>
          <w:tcPr>
            <w:tcW w:w="1464" w:type="dxa"/>
            <w:tcBorders>
              <w:top w:val="single" w:sz="4" w:space="0" w:color="auto"/>
              <w:left w:val="single" w:sz="4" w:space="0" w:color="auto"/>
              <w:bottom w:val="single" w:sz="4" w:space="0" w:color="auto"/>
              <w:right w:val="single" w:sz="4" w:space="0" w:color="auto"/>
            </w:tcBorders>
            <w:hideMark/>
          </w:tcPr>
          <w:p w:rsidR="00D91C09" w:rsidRPr="00FF5522" w:rsidRDefault="00D91C09" w:rsidP="00D91C09">
            <w:pPr>
              <w:tabs>
                <w:tab w:val="left" w:pos="8820"/>
              </w:tabs>
              <w:spacing w:after="0" w:line="240" w:lineRule="auto"/>
              <w:rPr>
                <w:sz w:val="24"/>
                <w:szCs w:val="24"/>
              </w:rPr>
            </w:pPr>
            <w:r w:rsidRPr="00FF5522">
              <w:rPr>
                <w:sz w:val="24"/>
                <w:szCs w:val="24"/>
              </w:rPr>
              <w:t>01 No each</w:t>
            </w:r>
          </w:p>
        </w:tc>
      </w:tr>
      <w:tr w:rsidR="00D91C09" w:rsidRPr="00FF5522" w:rsidTr="00D91C09">
        <w:trPr>
          <w:jc w:val="center"/>
        </w:trPr>
        <w:tc>
          <w:tcPr>
            <w:tcW w:w="999" w:type="dxa"/>
            <w:tcBorders>
              <w:top w:val="single" w:sz="4" w:space="0" w:color="auto"/>
              <w:left w:val="single" w:sz="4" w:space="0" w:color="auto"/>
              <w:bottom w:val="single" w:sz="4" w:space="0" w:color="auto"/>
              <w:right w:val="single" w:sz="4" w:space="0" w:color="auto"/>
            </w:tcBorders>
            <w:hideMark/>
          </w:tcPr>
          <w:p w:rsidR="00D91C09" w:rsidRPr="00FF5522" w:rsidRDefault="00D91C09" w:rsidP="00D91C09">
            <w:pPr>
              <w:tabs>
                <w:tab w:val="left" w:pos="8820"/>
              </w:tabs>
              <w:rPr>
                <w:sz w:val="24"/>
                <w:szCs w:val="24"/>
              </w:rPr>
            </w:pPr>
            <w:r w:rsidRPr="00FF5522">
              <w:rPr>
                <w:sz w:val="24"/>
                <w:szCs w:val="24"/>
              </w:rPr>
              <w:t>29</w:t>
            </w:r>
          </w:p>
        </w:tc>
        <w:tc>
          <w:tcPr>
            <w:tcW w:w="3645" w:type="dxa"/>
            <w:tcBorders>
              <w:top w:val="single" w:sz="4" w:space="0" w:color="auto"/>
              <w:left w:val="single" w:sz="4" w:space="0" w:color="auto"/>
              <w:bottom w:val="single" w:sz="4" w:space="0" w:color="auto"/>
              <w:right w:val="single" w:sz="4" w:space="0" w:color="auto"/>
            </w:tcBorders>
            <w:hideMark/>
          </w:tcPr>
          <w:p w:rsidR="00D91C09" w:rsidRPr="00FF5522" w:rsidRDefault="00D91C09" w:rsidP="00D91C09">
            <w:pPr>
              <w:tabs>
                <w:tab w:val="left" w:pos="8820"/>
              </w:tabs>
              <w:spacing w:after="0" w:line="240" w:lineRule="auto"/>
              <w:rPr>
                <w:sz w:val="24"/>
                <w:szCs w:val="24"/>
              </w:rPr>
            </w:pPr>
            <w:r w:rsidRPr="00FF5522">
              <w:rPr>
                <w:sz w:val="24"/>
                <w:szCs w:val="24"/>
              </w:rPr>
              <w:t>Analog Comm. Training system</w:t>
            </w:r>
          </w:p>
        </w:tc>
        <w:tc>
          <w:tcPr>
            <w:tcW w:w="1800" w:type="dxa"/>
            <w:tcBorders>
              <w:top w:val="single" w:sz="4" w:space="0" w:color="auto"/>
              <w:left w:val="single" w:sz="4" w:space="0" w:color="auto"/>
              <w:bottom w:val="single" w:sz="4" w:space="0" w:color="auto"/>
              <w:right w:val="single" w:sz="4" w:space="0" w:color="auto"/>
            </w:tcBorders>
            <w:hideMark/>
          </w:tcPr>
          <w:p w:rsidR="00D91C09" w:rsidRPr="00FF5522" w:rsidRDefault="00D91C09" w:rsidP="00D91C09">
            <w:pPr>
              <w:tabs>
                <w:tab w:val="left" w:pos="8820"/>
              </w:tabs>
              <w:spacing w:after="0" w:line="240" w:lineRule="auto"/>
              <w:rPr>
                <w:sz w:val="24"/>
                <w:szCs w:val="24"/>
              </w:rPr>
            </w:pPr>
            <w:r w:rsidRPr="00FF5522">
              <w:rPr>
                <w:sz w:val="24"/>
                <w:szCs w:val="24"/>
              </w:rPr>
              <w:t>Rs. 51,660/=</w:t>
            </w:r>
          </w:p>
        </w:tc>
        <w:tc>
          <w:tcPr>
            <w:tcW w:w="1440" w:type="dxa"/>
            <w:tcBorders>
              <w:top w:val="single" w:sz="4" w:space="0" w:color="auto"/>
              <w:left w:val="single" w:sz="4" w:space="0" w:color="auto"/>
              <w:bottom w:val="single" w:sz="4" w:space="0" w:color="auto"/>
              <w:right w:val="single" w:sz="4" w:space="0" w:color="auto"/>
            </w:tcBorders>
            <w:hideMark/>
          </w:tcPr>
          <w:p w:rsidR="00D91C09" w:rsidRPr="00FF5522" w:rsidRDefault="00D91C09" w:rsidP="00D91C09">
            <w:pPr>
              <w:tabs>
                <w:tab w:val="left" w:pos="8820"/>
              </w:tabs>
              <w:spacing w:after="0" w:line="240" w:lineRule="auto"/>
              <w:rPr>
                <w:sz w:val="24"/>
                <w:szCs w:val="24"/>
              </w:rPr>
            </w:pPr>
            <w:r w:rsidRPr="00FF5522">
              <w:rPr>
                <w:sz w:val="24"/>
                <w:szCs w:val="24"/>
              </w:rPr>
              <w:t>28/10/2015</w:t>
            </w:r>
          </w:p>
        </w:tc>
        <w:tc>
          <w:tcPr>
            <w:tcW w:w="1464" w:type="dxa"/>
            <w:tcBorders>
              <w:top w:val="single" w:sz="4" w:space="0" w:color="auto"/>
              <w:left w:val="single" w:sz="4" w:space="0" w:color="auto"/>
              <w:bottom w:val="single" w:sz="4" w:space="0" w:color="auto"/>
              <w:right w:val="single" w:sz="4" w:space="0" w:color="auto"/>
            </w:tcBorders>
            <w:hideMark/>
          </w:tcPr>
          <w:p w:rsidR="00D91C09" w:rsidRPr="00FF5522" w:rsidRDefault="00D91C09" w:rsidP="00D91C09">
            <w:pPr>
              <w:tabs>
                <w:tab w:val="left" w:pos="8820"/>
              </w:tabs>
              <w:spacing w:after="0" w:line="240" w:lineRule="auto"/>
              <w:rPr>
                <w:sz w:val="24"/>
                <w:szCs w:val="24"/>
              </w:rPr>
            </w:pPr>
            <w:r w:rsidRPr="00FF5522">
              <w:rPr>
                <w:sz w:val="24"/>
                <w:szCs w:val="24"/>
              </w:rPr>
              <w:t>03 No</w:t>
            </w:r>
          </w:p>
        </w:tc>
      </w:tr>
      <w:tr w:rsidR="00D91C09" w:rsidRPr="00FF5522" w:rsidTr="00D91C09">
        <w:trPr>
          <w:jc w:val="center"/>
        </w:trPr>
        <w:tc>
          <w:tcPr>
            <w:tcW w:w="999" w:type="dxa"/>
            <w:tcBorders>
              <w:top w:val="single" w:sz="4" w:space="0" w:color="auto"/>
              <w:left w:val="single" w:sz="4" w:space="0" w:color="auto"/>
              <w:bottom w:val="single" w:sz="4" w:space="0" w:color="auto"/>
              <w:right w:val="single" w:sz="4" w:space="0" w:color="auto"/>
            </w:tcBorders>
            <w:hideMark/>
          </w:tcPr>
          <w:p w:rsidR="00D91C09" w:rsidRPr="00FF5522" w:rsidRDefault="00D91C09" w:rsidP="00D91C09">
            <w:pPr>
              <w:tabs>
                <w:tab w:val="left" w:pos="8820"/>
              </w:tabs>
              <w:rPr>
                <w:sz w:val="24"/>
                <w:szCs w:val="24"/>
              </w:rPr>
            </w:pPr>
            <w:r w:rsidRPr="00FF5522">
              <w:rPr>
                <w:sz w:val="24"/>
                <w:szCs w:val="24"/>
              </w:rPr>
              <w:lastRenderedPageBreak/>
              <w:t>30</w:t>
            </w:r>
          </w:p>
        </w:tc>
        <w:tc>
          <w:tcPr>
            <w:tcW w:w="3645" w:type="dxa"/>
            <w:tcBorders>
              <w:top w:val="single" w:sz="4" w:space="0" w:color="auto"/>
              <w:left w:val="single" w:sz="4" w:space="0" w:color="auto"/>
              <w:bottom w:val="single" w:sz="4" w:space="0" w:color="auto"/>
              <w:right w:val="single" w:sz="4" w:space="0" w:color="auto"/>
            </w:tcBorders>
            <w:hideMark/>
          </w:tcPr>
          <w:p w:rsidR="00D91C09" w:rsidRPr="00FF5522" w:rsidRDefault="00D91C09" w:rsidP="00D91C09">
            <w:pPr>
              <w:tabs>
                <w:tab w:val="left" w:pos="8820"/>
              </w:tabs>
              <w:spacing w:after="0" w:line="240" w:lineRule="auto"/>
              <w:rPr>
                <w:sz w:val="24"/>
                <w:szCs w:val="24"/>
              </w:rPr>
            </w:pPr>
            <w:r w:rsidRPr="00FF5522">
              <w:rPr>
                <w:sz w:val="20"/>
                <w:szCs w:val="20"/>
              </w:rPr>
              <w:t>Embedded design and Testing software and hardware boards, training solution moboile zigbee</w:t>
            </w:r>
            <w:r w:rsidRPr="00FF5522">
              <w:rPr>
                <w:sz w:val="24"/>
                <w:szCs w:val="24"/>
              </w:rPr>
              <w:t xml:space="preserve"> line bus</w:t>
            </w:r>
          </w:p>
        </w:tc>
        <w:tc>
          <w:tcPr>
            <w:tcW w:w="1800" w:type="dxa"/>
            <w:tcBorders>
              <w:top w:val="single" w:sz="4" w:space="0" w:color="auto"/>
              <w:left w:val="single" w:sz="4" w:space="0" w:color="auto"/>
              <w:bottom w:val="single" w:sz="4" w:space="0" w:color="auto"/>
              <w:right w:val="single" w:sz="4" w:space="0" w:color="auto"/>
            </w:tcBorders>
            <w:hideMark/>
          </w:tcPr>
          <w:p w:rsidR="00D91C09" w:rsidRPr="00FF5522" w:rsidRDefault="00D91C09" w:rsidP="00D91C09">
            <w:pPr>
              <w:tabs>
                <w:tab w:val="left" w:pos="8820"/>
              </w:tabs>
              <w:spacing w:after="0" w:line="240" w:lineRule="auto"/>
              <w:rPr>
                <w:sz w:val="24"/>
                <w:szCs w:val="24"/>
              </w:rPr>
            </w:pPr>
            <w:r w:rsidRPr="00FF5522">
              <w:rPr>
                <w:sz w:val="24"/>
                <w:szCs w:val="24"/>
              </w:rPr>
              <w:t>Rs. 15,52,418/-</w:t>
            </w:r>
          </w:p>
        </w:tc>
        <w:tc>
          <w:tcPr>
            <w:tcW w:w="1440" w:type="dxa"/>
            <w:tcBorders>
              <w:top w:val="single" w:sz="4" w:space="0" w:color="auto"/>
              <w:left w:val="single" w:sz="4" w:space="0" w:color="auto"/>
              <w:bottom w:val="single" w:sz="4" w:space="0" w:color="auto"/>
              <w:right w:val="single" w:sz="4" w:space="0" w:color="auto"/>
            </w:tcBorders>
            <w:hideMark/>
          </w:tcPr>
          <w:p w:rsidR="00D91C09" w:rsidRPr="00FF5522" w:rsidRDefault="00D91C09" w:rsidP="00D91C09">
            <w:pPr>
              <w:tabs>
                <w:tab w:val="left" w:pos="8820"/>
              </w:tabs>
              <w:spacing w:after="0" w:line="240" w:lineRule="auto"/>
              <w:rPr>
                <w:sz w:val="24"/>
                <w:szCs w:val="24"/>
              </w:rPr>
            </w:pPr>
            <w:r w:rsidRPr="00FF5522">
              <w:rPr>
                <w:sz w:val="24"/>
                <w:szCs w:val="24"/>
              </w:rPr>
              <w:t>30/10/2015</w:t>
            </w:r>
          </w:p>
        </w:tc>
        <w:tc>
          <w:tcPr>
            <w:tcW w:w="1464" w:type="dxa"/>
            <w:tcBorders>
              <w:top w:val="single" w:sz="4" w:space="0" w:color="auto"/>
              <w:left w:val="single" w:sz="4" w:space="0" w:color="auto"/>
              <w:bottom w:val="single" w:sz="4" w:space="0" w:color="auto"/>
              <w:right w:val="single" w:sz="4" w:space="0" w:color="auto"/>
            </w:tcBorders>
            <w:hideMark/>
          </w:tcPr>
          <w:p w:rsidR="00D91C09" w:rsidRPr="00FF5522" w:rsidRDefault="00D91C09" w:rsidP="00D91C09">
            <w:pPr>
              <w:tabs>
                <w:tab w:val="left" w:pos="8820"/>
              </w:tabs>
              <w:spacing w:after="0" w:line="240" w:lineRule="auto"/>
              <w:rPr>
                <w:sz w:val="24"/>
                <w:szCs w:val="24"/>
              </w:rPr>
            </w:pPr>
            <w:r w:rsidRPr="00FF5522">
              <w:rPr>
                <w:sz w:val="24"/>
                <w:szCs w:val="24"/>
              </w:rPr>
              <w:t>01 No each</w:t>
            </w:r>
          </w:p>
        </w:tc>
      </w:tr>
      <w:tr w:rsidR="00D91C09" w:rsidRPr="00FF5522" w:rsidTr="00D91C09">
        <w:trPr>
          <w:jc w:val="center"/>
        </w:trPr>
        <w:tc>
          <w:tcPr>
            <w:tcW w:w="999" w:type="dxa"/>
            <w:tcBorders>
              <w:top w:val="single" w:sz="4" w:space="0" w:color="auto"/>
              <w:left w:val="single" w:sz="4" w:space="0" w:color="auto"/>
              <w:bottom w:val="single" w:sz="4" w:space="0" w:color="auto"/>
              <w:right w:val="single" w:sz="4" w:space="0" w:color="auto"/>
            </w:tcBorders>
            <w:hideMark/>
          </w:tcPr>
          <w:p w:rsidR="00D91C09" w:rsidRPr="00FF5522" w:rsidRDefault="00D91C09" w:rsidP="00D91C09">
            <w:pPr>
              <w:tabs>
                <w:tab w:val="left" w:pos="8820"/>
              </w:tabs>
              <w:rPr>
                <w:sz w:val="24"/>
                <w:szCs w:val="24"/>
              </w:rPr>
            </w:pPr>
            <w:r w:rsidRPr="00FF5522">
              <w:rPr>
                <w:sz w:val="24"/>
                <w:szCs w:val="24"/>
              </w:rPr>
              <w:t>31</w:t>
            </w:r>
          </w:p>
        </w:tc>
        <w:tc>
          <w:tcPr>
            <w:tcW w:w="3645" w:type="dxa"/>
            <w:tcBorders>
              <w:top w:val="single" w:sz="4" w:space="0" w:color="auto"/>
              <w:left w:val="single" w:sz="4" w:space="0" w:color="auto"/>
              <w:bottom w:val="single" w:sz="4" w:space="0" w:color="auto"/>
              <w:right w:val="single" w:sz="4" w:space="0" w:color="auto"/>
            </w:tcBorders>
            <w:hideMark/>
          </w:tcPr>
          <w:p w:rsidR="00D91C09" w:rsidRPr="00FF5522" w:rsidRDefault="00D91C09" w:rsidP="00D91C09">
            <w:pPr>
              <w:tabs>
                <w:tab w:val="left" w:pos="8820"/>
              </w:tabs>
              <w:spacing w:after="0" w:line="240" w:lineRule="auto"/>
              <w:rPr>
                <w:sz w:val="24"/>
                <w:szCs w:val="24"/>
              </w:rPr>
            </w:pPr>
            <w:r w:rsidRPr="00FF5522">
              <w:rPr>
                <w:sz w:val="24"/>
                <w:szCs w:val="24"/>
              </w:rPr>
              <w:t xml:space="preserve">Crewel curtains </w:t>
            </w:r>
          </w:p>
        </w:tc>
        <w:tc>
          <w:tcPr>
            <w:tcW w:w="1800" w:type="dxa"/>
            <w:tcBorders>
              <w:top w:val="single" w:sz="4" w:space="0" w:color="auto"/>
              <w:left w:val="single" w:sz="4" w:space="0" w:color="auto"/>
              <w:bottom w:val="single" w:sz="4" w:space="0" w:color="auto"/>
              <w:right w:val="single" w:sz="4" w:space="0" w:color="auto"/>
            </w:tcBorders>
            <w:hideMark/>
          </w:tcPr>
          <w:p w:rsidR="00D91C09" w:rsidRPr="00FF5522" w:rsidRDefault="00D91C09" w:rsidP="00D91C09">
            <w:pPr>
              <w:tabs>
                <w:tab w:val="left" w:pos="8820"/>
              </w:tabs>
              <w:spacing w:after="0" w:line="240" w:lineRule="auto"/>
              <w:rPr>
                <w:sz w:val="24"/>
                <w:szCs w:val="24"/>
              </w:rPr>
            </w:pPr>
            <w:r w:rsidRPr="00FF5522">
              <w:rPr>
                <w:sz w:val="24"/>
                <w:szCs w:val="24"/>
              </w:rPr>
              <w:t>Rs. 94,848/=</w:t>
            </w:r>
          </w:p>
        </w:tc>
        <w:tc>
          <w:tcPr>
            <w:tcW w:w="1440" w:type="dxa"/>
            <w:tcBorders>
              <w:top w:val="single" w:sz="4" w:space="0" w:color="auto"/>
              <w:left w:val="single" w:sz="4" w:space="0" w:color="auto"/>
              <w:bottom w:val="single" w:sz="4" w:space="0" w:color="auto"/>
              <w:right w:val="single" w:sz="4" w:space="0" w:color="auto"/>
            </w:tcBorders>
            <w:hideMark/>
          </w:tcPr>
          <w:p w:rsidR="00D91C09" w:rsidRPr="00FF5522" w:rsidRDefault="00D91C09" w:rsidP="00D91C09">
            <w:pPr>
              <w:tabs>
                <w:tab w:val="left" w:pos="8820"/>
              </w:tabs>
              <w:spacing w:after="0" w:line="240" w:lineRule="auto"/>
              <w:rPr>
                <w:sz w:val="24"/>
                <w:szCs w:val="24"/>
              </w:rPr>
            </w:pPr>
            <w:r w:rsidRPr="00FF5522">
              <w:rPr>
                <w:sz w:val="24"/>
                <w:szCs w:val="24"/>
              </w:rPr>
              <w:t>08-11-2015</w:t>
            </w:r>
          </w:p>
        </w:tc>
        <w:tc>
          <w:tcPr>
            <w:tcW w:w="1464" w:type="dxa"/>
            <w:tcBorders>
              <w:top w:val="single" w:sz="4" w:space="0" w:color="auto"/>
              <w:left w:val="single" w:sz="4" w:space="0" w:color="auto"/>
              <w:bottom w:val="single" w:sz="4" w:space="0" w:color="auto"/>
              <w:right w:val="single" w:sz="4" w:space="0" w:color="auto"/>
            </w:tcBorders>
            <w:hideMark/>
          </w:tcPr>
          <w:p w:rsidR="00D91C09" w:rsidRPr="00FF5522" w:rsidRDefault="00D91C09" w:rsidP="00D91C09">
            <w:pPr>
              <w:tabs>
                <w:tab w:val="left" w:pos="8820"/>
              </w:tabs>
              <w:spacing w:after="0" w:line="240" w:lineRule="auto"/>
              <w:rPr>
                <w:sz w:val="24"/>
                <w:szCs w:val="24"/>
              </w:rPr>
            </w:pPr>
            <w:r w:rsidRPr="00FF5522">
              <w:rPr>
                <w:sz w:val="24"/>
                <w:szCs w:val="24"/>
              </w:rPr>
              <w:t>76. No</w:t>
            </w:r>
          </w:p>
        </w:tc>
      </w:tr>
      <w:tr w:rsidR="00D91C09" w:rsidRPr="00FF5522" w:rsidTr="00D91C09">
        <w:trPr>
          <w:jc w:val="center"/>
        </w:trPr>
        <w:tc>
          <w:tcPr>
            <w:tcW w:w="999" w:type="dxa"/>
            <w:tcBorders>
              <w:top w:val="single" w:sz="4" w:space="0" w:color="auto"/>
              <w:left w:val="single" w:sz="4" w:space="0" w:color="auto"/>
              <w:bottom w:val="single" w:sz="4" w:space="0" w:color="auto"/>
              <w:right w:val="single" w:sz="4" w:space="0" w:color="auto"/>
            </w:tcBorders>
            <w:hideMark/>
          </w:tcPr>
          <w:p w:rsidR="00D91C09" w:rsidRPr="00FF5522" w:rsidRDefault="00D91C09" w:rsidP="00D91C09">
            <w:pPr>
              <w:tabs>
                <w:tab w:val="left" w:pos="8820"/>
              </w:tabs>
              <w:rPr>
                <w:sz w:val="24"/>
                <w:szCs w:val="24"/>
              </w:rPr>
            </w:pPr>
            <w:r w:rsidRPr="00FF5522">
              <w:rPr>
                <w:sz w:val="24"/>
                <w:szCs w:val="24"/>
              </w:rPr>
              <w:t>32</w:t>
            </w:r>
          </w:p>
        </w:tc>
        <w:tc>
          <w:tcPr>
            <w:tcW w:w="3645" w:type="dxa"/>
            <w:tcBorders>
              <w:top w:val="single" w:sz="4" w:space="0" w:color="auto"/>
              <w:left w:val="single" w:sz="4" w:space="0" w:color="auto"/>
              <w:bottom w:val="single" w:sz="4" w:space="0" w:color="auto"/>
              <w:right w:val="single" w:sz="4" w:space="0" w:color="auto"/>
            </w:tcBorders>
            <w:hideMark/>
          </w:tcPr>
          <w:p w:rsidR="00D91C09" w:rsidRPr="00FF5522" w:rsidRDefault="00D91C09" w:rsidP="00D91C09">
            <w:pPr>
              <w:tabs>
                <w:tab w:val="left" w:pos="8820"/>
              </w:tabs>
              <w:spacing w:after="0" w:line="240" w:lineRule="auto"/>
              <w:rPr>
                <w:sz w:val="24"/>
                <w:szCs w:val="24"/>
              </w:rPr>
            </w:pPr>
            <w:r w:rsidRPr="00FF5522">
              <w:rPr>
                <w:sz w:val="24"/>
                <w:szCs w:val="24"/>
              </w:rPr>
              <w:t>Multimeters</w:t>
            </w:r>
          </w:p>
        </w:tc>
        <w:tc>
          <w:tcPr>
            <w:tcW w:w="1800" w:type="dxa"/>
            <w:tcBorders>
              <w:top w:val="single" w:sz="4" w:space="0" w:color="auto"/>
              <w:left w:val="single" w:sz="4" w:space="0" w:color="auto"/>
              <w:bottom w:val="single" w:sz="4" w:space="0" w:color="auto"/>
              <w:right w:val="single" w:sz="4" w:space="0" w:color="auto"/>
            </w:tcBorders>
            <w:hideMark/>
          </w:tcPr>
          <w:p w:rsidR="00D91C09" w:rsidRPr="00FF5522" w:rsidRDefault="00D91C09" w:rsidP="00D91C09">
            <w:pPr>
              <w:tabs>
                <w:tab w:val="left" w:pos="8820"/>
              </w:tabs>
              <w:spacing w:after="0" w:line="240" w:lineRule="auto"/>
              <w:rPr>
                <w:sz w:val="24"/>
                <w:szCs w:val="24"/>
              </w:rPr>
            </w:pPr>
            <w:r w:rsidRPr="00FF5522">
              <w:rPr>
                <w:sz w:val="24"/>
                <w:szCs w:val="24"/>
              </w:rPr>
              <w:t>Rs. 20,30,148/=</w:t>
            </w:r>
          </w:p>
        </w:tc>
        <w:tc>
          <w:tcPr>
            <w:tcW w:w="1440" w:type="dxa"/>
            <w:tcBorders>
              <w:top w:val="single" w:sz="4" w:space="0" w:color="auto"/>
              <w:left w:val="single" w:sz="4" w:space="0" w:color="auto"/>
              <w:bottom w:val="single" w:sz="4" w:space="0" w:color="auto"/>
              <w:right w:val="single" w:sz="4" w:space="0" w:color="auto"/>
            </w:tcBorders>
            <w:hideMark/>
          </w:tcPr>
          <w:p w:rsidR="00D91C09" w:rsidRPr="00FF5522" w:rsidRDefault="00D91C09" w:rsidP="00D91C09">
            <w:pPr>
              <w:tabs>
                <w:tab w:val="left" w:pos="8820"/>
              </w:tabs>
              <w:spacing w:after="0" w:line="240" w:lineRule="auto"/>
              <w:rPr>
                <w:sz w:val="24"/>
                <w:szCs w:val="24"/>
              </w:rPr>
            </w:pPr>
            <w:r w:rsidRPr="00FF5522">
              <w:rPr>
                <w:sz w:val="24"/>
                <w:szCs w:val="24"/>
              </w:rPr>
              <w:t>18-11-2015</w:t>
            </w:r>
          </w:p>
        </w:tc>
        <w:tc>
          <w:tcPr>
            <w:tcW w:w="1464" w:type="dxa"/>
            <w:tcBorders>
              <w:top w:val="single" w:sz="4" w:space="0" w:color="auto"/>
              <w:left w:val="single" w:sz="4" w:space="0" w:color="auto"/>
              <w:bottom w:val="single" w:sz="4" w:space="0" w:color="auto"/>
              <w:right w:val="single" w:sz="4" w:space="0" w:color="auto"/>
            </w:tcBorders>
            <w:hideMark/>
          </w:tcPr>
          <w:p w:rsidR="00D91C09" w:rsidRPr="00FF5522" w:rsidRDefault="00D91C09" w:rsidP="00D91C09">
            <w:pPr>
              <w:tabs>
                <w:tab w:val="left" w:pos="8820"/>
              </w:tabs>
              <w:spacing w:after="0" w:line="240" w:lineRule="auto"/>
              <w:rPr>
                <w:sz w:val="24"/>
                <w:szCs w:val="24"/>
              </w:rPr>
            </w:pPr>
            <w:r w:rsidRPr="00FF5522">
              <w:rPr>
                <w:sz w:val="24"/>
                <w:szCs w:val="24"/>
              </w:rPr>
              <w:t>40. No</w:t>
            </w:r>
          </w:p>
        </w:tc>
      </w:tr>
      <w:tr w:rsidR="00D91C09" w:rsidRPr="00FF5522" w:rsidTr="00D91C09">
        <w:trPr>
          <w:jc w:val="center"/>
        </w:trPr>
        <w:tc>
          <w:tcPr>
            <w:tcW w:w="999" w:type="dxa"/>
            <w:tcBorders>
              <w:top w:val="single" w:sz="4" w:space="0" w:color="auto"/>
              <w:left w:val="single" w:sz="4" w:space="0" w:color="auto"/>
              <w:bottom w:val="single" w:sz="4" w:space="0" w:color="auto"/>
              <w:right w:val="single" w:sz="4" w:space="0" w:color="auto"/>
            </w:tcBorders>
            <w:hideMark/>
          </w:tcPr>
          <w:p w:rsidR="00D91C09" w:rsidRPr="00FF5522" w:rsidRDefault="00D91C09" w:rsidP="00D91C09">
            <w:pPr>
              <w:tabs>
                <w:tab w:val="left" w:pos="8820"/>
              </w:tabs>
              <w:rPr>
                <w:sz w:val="24"/>
                <w:szCs w:val="24"/>
              </w:rPr>
            </w:pPr>
            <w:r w:rsidRPr="00FF5522">
              <w:rPr>
                <w:sz w:val="24"/>
                <w:szCs w:val="24"/>
              </w:rPr>
              <w:t>33</w:t>
            </w:r>
          </w:p>
        </w:tc>
        <w:tc>
          <w:tcPr>
            <w:tcW w:w="3645" w:type="dxa"/>
            <w:tcBorders>
              <w:top w:val="single" w:sz="4" w:space="0" w:color="auto"/>
              <w:left w:val="single" w:sz="4" w:space="0" w:color="auto"/>
              <w:bottom w:val="single" w:sz="4" w:space="0" w:color="auto"/>
              <w:right w:val="single" w:sz="4" w:space="0" w:color="auto"/>
            </w:tcBorders>
            <w:hideMark/>
          </w:tcPr>
          <w:p w:rsidR="00D91C09" w:rsidRPr="00FF5522" w:rsidRDefault="00D91C09" w:rsidP="00D91C09">
            <w:pPr>
              <w:tabs>
                <w:tab w:val="left" w:pos="8820"/>
              </w:tabs>
              <w:spacing w:after="0" w:line="240" w:lineRule="auto"/>
              <w:rPr>
                <w:sz w:val="24"/>
                <w:szCs w:val="24"/>
              </w:rPr>
            </w:pPr>
            <w:r w:rsidRPr="00FF5522">
              <w:rPr>
                <w:sz w:val="24"/>
                <w:szCs w:val="24"/>
              </w:rPr>
              <w:t>Matlab Software</w:t>
            </w:r>
          </w:p>
        </w:tc>
        <w:tc>
          <w:tcPr>
            <w:tcW w:w="1800" w:type="dxa"/>
            <w:tcBorders>
              <w:top w:val="single" w:sz="4" w:space="0" w:color="auto"/>
              <w:left w:val="single" w:sz="4" w:space="0" w:color="auto"/>
              <w:bottom w:val="single" w:sz="4" w:space="0" w:color="auto"/>
              <w:right w:val="single" w:sz="4" w:space="0" w:color="auto"/>
            </w:tcBorders>
            <w:hideMark/>
          </w:tcPr>
          <w:p w:rsidR="00D91C09" w:rsidRPr="00FF5522" w:rsidRDefault="00D91C09" w:rsidP="00D91C09">
            <w:pPr>
              <w:tabs>
                <w:tab w:val="left" w:pos="8820"/>
              </w:tabs>
              <w:spacing w:after="0" w:line="240" w:lineRule="auto"/>
              <w:rPr>
                <w:sz w:val="24"/>
                <w:szCs w:val="24"/>
              </w:rPr>
            </w:pPr>
            <w:r w:rsidRPr="00FF5522">
              <w:rPr>
                <w:sz w:val="24"/>
                <w:szCs w:val="24"/>
              </w:rPr>
              <w:t>Rs. 1,32,827/=</w:t>
            </w:r>
          </w:p>
        </w:tc>
        <w:tc>
          <w:tcPr>
            <w:tcW w:w="1440" w:type="dxa"/>
            <w:tcBorders>
              <w:top w:val="single" w:sz="4" w:space="0" w:color="auto"/>
              <w:left w:val="single" w:sz="4" w:space="0" w:color="auto"/>
              <w:bottom w:val="single" w:sz="4" w:space="0" w:color="auto"/>
              <w:right w:val="single" w:sz="4" w:space="0" w:color="auto"/>
            </w:tcBorders>
            <w:hideMark/>
          </w:tcPr>
          <w:p w:rsidR="00D91C09" w:rsidRPr="00FF5522" w:rsidRDefault="00D91C09" w:rsidP="00D91C09">
            <w:pPr>
              <w:tabs>
                <w:tab w:val="left" w:pos="8820"/>
              </w:tabs>
              <w:spacing w:after="0" w:line="240" w:lineRule="auto"/>
              <w:rPr>
                <w:sz w:val="24"/>
                <w:szCs w:val="24"/>
              </w:rPr>
            </w:pPr>
            <w:r w:rsidRPr="00FF5522">
              <w:rPr>
                <w:sz w:val="24"/>
                <w:szCs w:val="24"/>
              </w:rPr>
              <w:t>18-11-2015</w:t>
            </w:r>
          </w:p>
        </w:tc>
        <w:tc>
          <w:tcPr>
            <w:tcW w:w="1464" w:type="dxa"/>
            <w:tcBorders>
              <w:top w:val="single" w:sz="4" w:space="0" w:color="auto"/>
              <w:left w:val="single" w:sz="4" w:space="0" w:color="auto"/>
              <w:bottom w:val="single" w:sz="4" w:space="0" w:color="auto"/>
              <w:right w:val="single" w:sz="4" w:space="0" w:color="auto"/>
            </w:tcBorders>
            <w:hideMark/>
          </w:tcPr>
          <w:p w:rsidR="00D91C09" w:rsidRPr="00FF5522" w:rsidRDefault="00D91C09" w:rsidP="00D91C09">
            <w:pPr>
              <w:tabs>
                <w:tab w:val="left" w:pos="8820"/>
              </w:tabs>
              <w:spacing w:after="0" w:line="240" w:lineRule="auto"/>
              <w:rPr>
                <w:rFonts w:ascii="Times New Roman" w:eastAsia="Times New Roman" w:hAnsi="Times New Roman"/>
                <w:sz w:val="24"/>
                <w:szCs w:val="24"/>
              </w:rPr>
            </w:pPr>
            <w:r w:rsidRPr="00FF5522">
              <w:rPr>
                <w:sz w:val="24"/>
                <w:szCs w:val="24"/>
              </w:rPr>
              <w:t>1.No</w:t>
            </w:r>
          </w:p>
          <w:p w:rsidR="00D91C09" w:rsidRPr="00FF5522" w:rsidRDefault="00D91C09" w:rsidP="00D91C09">
            <w:pPr>
              <w:tabs>
                <w:tab w:val="left" w:pos="8820"/>
              </w:tabs>
              <w:spacing w:after="0" w:line="240" w:lineRule="auto"/>
              <w:rPr>
                <w:sz w:val="24"/>
                <w:szCs w:val="24"/>
              </w:rPr>
            </w:pPr>
            <w:r w:rsidRPr="00FF5522">
              <w:rPr>
                <w:sz w:val="24"/>
                <w:szCs w:val="24"/>
              </w:rPr>
              <w:t>Complete Bundal.</w:t>
            </w:r>
          </w:p>
        </w:tc>
      </w:tr>
      <w:tr w:rsidR="00D91C09" w:rsidRPr="00FF5522" w:rsidTr="00D91C09">
        <w:trPr>
          <w:jc w:val="center"/>
        </w:trPr>
        <w:tc>
          <w:tcPr>
            <w:tcW w:w="999" w:type="dxa"/>
            <w:tcBorders>
              <w:top w:val="single" w:sz="4" w:space="0" w:color="auto"/>
              <w:left w:val="single" w:sz="4" w:space="0" w:color="auto"/>
              <w:bottom w:val="single" w:sz="4" w:space="0" w:color="auto"/>
              <w:right w:val="single" w:sz="4" w:space="0" w:color="auto"/>
            </w:tcBorders>
            <w:hideMark/>
          </w:tcPr>
          <w:p w:rsidR="00D91C09" w:rsidRPr="00FF5522" w:rsidRDefault="00D91C09" w:rsidP="00D91C09">
            <w:pPr>
              <w:tabs>
                <w:tab w:val="left" w:pos="8820"/>
              </w:tabs>
              <w:rPr>
                <w:sz w:val="24"/>
                <w:szCs w:val="24"/>
              </w:rPr>
            </w:pPr>
            <w:r w:rsidRPr="00FF5522">
              <w:rPr>
                <w:sz w:val="24"/>
                <w:szCs w:val="24"/>
              </w:rPr>
              <w:t>34</w:t>
            </w:r>
          </w:p>
        </w:tc>
        <w:tc>
          <w:tcPr>
            <w:tcW w:w="3645" w:type="dxa"/>
            <w:tcBorders>
              <w:top w:val="single" w:sz="4" w:space="0" w:color="auto"/>
              <w:left w:val="single" w:sz="4" w:space="0" w:color="auto"/>
              <w:bottom w:val="single" w:sz="4" w:space="0" w:color="auto"/>
              <w:right w:val="single" w:sz="4" w:space="0" w:color="auto"/>
            </w:tcBorders>
            <w:hideMark/>
          </w:tcPr>
          <w:p w:rsidR="00D91C09" w:rsidRPr="00FF5522" w:rsidRDefault="00D91C09" w:rsidP="00D91C09">
            <w:pPr>
              <w:tabs>
                <w:tab w:val="left" w:pos="8820"/>
              </w:tabs>
              <w:spacing w:after="0" w:line="240" w:lineRule="auto"/>
              <w:rPr>
                <w:rFonts w:ascii="Times New Roman" w:eastAsia="Times New Roman" w:hAnsi="Times New Roman"/>
                <w:sz w:val="24"/>
                <w:szCs w:val="24"/>
              </w:rPr>
            </w:pPr>
            <w:r w:rsidRPr="00FF5522">
              <w:rPr>
                <w:sz w:val="24"/>
                <w:szCs w:val="24"/>
              </w:rPr>
              <w:t>LED Display 18.5”</w:t>
            </w:r>
          </w:p>
          <w:p w:rsidR="00D91C09" w:rsidRPr="00FF5522" w:rsidRDefault="00D91C09" w:rsidP="00D91C09">
            <w:pPr>
              <w:tabs>
                <w:tab w:val="left" w:pos="8820"/>
              </w:tabs>
              <w:spacing w:after="0" w:line="240" w:lineRule="auto"/>
              <w:rPr>
                <w:sz w:val="24"/>
                <w:szCs w:val="24"/>
              </w:rPr>
            </w:pPr>
            <w:r w:rsidRPr="00FF5522">
              <w:rPr>
                <w:sz w:val="24"/>
                <w:szCs w:val="24"/>
              </w:rPr>
              <w:t>Spike Buster</w:t>
            </w:r>
          </w:p>
          <w:p w:rsidR="00D91C09" w:rsidRPr="00FF5522" w:rsidRDefault="00D91C09" w:rsidP="00D91C09">
            <w:pPr>
              <w:tabs>
                <w:tab w:val="left" w:pos="8820"/>
              </w:tabs>
              <w:spacing w:after="0" w:line="240" w:lineRule="auto"/>
              <w:rPr>
                <w:sz w:val="24"/>
                <w:szCs w:val="24"/>
              </w:rPr>
            </w:pPr>
            <w:r w:rsidRPr="00FF5522">
              <w:rPr>
                <w:sz w:val="24"/>
                <w:szCs w:val="24"/>
              </w:rPr>
              <w:t xml:space="preserve">Mouse Logitech </w:t>
            </w:r>
          </w:p>
        </w:tc>
        <w:tc>
          <w:tcPr>
            <w:tcW w:w="1800" w:type="dxa"/>
            <w:tcBorders>
              <w:top w:val="single" w:sz="4" w:space="0" w:color="auto"/>
              <w:left w:val="single" w:sz="4" w:space="0" w:color="auto"/>
              <w:bottom w:val="single" w:sz="4" w:space="0" w:color="auto"/>
              <w:right w:val="single" w:sz="4" w:space="0" w:color="auto"/>
            </w:tcBorders>
            <w:hideMark/>
          </w:tcPr>
          <w:p w:rsidR="00D91C09" w:rsidRPr="00FF5522" w:rsidRDefault="00D91C09" w:rsidP="00D91C09">
            <w:pPr>
              <w:tabs>
                <w:tab w:val="left" w:pos="8820"/>
              </w:tabs>
              <w:spacing w:after="0" w:line="240" w:lineRule="auto"/>
              <w:rPr>
                <w:rFonts w:ascii="Times New Roman" w:eastAsia="Times New Roman" w:hAnsi="Times New Roman"/>
                <w:sz w:val="24"/>
                <w:szCs w:val="24"/>
              </w:rPr>
            </w:pPr>
            <w:r w:rsidRPr="00FF5522">
              <w:rPr>
                <w:sz w:val="24"/>
                <w:szCs w:val="24"/>
              </w:rPr>
              <w:t>Rs. 7,250/=</w:t>
            </w:r>
          </w:p>
          <w:p w:rsidR="00D91C09" w:rsidRPr="00FF5522" w:rsidRDefault="00D91C09" w:rsidP="00D91C09">
            <w:pPr>
              <w:tabs>
                <w:tab w:val="left" w:pos="8820"/>
              </w:tabs>
              <w:spacing w:after="0" w:line="240" w:lineRule="auto"/>
              <w:rPr>
                <w:sz w:val="24"/>
                <w:szCs w:val="24"/>
              </w:rPr>
            </w:pPr>
            <w:r w:rsidRPr="00FF5522">
              <w:rPr>
                <w:sz w:val="24"/>
                <w:szCs w:val="24"/>
              </w:rPr>
              <w:t>Rs.  750/=</w:t>
            </w:r>
          </w:p>
          <w:p w:rsidR="00D91C09" w:rsidRPr="00FF5522" w:rsidRDefault="00D91C09" w:rsidP="00D91C09">
            <w:pPr>
              <w:tabs>
                <w:tab w:val="left" w:pos="8820"/>
              </w:tabs>
              <w:spacing w:after="0" w:line="240" w:lineRule="auto"/>
              <w:rPr>
                <w:sz w:val="24"/>
                <w:szCs w:val="24"/>
              </w:rPr>
            </w:pPr>
            <w:r w:rsidRPr="00FF5522">
              <w:rPr>
                <w:sz w:val="24"/>
                <w:szCs w:val="24"/>
              </w:rPr>
              <w:t>Rs.  550/=</w:t>
            </w:r>
          </w:p>
        </w:tc>
        <w:tc>
          <w:tcPr>
            <w:tcW w:w="1440" w:type="dxa"/>
            <w:tcBorders>
              <w:top w:val="single" w:sz="4" w:space="0" w:color="auto"/>
              <w:left w:val="single" w:sz="4" w:space="0" w:color="auto"/>
              <w:bottom w:val="single" w:sz="4" w:space="0" w:color="auto"/>
              <w:right w:val="single" w:sz="4" w:space="0" w:color="auto"/>
            </w:tcBorders>
          </w:tcPr>
          <w:p w:rsidR="00D91C09" w:rsidRPr="00FF5522" w:rsidRDefault="00D91C09" w:rsidP="00D91C09">
            <w:pPr>
              <w:tabs>
                <w:tab w:val="left" w:pos="8820"/>
              </w:tabs>
              <w:spacing w:after="0" w:line="240" w:lineRule="auto"/>
              <w:rPr>
                <w:rFonts w:ascii="Times New Roman" w:eastAsia="Times New Roman" w:hAnsi="Times New Roman"/>
                <w:sz w:val="24"/>
                <w:szCs w:val="24"/>
              </w:rPr>
            </w:pPr>
          </w:p>
          <w:p w:rsidR="00D91C09" w:rsidRPr="00FF5522" w:rsidRDefault="00D91C09" w:rsidP="00D91C09">
            <w:pPr>
              <w:tabs>
                <w:tab w:val="left" w:pos="8820"/>
              </w:tabs>
              <w:spacing w:after="0" w:line="240" w:lineRule="auto"/>
              <w:rPr>
                <w:sz w:val="24"/>
                <w:szCs w:val="24"/>
              </w:rPr>
            </w:pPr>
          </w:p>
          <w:p w:rsidR="00D91C09" w:rsidRPr="00FF5522" w:rsidRDefault="00D91C09" w:rsidP="00D91C09">
            <w:pPr>
              <w:tabs>
                <w:tab w:val="left" w:pos="8820"/>
              </w:tabs>
              <w:spacing w:after="0" w:line="240" w:lineRule="auto"/>
              <w:rPr>
                <w:sz w:val="24"/>
                <w:szCs w:val="24"/>
              </w:rPr>
            </w:pPr>
            <w:r w:rsidRPr="00FF5522">
              <w:rPr>
                <w:sz w:val="24"/>
                <w:szCs w:val="24"/>
              </w:rPr>
              <w:t>19-11-2015</w:t>
            </w:r>
          </w:p>
        </w:tc>
        <w:tc>
          <w:tcPr>
            <w:tcW w:w="1464" w:type="dxa"/>
            <w:tcBorders>
              <w:top w:val="single" w:sz="4" w:space="0" w:color="auto"/>
              <w:left w:val="single" w:sz="4" w:space="0" w:color="auto"/>
              <w:bottom w:val="single" w:sz="4" w:space="0" w:color="auto"/>
              <w:right w:val="single" w:sz="4" w:space="0" w:color="auto"/>
            </w:tcBorders>
          </w:tcPr>
          <w:p w:rsidR="00D91C09" w:rsidRPr="00FF5522" w:rsidRDefault="00D91C09" w:rsidP="00D91C09">
            <w:pPr>
              <w:tabs>
                <w:tab w:val="left" w:pos="8820"/>
              </w:tabs>
              <w:spacing w:after="0" w:line="240" w:lineRule="auto"/>
              <w:rPr>
                <w:rFonts w:ascii="Times New Roman" w:eastAsia="Times New Roman" w:hAnsi="Times New Roman"/>
                <w:sz w:val="24"/>
                <w:szCs w:val="24"/>
              </w:rPr>
            </w:pPr>
          </w:p>
          <w:p w:rsidR="00D91C09" w:rsidRPr="00FF5522" w:rsidRDefault="00D91C09" w:rsidP="00D91C09">
            <w:pPr>
              <w:tabs>
                <w:tab w:val="left" w:pos="8820"/>
              </w:tabs>
              <w:spacing w:after="0" w:line="240" w:lineRule="auto"/>
              <w:rPr>
                <w:sz w:val="24"/>
                <w:szCs w:val="24"/>
              </w:rPr>
            </w:pPr>
            <w:r w:rsidRPr="00FF5522">
              <w:rPr>
                <w:sz w:val="24"/>
                <w:szCs w:val="24"/>
              </w:rPr>
              <w:t>1.No</w:t>
            </w:r>
          </w:p>
          <w:p w:rsidR="00D91C09" w:rsidRPr="00FF5522" w:rsidRDefault="00D91C09" w:rsidP="00D91C09">
            <w:pPr>
              <w:tabs>
                <w:tab w:val="left" w:pos="8820"/>
              </w:tabs>
              <w:spacing w:after="0" w:line="240" w:lineRule="auto"/>
              <w:rPr>
                <w:sz w:val="24"/>
                <w:szCs w:val="24"/>
              </w:rPr>
            </w:pPr>
            <w:r w:rsidRPr="00FF5522">
              <w:rPr>
                <w:sz w:val="24"/>
                <w:szCs w:val="24"/>
              </w:rPr>
              <w:t>Each</w:t>
            </w:r>
          </w:p>
        </w:tc>
      </w:tr>
      <w:tr w:rsidR="00D91C09" w:rsidRPr="00FF5522" w:rsidTr="00D91C09">
        <w:trPr>
          <w:jc w:val="center"/>
        </w:trPr>
        <w:tc>
          <w:tcPr>
            <w:tcW w:w="999" w:type="dxa"/>
            <w:tcBorders>
              <w:top w:val="single" w:sz="4" w:space="0" w:color="auto"/>
              <w:left w:val="single" w:sz="4" w:space="0" w:color="auto"/>
              <w:bottom w:val="single" w:sz="4" w:space="0" w:color="auto"/>
              <w:right w:val="single" w:sz="4" w:space="0" w:color="auto"/>
            </w:tcBorders>
            <w:hideMark/>
          </w:tcPr>
          <w:p w:rsidR="00D91C09" w:rsidRPr="00FF5522" w:rsidRDefault="00D91C09" w:rsidP="00D91C09">
            <w:pPr>
              <w:tabs>
                <w:tab w:val="left" w:pos="8820"/>
              </w:tabs>
              <w:rPr>
                <w:sz w:val="24"/>
                <w:szCs w:val="24"/>
              </w:rPr>
            </w:pPr>
            <w:r w:rsidRPr="00FF5522">
              <w:rPr>
                <w:sz w:val="24"/>
                <w:szCs w:val="24"/>
              </w:rPr>
              <w:t>35</w:t>
            </w:r>
          </w:p>
        </w:tc>
        <w:tc>
          <w:tcPr>
            <w:tcW w:w="3645" w:type="dxa"/>
            <w:tcBorders>
              <w:top w:val="single" w:sz="4" w:space="0" w:color="auto"/>
              <w:left w:val="single" w:sz="4" w:space="0" w:color="auto"/>
              <w:bottom w:val="single" w:sz="4" w:space="0" w:color="auto"/>
              <w:right w:val="single" w:sz="4" w:space="0" w:color="auto"/>
            </w:tcBorders>
            <w:hideMark/>
          </w:tcPr>
          <w:p w:rsidR="00D91C09" w:rsidRPr="00FF5522" w:rsidRDefault="00D91C09" w:rsidP="00D91C09">
            <w:pPr>
              <w:tabs>
                <w:tab w:val="left" w:pos="8820"/>
              </w:tabs>
              <w:spacing w:after="0" w:line="240" w:lineRule="auto"/>
              <w:rPr>
                <w:rFonts w:ascii="Times New Roman" w:eastAsia="Times New Roman" w:hAnsi="Times New Roman"/>
                <w:sz w:val="24"/>
                <w:szCs w:val="24"/>
              </w:rPr>
            </w:pPr>
            <w:r w:rsidRPr="00FF5522">
              <w:rPr>
                <w:sz w:val="24"/>
                <w:szCs w:val="24"/>
              </w:rPr>
              <w:t xml:space="preserve">Signal Generator </w:t>
            </w:r>
          </w:p>
          <w:p w:rsidR="00D91C09" w:rsidRPr="00FF5522" w:rsidRDefault="00D91C09" w:rsidP="00D91C09">
            <w:pPr>
              <w:tabs>
                <w:tab w:val="left" w:pos="8820"/>
              </w:tabs>
              <w:spacing w:after="0" w:line="240" w:lineRule="auto"/>
              <w:rPr>
                <w:sz w:val="24"/>
                <w:szCs w:val="24"/>
              </w:rPr>
            </w:pPr>
            <w:r w:rsidRPr="00FF5522">
              <w:rPr>
                <w:sz w:val="24"/>
                <w:szCs w:val="24"/>
              </w:rPr>
              <w:t>SMBV-B 106 9KHz to 6GHz</w:t>
            </w:r>
          </w:p>
          <w:p w:rsidR="00D91C09" w:rsidRPr="00FF5522" w:rsidRDefault="00D91C09" w:rsidP="00D91C09">
            <w:pPr>
              <w:tabs>
                <w:tab w:val="left" w:pos="8820"/>
              </w:tabs>
              <w:spacing w:after="0" w:line="240" w:lineRule="auto"/>
              <w:rPr>
                <w:sz w:val="24"/>
                <w:szCs w:val="24"/>
              </w:rPr>
            </w:pPr>
            <w:r w:rsidRPr="00FF5522">
              <w:rPr>
                <w:sz w:val="24"/>
                <w:szCs w:val="24"/>
              </w:rPr>
              <w:t>SMBV-B10 Baseband Generator</w:t>
            </w:r>
          </w:p>
          <w:p w:rsidR="00D91C09" w:rsidRPr="00FF5522" w:rsidRDefault="00D91C09" w:rsidP="00D91C09">
            <w:pPr>
              <w:tabs>
                <w:tab w:val="left" w:pos="8820"/>
              </w:tabs>
              <w:spacing w:after="0" w:line="240" w:lineRule="auto"/>
              <w:rPr>
                <w:sz w:val="24"/>
                <w:szCs w:val="24"/>
              </w:rPr>
            </w:pPr>
            <w:r w:rsidRPr="00FF5522">
              <w:rPr>
                <w:sz w:val="24"/>
                <w:szCs w:val="24"/>
              </w:rPr>
              <w:t>SMBV-B92 HARD Disc.</w:t>
            </w:r>
          </w:p>
          <w:p w:rsidR="00D91C09" w:rsidRPr="00FF5522" w:rsidRDefault="00D91C09" w:rsidP="00D91C09">
            <w:pPr>
              <w:tabs>
                <w:tab w:val="left" w:pos="8820"/>
              </w:tabs>
              <w:spacing w:after="0" w:line="240" w:lineRule="auto"/>
              <w:rPr>
                <w:sz w:val="24"/>
                <w:szCs w:val="24"/>
              </w:rPr>
            </w:pPr>
            <w:r w:rsidRPr="00FF5522">
              <w:rPr>
                <w:sz w:val="24"/>
                <w:szCs w:val="24"/>
              </w:rPr>
              <w:t>SMBV-K22 Pulse  Modulator</w:t>
            </w:r>
          </w:p>
          <w:p w:rsidR="00D91C09" w:rsidRPr="00FF5522" w:rsidRDefault="00D91C09" w:rsidP="00D91C09">
            <w:pPr>
              <w:tabs>
                <w:tab w:val="left" w:pos="8820"/>
              </w:tabs>
              <w:spacing w:after="0" w:line="240" w:lineRule="auto"/>
              <w:rPr>
                <w:sz w:val="24"/>
                <w:szCs w:val="24"/>
              </w:rPr>
            </w:pPr>
            <w:r w:rsidRPr="00FF5522">
              <w:rPr>
                <w:sz w:val="24"/>
                <w:szCs w:val="24"/>
              </w:rPr>
              <w:t>SMBV-K23 Pluse Generator</w:t>
            </w:r>
          </w:p>
        </w:tc>
        <w:tc>
          <w:tcPr>
            <w:tcW w:w="1800" w:type="dxa"/>
            <w:tcBorders>
              <w:top w:val="single" w:sz="4" w:space="0" w:color="auto"/>
              <w:left w:val="single" w:sz="4" w:space="0" w:color="auto"/>
              <w:bottom w:val="single" w:sz="4" w:space="0" w:color="auto"/>
              <w:right w:val="single" w:sz="4" w:space="0" w:color="auto"/>
            </w:tcBorders>
          </w:tcPr>
          <w:p w:rsidR="00D91C09" w:rsidRPr="00FF5522" w:rsidRDefault="00D91C09" w:rsidP="00D91C09">
            <w:pPr>
              <w:tabs>
                <w:tab w:val="left" w:pos="8820"/>
              </w:tabs>
              <w:spacing w:after="0" w:line="240" w:lineRule="auto"/>
              <w:rPr>
                <w:rFonts w:ascii="Times New Roman" w:eastAsia="Times New Roman" w:hAnsi="Times New Roman"/>
                <w:sz w:val="24"/>
                <w:szCs w:val="24"/>
              </w:rPr>
            </w:pPr>
          </w:p>
          <w:p w:rsidR="00D91C09" w:rsidRPr="00FF5522" w:rsidRDefault="00D91C09" w:rsidP="00D91C09">
            <w:pPr>
              <w:tabs>
                <w:tab w:val="left" w:pos="8820"/>
              </w:tabs>
              <w:spacing w:after="0" w:line="240" w:lineRule="auto"/>
              <w:rPr>
                <w:sz w:val="24"/>
                <w:szCs w:val="24"/>
              </w:rPr>
            </w:pPr>
          </w:p>
          <w:p w:rsidR="00D91C09" w:rsidRPr="00FF5522" w:rsidRDefault="00D91C09" w:rsidP="00D91C09">
            <w:pPr>
              <w:tabs>
                <w:tab w:val="left" w:pos="8820"/>
              </w:tabs>
              <w:spacing w:after="0" w:line="240" w:lineRule="auto"/>
              <w:rPr>
                <w:sz w:val="24"/>
                <w:szCs w:val="24"/>
              </w:rPr>
            </w:pPr>
          </w:p>
          <w:p w:rsidR="00D91C09" w:rsidRPr="00FF5522" w:rsidRDefault="00D91C09" w:rsidP="00D91C09">
            <w:pPr>
              <w:tabs>
                <w:tab w:val="left" w:pos="8820"/>
              </w:tabs>
              <w:spacing w:after="0" w:line="240" w:lineRule="auto"/>
              <w:rPr>
                <w:sz w:val="24"/>
                <w:szCs w:val="24"/>
              </w:rPr>
            </w:pPr>
          </w:p>
          <w:p w:rsidR="00D91C09" w:rsidRPr="00FF5522" w:rsidRDefault="00D91C09" w:rsidP="00D91C09">
            <w:pPr>
              <w:tabs>
                <w:tab w:val="left" w:pos="8820"/>
              </w:tabs>
              <w:spacing w:after="0" w:line="240" w:lineRule="auto"/>
              <w:rPr>
                <w:sz w:val="24"/>
                <w:szCs w:val="24"/>
              </w:rPr>
            </w:pPr>
            <w:r w:rsidRPr="00FF5522">
              <w:rPr>
                <w:sz w:val="24"/>
                <w:szCs w:val="24"/>
              </w:rPr>
              <w:t>Rs. 13,32,450/=</w:t>
            </w:r>
          </w:p>
        </w:tc>
        <w:tc>
          <w:tcPr>
            <w:tcW w:w="1440" w:type="dxa"/>
            <w:tcBorders>
              <w:top w:val="single" w:sz="4" w:space="0" w:color="auto"/>
              <w:left w:val="single" w:sz="4" w:space="0" w:color="auto"/>
              <w:bottom w:val="single" w:sz="4" w:space="0" w:color="auto"/>
              <w:right w:val="single" w:sz="4" w:space="0" w:color="auto"/>
            </w:tcBorders>
          </w:tcPr>
          <w:p w:rsidR="00D91C09" w:rsidRPr="00FF5522" w:rsidRDefault="00D91C09" w:rsidP="00D91C09">
            <w:pPr>
              <w:tabs>
                <w:tab w:val="left" w:pos="8820"/>
              </w:tabs>
              <w:spacing w:after="0" w:line="240" w:lineRule="auto"/>
              <w:rPr>
                <w:rFonts w:ascii="Times New Roman" w:eastAsia="Times New Roman" w:hAnsi="Times New Roman"/>
                <w:sz w:val="24"/>
                <w:szCs w:val="24"/>
              </w:rPr>
            </w:pPr>
          </w:p>
          <w:p w:rsidR="00D91C09" w:rsidRPr="00FF5522" w:rsidRDefault="00D91C09" w:rsidP="00D91C09">
            <w:pPr>
              <w:tabs>
                <w:tab w:val="left" w:pos="8820"/>
              </w:tabs>
              <w:spacing w:after="0" w:line="240" w:lineRule="auto"/>
              <w:rPr>
                <w:sz w:val="24"/>
                <w:szCs w:val="24"/>
              </w:rPr>
            </w:pPr>
          </w:p>
          <w:p w:rsidR="00D91C09" w:rsidRPr="00FF5522" w:rsidRDefault="00D91C09" w:rsidP="00D91C09">
            <w:pPr>
              <w:tabs>
                <w:tab w:val="left" w:pos="8820"/>
              </w:tabs>
              <w:spacing w:after="0" w:line="240" w:lineRule="auto"/>
              <w:rPr>
                <w:sz w:val="24"/>
                <w:szCs w:val="24"/>
              </w:rPr>
            </w:pPr>
          </w:p>
          <w:p w:rsidR="00D91C09" w:rsidRPr="00FF5522" w:rsidRDefault="00D91C09" w:rsidP="00D91C09">
            <w:pPr>
              <w:tabs>
                <w:tab w:val="left" w:pos="8820"/>
              </w:tabs>
              <w:spacing w:after="0" w:line="240" w:lineRule="auto"/>
              <w:rPr>
                <w:sz w:val="24"/>
                <w:szCs w:val="24"/>
              </w:rPr>
            </w:pPr>
          </w:p>
          <w:p w:rsidR="00D91C09" w:rsidRPr="00FF5522" w:rsidRDefault="00D91C09" w:rsidP="00D91C09">
            <w:pPr>
              <w:tabs>
                <w:tab w:val="left" w:pos="8820"/>
              </w:tabs>
              <w:spacing w:after="0" w:line="240" w:lineRule="auto"/>
              <w:rPr>
                <w:sz w:val="24"/>
                <w:szCs w:val="24"/>
              </w:rPr>
            </w:pPr>
            <w:r w:rsidRPr="00FF5522">
              <w:rPr>
                <w:sz w:val="24"/>
                <w:szCs w:val="24"/>
              </w:rPr>
              <w:t>09-12-2015</w:t>
            </w:r>
          </w:p>
        </w:tc>
        <w:tc>
          <w:tcPr>
            <w:tcW w:w="1464" w:type="dxa"/>
            <w:tcBorders>
              <w:top w:val="single" w:sz="4" w:space="0" w:color="auto"/>
              <w:left w:val="single" w:sz="4" w:space="0" w:color="auto"/>
              <w:bottom w:val="single" w:sz="4" w:space="0" w:color="auto"/>
              <w:right w:val="single" w:sz="4" w:space="0" w:color="auto"/>
            </w:tcBorders>
          </w:tcPr>
          <w:p w:rsidR="00D91C09" w:rsidRPr="00FF5522" w:rsidRDefault="00D91C09" w:rsidP="00D91C09">
            <w:pPr>
              <w:tabs>
                <w:tab w:val="left" w:pos="8820"/>
              </w:tabs>
              <w:spacing w:after="0" w:line="240" w:lineRule="auto"/>
              <w:rPr>
                <w:rFonts w:ascii="Times New Roman" w:eastAsia="Times New Roman" w:hAnsi="Times New Roman"/>
                <w:sz w:val="24"/>
                <w:szCs w:val="24"/>
              </w:rPr>
            </w:pPr>
          </w:p>
          <w:p w:rsidR="00D91C09" w:rsidRPr="00FF5522" w:rsidRDefault="00D91C09" w:rsidP="00D91C09">
            <w:pPr>
              <w:tabs>
                <w:tab w:val="left" w:pos="8820"/>
              </w:tabs>
              <w:spacing w:after="0" w:line="240" w:lineRule="auto"/>
              <w:rPr>
                <w:sz w:val="24"/>
                <w:szCs w:val="24"/>
              </w:rPr>
            </w:pPr>
            <w:r w:rsidRPr="00FF5522">
              <w:rPr>
                <w:sz w:val="24"/>
                <w:szCs w:val="24"/>
              </w:rPr>
              <w:t>1.No</w:t>
            </w:r>
          </w:p>
          <w:p w:rsidR="00D91C09" w:rsidRPr="00FF5522" w:rsidRDefault="00D91C09" w:rsidP="00D91C09">
            <w:pPr>
              <w:tabs>
                <w:tab w:val="left" w:pos="8820"/>
              </w:tabs>
              <w:spacing w:after="0" w:line="240" w:lineRule="auto"/>
              <w:rPr>
                <w:sz w:val="24"/>
                <w:szCs w:val="24"/>
              </w:rPr>
            </w:pPr>
            <w:r w:rsidRPr="00FF5522">
              <w:rPr>
                <w:sz w:val="24"/>
                <w:szCs w:val="24"/>
              </w:rPr>
              <w:t xml:space="preserve">Each </w:t>
            </w:r>
          </w:p>
          <w:p w:rsidR="00D91C09" w:rsidRPr="00FF5522" w:rsidRDefault="00D91C09" w:rsidP="00D91C09">
            <w:pPr>
              <w:tabs>
                <w:tab w:val="left" w:pos="8820"/>
              </w:tabs>
              <w:spacing w:after="0" w:line="240" w:lineRule="auto"/>
              <w:rPr>
                <w:sz w:val="24"/>
                <w:szCs w:val="24"/>
              </w:rPr>
            </w:pPr>
          </w:p>
          <w:p w:rsidR="00D91C09" w:rsidRPr="00FF5522" w:rsidRDefault="00D91C09" w:rsidP="00D91C09">
            <w:pPr>
              <w:tabs>
                <w:tab w:val="left" w:pos="8820"/>
              </w:tabs>
              <w:spacing w:after="0" w:line="240" w:lineRule="auto"/>
              <w:rPr>
                <w:sz w:val="24"/>
                <w:szCs w:val="24"/>
              </w:rPr>
            </w:pPr>
          </w:p>
        </w:tc>
      </w:tr>
    </w:tbl>
    <w:p w:rsidR="00D91C09" w:rsidRPr="00FF5522" w:rsidRDefault="00D91C09" w:rsidP="00D91C09">
      <w:pPr>
        <w:tabs>
          <w:tab w:val="left" w:pos="8820"/>
        </w:tabs>
        <w:ind w:left="90" w:firstLine="90"/>
        <w:jc w:val="right"/>
        <w:rPr>
          <w:sz w:val="24"/>
          <w:szCs w:val="24"/>
        </w:rPr>
      </w:pPr>
    </w:p>
    <w:p w:rsidR="00D91C09" w:rsidRPr="00FF5522" w:rsidRDefault="00D91C09" w:rsidP="00D91C09">
      <w:pPr>
        <w:tabs>
          <w:tab w:val="left" w:pos="8820"/>
        </w:tabs>
        <w:ind w:left="90" w:firstLine="90"/>
        <w:rPr>
          <w:sz w:val="24"/>
          <w:szCs w:val="24"/>
        </w:rPr>
      </w:pPr>
    </w:p>
    <w:p w:rsidR="00D91C09" w:rsidRPr="00FF5522" w:rsidRDefault="00D91C09" w:rsidP="00D91C09">
      <w:pPr>
        <w:jc w:val="both"/>
      </w:pPr>
    </w:p>
    <w:p w:rsidR="0079441F" w:rsidRPr="00FF5522" w:rsidRDefault="0079441F" w:rsidP="00D91C09">
      <w:pPr>
        <w:jc w:val="both"/>
      </w:pPr>
    </w:p>
    <w:p w:rsidR="0079441F" w:rsidRPr="00FF5522" w:rsidRDefault="0079441F" w:rsidP="00D91C09">
      <w:pPr>
        <w:jc w:val="both"/>
      </w:pPr>
    </w:p>
    <w:p w:rsidR="0079441F" w:rsidRPr="00FF5522" w:rsidRDefault="0079441F" w:rsidP="00D91C09">
      <w:pPr>
        <w:jc w:val="both"/>
      </w:pPr>
    </w:p>
    <w:p w:rsidR="0079441F" w:rsidRPr="00FF5522" w:rsidRDefault="0079441F" w:rsidP="00D91C09">
      <w:pPr>
        <w:jc w:val="both"/>
      </w:pPr>
    </w:p>
    <w:p w:rsidR="0079441F" w:rsidRPr="00FF5522" w:rsidRDefault="0079441F" w:rsidP="00D91C09">
      <w:pPr>
        <w:jc w:val="both"/>
      </w:pPr>
    </w:p>
    <w:p w:rsidR="0079441F" w:rsidRPr="00FF5522" w:rsidRDefault="0079441F" w:rsidP="00D91C09">
      <w:pPr>
        <w:jc w:val="both"/>
      </w:pPr>
    </w:p>
    <w:p w:rsidR="0079441F" w:rsidRPr="00FF5522" w:rsidRDefault="0079441F" w:rsidP="00D91C09">
      <w:pPr>
        <w:jc w:val="both"/>
      </w:pPr>
    </w:p>
    <w:p w:rsidR="0079441F" w:rsidRPr="00FF5522" w:rsidRDefault="0079441F" w:rsidP="00D91C09">
      <w:pPr>
        <w:jc w:val="both"/>
      </w:pPr>
    </w:p>
    <w:p w:rsidR="0079441F" w:rsidRPr="00FF5522" w:rsidRDefault="0079441F" w:rsidP="00D91C09">
      <w:pPr>
        <w:jc w:val="both"/>
      </w:pPr>
    </w:p>
    <w:p w:rsidR="0079441F" w:rsidRPr="00FF5522" w:rsidRDefault="0079441F" w:rsidP="00D91C09">
      <w:pPr>
        <w:jc w:val="both"/>
      </w:pPr>
    </w:p>
    <w:p w:rsidR="0079441F" w:rsidRPr="00FF5522" w:rsidRDefault="0079441F" w:rsidP="00D91C09">
      <w:pPr>
        <w:jc w:val="both"/>
      </w:pPr>
    </w:p>
    <w:p w:rsidR="0079441F" w:rsidRPr="00FF5522" w:rsidRDefault="0079441F" w:rsidP="00D91C09">
      <w:pPr>
        <w:jc w:val="both"/>
      </w:pPr>
    </w:p>
    <w:p w:rsidR="0079441F" w:rsidRPr="00FF5522" w:rsidRDefault="0079441F" w:rsidP="00D91C09">
      <w:pPr>
        <w:jc w:val="both"/>
      </w:pPr>
    </w:p>
    <w:p w:rsidR="00100CC6" w:rsidRPr="00FF5522" w:rsidRDefault="00100CC6" w:rsidP="0072545C">
      <w:pPr>
        <w:autoSpaceDE w:val="0"/>
        <w:autoSpaceDN w:val="0"/>
        <w:adjustRightInd w:val="0"/>
        <w:spacing w:after="0" w:line="240" w:lineRule="auto"/>
        <w:jc w:val="center"/>
        <w:rPr>
          <w:rFonts w:ascii="Lucida Calligraphy" w:hAnsi="Lucida Calligraphy" w:cs="Arial"/>
          <w:b/>
          <w:bCs/>
          <w:sz w:val="36"/>
          <w:szCs w:val="36"/>
          <w:lang w:val="en-US" w:eastAsia="en-IN"/>
        </w:rPr>
      </w:pPr>
      <w:r w:rsidRPr="00FF5522">
        <w:rPr>
          <w:rFonts w:ascii="Lucida Calligraphy" w:hAnsi="Lucida Calligraphy" w:cs="Arial"/>
          <w:b/>
          <w:bCs/>
          <w:sz w:val="36"/>
          <w:szCs w:val="36"/>
          <w:lang w:val="en-US" w:eastAsia="en-IN"/>
        </w:rPr>
        <w:lastRenderedPageBreak/>
        <w:t>4.1.5</w:t>
      </w:r>
      <w:r w:rsidR="004D04E5" w:rsidRPr="00FF5522">
        <w:rPr>
          <w:rFonts w:ascii="Lucida Calligraphy" w:hAnsi="Lucida Calligraphy" w:cs="Arial"/>
          <w:b/>
          <w:bCs/>
          <w:sz w:val="36"/>
          <w:szCs w:val="36"/>
          <w:lang w:val="en-US" w:eastAsia="en-IN"/>
        </w:rPr>
        <w:t xml:space="preserve">. </w:t>
      </w:r>
      <w:r w:rsidRPr="00FF5522">
        <w:rPr>
          <w:rFonts w:ascii="Lucida Calligraphy" w:hAnsi="Lucida Calligraphy" w:cs="Arial"/>
          <w:b/>
          <w:bCs/>
          <w:sz w:val="36"/>
          <w:szCs w:val="36"/>
          <w:lang w:val="en-US" w:eastAsia="en-IN"/>
        </w:rPr>
        <w:t xml:space="preserve">  DEPARTMENT OF CHEMICAL </w:t>
      </w:r>
      <w:r w:rsidR="00180F04" w:rsidRPr="00FF5522">
        <w:rPr>
          <w:rFonts w:ascii="Lucida Calligraphy" w:hAnsi="Lucida Calligraphy" w:cs="Arial"/>
          <w:b/>
          <w:bCs/>
          <w:sz w:val="36"/>
          <w:szCs w:val="36"/>
          <w:lang w:val="en-US" w:eastAsia="en-IN"/>
        </w:rPr>
        <w:t xml:space="preserve"> </w:t>
      </w:r>
      <w:r w:rsidR="00180F04" w:rsidRPr="00FF5522">
        <w:rPr>
          <w:rFonts w:ascii="Lucida Calligraphy" w:hAnsi="Lucida Calligraphy" w:cs="Arial"/>
          <w:b/>
          <w:bCs/>
          <w:sz w:val="36"/>
          <w:szCs w:val="36"/>
          <w:lang w:val="en-US" w:eastAsia="en-IN"/>
        </w:rPr>
        <w:tab/>
        <w:t xml:space="preserve"> </w:t>
      </w:r>
      <w:r w:rsidR="00180F04" w:rsidRPr="00FF5522">
        <w:rPr>
          <w:rFonts w:ascii="Lucida Calligraphy" w:hAnsi="Lucida Calligraphy" w:cs="Arial"/>
          <w:b/>
          <w:bCs/>
          <w:sz w:val="36"/>
          <w:szCs w:val="36"/>
          <w:lang w:val="en-US" w:eastAsia="en-IN"/>
        </w:rPr>
        <w:tab/>
        <w:t xml:space="preserve">    </w:t>
      </w:r>
      <w:r w:rsidRPr="00FF5522">
        <w:rPr>
          <w:rFonts w:ascii="Lucida Calligraphy" w:hAnsi="Lucida Calligraphy" w:cs="Arial"/>
          <w:b/>
          <w:bCs/>
          <w:sz w:val="36"/>
          <w:szCs w:val="36"/>
          <w:lang w:val="en-US" w:eastAsia="en-IN"/>
        </w:rPr>
        <w:t>ENGINEERING</w:t>
      </w:r>
    </w:p>
    <w:p w:rsidR="00100CC6" w:rsidRPr="00FF5522" w:rsidRDefault="00100CC6" w:rsidP="00100CC6">
      <w:pPr>
        <w:autoSpaceDE w:val="0"/>
        <w:autoSpaceDN w:val="0"/>
        <w:adjustRightInd w:val="0"/>
        <w:spacing w:after="0" w:line="240" w:lineRule="auto"/>
        <w:rPr>
          <w:rFonts w:ascii="Tw Cen MT" w:hAnsi="Tw Cen MT" w:cs="Arial"/>
          <w:b/>
          <w:bCs/>
          <w:sz w:val="28"/>
          <w:szCs w:val="28"/>
          <w:lang w:val="en-US" w:eastAsia="en-IN"/>
        </w:rPr>
      </w:pPr>
    </w:p>
    <w:p w:rsidR="00152E3D" w:rsidRPr="00FF5522" w:rsidRDefault="00100CC6" w:rsidP="00100CC6">
      <w:pPr>
        <w:autoSpaceDE w:val="0"/>
        <w:autoSpaceDN w:val="0"/>
        <w:adjustRightInd w:val="0"/>
        <w:spacing w:after="0" w:line="240" w:lineRule="auto"/>
        <w:rPr>
          <w:rFonts w:ascii="Tw Cen MT" w:hAnsi="Tw Cen MT" w:cs="Arial"/>
          <w:b/>
          <w:bCs/>
          <w:sz w:val="28"/>
          <w:szCs w:val="28"/>
          <w:lang w:val="en-US" w:eastAsia="en-IN"/>
        </w:rPr>
      </w:pPr>
      <w:r w:rsidRPr="00FF5522">
        <w:rPr>
          <w:rFonts w:ascii="Tw Cen MT" w:hAnsi="Tw Cen MT" w:cs="Arial"/>
          <w:b/>
          <w:bCs/>
          <w:sz w:val="28"/>
          <w:szCs w:val="28"/>
          <w:lang w:val="en-US" w:eastAsia="en-IN"/>
        </w:rPr>
        <w:t>Head:  Dr.</w:t>
      </w:r>
      <w:r w:rsidR="000A3522" w:rsidRPr="00FF5522">
        <w:rPr>
          <w:rFonts w:ascii="Tw Cen MT" w:hAnsi="Tw Cen MT" w:cs="Arial"/>
          <w:b/>
          <w:bCs/>
          <w:sz w:val="28"/>
          <w:szCs w:val="28"/>
          <w:lang w:val="en-US" w:eastAsia="en-IN"/>
        </w:rPr>
        <w:t xml:space="preserve"> </w:t>
      </w:r>
      <w:r w:rsidR="006E246D" w:rsidRPr="00FF5522">
        <w:rPr>
          <w:rFonts w:ascii="Tw Cen MT" w:hAnsi="Tw Cen MT" w:cs="Arial"/>
          <w:b/>
          <w:bCs/>
          <w:sz w:val="28"/>
          <w:szCs w:val="28"/>
          <w:lang w:val="en-US" w:eastAsia="en-IN"/>
        </w:rPr>
        <w:t>F.Q.Mir</w:t>
      </w:r>
      <w:r w:rsidRPr="00FF5522">
        <w:rPr>
          <w:rFonts w:ascii="Tw Cen MT" w:hAnsi="Tw Cen MT" w:cs="Arial"/>
          <w:b/>
          <w:bCs/>
          <w:sz w:val="28"/>
          <w:szCs w:val="28"/>
          <w:lang w:val="en-US" w:eastAsia="en-IN"/>
        </w:rPr>
        <w:tab/>
      </w:r>
    </w:p>
    <w:p w:rsidR="00100CC6" w:rsidRPr="00FF5522" w:rsidRDefault="00100CC6" w:rsidP="00100CC6">
      <w:pPr>
        <w:autoSpaceDE w:val="0"/>
        <w:autoSpaceDN w:val="0"/>
        <w:adjustRightInd w:val="0"/>
        <w:spacing w:after="0" w:line="240" w:lineRule="auto"/>
        <w:rPr>
          <w:rFonts w:ascii="Tw Cen MT" w:hAnsi="Tw Cen MT" w:cs="Arial"/>
          <w:b/>
          <w:bCs/>
          <w:sz w:val="28"/>
          <w:szCs w:val="28"/>
          <w:lang w:val="en-US" w:eastAsia="en-IN"/>
        </w:rPr>
      </w:pPr>
      <w:r w:rsidRPr="00FF5522">
        <w:rPr>
          <w:rFonts w:ascii="Tw Cen MT" w:hAnsi="Tw Cen MT" w:cs="Arial"/>
          <w:b/>
          <w:bCs/>
          <w:sz w:val="28"/>
          <w:szCs w:val="28"/>
          <w:lang w:val="en-US" w:eastAsia="en-IN"/>
        </w:rPr>
        <w:tab/>
      </w:r>
    </w:p>
    <w:p w:rsidR="0072545C" w:rsidRPr="00FF5522" w:rsidRDefault="00100CC6" w:rsidP="00100CC6">
      <w:pPr>
        <w:autoSpaceDE w:val="0"/>
        <w:autoSpaceDN w:val="0"/>
        <w:adjustRightInd w:val="0"/>
        <w:spacing w:after="0" w:line="240" w:lineRule="auto"/>
        <w:rPr>
          <w:rFonts w:ascii="Tw Cen MT" w:hAnsi="Tw Cen MT" w:cs="Arial"/>
          <w:b/>
          <w:bCs/>
          <w:noProof/>
          <w:sz w:val="28"/>
          <w:szCs w:val="28"/>
          <w:lang w:val="en-US"/>
        </w:rPr>
      </w:pPr>
      <w:r w:rsidRPr="00FF5522">
        <w:rPr>
          <w:rFonts w:ascii="Tw Cen MT" w:hAnsi="Tw Cen MT" w:cs="Arial"/>
          <w:b/>
          <w:bCs/>
          <w:sz w:val="28"/>
          <w:szCs w:val="28"/>
          <w:lang w:val="en-US" w:eastAsia="en-IN"/>
        </w:rPr>
        <w:t>Introduction</w:t>
      </w:r>
    </w:p>
    <w:p w:rsidR="00974C0D" w:rsidRPr="00FF5522" w:rsidRDefault="00974C0D" w:rsidP="00100CC6">
      <w:pPr>
        <w:autoSpaceDE w:val="0"/>
        <w:autoSpaceDN w:val="0"/>
        <w:adjustRightInd w:val="0"/>
        <w:spacing w:after="0" w:line="240" w:lineRule="auto"/>
        <w:rPr>
          <w:rFonts w:ascii="Tw Cen MT" w:hAnsi="Tw Cen MT" w:cs="Arial"/>
          <w:b/>
          <w:bCs/>
          <w:sz w:val="28"/>
          <w:szCs w:val="28"/>
          <w:lang w:val="en-US" w:eastAsia="en-IN"/>
        </w:rPr>
      </w:pPr>
    </w:p>
    <w:p w:rsidR="006126EF" w:rsidRPr="00FF5522" w:rsidRDefault="006126EF" w:rsidP="006126EF">
      <w:pPr>
        <w:pStyle w:val="ListParagraph"/>
        <w:ind w:left="0"/>
        <w:jc w:val="both"/>
        <w:rPr>
          <w:b/>
          <w:sz w:val="36"/>
          <w:szCs w:val="36"/>
        </w:rPr>
      </w:pPr>
      <w:r w:rsidRPr="00FF5522">
        <w:rPr>
          <w:rFonts w:ascii="Tw Cen MT" w:eastAsia="Times New Roman" w:hAnsi="Tw Cen MT"/>
          <w:sz w:val="28"/>
          <w:szCs w:val="28"/>
        </w:rPr>
        <w:t>The Department of Chemical Engineering was started in 1963 with a five year degree programme (B.E.) in Chemical Engineering. The Department presently offers instructions at undergraduate level leading to 4 year B.Tech. Degree in chemical Engineering</w:t>
      </w:r>
      <w:r w:rsidRPr="00FF5522">
        <w:rPr>
          <w:rFonts w:eastAsia="Times New Roman"/>
          <w:sz w:val="24"/>
          <w:szCs w:val="24"/>
        </w:rPr>
        <w:t>.</w:t>
      </w:r>
    </w:p>
    <w:p w:rsidR="0071021D" w:rsidRPr="00FF5522" w:rsidRDefault="00100CC6" w:rsidP="005C53F2">
      <w:pPr>
        <w:spacing w:before="100" w:beforeAutospacing="1" w:after="100" w:afterAutospacing="1" w:line="360" w:lineRule="auto"/>
        <w:jc w:val="both"/>
        <w:rPr>
          <w:rFonts w:ascii="Tw Cen MT" w:eastAsia="Times New Roman" w:hAnsi="Tw Cen MT"/>
          <w:sz w:val="28"/>
          <w:szCs w:val="28"/>
        </w:rPr>
      </w:pPr>
      <w:r w:rsidRPr="00FF5522">
        <w:rPr>
          <w:rFonts w:ascii="Tw Cen MT" w:eastAsia="Times New Roman" w:hAnsi="Tw Cen MT"/>
          <w:sz w:val="28"/>
          <w:szCs w:val="28"/>
        </w:rPr>
        <w:t xml:space="preserve">Department has produced more than 1500 Chemical Engineering graduates, majority of them belonging to different parts of </w:t>
      </w:r>
      <w:r w:rsidR="00152E3D" w:rsidRPr="00FF5522">
        <w:rPr>
          <w:rFonts w:ascii="Tw Cen MT" w:eastAsia="Times New Roman" w:hAnsi="Tw Cen MT"/>
          <w:sz w:val="28"/>
          <w:szCs w:val="28"/>
        </w:rPr>
        <w:t>the</w:t>
      </w:r>
      <w:r w:rsidR="00D9143D" w:rsidRPr="00FF5522">
        <w:rPr>
          <w:rFonts w:ascii="Tw Cen MT" w:eastAsia="Times New Roman" w:hAnsi="Tw Cen MT"/>
          <w:sz w:val="28"/>
          <w:szCs w:val="28"/>
        </w:rPr>
        <w:t xml:space="preserve"> Country and some belonging </w:t>
      </w:r>
      <w:r w:rsidRPr="00FF5522">
        <w:rPr>
          <w:rFonts w:ascii="Tw Cen MT" w:eastAsia="Times New Roman" w:hAnsi="Tw Cen MT"/>
          <w:sz w:val="28"/>
          <w:szCs w:val="28"/>
        </w:rPr>
        <w:t xml:space="preserve">foreign countries like, Iran, Libya, Jordan, Palestine, Saudi Arabia and Sudan. The Department has been maintaining a high standard of teaching and professional training to enable the students to compete in the national and international job markets.  Department has been maintaining close liaison with </w:t>
      </w:r>
      <w:r w:rsidR="006E246D" w:rsidRPr="00FF5522">
        <w:rPr>
          <w:rFonts w:ascii="Tw Cen MT" w:eastAsia="Times New Roman" w:hAnsi="Tw Cen MT"/>
          <w:sz w:val="28"/>
          <w:szCs w:val="28"/>
        </w:rPr>
        <w:t xml:space="preserve">various </w:t>
      </w:r>
      <w:r w:rsidRPr="00FF5522">
        <w:rPr>
          <w:rFonts w:ascii="Tw Cen MT" w:eastAsia="Times New Roman" w:hAnsi="Tw Cen MT"/>
          <w:sz w:val="28"/>
          <w:szCs w:val="28"/>
        </w:rPr>
        <w:t xml:space="preserve"> </w:t>
      </w:r>
      <w:r w:rsidR="00437305" w:rsidRPr="00FF5522">
        <w:rPr>
          <w:rFonts w:ascii="Tw Cen MT" w:eastAsia="Times New Roman" w:hAnsi="Tw Cen MT"/>
          <w:sz w:val="28"/>
          <w:szCs w:val="28"/>
        </w:rPr>
        <w:t>Institute</w:t>
      </w:r>
      <w:r w:rsidR="006E246D" w:rsidRPr="00FF5522">
        <w:rPr>
          <w:rFonts w:ascii="Tw Cen MT" w:eastAsia="Times New Roman" w:hAnsi="Tw Cen MT"/>
          <w:sz w:val="28"/>
          <w:szCs w:val="28"/>
        </w:rPr>
        <w:t>s and</w:t>
      </w:r>
      <w:r w:rsidRPr="00FF5522">
        <w:rPr>
          <w:rFonts w:ascii="Tw Cen MT" w:eastAsia="Times New Roman" w:hAnsi="Tw Cen MT"/>
          <w:sz w:val="28"/>
          <w:szCs w:val="28"/>
        </w:rPr>
        <w:t xml:space="preserve"> industries</w:t>
      </w:r>
      <w:r w:rsidR="0071021D" w:rsidRPr="00FF5522">
        <w:rPr>
          <w:rFonts w:ascii="Tw Cen MT" w:eastAsia="Times New Roman" w:hAnsi="Tw Cen MT"/>
          <w:sz w:val="28"/>
          <w:szCs w:val="28"/>
        </w:rPr>
        <w:t>.</w:t>
      </w:r>
    </w:p>
    <w:p w:rsidR="00100CC6" w:rsidRPr="00FF5522" w:rsidRDefault="00100CC6" w:rsidP="005C53F2">
      <w:pPr>
        <w:spacing w:before="100" w:beforeAutospacing="1" w:after="100" w:afterAutospacing="1" w:line="360" w:lineRule="auto"/>
        <w:jc w:val="both"/>
        <w:rPr>
          <w:rFonts w:ascii="Tw Cen MT" w:eastAsia="Times New Roman" w:hAnsi="Tw Cen MT"/>
          <w:sz w:val="28"/>
          <w:szCs w:val="28"/>
        </w:rPr>
      </w:pPr>
      <w:r w:rsidRPr="00FF5522">
        <w:rPr>
          <w:rFonts w:ascii="Tw Cen MT" w:hAnsi="Tw Cen MT"/>
          <w:b/>
          <w:sz w:val="28"/>
          <w:szCs w:val="28"/>
        </w:rPr>
        <w:t>FACULTY</w:t>
      </w:r>
    </w:p>
    <w:tbl>
      <w:tblPr>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1"/>
        <w:gridCol w:w="2077"/>
        <w:gridCol w:w="2160"/>
        <w:gridCol w:w="1530"/>
        <w:gridCol w:w="2502"/>
      </w:tblGrid>
      <w:tr w:rsidR="00B03860" w:rsidRPr="00FF5522" w:rsidTr="00B8136F">
        <w:trPr>
          <w:trHeight w:val="146"/>
        </w:trPr>
        <w:tc>
          <w:tcPr>
            <w:tcW w:w="731" w:type="dxa"/>
          </w:tcPr>
          <w:p w:rsidR="00100CC6" w:rsidRPr="00FF5522" w:rsidRDefault="00100CC6" w:rsidP="00B8136F">
            <w:pPr>
              <w:pStyle w:val="ListParagraph"/>
              <w:spacing w:after="0" w:line="240" w:lineRule="auto"/>
              <w:ind w:left="0"/>
              <w:rPr>
                <w:b/>
                <w:sz w:val="24"/>
                <w:szCs w:val="24"/>
                <w:lang w:val="en-US"/>
              </w:rPr>
            </w:pPr>
            <w:r w:rsidRPr="00FF5522">
              <w:rPr>
                <w:b/>
                <w:sz w:val="24"/>
                <w:szCs w:val="24"/>
                <w:lang w:val="en-US"/>
              </w:rPr>
              <w:t>S.No.</w:t>
            </w:r>
          </w:p>
        </w:tc>
        <w:tc>
          <w:tcPr>
            <w:tcW w:w="2077" w:type="dxa"/>
          </w:tcPr>
          <w:p w:rsidR="00100CC6" w:rsidRPr="00FF5522" w:rsidRDefault="00100CC6" w:rsidP="00354014">
            <w:pPr>
              <w:pStyle w:val="ListParagraph"/>
              <w:spacing w:after="0" w:line="240" w:lineRule="auto"/>
              <w:ind w:left="0"/>
              <w:rPr>
                <w:b/>
                <w:sz w:val="24"/>
                <w:szCs w:val="24"/>
                <w:lang w:val="en-US"/>
              </w:rPr>
            </w:pPr>
            <w:r w:rsidRPr="00FF5522">
              <w:rPr>
                <w:b/>
                <w:sz w:val="24"/>
                <w:szCs w:val="24"/>
                <w:lang w:val="en-US"/>
              </w:rPr>
              <w:t>Name</w:t>
            </w:r>
          </w:p>
        </w:tc>
        <w:tc>
          <w:tcPr>
            <w:tcW w:w="2160" w:type="dxa"/>
          </w:tcPr>
          <w:p w:rsidR="00100CC6" w:rsidRPr="00FF5522" w:rsidRDefault="00100CC6" w:rsidP="00B8136F">
            <w:pPr>
              <w:pStyle w:val="ListParagraph"/>
              <w:spacing w:after="0" w:line="240" w:lineRule="auto"/>
              <w:ind w:left="0"/>
              <w:rPr>
                <w:b/>
                <w:sz w:val="24"/>
                <w:szCs w:val="24"/>
                <w:lang w:val="en-US"/>
              </w:rPr>
            </w:pPr>
            <w:r w:rsidRPr="00FF5522">
              <w:rPr>
                <w:b/>
                <w:sz w:val="24"/>
                <w:szCs w:val="24"/>
                <w:lang w:val="en-US"/>
              </w:rPr>
              <w:t>Designation</w:t>
            </w:r>
          </w:p>
        </w:tc>
        <w:tc>
          <w:tcPr>
            <w:tcW w:w="1530" w:type="dxa"/>
          </w:tcPr>
          <w:p w:rsidR="00100CC6" w:rsidRPr="00FF5522" w:rsidRDefault="00100CC6" w:rsidP="00B8136F">
            <w:pPr>
              <w:pStyle w:val="ListParagraph"/>
              <w:spacing w:after="0" w:line="240" w:lineRule="auto"/>
              <w:ind w:left="0"/>
              <w:rPr>
                <w:b/>
                <w:sz w:val="24"/>
                <w:szCs w:val="24"/>
                <w:lang w:val="en-US"/>
              </w:rPr>
            </w:pPr>
            <w:r w:rsidRPr="00FF5522">
              <w:rPr>
                <w:b/>
                <w:sz w:val="24"/>
                <w:szCs w:val="24"/>
                <w:lang w:val="en-US"/>
              </w:rPr>
              <w:t>Qualification</w:t>
            </w:r>
          </w:p>
        </w:tc>
        <w:tc>
          <w:tcPr>
            <w:tcW w:w="2502" w:type="dxa"/>
          </w:tcPr>
          <w:p w:rsidR="00100CC6" w:rsidRPr="00FF5522" w:rsidRDefault="00100CC6" w:rsidP="00B8136F">
            <w:pPr>
              <w:pStyle w:val="ListParagraph"/>
              <w:spacing w:after="0" w:line="240" w:lineRule="auto"/>
              <w:ind w:left="0"/>
              <w:rPr>
                <w:b/>
                <w:sz w:val="24"/>
                <w:szCs w:val="24"/>
                <w:lang w:val="en-US"/>
              </w:rPr>
            </w:pPr>
            <w:r w:rsidRPr="00FF5522">
              <w:rPr>
                <w:b/>
                <w:sz w:val="24"/>
                <w:szCs w:val="24"/>
                <w:lang w:val="en-US"/>
              </w:rPr>
              <w:t xml:space="preserve">   Area of specialization</w:t>
            </w:r>
          </w:p>
        </w:tc>
      </w:tr>
      <w:tr w:rsidR="00B03860" w:rsidRPr="00FF5522" w:rsidTr="00B8136F">
        <w:trPr>
          <w:trHeight w:val="146"/>
        </w:trPr>
        <w:tc>
          <w:tcPr>
            <w:tcW w:w="731" w:type="dxa"/>
          </w:tcPr>
          <w:p w:rsidR="006126EF" w:rsidRPr="00FF5522" w:rsidRDefault="006126EF" w:rsidP="00B8136F">
            <w:pPr>
              <w:pStyle w:val="ListParagraph"/>
              <w:spacing w:after="0" w:line="240" w:lineRule="auto"/>
              <w:ind w:left="0"/>
              <w:jc w:val="center"/>
              <w:rPr>
                <w:sz w:val="24"/>
                <w:szCs w:val="24"/>
                <w:lang w:val="en-US"/>
              </w:rPr>
            </w:pPr>
            <w:r w:rsidRPr="00FF5522">
              <w:rPr>
                <w:sz w:val="24"/>
                <w:szCs w:val="24"/>
                <w:lang w:val="en-US"/>
              </w:rPr>
              <w:t>01</w:t>
            </w:r>
          </w:p>
        </w:tc>
        <w:tc>
          <w:tcPr>
            <w:tcW w:w="2077" w:type="dxa"/>
          </w:tcPr>
          <w:p w:rsidR="006126EF" w:rsidRPr="00FF5522" w:rsidRDefault="006126EF" w:rsidP="00354014">
            <w:pPr>
              <w:pStyle w:val="ListParagraph"/>
              <w:spacing w:after="0" w:line="240" w:lineRule="auto"/>
              <w:ind w:left="0"/>
              <w:rPr>
                <w:sz w:val="24"/>
                <w:szCs w:val="24"/>
                <w:lang w:val="en-US"/>
              </w:rPr>
            </w:pPr>
            <w:r w:rsidRPr="00FF5522">
              <w:rPr>
                <w:sz w:val="24"/>
                <w:szCs w:val="24"/>
                <w:lang w:val="en-US"/>
              </w:rPr>
              <w:t>Dr. Md N.S.Khan</w:t>
            </w:r>
          </w:p>
        </w:tc>
        <w:tc>
          <w:tcPr>
            <w:tcW w:w="2160" w:type="dxa"/>
          </w:tcPr>
          <w:p w:rsidR="006126EF" w:rsidRPr="00FF5522" w:rsidRDefault="006126EF" w:rsidP="00B8136F">
            <w:pPr>
              <w:pStyle w:val="ListParagraph"/>
              <w:spacing w:after="0" w:line="240" w:lineRule="auto"/>
              <w:ind w:left="0"/>
              <w:jc w:val="center"/>
              <w:rPr>
                <w:sz w:val="24"/>
                <w:szCs w:val="24"/>
                <w:lang w:val="en-US"/>
              </w:rPr>
            </w:pPr>
            <w:r w:rsidRPr="00FF5522">
              <w:rPr>
                <w:sz w:val="24"/>
                <w:szCs w:val="24"/>
                <w:lang w:val="en-US"/>
              </w:rPr>
              <w:t>Professor and HOD</w:t>
            </w:r>
          </w:p>
        </w:tc>
        <w:tc>
          <w:tcPr>
            <w:tcW w:w="1530" w:type="dxa"/>
          </w:tcPr>
          <w:p w:rsidR="006126EF" w:rsidRPr="00FF5522" w:rsidRDefault="006126EF" w:rsidP="00B8136F">
            <w:pPr>
              <w:pStyle w:val="ListParagraph"/>
              <w:spacing w:after="0" w:line="240" w:lineRule="auto"/>
              <w:ind w:left="0"/>
              <w:jc w:val="center"/>
              <w:rPr>
                <w:sz w:val="24"/>
                <w:szCs w:val="24"/>
                <w:lang w:val="en-US"/>
              </w:rPr>
            </w:pPr>
            <w:r w:rsidRPr="00FF5522">
              <w:rPr>
                <w:sz w:val="24"/>
                <w:szCs w:val="24"/>
                <w:lang w:val="en-US"/>
              </w:rPr>
              <w:t>PHD</w:t>
            </w:r>
          </w:p>
        </w:tc>
        <w:tc>
          <w:tcPr>
            <w:tcW w:w="2502" w:type="dxa"/>
          </w:tcPr>
          <w:p w:rsidR="006126EF" w:rsidRPr="00FF5522" w:rsidRDefault="006126EF" w:rsidP="00B8136F">
            <w:pPr>
              <w:pStyle w:val="ListParagraph"/>
              <w:spacing w:after="0" w:line="240" w:lineRule="auto"/>
              <w:ind w:left="0"/>
              <w:rPr>
                <w:sz w:val="24"/>
                <w:szCs w:val="24"/>
                <w:lang w:val="en-US"/>
              </w:rPr>
            </w:pPr>
            <w:r w:rsidRPr="00FF5522">
              <w:rPr>
                <w:sz w:val="24"/>
                <w:szCs w:val="24"/>
                <w:lang w:val="en-US"/>
              </w:rPr>
              <w:t>Bio Chemical Engineering</w:t>
            </w:r>
          </w:p>
        </w:tc>
      </w:tr>
      <w:tr w:rsidR="00B03860" w:rsidRPr="00FF5522" w:rsidTr="00B8136F">
        <w:trPr>
          <w:trHeight w:val="146"/>
        </w:trPr>
        <w:tc>
          <w:tcPr>
            <w:tcW w:w="731" w:type="dxa"/>
          </w:tcPr>
          <w:p w:rsidR="006126EF" w:rsidRPr="00FF5522" w:rsidRDefault="006126EF" w:rsidP="00B8136F">
            <w:pPr>
              <w:pStyle w:val="ListParagraph"/>
              <w:spacing w:after="0" w:line="240" w:lineRule="auto"/>
              <w:ind w:left="0"/>
              <w:jc w:val="center"/>
              <w:rPr>
                <w:sz w:val="24"/>
                <w:szCs w:val="24"/>
                <w:lang w:val="en-US"/>
              </w:rPr>
            </w:pPr>
            <w:r w:rsidRPr="00FF5522">
              <w:rPr>
                <w:sz w:val="24"/>
                <w:szCs w:val="24"/>
                <w:lang w:val="en-US"/>
              </w:rPr>
              <w:t>0</w:t>
            </w:r>
            <w:r w:rsidR="0088115B" w:rsidRPr="00FF5522">
              <w:rPr>
                <w:sz w:val="24"/>
                <w:szCs w:val="24"/>
                <w:lang w:val="en-US"/>
              </w:rPr>
              <w:t>2</w:t>
            </w:r>
          </w:p>
        </w:tc>
        <w:tc>
          <w:tcPr>
            <w:tcW w:w="2077" w:type="dxa"/>
          </w:tcPr>
          <w:p w:rsidR="006126EF" w:rsidRPr="00FF5522" w:rsidRDefault="006126EF" w:rsidP="00354014">
            <w:pPr>
              <w:pStyle w:val="ListParagraph"/>
              <w:spacing w:after="0" w:line="240" w:lineRule="auto"/>
              <w:ind w:left="0"/>
              <w:rPr>
                <w:sz w:val="24"/>
                <w:szCs w:val="24"/>
                <w:lang w:val="en-US"/>
              </w:rPr>
            </w:pPr>
            <w:r w:rsidRPr="00FF5522">
              <w:rPr>
                <w:sz w:val="24"/>
                <w:szCs w:val="24"/>
                <w:lang w:val="en-US"/>
              </w:rPr>
              <w:t>Mr. F.Q.Mir</w:t>
            </w:r>
          </w:p>
          <w:p w:rsidR="006126EF" w:rsidRPr="00FF5522" w:rsidRDefault="006126EF" w:rsidP="00354014">
            <w:pPr>
              <w:pStyle w:val="ListParagraph"/>
              <w:spacing w:after="0" w:line="240" w:lineRule="auto"/>
              <w:ind w:left="0"/>
              <w:rPr>
                <w:sz w:val="24"/>
                <w:szCs w:val="24"/>
                <w:lang w:val="en-US"/>
              </w:rPr>
            </w:pPr>
          </w:p>
        </w:tc>
        <w:tc>
          <w:tcPr>
            <w:tcW w:w="2160" w:type="dxa"/>
          </w:tcPr>
          <w:p w:rsidR="006126EF" w:rsidRPr="00FF5522" w:rsidRDefault="009F5192" w:rsidP="00B8136F">
            <w:pPr>
              <w:pStyle w:val="ListParagraph"/>
              <w:spacing w:after="0" w:line="240" w:lineRule="auto"/>
              <w:ind w:left="0"/>
              <w:jc w:val="center"/>
              <w:rPr>
                <w:sz w:val="24"/>
                <w:szCs w:val="24"/>
                <w:lang w:val="en-US"/>
              </w:rPr>
            </w:pPr>
            <w:r w:rsidRPr="00FF5522">
              <w:rPr>
                <w:sz w:val="24"/>
                <w:szCs w:val="24"/>
                <w:lang w:val="en-US"/>
              </w:rPr>
              <w:t>Assistant Professor</w:t>
            </w:r>
          </w:p>
        </w:tc>
        <w:tc>
          <w:tcPr>
            <w:tcW w:w="1530" w:type="dxa"/>
          </w:tcPr>
          <w:p w:rsidR="006126EF" w:rsidRPr="00FF5522" w:rsidRDefault="006126EF" w:rsidP="00B8136F">
            <w:pPr>
              <w:pStyle w:val="ListParagraph"/>
              <w:spacing w:after="0" w:line="240" w:lineRule="auto"/>
              <w:ind w:left="0"/>
              <w:jc w:val="center"/>
              <w:rPr>
                <w:sz w:val="24"/>
                <w:szCs w:val="24"/>
                <w:lang w:val="en-US"/>
              </w:rPr>
            </w:pPr>
            <w:r w:rsidRPr="00FF5522">
              <w:rPr>
                <w:sz w:val="24"/>
                <w:szCs w:val="24"/>
                <w:lang w:val="en-US"/>
              </w:rPr>
              <w:t>M-Tech</w:t>
            </w:r>
          </w:p>
        </w:tc>
        <w:tc>
          <w:tcPr>
            <w:tcW w:w="2502" w:type="dxa"/>
          </w:tcPr>
          <w:p w:rsidR="006126EF" w:rsidRPr="00FF5522" w:rsidRDefault="006126EF" w:rsidP="00AE78C3">
            <w:pPr>
              <w:spacing w:after="0" w:line="240" w:lineRule="auto"/>
              <w:rPr>
                <w:sz w:val="24"/>
                <w:szCs w:val="24"/>
                <w:lang w:val="en-US"/>
              </w:rPr>
            </w:pPr>
            <w:r w:rsidRPr="00FF5522">
              <w:rPr>
                <w:sz w:val="24"/>
                <w:szCs w:val="24"/>
                <w:lang w:val="en-US"/>
              </w:rPr>
              <w:t>Membrane Science and Technology</w:t>
            </w:r>
          </w:p>
        </w:tc>
      </w:tr>
      <w:tr w:rsidR="00B03860" w:rsidRPr="00FF5522" w:rsidTr="00B8136F">
        <w:trPr>
          <w:trHeight w:val="819"/>
        </w:trPr>
        <w:tc>
          <w:tcPr>
            <w:tcW w:w="731" w:type="dxa"/>
          </w:tcPr>
          <w:p w:rsidR="006126EF" w:rsidRPr="00FF5522" w:rsidRDefault="006126EF" w:rsidP="00B8136F">
            <w:pPr>
              <w:pStyle w:val="ListParagraph"/>
              <w:spacing w:after="0" w:line="240" w:lineRule="auto"/>
              <w:ind w:left="0"/>
              <w:jc w:val="center"/>
              <w:rPr>
                <w:sz w:val="24"/>
                <w:szCs w:val="24"/>
                <w:lang w:val="en-US"/>
              </w:rPr>
            </w:pPr>
            <w:r w:rsidRPr="00FF5522">
              <w:rPr>
                <w:sz w:val="24"/>
                <w:szCs w:val="24"/>
                <w:lang w:val="en-US"/>
              </w:rPr>
              <w:t>0</w:t>
            </w:r>
            <w:r w:rsidR="0088115B" w:rsidRPr="00FF5522">
              <w:rPr>
                <w:sz w:val="24"/>
                <w:szCs w:val="24"/>
                <w:lang w:val="en-US"/>
              </w:rPr>
              <w:t>3</w:t>
            </w:r>
          </w:p>
        </w:tc>
        <w:tc>
          <w:tcPr>
            <w:tcW w:w="2077" w:type="dxa"/>
          </w:tcPr>
          <w:p w:rsidR="006126EF" w:rsidRPr="00FF5522" w:rsidRDefault="006126EF" w:rsidP="00354014">
            <w:pPr>
              <w:pStyle w:val="ListParagraph"/>
              <w:spacing w:after="0" w:line="240" w:lineRule="auto"/>
              <w:ind w:left="0"/>
              <w:rPr>
                <w:sz w:val="24"/>
                <w:szCs w:val="24"/>
                <w:lang w:val="en-US"/>
              </w:rPr>
            </w:pPr>
            <w:r w:rsidRPr="00FF5522">
              <w:rPr>
                <w:sz w:val="24"/>
                <w:szCs w:val="24"/>
                <w:lang w:val="en-US"/>
              </w:rPr>
              <w:t>Mr. T.R.Dar</w:t>
            </w:r>
          </w:p>
          <w:p w:rsidR="006126EF" w:rsidRPr="00FF5522" w:rsidRDefault="006126EF" w:rsidP="00354014">
            <w:pPr>
              <w:pStyle w:val="ListParagraph"/>
              <w:spacing w:after="0" w:line="240" w:lineRule="auto"/>
              <w:ind w:left="0"/>
              <w:rPr>
                <w:sz w:val="24"/>
                <w:szCs w:val="24"/>
                <w:lang w:val="en-US"/>
              </w:rPr>
            </w:pPr>
          </w:p>
        </w:tc>
        <w:tc>
          <w:tcPr>
            <w:tcW w:w="2160" w:type="dxa"/>
          </w:tcPr>
          <w:p w:rsidR="006126EF" w:rsidRPr="00FF5522" w:rsidRDefault="009F5192" w:rsidP="00B8136F">
            <w:pPr>
              <w:pStyle w:val="ListParagraph"/>
              <w:spacing w:after="0" w:line="240" w:lineRule="auto"/>
              <w:ind w:left="0"/>
              <w:jc w:val="center"/>
              <w:rPr>
                <w:sz w:val="24"/>
                <w:szCs w:val="24"/>
                <w:lang w:val="en-US"/>
              </w:rPr>
            </w:pPr>
            <w:r w:rsidRPr="00FF5522">
              <w:rPr>
                <w:sz w:val="24"/>
                <w:szCs w:val="24"/>
                <w:lang w:val="en-US"/>
              </w:rPr>
              <w:t>Assistant Professor</w:t>
            </w:r>
          </w:p>
        </w:tc>
        <w:tc>
          <w:tcPr>
            <w:tcW w:w="1530" w:type="dxa"/>
          </w:tcPr>
          <w:p w:rsidR="006126EF" w:rsidRPr="00FF5522" w:rsidRDefault="006126EF" w:rsidP="00B8136F">
            <w:pPr>
              <w:pStyle w:val="ListParagraph"/>
              <w:spacing w:after="0" w:line="240" w:lineRule="auto"/>
              <w:ind w:left="0"/>
              <w:jc w:val="center"/>
              <w:rPr>
                <w:sz w:val="24"/>
                <w:szCs w:val="24"/>
                <w:lang w:val="en-US"/>
              </w:rPr>
            </w:pPr>
            <w:r w:rsidRPr="00FF5522">
              <w:rPr>
                <w:sz w:val="24"/>
                <w:szCs w:val="24"/>
                <w:lang w:val="en-US"/>
              </w:rPr>
              <w:t>BE</w:t>
            </w:r>
          </w:p>
        </w:tc>
        <w:tc>
          <w:tcPr>
            <w:tcW w:w="2502" w:type="dxa"/>
          </w:tcPr>
          <w:p w:rsidR="006126EF" w:rsidRPr="00FF5522" w:rsidRDefault="006126EF" w:rsidP="00AE78C3">
            <w:pPr>
              <w:spacing w:after="0" w:line="240" w:lineRule="auto"/>
              <w:rPr>
                <w:sz w:val="24"/>
                <w:szCs w:val="24"/>
                <w:lang w:val="en-US"/>
              </w:rPr>
            </w:pPr>
            <w:r w:rsidRPr="00FF5522">
              <w:rPr>
                <w:sz w:val="24"/>
                <w:szCs w:val="24"/>
                <w:lang w:val="en-US"/>
              </w:rPr>
              <w:t>Chemical Engineering</w:t>
            </w:r>
          </w:p>
        </w:tc>
      </w:tr>
      <w:tr w:rsidR="00B03860" w:rsidRPr="00FF5522" w:rsidTr="0072545C">
        <w:trPr>
          <w:trHeight w:val="543"/>
        </w:trPr>
        <w:tc>
          <w:tcPr>
            <w:tcW w:w="731" w:type="dxa"/>
          </w:tcPr>
          <w:p w:rsidR="006126EF" w:rsidRPr="00FF5522" w:rsidRDefault="006126EF" w:rsidP="00B8136F">
            <w:pPr>
              <w:pStyle w:val="ListParagraph"/>
              <w:spacing w:after="0" w:line="240" w:lineRule="auto"/>
              <w:ind w:left="0"/>
              <w:jc w:val="center"/>
              <w:rPr>
                <w:sz w:val="24"/>
                <w:szCs w:val="24"/>
                <w:lang w:val="en-US"/>
              </w:rPr>
            </w:pPr>
            <w:r w:rsidRPr="00FF5522">
              <w:rPr>
                <w:sz w:val="24"/>
                <w:szCs w:val="24"/>
                <w:lang w:val="en-US"/>
              </w:rPr>
              <w:t>0</w:t>
            </w:r>
            <w:r w:rsidR="0088115B" w:rsidRPr="00FF5522">
              <w:rPr>
                <w:sz w:val="24"/>
                <w:szCs w:val="24"/>
                <w:lang w:val="en-US"/>
              </w:rPr>
              <w:t>4</w:t>
            </w:r>
          </w:p>
        </w:tc>
        <w:tc>
          <w:tcPr>
            <w:tcW w:w="2077" w:type="dxa"/>
          </w:tcPr>
          <w:p w:rsidR="006126EF" w:rsidRPr="00FF5522" w:rsidRDefault="006126EF" w:rsidP="00354014">
            <w:pPr>
              <w:pStyle w:val="ListParagraph"/>
              <w:spacing w:after="0" w:line="240" w:lineRule="auto"/>
              <w:ind w:left="0"/>
              <w:rPr>
                <w:sz w:val="24"/>
                <w:szCs w:val="24"/>
                <w:lang w:val="en-US"/>
              </w:rPr>
            </w:pPr>
            <w:r w:rsidRPr="00FF5522">
              <w:rPr>
                <w:sz w:val="24"/>
                <w:szCs w:val="24"/>
                <w:lang w:val="en-US"/>
              </w:rPr>
              <w:t>Mr. M.A.Rather</w:t>
            </w:r>
          </w:p>
        </w:tc>
        <w:tc>
          <w:tcPr>
            <w:tcW w:w="2160" w:type="dxa"/>
          </w:tcPr>
          <w:p w:rsidR="006126EF" w:rsidRPr="00FF5522" w:rsidRDefault="009F5192" w:rsidP="00B8136F">
            <w:pPr>
              <w:pStyle w:val="ListParagraph"/>
              <w:spacing w:after="0" w:line="240" w:lineRule="auto"/>
              <w:ind w:left="0"/>
              <w:jc w:val="center"/>
              <w:rPr>
                <w:sz w:val="24"/>
                <w:szCs w:val="24"/>
                <w:lang w:val="en-US"/>
              </w:rPr>
            </w:pPr>
            <w:r w:rsidRPr="00FF5522">
              <w:rPr>
                <w:sz w:val="24"/>
                <w:szCs w:val="24"/>
                <w:lang w:val="en-US"/>
              </w:rPr>
              <w:t>Assistant Professor</w:t>
            </w:r>
          </w:p>
        </w:tc>
        <w:tc>
          <w:tcPr>
            <w:tcW w:w="1530" w:type="dxa"/>
          </w:tcPr>
          <w:p w:rsidR="006126EF" w:rsidRPr="00FF5522" w:rsidRDefault="006126EF" w:rsidP="00B8136F">
            <w:pPr>
              <w:pStyle w:val="ListParagraph"/>
              <w:spacing w:after="0" w:line="240" w:lineRule="auto"/>
              <w:ind w:left="0"/>
              <w:jc w:val="center"/>
              <w:rPr>
                <w:sz w:val="24"/>
                <w:szCs w:val="24"/>
                <w:lang w:val="en-US"/>
              </w:rPr>
            </w:pPr>
            <w:r w:rsidRPr="00FF5522">
              <w:rPr>
                <w:sz w:val="24"/>
                <w:szCs w:val="24"/>
                <w:lang w:val="en-US"/>
              </w:rPr>
              <w:t>M-Tech</w:t>
            </w:r>
          </w:p>
        </w:tc>
        <w:tc>
          <w:tcPr>
            <w:tcW w:w="2502" w:type="dxa"/>
          </w:tcPr>
          <w:p w:rsidR="006126EF" w:rsidRPr="00FF5522" w:rsidRDefault="006126EF" w:rsidP="0088115B">
            <w:pPr>
              <w:spacing w:after="0" w:line="240" w:lineRule="auto"/>
              <w:jc w:val="center"/>
              <w:rPr>
                <w:sz w:val="24"/>
                <w:szCs w:val="24"/>
                <w:lang w:val="en-US"/>
              </w:rPr>
            </w:pPr>
            <w:r w:rsidRPr="00FF5522">
              <w:rPr>
                <w:sz w:val="24"/>
                <w:szCs w:val="24"/>
                <w:lang w:val="en-US"/>
              </w:rPr>
              <w:t>Nano  photocatalysis,</w:t>
            </w:r>
          </w:p>
          <w:p w:rsidR="006126EF" w:rsidRPr="00FF5522" w:rsidRDefault="006126EF" w:rsidP="00AE78C3">
            <w:pPr>
              <w:spacing w:after="0" w:line="240" w:lineRule="auto"/>
              <w:rPr>
                <w:sz w:val="24"/>
                <w:szCs w:val="24"/>
                <w:lang w:val="en-US"/>
              </w:rPr>
            </w:pPr>
            <w:r w:rsidRPr="00FF5522">
              <w:rPr>
                <w:sz w:val="24"/>
                <w:szCs w:val="24"/>
                <w:lang w:val="en-US"/>
              </w:rPr>
              <w:t>Environment.</w:t>
            </w:r>
          </w:p>
        </w:tc>
      </w:tr>
      <w:tr w:rsidR="00B03860" w:rsidRPr="00FF5522" w:rsidTr="0072545C">
        <w:trPr>
          <w:trHeight w:val="582"/>
        </w:trPr>
        <w:tc>
          <w:tcPr>
            <w:tcW w:w="731" w:type="dxa"/>
          </w:tcPr>
          <w:p w:rsidR="006126EF" w:rsidRPr="00FF5522" w:rsidRDefault="006126EF" w:rsidP="00B8136F">
            <w:pPr>
              <w:pStyle w:val="ListParagraph"/>
              <w:spacing w:after="0" w:line="240" w:lineRule="auto"/>
              <w:ind w:left="0"/>
              <w:jc w:val="center"/>
              <w:rPr>
                <w:sz w:val="24"/>
                <w:szCs w:val="24"/>
                <w:lang w:val="en-US"/>
              </w:rPr>
            </w:pPr>
            <w:r w:rsidRPr="00FF5522">
              <w:rPr>
                <w:sz w:val="24"/>
                <w:szCs w:val="24"/>
                <w:lang w:val="en-US"/>
              </w:rPr>
              <w:t>0</w:t>
            </w:r>
            <w:r w:rsidR="0088115B" w:rsidRPr="00FF5522">
              <w:rPr>
                <w:sz w:val="24"/>
                <w:szCs w:val="24"/>
                <w:lang w:val="en-US"/>
              </w:rPr>
              <w:t>5</w:t>
            </w:r>
          </w:p>
        </w:tc>
        <w:tc>
          <w:tcPr>
            <w:tcW w:w="2077" w:type="dxa"/>
          </w:tcPr>
          <w:p w:rsidR="006126EF" w:rsidRPr="00FF5522" w:rsidRDefault="006126EF" w:rsidP="00354014">
            <w:pPr>
              <w:pStyle w:val="ListParagraph"/>
              <w:spacing w:after="0" w:line="240" w:lineRule="auto"/>
              <w:ind w:left="0"/>
              <w:rPr>
                <w:sz w:val="24"/>
                <w:szCs w:val="24"/>
                <w:lang w:val="en-US"/>
              </w:rPr>
            </w:pPr>
            <w:r w:rsidRPr="00FF5522">
              <w:rPr>
                <w:sz w:val="24"/>
                <w:szCs w:val="24"/>
                <w:lang w:val="en-US"/>
              </w:rPr>
              <w:t>Mr. M.P.Ahmad</w:t>
            </w:r>
          </w:p>
          <w:p w:rsidR="006126EF" w:rsidRPr="00FF5522" w:rsidRDefault="006126EF" w:rsidP="00354014">
            <w:pPr>
              <w:pStyle w:val="ListParagraph"/>
              <w:spacing w:after="0" w:line="240" w:lineRule="auto"/>
              <w:ind w:left="0"/>
              <w:rPr>
                <w:sz w:val="24"/>
                <w:szCs w:val="24"/>
                <w:lang w:val="en-US"/>
              </w:rPr>
            </w:pPr>
          </w:p>
        </w:tc>
        <w:tc>
          <w:tcPr>
            <w:tcW w:w="2160" w:type="dxa"/>
          </w:tcPr>
          <w:p w:rsidR="006126EF" w:rsidRPr="00FF5522" w:rsidRDefault="009F5192" w:rsidP="00B8136F">
            <w:pPr>
              <w:pStyle w:val="ListParagraph"/>
              <w:spacing w:after="0" w:line="240" w:lineRule="auto"/>
              <w:ind w:left="0"/>
              <w:jc w:val="center"/>
              <w:rPr>
                <w:sz w:val="24"/>
                <w:szCs w:val="24"/>
                <w:lang w:val="en-US"/>
              </w:rPr>
            </w:pPr>
            <w:r w:rsidRPr="00FF5522">
              <w:rPr>
                <w:sz w:val="24"/>
                <w:szCs w:val="24"/>
                <w:lang w:val="en-US"/>
              </w:rPr>
              <w:t>Assistant Professor</w:t>
            </w:r>
          </w:p>
        </w:tc>
        <w:tc>
          <w:tcPr>
            <w:tcW w:w="1530" w:type="dxa"/>
          </w:tcPr>
          <w:p w:rsidR="006126EF" w:rsidRPr="00FF5522" w:rsidRDefault="006126EF" w:rsidP="00B8136F">
            <w:pPr>
              <w:pStyle w:val="ListParagraph"/>
              <w:spacing w:after="0" w:line="240" w:lineRule="auto"/>
              <w:ind w:left="0"/>
              <w:jc w:val="center"/>
              <w:rPr>
                <w:sz w:val="24"/>
                <w:szCs w:val="24"/>
                <w:lang w:val="en-US"/>
              </w:rPr>
            </w:pPr>
            <w:r w:rsidRPr="00FF5522">
              <w:rPr>
                <w:sz w:val="24"/>
                <w:szCs w:val="24"/>
                <w:lang w:val="en-US"/>
              </w:rPr>
              <w:t>BE</w:t>
            </w:r>
          </w:p>
        </w:tc>
        <w:tc>
          <w:tcPr>
            <w:tcW w:w="2502" w:type="dxa"/>
          </w:tcPr>
          <w:p w:rsidR="006126EF" w:rsidRPr="00FF5522" w:rsidRDefault="006126EF" w:rsidP="00AE78C3">
            <w:pPr>
              <w:spacing w:after="0" w:line="240" w:lineRule="auto"/>
              <w:rPr>
                <w:sz w:val="24"/>
                <w:szCs w:val="24"/>
                <w:lang w:val="en-US"/>
              </w:rPr>
            </w:pPr>
            <w:r w:rsidRPr="00FF5522">
              <w:rPr>
                <w:sz w:val="24"/>
                <w:szCs w:val="24"/>
                <w:lang w:val="en-US"/>
              </w:rPr>
              <w:t>Chemical Engineering</w:t>
            </w:r>
          </w:p>
        </w:tc>
      </w:tr>
      <w:tr w:rsidR="006126EF" w:rsidRPr="00FF5522" w:rsidTr="00AD0C90">
        <w:trPr>
          <w:trHeight w:val="322"/>
        </w:trPr>
        <w:tc>
          <w:tcPr>
            <w:tcW w:w="731" w:type="dxa"/>
          </w:tcPr>
          <w:p w:rsidR="006126EF" w:rsidRPr="00FF5522" w:rsidRDefault="006126EF" w:rsidP="00B8136F">
            <w:pPr>
              <w:pStyle w:val="ListParagraph"/>
              <w:spacing w:after="0" w:line="240" w:lineRule="auto"/>
              <w:ind w:left="0"/>
              <w:jc w:val="center"/>
              <w:rPr>
                <w:sz w:val="24"/>
                <w:szCs w:val="24"/>
                <w:lang w:val="en-US"/>
              </w:rPr>
            </w:pPr>
          </w:p>
        </w:tc>
        <w:tc>
          <w:tcPr>
            <w:tcW w:w="8269" w:type="dxa"/>
            <w:gridSpan w:val="4"/>
          </w:tcPr>
          <w:p w:rsidR="006126EF" w:rsidRPr="00FF5522" w:rsidRDefault="006126EF" w:rsidP="00354014">
            <w:pPr>
              <w:spacing w:after="0" w:line="240" w:lineRule="auto"/>
              <w:rPr>
                <w:sz w:val="24"/>
                <w:szCs w:val="24"/>
                <w:lang w:val="en-US"/>
              </w:rPr>
            </w:pPr>
            <w:r w:rsidRPr="00FF5522">
              <w:rPr>
                <w:b/>
                <w:sz w:val="24"/>
                <w:szCs w:val="24"/>
                <w:lang w:val="en-US"/>
              </w:rPr>
              <w:t xml:space="preserve">Number of  Faculty Members engaged  on Contractual basis  =  </w:t>
            </w:r>
            <w:r w:rsidR="00D9143D" w:rsidRPr="00FF5522">
              <w:rPr>
                <w:b/>
                <w:sz w:val="24"/>
                <w:szCs w:val="24"/>
                <w:lang w:val="en-US"/>
              </w:rPr>
              <w:t>04</w:t>
            </w:r>
          </w:p>
        </w:tc>
      </w:tr>
    </w:tbl>
    <w:p w:rsidR="009217B4" w:rsidRPr="00FF5522" w:rsidRDefault="009217B4" w:rsidP="000313EF">
      <w:pPr>
        <w:pStyle w:val="ListParagraph"/>
        <w:ind w:hanging="720"/>
        <w:rPr>
          <w:rFonts w:ascii="Tw Cen MT" w:hAnsi="Tw Cen MT"/>
          <w:b/>
          <w:sz w:val="28"/>
          <w:szCs w:val="28"/>
        </w:rPr>
      </w:pPr>
    </w:p>
    <w:p w:rsidR="00100CC6" w:rsidRPr="00FF5522" w:rsidRDefault="004D04E5" w:rsidP="0071021D">
      <w:pPr>
        <w:autoSpaceDE w:val="0"/>
        <w:autoSpaceDN w:val="0"/>
        <w:adjustRightInd w:val="0"/>
        <w:spacing w:after="0" w:line="240" w:lineRule="auto"/>
        <w:jc w:val="center"/>
      </w:pPr>
      <w:r w:rsidRPr="00FF5522">
        <w:rPr>
          <w:rFonts w:ascii="Lucida Calligraphy" w:hAnsi="Lucida Calligraphy" w:cs="Arial"/>
          <w:b/>
          <w:bCs/>
          <w:sz w:val="36"/>
          <w:szCs w:val="36"/>
          <w:lang w:val="en-US" w:eastAsia="en-IN"/>
        </w:rPr>
        <w:lastRenderedPageBreak/>
        <w:t xml:space="preserve">4.1.6 . DEPARTMENT OF METALLURGY   </w:t>
      </w:r>
      <w:r w:rsidRPr="00FF5522">
        <w:rPr>
          <w:rFonts w:ascii="Lucida Calligraphy" w:hAnsi="Lucida Calligraphy" w:cs="Arial"/>
          <w:b/>
          <w:bCs/>
          <w:sz w:val="36"/>
          <w:szCs w:val="36"/>
          <w:lang w:val="en-US" w:eastAsia="en-IN"/>
        </w:rPr>
        <w:tab/>
        <w:t xml:space="preserve">     </w:t>
      </w:r>
      <w:r w:rsidR="009217B4" w:rsidRPr="00FF5522">
        <w:rPr>
          <w:rFonts w:ascii="Lucida Calligraphy" w:hAnsi="Lucida Calligraphy" w:cs="Arial"/>
          <w:b/>
          <w:bCs/>
          <w:sz w:val="36"/>
          <w:szCs w:val="36"/>
          <w:lang w:val="en-US" w:eastAsia="en-IN"/>
        </w:rPr>
        <w:t xml:space="preserve">       </w:t>
      </w:r>
      <w:r w:rsidRPr="00FF5522">
        <w:rPr>
          <w:rFonts w:ascii="Lucida Calligraphy" w:hAnsi="Lucida Calligraphy" w:cs="Arial"/>
          <w:b/>
          <w:bCs/>
          <w:sz w:val="36"/>
          <w:szCs w:val="36"/>
          <w:lang w:val="en-US" w:eastAsia="en-IN"/>
        </w:rPr>
        <w:t xml:space="preserve">AND </w:t>
      </w:r>
      <w:r w:rsidR="001E5999" w:rsidRPr="00FF5522">
        <w:rPr>
          <w:rFonts w:ascii="Lucida Calligraphy" w:hAnsi="Lucida Calligraphy" w:cs="Arial"/>
          <w:b/>
          <w:bCs/>
          <w:sz w:val="36"/>
          <w:szCs w:val="36"/>
          <w:lang w:val="en-US" w:eastAsia="en-IN"/>
        </w:rPr>
        <w:t>MATERIALS ENGINEERING</w:t>
      </w:r>
    </w:p>
    <w:p w:rsidR="004B3CE2" w:rsidRPr="00FF5522" w:rsidRDefault="004B3CE2" w:rsidP="00863511">
      <w:pPr>
        <w:pStyle w:val="ListParagraph"/>
        <w:ind w:hanging="720"/>
        <w:jc w:val="both"/>
        <w:rPr>
          <w:rFonts w:cs="Arial"/>
          <w:b/>
          <w:bCs/>
          <w:sz w:val="28"/>
          <w:szCs w:val="28"/>
          <w:lang w:val="en-US" w:eastAsia="en-IN"/>
        </w:rPr>
      </w:pPr>
    </w:p>
    <w:p w:rsidR="00100CC6" w:rsidRPr="00FF5522" w:rsidRDefault="004D04E5" w:rsidP="00863511">
      <w:pPr>
        <w:pStyle w:val="ListParagraph"/>
        <w:ind w:hanging="720"/>
        <w:jc w:val="both"/>
        <w:rPr>
          <w:sz w:val="28"/>
          <w:szCs w:val="28"/>
        </w:rPr>
      </w:pPr>
      <w:r w:rsidRPr="00FF5522">
        <w:rPr>
          <w:rFonts w:cs="Arial"/>
          <w:b/>
          <w:bCs/>
          <w:sz w:val="28"/>
          <w:szCs w:val="28"/>
          <w:lang w:val="en-US" w:eastAsia="en-IN"/>
        </w:rPr>
        <w:t xml:space="preserve">Head:  </w:t>
      </w:r>
      <w:r w:rsidR="009354C6" w:rsidRPr="00FF5522">
        <w:rPr>
          <w:b/>
          <w:sz w:val="28"/>
          <w:szCs w:val="28"/>
        </w:rPr>
        <w:t>Dr</w:t>
      </w:r>
      <w:r w:rsidR="00D9143D" w:rsidRPr="00FF5522">
        <w:rPr>
          <w:b/>
          <w:sz w:val="28"/>
          <w:szCs w:val="28"/>
        </w:rPr>
        <w:t>. D. M. A. Khan</w:t>
      </w:r>
    </w:p>
    <w:p w:rsidR="004B3CE2" w:rsidRPr="00FF5522" w:rsidRDefault="004D04E5" w:rsidP="0071021D">
      <w:pPr>
        <w:autoSpaceDE w:val="0"/>
        <w:autoSpaceDN w:val="0"/>
        <w:adjustRightInd w:val="0"/>
        <w:spacing w:after="0" w:line="360" w:lineRule="auto"/>
        <w:jc w:val="both"/>
        <w:rPr>
          <w:rFonts w:ascii="Tw Cen MT" w:hAnsi="Tw Cen MT"/>
          <w:sz w:val="28"/>
          <w:szCs w:val="28"/>
        </w:rPr>
      </w:pPr>
      <w:r w:rsidRPr="00FF5522">
        <w:rPr>
          <w:rFonts w:cs="Arial"/>
          <w:b/>
          <w:bCs/>
          <w:sz w:val="28"/>
          <w:szCs w:val="28"/>
          <w:lang w:val="en-US" w:eastAsia="en-IN"/>
        </w:rPr>
        <w:t>Introduction</w:t>
      </w:r>
    </w:p>
    <w:p w:rsidR="006126EF" w:rsidRPr="00FF5522" w:rsidRDefault="006126EF" w:rsidP="00863511">
      <w:pPr>
        <w:spacing w:after="0"/>
        <w:jc w:val="both"/>
        <w:rPr>
          <w:rFonts w:ascii="Tw Cen MT" w:hAnsi="Tw Cen MT"/>
          <w:sz w:val="28"/>
          <w:szCs w:val="28"/>
        </w:rPr>
      </w:pPr>
      <w:r w:rsidRPr="00FF5522">
        <w:rPr>
          <w:rFonts w:ascii="Tw Cen MT" w:hAnsi="Tw Cen MT"/>
          <w:sz w:val="28"/>
          <w:szCs w:val="28"/>
        </w:rPr>
        <w:t xml:space="preserve">The department of </w:t>
      </w:r>
      <w:r w:rsidRPr="00FF5522">
        <w:rPr>
          <w:rFonts w:ascii="Tw Cen MT" w:hAnsi="Tw Cen MT"/>
          <w:b/>
          <w:sz w:val="28"/>
          <w:szCs w:val="28"/>
        </w:rPr>
        <w:t>“Metallurgical &amp; Materials Engineering”</w:t>
      </w:r>
      <w:r w:rsidRPr="00FF5522">
        <w:rPr>
          <w:rFonts w:ascii="Tw Cen MT" w:hAnsi="Tw Cen MT"/>
          <w:sz w:val="28"/>
          <w:szCs w:val="28"/>
        </w:rPr>
        <w:t xml:space="preserve"> formerly known as the “Department of Metallurgical Engineering” was established in our </w:t>
      </w:r>
      <w:r w:rsidR="00437305" w:rsidRPr="00FF5522">
        <w:rPr>
          <w:rFonts w:ascii="Tw Cen MT" w:hAnsi="Tw Cen MT"/>
          <w:sz w:val="28"/>
          <w:szCs w:val="28"/>
        </w:rPr>
        <w:t>Institute</w:t>
      </w:r>
      <w:r w:rsidRPr="00FF5522">
        <w:rPr>
          <w:rFonts w:ascii="Tw Cen MT" w:hAnsi="Tw Cen MT"/>
          <w:sz w:val="28"/>
          <w:szCs w:val="28"/>
        </w:rPr>
        <w:t xml:space="preserve"> in the year 1963. The department conducts a four (04) years under-graduate academic programme leading to the award of </w:t>
      </w:r>
      <w:r w:rsidRPr="00FF5522">
        <w:rPr>
          <w:rFonts w:ascii="Tw Cen MT" w:hAnsi="Tw Cen MT"/>
          <w:b/>
          <w:sz w:val="28"/>
          <w:szCs w:val="28"/>
        </w:rPr>
        <w:t>B.Tech.</w:t>
      </w:r>
      <w:r w:rsidRPr="00FF5522">
        <w:rPr>
          <w:rFonts w:ascii="Tw Cen MT" w:hAnsi="Tw Cen MT"/>
          <w:sz w:val="28"/>
          <w:szCs w:val="28"/>
        </w:rPr>
        <w:t xml:space="preserve"> </w:t>
      </w:r>
      <w:r w:rsidRPr="00FF5522">
        <w:rPr>
          <w:rFonts w:ascii="Tw Cen MT" w:hAnsi="Tw Cen MT"/>
          <w:b/>
          <w:sz w:val="28"/>
          <w:szCs w:val="28"/>
        </w:rPr>
        <w:t>Degree</w:t>
      </w:r>
      <w:r w:rsidRPr="00FF5522">
        <w:rPr>
          <w:rFonts w:ascii="Tw Cen MT" w:hAnsi="Tw Cen MT"/>
          <w:sz w:val="28"/>
          <w:szCs w:val="28"/>
        </w:rPr>
        <w:t xml:space="preserve"> in engineering. </w:t>
      </w:r>
    </w:p>
    <w:p w:rsidR="006126EF" w:rsidRPr="00FF5522" w:rsidRDefault="006126EF" w:rsidP="00863511">
      <w:pPr>
        <w:spacing w:after="0" w:line="240" w:lineRule="auto"/>
        <w:jc w:val="both"/>
        <w:rPr>
          <w:rFonts w:ascii="Tw Cen MT" w:hAnsi="Tw Cen MT"/>
          <w:sz w:val="28"/>
          <w:szCs w:val="28"/>
        </w:rPr>
      </w:pPr>
      <w:r w:rsidRPr="00FF5522">
        <w:rPr>
          <w:rFonts w:ascii="Tw Cen MT" w:hAnsi="Tw Cen MT"/>
          <w:sz w:val="28"/>
          <w:szCs w:val="28"/>
        </w:rPr>
        <w:t xml:space="preserve">A two semester “Project Work” is provided to the students to synthesize their knowledge in several areas of metallurgical &amp; materials engineering. </w:t>
      </w:r>
    </w:p>
    <w:p w:rsidR="004B3CE2" w:rsidRPr="00FF5522" w:rsidRDefault="006126EF" w:rsidP="00863511">
      <w:pPr>
        <w:spacing w:after="0"/>
        <w:jc w:val="both"/>
        <w:rPr>
          <w:rFonts w:ascii="Tw Cen MT" w:hAnsi="Tw Cen MT"/>
          <w:sz w:val="28"/>
          <w:szCs w:val="28"/>
        </w:rPr>
      </w:pPr>
      <w:r w:rsidRPr="00FF5522">
        <w:rPr>
          <w:rFonts w:ascii="Tw Cen MT" w:hAnsi="Tw Cen MT"/>
          <w:sz w:val="28"/>
          <w:szCs w:val="28"/>
        </w:rPr>
        <w:t>The objective of the department is to produce technocrats who possess besides necessary technical knowledge, human and social values, leadership qualities and a high degree of confidence &amp; technical creativity.</w:t>
      </w:r>
    </w:p>
    <w:p w:rsidR="00755376" w:rsidRPr="00FF5522" w:rsidRDefault="006126EF" w:rsidP="0071021D">
      <w:pPr>
        <w:spacing w:after="0" w:line="240" w:lineRule="auto"/>
        <w:jc w:val="both"/>
        <w:rPr>
          <w:rFonts w:ascii="Tw Cen MT" w:hAnsi="Tw Cen MT"/>
          <w:sz w:val="28"/>
          <w:szCs w:val="28"/>
        </w:rPr>
      </w:pPr>
      <w:r w:rsidRPr="00FF5522">
        <w:rPr>
          <w:rFonts w:ascii="Tw Cen MT" w:hAnsi="Tw Cen MT"/>
          <w:sz w:val="28"/>
          <w:szCs w:val="28"/>
        </w:rPr>
        <w:t xml:space="preserve">The department through interactions with academia and industries at national levels intends to excel in metallurgical and materials engineering and in the allied areas by up-dating its academic curriculum and R &amp; D activities so as to meet the requirements of the academia, industries and R &amp; D centres. </w:t>
      </w:r>
    </w:p>
    <w:p w:rsidR="00100CC6" w:rsidRPr="00FF5522" w:rsidRDefault="00100CC6" w:rsidP="006126EF">
      <w:pPr>
        <w:autoSpaceDE w:val="0"/>
        <w:autoSpaceDN w:val="0"/>
        <w:adjustRightInd w:val="0"/>
        <w:spacing w:before="240" w:after="0" w:line="360" w:lineRule="auto"/>
        <w:jc w:val="both"/>
        <w:rPr>
          <w:rFonts w:ascii="Times New Roman" w:hAnsi="Times New Roman"/>
          <w:sz w:val="28"/>
          <w:szCs w:val="28"/>
        </w:rPr>
      </w:pPr>
      <w:r w:rsidRPr="00FF5522">
        <w:rPr>
          <w:rFonts w:ascii="Tw Cen MT" w:hAnsi="Tw Cen MT"/>
          <w:sz w:val="28"/>
          <w:szCs w:val="28"/>
        </w:rPr>
        <w:t xml:space="preserve"> </w:t>
      </w:r>
      <w:r w:rsidRPr="00FF5522">
        <w:rPr>
          <w:rFonts w:ascii="Times New Roman" w:hAnsi="Times New Roman"/>
          <w:b/>
          <w:sz w:val="28"/>
          <w:szCs w:val="28"/>
        </w:rPr>
        <w:t xml:space="preserve">Faculty: </w:t>
      </w:r>
    </w:p>
    <w:tbl>
      <w:tblPr>
        <w:tblW w:w="918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16"/>
        <w:gridCol w:w="2364"/>
        <w:gridCol w:w="1440"/>
        <w:gridCol w:w="1800"/>
        <w:gridCol w:w="3060"/>
      </w:tblGrid>
      <w:tr w:rsidR="00100CC6" w:rsidRPr="00FF5522" w:rsidTr="0071021D">
        <w:trPr>
          <w:trHeight w:val="832"/>
        </w:trPr>
        <w:tc>
          <w:tcPr>
            <w:tcW w:w="516" w:type="dxa"/>
            <w:tcBorders>
              <w:top w:val="single" w:sz="4" w:space="0" w:color="000000"/>
              <w:left w:val="single" w:sz="4" w:space="0" w:color="000000"/>
              <w:bottom w:val="single" w:sz="4" w:space="0" w:color="000000"/>
              <w:right w:val="single" w:sz="4" w:space="0" w:color="000000"/>
            </w:tcBorders>
            <w:hideMark/>
          </w:tcPr>
          <w:p w:rsidR="00100CC6" w:rsidRPr="00FF5522" w:rsidRDefault="00D9143D" w:rsidP="00100CC6">
            <w:pPr>
              <w:jc w:val="center"/>
              <w:rPr>
                <w:rFonts w:ascii="Times New Roman" w:hAnsi="Times New Roman"/>
                <w:b/>
                <w:sz w:val="24"/>
                <w:szCs w:val="24"/>
              </w:rPr>
            </w:pPr>
            <w:r w:rsidRPr="00FF5522">
              <w:rPr>
                <w:rFonts w:ascii="Times New Roman" w:hAnsi="Times New Roman"/>
                <w:b/>
                <w:sz w:val="24"/>
                <w:szCs w:val="24"/>
              </w:rPr>
              <w:t>S. No</w:t>
            </w:r>
          </w:p>
        </w:tc>
        <w:tc>
          <w:tcPr>
            <w:tcW w:w="2364" w:type="dxa"/>
            <w:tcBorders>
              <w:top w:val="single" w:sz="4" w:space="0" w:color="000000"/>
              <w:left w:val="single" w:sz="4" w:space="0" w:color="000000"/>
              <w:bottom w:val="single" w:sz="4" w:space="0" w:color="000000"/>
              <w:right w:val="single" w:sz="4" w:space="0" w:color="000000"/>
            </w:tcBorders>
            <w:hideMark/>
          </w:tcPr>
          <w:p w:rsidR="00100CC6" w:rsidRPr="00FF5522" w:rsidRDefault="00100CC6" w:rsidP="00100CC6">
            <w:pPr>
              <w:ind w:left="72"/>
              <w:jc w:val="both"/>
              <w:rPr>
                <w:rFonts w:ascii="Times New Roman" w:hAnsi="Times New Roman"/>
                <w:b/>
                <w:sz w:val="24"/>
                <w:szCs w:val="24"/>
              </w:rPr>
            </w:pPr>
            <w:r w:rsidRPr="00FF5522">
              <w:rPr>
                <w:rFonts w:ascii="Times New Roman" w:hAnsi="Times New Roman"/>
                <w:b/>
                <w:sz w:val="24"/>
                <w:szCs w:val="24"/>
              </w:rPr>
              <w:t xml:space="preserve">Name </w:t>
            </w:r>
          </w:p>
        </w:tc>
        <w:tc>
          <w:tcPr>
            <w:tcW w:w="1440" w:type="dxa"/>
            <w:tcBorders>
              <w:top w:val="single" w:sz="4" w:space="0" w:color="000000"/>
              <w:left w:val="single" w:sz="4" w:space="0" w:color="000000"/>
              <w:bottom w:val="single" w:sz="4" w:space="0" w:color="000000"/>
              <w:right w:val="single" w:sz="4" w:space="0" w:color="000000"/>
            </w:tcBorders>
            <w:hideMark/>
          </w:tcPr>
          <w:p w:rsidR="00100CC6" w:rsidRPr="00FF5522" w:rsidRDefault="00100CC6" w:rsidP="00D9143D">
            <w:pPr>
              <w:rPr>
                <w:rFonts w:ascii="Times New Roman" w:hAnsi="Times New Roman"/>
                <w:b/>
                <w:sz w:val="24"/>
                <w:szCs w:val="24"/>
              </w:rPr>
            </w:pPr>
            <w:r w:rsidRPr="00FF5522">
              <w:rPr>
                <w:rFonts w:ascii="Times New Roman" w:hAnsi="Times New Roman"/>
                <w:b/>
                <w:sz w:val="24"/>
                <w:szCs w:val="24"/>
              </w:rPr>
              <w:t xml:space="preserve">Designation </w:t>
            </w:r>
          </w:p>
        </w:tc>
        <w:tc>
          <w:tcPr>
            <w:tcW w:w="1800" w:type="dxa"/>
            <w:tcBorders>
              <w:top w:val="single" w:sz="4" w:space="0" w:color="000000"/>
              <w:left w:val="single" w:sz="4" w:space="0" w:color="000000"/>
              <w:bottom w:val="single" w:sz="4" w:space="0" w:color="000000"/>
              <w:right w:val="single" w:sz="4" w:space="0" w:color="000000"/>
            </w:tcBorders>
            <w:hideMark/>
          </w:tcPr>
          <w:p w:rsidR="00100CC6" w:rsidRPr="00FF5522" w:rsidRDefault="0096716F" w:rsidP="00100CC6">
            <w:pPr>
              <w:jc w:val="both"/>
              <w:rPr>
                <w:rFonts w:ascii="Times New Roman" w:hAnsi="Times New Roman"/>
                <w:b/>
                <w:sz w:val="24"/>
                <w:szCs w:val="24"/>
              </w:rPr>
            </w:pPr>
            <w:r w:rsidRPr="00FF5522">
              <w:rPr>
                <w:rFonts w:ascii="Times New Roman" w:hAnsi="Times New Roman"/>
                <w:b/>
                <w:sz w:val="24"/>
                <w:szCs w:val="24"/>
              </w:rPr>
              <w:t>Qualifica</w:t>
            </w:r>
            <w:r w:rsidR="00100CC6" w:rsidRPr="00FF5522">
              <w:rPr>
                <w:rFonts w:ascii="Times New Roman" w:hAnsi="Times New Roman"/>
                <w:b/>
                <w:sz w:val="24"/>
                <w:szCs w:val="24"/>
              </w:rPr>
              <w:t xml:space="preserve">tions </w:t>
            </w:r>
          </w:p>
        </w:tc>
        <w:tc>
          <w:tcPr>
            <w:tcW w:w="3060" w:type="dxa"/>
            <w:tcBorders>
              <w:top w:val="single" w:sz="4" w:space="0" w:color="000000"/>
              <w:left w:val="single" w:sz="4" w:space="0" w:color="000000"/>
              <w:bottom w:val="single" w:sz="4" w:space="0" w:color="000000"/>
              <w:right w:val="single" w:sz="4" w:space="0" w:color="000000"/>
            </w:tcBorders>
          </w:tcPr>
          <w:p w:rsidR="00100CC6" w:rsidRPr="00FF5522" w:rsidRDefault="00100CC6" w:rsidP="00100CC6">
            <w:pPr>
              <w:jc w:val="both"/>
              <w:rPr>
                <w:rFonts w:ascii="Times New Roman" w:hAnsi="Times New Roman"/>
                <w:b/>
                <w:sz w:val="24"/>
                <w:szCs w:val="24"/>
              </w:rPr>
            </w:pPr>
            <w:r w:rsidRPr="00FF5522">
              <w:rPr>
                <w:rFonts w:ascii="Times New Roman" w:hAnsi="Times New Roman"/>
                <w:b/>
                <w:sz w:val="24"/>
                <w:szCs w:val="24"/>
              </w:rPr>
              <w:t>Area of Specialization</w:t>
            </w:r>
          </w:p>
          <w:p w:rsidR="00100CC6" w:rsidRPr="00FF5522" w:rsidRDefault="00100CC6" w:rsidP="00100CC6">
            <w:pPr>
              <w:jc w:val="both"/>
              <w:rPr>
                <w:rFonts w:ascii="Times New Roman" w:hAnsi="Times New Roman"/>
                <w:b/>
                <w:sz w:val="24"/>
                <w:szCs w:val="24"/>
              </w:rPr>
            </w:pPr>
          </w:p>
        </w:tc>
      </w:tr>
      <w:tr w:rsidR="006126EF" w:rsidRPr="00FF5522" w:rsidTr="0071021D">
        <w:tc>
          <w:tcPr>
            <w:tcW w:w="516" w:type="dxa"/>
            <w:tcBorders>
              <w:top w:val="single" w:sz="4" w:space="0" w:color="000000"/>
              <w:left w:val="single" w:sz="4" w:space="0" w:color="000000"/>
              <w:bottom w:val="single" w:sz="4" w:space="0" w:color="000000"/>
              <w:right w:val="single" w:sz="4" w:space="0" w:color="000000"/>
            </w:tcBorders>
            <w:hideMark/>
          </w:tcPr>
          <w:p w:rsidR="006126EF" w:rsidRPr="00FF5522" w:rsidRDefault="006126EF" w:rsidP="00100CC6">
            <w:pPr>
              <w:jc w:val="center"/>
              <w:rPr>
                <w:rFonts w:ascii="Times New Roman" w:hAnsi="Times New Roman"/>
                <w:sz w:val="24"/>
                <w:szCs w:val="24"/>
              </w:rPr>
            </w:pPr>
            <w:r w:rsidRPr="00FF5522">
              <w:rPr>
                <w:rFonts w:ascii="Times New Roman" w:hAnsi="Times New Roman"/>
                <w:sz w:val="24"/>
                <w:szCs w:val="24"/>
              </w:rPr>
              <w:t>1.</w:t>
            </w:r>
          </w:p>
        </w:tc>
        <w:tc>
          <w:tcPr>
            <w:tcW w:w="2364" w:type="dxa"/>
            <w:tcBorders>
              <w:top w:val="single" w:sz="4" w:space="0" w:color="000000"/>
              <w:left w:val="single" w:sz="4" w:space="0" w:color="000000"/>
              <w:bottom w:val="single" w:sz="4" w:space="0" w:color="000000"/>
              <w:right w:val="single" w:sz="4" w:space="0" w:color="000000"/>
            </w:tcBorders>
            <w:hideMark/>
          </w:tcPr>
          <w:p w:rsidR="006126EF" w:rsidRPr="00FF5522" w:rsidRDefault="006126EF" w:rsidP="00100CC6">
            <w:pPr>
              <w:ind w:left="102"/>
              <w:jc w:val="both"/>
              <w:rPr>
                <w:rFonts w:ascii="Times New Roman" w:hAnsi="Times New Roman"/>
                <w:sz w:val="24"/>
                <w:szCs w:val="24"/>
              </w:rPr>
            </w:pPr>
            <w:r w:rsidRPr="00FF5522">
              <w:rPr>
                <w:rFonts w:ascii="Times New Roman" w:hAnsi="Times New Roman"/>
                <w:sz w:val="24"/>
                <w:szCs w:val="24"/>
              </w:rPr>
              <w:t>Dr. R. Ambardar</w:t>
            </w:r>
          </w:p>
        </w:tc>
        <w:tc>
          <w:tcPr>
            <w:tcW w:w="1440" w:type="dxa"/>
            <w:tcBorders>
              <w:top w:val="single" w:sz="4" w:space="0" w:color="000000"/>
              <w:left w:val="single" w:sz="4" w:space="0" w:color="000000"/>
              <w:bottom w:val="single" w:sz="4" w:space="0" w:color="000000"/>
              <w:right w:val="single" w:sz="4" w:space="0" w:color="000000"/>
            </w:tcBorders>
            <w:hideMark/>
          </w:tcPr>
          <w:p w:rsidR="006126EF" w:rsidRPr="00FF5522" w:rsidRDefault="006126EF" w:rsidP="00D9143D">
            <w:pPr>
              <w:rPr>
                <w:rFonts w:ascii="Times New Roman" w:hAnsi="Times New Roman"/>
                <w:sz w:val="24"/>
                <w:szCs w:val="24"/>
              </w:rPr>
            </w:pPr>
            <w:r w:rsidRPr="00FF5522">
              <w:rPr>
                <w:rFonts w:ascii="Times New Roman" w:hAnsi="Times New Roman"/>
                <w:sz w:val="24"/>
                <w:szCs w:val="24"/>
              </w:rPr>
              <w:t>Professor</w:t>
            </w:r>
          </w:p>
        </w:tc>
        <w:tc>
          <w:tcPr>
            <w:tcW w:w="1800" w:type="dxa"/>
            <w:tcBorders>
              <w:top w:val="single" w:sz="4" w:space="0" w:color="000000"/>
              <w:left w:val="single" w:sz="4" w:space="0" w:color="000000"/>
              <w:bottom w:val="single" w:sz="4" w:space="0" w:color="000000"/>
              <w:right w:val="single" w:sz="4" w:space="0" w:color="000000"/>
            </w:tcBorders>
            <w:hideMark/>
          </w:tcPr>
          <w:p w:rsidR="006126EF" w:rsidRPr="00FF5522" w:rsidRDefault="006126EF" w:rsidP="007F7FAF">
            <w:pPr>
              <w:jc w:val="center"/>
              <w:rPr>
                <w:rFonts w:ascii="Times New Roman" w:hAnsi="Times New Roman"/>
                <w:sz w:val="24"/>
                <w:szCs w:val="24"/>
              </w:rPr>
            </w:pPr>
            <w:r w:rsidRPr="00FF5522">
              <w:rPr>
                <w:rFonts w:ascii="Times New Roman" w:hAnsi="Times New Roman"/>
                <w:sz w:val="24"/>
                <w:szCs w:val="24"/>
              </w:rPr>
              <w:t>Ph.D</w:t>
            </w:r>
          </w:p>
        </w:tc>
        <w:tc>
          <w:tcPr>
            <w:tcW w:w="3060" w:type="dxa"/>
            <w:tcBorders>
              <w:top w:val="single" w:sz="4" w:space="0" w:color="000000"/>
              <w:left w:val="single" w:sz="4" w:space="0" w:color="000000"/>
              <w:bottom w:val="single" w:sz="4" w:space="0" w:color="000000"/>
              <w:right w:val="single" w:sz="4" w:space="0" w:color="000000"/>
            </w:tcBorders>
            <w:hideMark/>
          </w:tcPr>
          <w:p w:rsidR="006126EF" w:rsidRPr="00FF5522" w:rsidRDefault="006126EF" w:rsidP="007F7FAF">
            <w:pPr>
              <w:jc w:val="both"/>
              <w:rPr>
                <w:rFonts w:ascii="Times New Roman" w:hAnsi="Times New Roman"/>
                <w:sz w:val="24"/>
                <w:szCs w:val="24"/>
              </w:rPr>
            </w:pPr>
            <w:r w:rsidRPr="00FF5522">
              <w:rPr>
                <w:rFonts w:ascii="Times New Roman" w:hAnsi="Times New Roman"/>
                <w:sz w:val="24"/>
                <w:szCs w:val="24"/>
              </w:rPr>
              <w:t xml:space="preserve">Metal Casting, NDT &amp; E, Materials Technology </w:t>
            </w:r>
          </w:p>
        </w:tc>
      </w:tr>
      <w:tr w:rsidR="006126EF" w:rsidRPr="00FF5522" w:rsidTr="0071021D">
        <w:trPr>
          <w:trHeight w:val="1185"/>
        </w:trPr>
        <w:tc>
          <w:tcPr>
            <w:tcW w:w="516" w:type="dxa"/>
            <w:tcBorders>
              <w:top w:val="single" w:sz="4" w:space="0" w:color="000000"/>
              <w:left w:val="single" w:sz="4" w:space="0" w:color="000000"/>
              <w:bottom w:val="single" w:sz="4" w:space="0" w:color="000000"/>
              <w:right w:val="single" w:sz="4" w:space="0" w:color="000000"/>
            </w:tcBorders>
            <w:hideMark/>
          </w:tcPr>
          <w:p w:rsidR="006126EF" w:rsidRPr="00FF5522" w:rsidRDefault="006126EF" w:rsidP="00100CC6">
            <w:pPr>
              <w:jc w:val="center"/>
              <w:rPr>
                <w:rFonts w:ascii="Times New Roman" w:hAnsi="Times New Roman"/>
                <w:sz w:val="24"/>
                <w:szCs w:val="24"/>
              </w:rPr>
            </w:pPr>
            <w:r w:rsidRPr="00FF5522">
              <w:rPr>
                <w:rFonts w:ascii="Times New Roman" w:hAnsi="Times New Roman"/>
                <w:sz w:val="24"/>
                <w:szCs w:val="24"/>
              </w:rPr>
              <w:t>2.</w:t>
            </w:r>
          </w:p>
        </w:tc>
        <w:tc>
          <w:tcPr>
            <w:tcW w:w="2364" w:type="dxa"/>
            <w:tcBorders>
              <w:top w:val="single" w:sz="4" w:space="0" w:color="000000"/>
              <w:left w:val="single" w:sz="4" w:space="0" w:color="000000"/>
              <w:bottom w:val="single" w:sz="4" w:space="0" w:color="000000"/>
              <w:right w:val="single" w:sz="4" w:space="0" w:color="000000"/>
            </w:tcBorders>
            <w:hideMark/>
          </w:tcPr>
          <w:p w:rsidR="006126EF" w:rsidRPr="00FF5522" w:rsidRDefault="006126EF" w:rsidP="00100CC6">
            <w:pPr>
              <w:ind w:left="102"/>
              <w:jc w:val="both"/>
              <w:rPr>
                <w:rFonts w:ascii="Times New Roman" w:hAnsi="Times New Roman"/>
                <w:sz w:val="24"/>
                <w:szCs w:val="24"/>
              </w:rPr>
            </w:pPr>
            <w:r w:rsidRPr="00FF5522">
              <w:rPr>
                <w:rFonts w:ascii="Times New Roman" w:hAnsi="Times New Roman"/>
                <w:sz w:val="24"/>
                <w:szCs w:val="24"/>
              </w:rPr>
              <w:t>Dr. D. M. A. Khan</w:t>
            </w:r>
          </w:p>
        </w:tc>
        <w:tc>
          <w:tcPr>
            <w:tcW w:w="1440" w:type="dxa"/>
            <w:tcBorders>
              <w:top w:val="single" w:sz="4" w:space="0" w:color="000000"/>
              <w:left w:val="single" w:sz="4" w:space="0" w:color="000000"/>
              <w:bottom w:val="single" w:sz="4" w:space="0" w:color="000000"/>
              <w:right w:val="single" w:sz="4" w:space="0" w:color="000000"/>
            </w:tcBorders>
            <w:hideMark/>
          </w:tcPr>
          <w:p w:rsidR="006126EF" w:rsidRPr="00FF5522" w:rsidRDefault="006126EF" w:rsidP="00D9143D">
            <w:pPr>
              <w:rPr>
                <w:rFonts w:ascii="Times New Roman" w:hAnsi="Times New Roman"/>
                <w:sz w:val="24"/>
                <w:szCs w:val="24"/>
              </w:rPr>
            </w:pPr>
            <w:r w:rsidRPr="00FF5522">
              <w:rPr>
                <w:rFonts w:ascii="Times New Roman" w:hAnsi="Times New Roman"/>
                <w:sz w:val="24"/>
                <w:szCs w:val="24"/>
              </w:rPr>
              <w:t>Professor</w:t>
            </w:r>
            <w:r w:rsidR="00D9143D" w:rsidRPr="00FF5522">
              <w:rPr>
                <w:rFonts w:ascii="Times New Roman" w:hAnsi="Times New Roman"/>
                <w:sz w:val="24"/>
                <w:szCs w:val="24"/>
              </w:rPr>
              <w:t xml:space="preserve"> &amp; HOD</w:t>
            </w:r>
          </w:p>
        </w:tc>
        <w:tc>
          <w:tcPr>
            <w:tcW w:w="1800" w:type="dxa"/>
            <w:tcBorders>
              <w:top w:val="single" w:sz="4" w:space="0" w:color="000000"/>
              <w:left w:val="single" w:sz="4" w:space="0" w:color="000000"/>
              <w:bottom w:val="single" w:sz="4" w:space="0" w:color="000000"/>
              <w:right w:val="single" w:sz="4" w:space="0" w:color="000000"/>
            </w:tcBorders>
            <w:hideMark/>
          </w:tcPr>
          <w:p w:rsidR="006126EF" w:rsidRPr="00FF5522" w:rsidRDefault="006126EF" w:rsidP="007F7FAF">
            <w:pPr>
              <w:jc w:val="center"/>
              <w:rPr>
                <w:rFonts w:ascii="Times New Roman" w:hAnsi="Times New Roman"/>
                <w:sz w:val="24"/>
                <w:szCs w:val="24"/>
              </w:rPr>
            </w:pPr>
            <w:r w:rsidRPr="00FF5522">
              <w:rPr>
                <w:rFonts w:ascii="Times New Roman" w:hAnsi="Times New Roman"/>
                <w:sz w:val="24"/>
                <w:szCs w:val="24"/>
              </w:rPr>
              <w:t>Ph. D</w:t>
            </w:r>
          </w:p>
        </w:tc>
        <w:tc>
          <w:tcPr>
            <w:tcW w:w="3060" w:type="dxa"/>
            <w:tcBorders>
              <w:top w:val="single" w:sz="4" w:space="0" w:color="000000"/>
              <w:left w:val="single" w:sz="4" w:space="0" w:color="000000"/>
              <w:bottom w:val="single" w:sz="4" w:space="0" w:color="000000"/>
              <w:right w:val="single" w:sz="4" w:space="0" w:color="000000"/>
            </w:tcBorders>
            <w:hideMark/>
          </w:tcPr>
          <w:p w:rsidR="006126EF" w:rsidRPr="00FF5522" w:rsidRDefault="006126EF" w:rsidP="007F7FAF">
            <w:pPr>
              <w:jc w:val="both"/>
              <w:rPr>
                <w:rFonts w:ascii="Times New Roman" w:hAnsi="Times New Roman"/>
                <w:sz w:val="24"/>
                <w:szCs w:val="24"/>
              </w:rPr>
            </w:pPr>
            <w:r w:rsidRPr="00FF5522">
              <w:rPr>
                <w:rFonts w:ascii="Times New Roman" w:hAnsi="Times New Roman"/>
                <w:sz w:val="24"/>
                <w:szCs w:val="24"/>
              </w:rPr>
              <w:t xml:space="preserve">Composite Materials, </w:t>
            </w:r>
          </w:p>
          <w:p w:rsidR="006126EF" w:rsidRPr="00FF5522" w:rsidRDefault="006126EF" w:rsidP="007F7FAF">
            <w:pPr>
              <w:jc w:val="both"/>
              <w:rPr>
                <w:rFonts w:ascii="Times New Roman" w:hAnsi="Times New Roman"/>
                <w:sz w:val="24"/>
                <w:szCs w:val="24"/>
              </w:rPr>
            </w:pPr>
            <w:r w:rsidRPr="00FF5522">
              <w:rPr>
                <w:rFonts w:ascii="Times New Roman" w:hAnsi="Times New Roman"/>
                <w:sz w:val="24"/>
                <w:szCs w:val="24"/>
              </w:rPr>
              <w:t>Process Metallurgy</w:t>
            </w:r>
          </w:p>
        </w:tc>
      </w:tr>
      <w:tr w:rsidR="006126EF" w:rsidRPr="00FF5522" w:rsidTr="0071021D">
        <w:trPr>
          <w:trHeight w:val="602"/>
        </w:trPr>
        <w:tc>
          <w:tcPr>
            <w:tcW w:w="516" w:type="dxa"/>
            <w:tcBorders>
              <w:top w:val="single" w:sz="4" w:space="0" w:color="000000"/>
              <w:left w:val="single" w:sz="4" w:space="0" w:color="000000"/>
              <w:bottom w:val="single" w:sz="4" w:space="0" w:color="000000"/>
              <w:right w:val="single" w:sz="4" w:space="0" w:color="000000"/>
            </w:tcBorders>
            <w:hideMark/>
          </w:tcPr>
          <w:p w:rsidR="006126EF" w:rsidRPr="00FF5522" w:rsidRDefault="006A064D" w:rsidP="00100CC6">
            <w:pPr>
              <w:jc w:val="center"/>
              <w:rPr>
                <w:rFonts w:ascii="Times New Roman" w:hAnsi="Times New Roman"/>
                <w:sz w:val="24"/>
                <w:szCs w:val="24"/>
              </w:rPr>
            </w:pPr>
            <w:r w:rsidRPr="00FF5522">
              <w:rPr>
                <w:rFonts w:ascii="Times New Roman" w:hAnsi="Times New Roman"/>
                <w:sz w:val="24"/>
                <w:szCs w:val="24"/>
              </w:rPr>
              <w:t>3.</w:t>
            </w:r>
          </w:p>
        </w:tc>
        <w:tc>
          <w:tcPr>
            <w:tcW w:w="2364" w:type="dxa"/>
            <w:tcBorders>
              <w:top w:val="single" w:sz="4" w:space="0" w:color="000000"/>
              <w:left w:val="single" w:sz="4" w:space="0" w:color="000000"/>
              <w:bottom w:val="single" w:sz="4" w:space="0" w:color="000000"/>
              <w:right w:val="single" w:sz="4" w:space="0" w:color="000000"/>
            </w:tcBorders>
            <w:hideMark/>
          </w:tcPr>
          <w:p w:rsidR="006126EF" w:rsidRPr="00FF5522" w:rsidRDefault="006126EF" w:rsidP="00100CC6">
            <w:pPr>
              <w:ind w:left="102"/>
              <w:jc w:val="both"/>
              <w:rPr>
                <w:rFonts w:ascii="Times New Roman" w:hAnsi="Times New Roman"/>
                <w:sz w:val="24"/>
                <w:szCs w:val="24"/>
              </w:rPr>
            </w:pPr>
            <w:r w:rsidRPr="00FF5522">
              <w:rPr>
                <w:rFonts w:ascii="Times New Roman" w:hAnsi="Times New Roman"/>
                <w:sz w:val="24"/>
                <w:szCs w:val="24"/>
              </w:rPr>
              <w:t xml:space="preserve">Er.Yashwant Mehta </w:t>
            </w:r>
          </w:p>
        </w:tc>
        <w:tc>
          <w:tcPr>
            <w:tcW w:w="1440" w:type="dxa"/>
            <w:tcBorders>
              <w:top w:val="single" w:sz="4" w:space="0" w:color="000000"/>
              <w:left w:val="single" w:sz="4" w:space="0" w:color="000000"/>
              <w:bottom w:val="single" w:sz="4" w:space="0" w:color="000000"/>
              <w:right w:val="single" w:sz="4" w:space="0" w:color="000000"/>
            </w:tcBorders>
            <w:hideMark/>
          </w:tcPr>
          <w:p w:rsidR="006126EF" w:rsidRPr="00FF5522" w:rsidRDefault="006126EF" w:rsidP="00D9143D">
            <w:pPr>
              <w:rPr>
                <w:rFonts w:ascii="Times New Roman" w:hAnsi="Times New Roman"/>
                <w:sz w:val="24"/>
                <w:szCs w:val="24"/>
              </w:rPr>
            </w:pPr>
            <w:r w:rsidRPr="00FF5522">
              <w:rPr>
                <w:rFonts w:ascii="Times New Roman" w:hAnsi="Times New Roman"/>
                <w:sz w:val="24"/>
                <w:szCs w:val="24"/>
              </w:rPr>
              <w:t>Asstt.</w:t>
            </w:r>
            <w:r w:rsidR="00D9143D" w:rsidRPr="00FF5522">
              <w:rPr>
                <w:rFonts w:ascii="Times New Roman" w:hAnsi="Times New Roman"/>
                <w:sz w:val="24"/>
                <w:szCs w:val="24"/>
              </w:rPr>
              <w:t xml:space="preserve"> </w:t>
            </w:r>
            <w:r w:rsidRPr="00FF5522">
              <w:rPr>
                <w:rFonts w:ascii="Times New Roman" w:hAnsi="Times New Roman"/>
                <w:sz w:val="24"/>
                <w:szCs w:val="24"/>
              </w:rPr>
              <w:t xml:space="preserve">Prof. </w:t>
            </w:r>
          </w:p>
        </w:tc>
        <w:tc>
          <w:tcPr>
            <w:tcW w:w="1800" w:type="dxa"/>
            <w:tcBorders>
              <w:top w:val="single" w:sz="4" w:space="0" w:color="000000"/>
              <w:left w:val="single" w:sz="4" w:space="0" w:color="000000"/>
              <w:bottom w:val="single" w:sz="4" w:space="0" w:color="000000"/>
              <w:right w:val="single" w:sz="4" w:space="0" w:color="000000"/>
            </w:tcBorders>
            <w:hideMark/>
          </w:tcPr>
          <w:p w:rsidR="006126EF" w:rsidRPr="00FF5522" w:rsidRDefault="006126EF" w:rsidP="007F7FAF">
            <w:pPr>
              <w:jc w:val="center"/>
              <w:rPr>
                <w:rFonts w:ascii="Times New Roman" w:hAnsi="Times New Roman"/>
                <w:sz w:val="24"/>
                <w:szCs w:val="24"/>
              </w:rPr>
            </w:pPr>
            <w:r w:rsidRPr="00FF5522">
              <w:rPr>
                <w:rFonts w:ascii="Times New Roman" w:hAnsi="Times New Roman"/>
                <w:sz w:val="24"/>
                <w:szCs w:val="24"/>
              </w:rPr>
              <w:t>M. Tech.</w:t>
            </w:r>
          </w:p>
        </w:tc>
        <w:tc>
          <w:tcPr>
            <w:tcW w:w="3060" w:type="dxa"/>
            <w:tcBorders>
              <w:top w:val="single" w:sz="4" w:space="0" w:color="000000"/>
              <w:left w:val="single" w:sz="4" w:space="0" w:color="000000"/>
              <w:bottom w:val="single" w:sz="4" w:space="0" w:color="000000"/>
              <w:right w:val="single" w:sz="4" w:space="0" w:color="000000"/>
            </w:tcBorders>
          </w:tcPr>
          <w:p w:rsidR="006126EF" w:rsidRPr="00FF5522" w:rsidRDefault="006126EF" w:rsidP="007F7FAF">
            <w:pPr>
              <w:jc w:val="both"/>
              <w:rPr>
                <w:rFonts w:ascii="Times New Roman" w:hAnsi="Times New Roman"/>
                <w:sz w:val="24"/>
                <w:szCs w:val="24"/>
              </w:rPr>
            </w:pPr>
            <w:r w:rsidRPr="00FF5522">
              <w:rPr>
                <w:rFonts w:ascii="Times New Roman" w:hAnsi="Times New Roman"/>
                <w:sz w:val="24"/>
                <w:szCs w:val="24"/>
              </w:rPr>
              <w:t>Corrosion Engineering</w:t>
            </w:r>
          </w:p>
          <w:p w:rsidR="006126EF" w:rsidRPr="00FF5522" w:rsidRDefault="006126EF" w:rsidP="007F7FAF">
            <w:pPr>
              <w:jc w:val="both"/>
              <w:rPr>
                <w:rFonts w:ascii="Times New Roman" w:hAnsi="Times New Roman"/>
                <w:sz w:val="24"/>
                <w:szCs w:val="24"/>
              </w:rPr>
            </w:pPr>
            <w:r w:rsidRPr="00FF5522">
              <w:rPr>
                <w:rFonts w:ascii="Times New Roman" w:hAnsi="Times New Roman"/>
                <w:sz w:val="24"/>
                <w:szCs w:val="24"/>
              </w:rPr>
              <w:t xml:space="preserve">Joining of Materials </w:t>
            </w:r>
          </w:p>
        </w:tc>
      </w:tr>
      <w:tr w:rsidR="006126EF" w:rsidRPr="00FF5522" w:rsidTr="0071021D">
        <w:tc>
          <w:tcPr>
            <w:tcW w:w="516" w:type="dxa"/>
            <w:tcBorders>
              <w:top w:val="single" w:sz="4" w:space="0" w:color="000000"/>
              <w:left w:val="single" w:sz="4" w:space="0" w:color="000000"/>
              <w:bottom w:val="single" w:sz="4" w:space="0" w:color="000000"/>
              <w:right w:val="single" w:sz="4" w:space="0" w:color="000000"/>
            </w:tcBorders>
            <w:hideMark/>
          </w:tcPr>
          <w:p w:rsidR="006126EF" w:rsidRPr="00FF5522" w:rsidRDefault="006A064D" w:rsidP="00100CC6">
            <w:pPr>
              <w:jc w:val="center"/>
              <w:rPr>
                <w:rFonts w:ascii="Times New Roman" w:hAnsi="Times New Roman"/>
                <w:sz w:val="24"/>
                <w:szCs w:val="24"/>
              </w:rPr>
            </w:pPr>
            <w:r w:rsidRPr="00FF5522">
              <w:rPr>
                <w:rFonts w:ascii="Times New Roman" w:hAnsi="Times New Roman"/>
                <w:sz w:val="24"/>
                <w:szCs w:val="24"/>
              </w:rPr>
              <w:t>4.</w:t>
            </w:r>
          </w:p>
        </w:tc>
        <w:tc>
          <w:tcPr>
            <w:tcW w:w="2364" w:type="dxa"/>
            <w:tcBorders>
              <w:top w:val="single" w:sz="4" w:space="0" w:color="000000"/>
              <w:left w:val="single" w:sz="4" w:space="0" w:color="000000"/>
              <w:bottom w:val="single" w:sz="4" w:space="0" w:color="000000"/>
              <w:right w:val="single" w:sz="4" w:space="0" w:color="000000"/>
            </w:tcBorders>
            <w:hideMark/>
          </w:tcPr>
          <w:p w:rsidR="006126EF" w:rsidRPr="00FF5522" w:rsidRDefault="006126EF" w:rsidP="00D9143D">
            <w:pPr>
              <w:ind w:left="102"/>
              <w:jc w:val="both"/>
              <w:rPr>
                <w:rFonts w:ascii="Times New Roman" w:hAnsi="Times New Roman"/>
                <w:sz w:val="24"/>
                <w:szCs w:val="24"/>
              </w:rPr>
            </w:pPr>
            <w:r w:rsidRPr="00FF5522">
              <w:rPr>
                <w:rFonts w:ascii="Times New Roman" w:hAnsi="Times New Roman"/>
                <w:sz w:val="24"/>
                <w:szCs w:val="24"/>
              </w:rPr>
              <w:t>Dr. A</w:t>
            </w:r>
            <w:r w:rsidR="00D9143D" w:rsidRPr="00FF5522">
              <w:rPr>
                <w:rFonts w:ascii="Times New Roman" w:hAnsi="Times New Roman"/>
                <w:sz w:val="24"/>
                <w:szCs w:val="24"/>
              </w:rPr>
              <w:t>tiqur Re</w:t>
            </w:r>
            <w:r w:rsidRPr="00FF5522">
              <w:rPr>
                <w:rFonts w:ascii="Times New Roman" w:hAnsi="Times New Roman"/>
                <w:sz w:val="24"/>
                <w:szCs w:val="24"/>
              </w:rPr>
              <w:t>hman</w:t>
            </w:r>
          </w:p>
        </w:tc>
        <w:tc>
          <w:tcPr>
            <w:tcW w:w="1440" w:type="dxa"/>
            <w:tcBorders>
              <w:top w:val="single" w:sz="4" w:space="0" w:color="000000"/>
              <w:left w:val="single" w:sz="4" w:space="0" w:color="000000"/>
              <w:bottom w:val="single" w:sz="4" w:space="0" w:color="000000"/>
              <w:right w:val="single" w:sz="4" w:space="0" w:color="000000"/>
            </w:tcBorders>
            <w:hideMark/>
          </w:tcPr>
          <w:p w:rsidR="006126EF" w:rsidRPr="00FF5522" w:rsidRDefault="006126EF" w:rsidP="00D9143D">
            <w:pPr>
              <w:rPr>
                <w:rFonts w:ascii="Times New Roman" w:hAnsi="Times New Roman"/>
                <w:sz w:val="24"/>
                <w:szCs w:val="24"/>
              </w:rPr>
            </w:pPr>
            <w:r w:rsidRPr="00FF5522">
              <w:rPr>
                <w:rFonts w:ascii="Times New Roman" w:hAnsi="Times New Roman"/>
                <w:sz w:val="24"/>
                <w:szCs w:val="24"/>
              </w:rPr>
              <w:t>Asstt.Prof</w:t>
            </w:r>
          </w:p>
        </w:tc>
        <w:tc>
          <w:tcPr>
            <w:tcW w:w="1800" w:type="dxa"/>
            <w:tcBorders>
              <w:top w:val="single" w:sz="4" w:space="0" w:color="000000"/>
              <w:left w:val="single" w:sz="4" w:space="0" w:color="000000"/>
              <w:bottom w:val="single" w:sz="4" w:space="0" w:color="000000"/>
              <w:right w:val="single" w:sz="4" w:space="0" w:color="000000"/>
            </w:tcBorders>
            <w:hideMark/>
          </w:tcPr>
          <w:p w:rsidR="006126EF" w:rsidRPr="00FF5522" w:rsidRDefault="006126EF" w:rsidP="007F7FAF">
            <w:pPr>
              <w:jc w:val="center"/>
              <w:rPr>
                <w:rFonts w:ascii="Times New Roman" w:hAnsi="Times New Roman"/>
                <w:sz w:val="24"/>
                <w:szCs w:val="24"/>
              </w:rPr>
            </w:pPr>
            <w:r w:rsidRPr="00FF5522">
              <w:rPr>
                <w:rFonts w:ascii="Times New Roman" w:hAnsi="Times New Roman"/>
                <w:sz w:val="24"/>
                <w:szCs w:val="24"/>
              </w:rPr>
              <w:t>Ph. D.</w:t>
            </w:r>
          </w:p>
        </w:tc>
        <w:tc>
          <w:tcPr>
            <w:tcW w:w="3060" w:type="dxa"/>
            <w:tcBorders>
              <w:top w:val="single" w:sz="4" w:space="0" w:color="000000"/>
              <w:left w:val="single" w:sz="4" w:space="0" w:color="000000"/>
              <w:bottom w:val="single" w:sz="4" w:space="0" w:color="000000"/>
              <w:right w:val="single" w:sz="4" w:space="0" w:color="000000"/>
            </w:tcBorders>
            <w:hideMark/>
          </w:tcPr>
          <w:p w:rsidR="006126EF" w:rsidRPr="00FF5522" w:rsidRDefault="006126EF" w:rsidP="007F7FAF">
            <w:pPr>
              <w:jc w:val="both"/>
              <w:rPr>
                <w:rFonts w:ascii="Times New Roman" w:hAnsi="Times New Roman"/>
                <w:sz w:val="24"/>
                <w:szCs w:val="24"/>
              </w:rPr>
            </w:pPr>
            <w:r w:rsidRPr="00FF5522">
              <w:rPr>
                <w:rFonts w:ascii="Times New Roman" w:hAnsi="Times New Roman"/>
                <w:sz w:val="24"/>
                <w:szCs w:val="24"/>
              </w:rPr>
              <w:t xml:space="preserve">Nano-Structured Coatings, High temperature Coatings, </w:t>
            </w:r>
          </w:p>
        </w:tc>
      </w:tr>
      <w:tr w:rsidR="006126EF" w:rsidRPr="00FF5522" w:rsidTr="00D9143D">
        <w:tc>
          <w:tcPr>
            <w:tcW w:w="516" w:type="dxa"/>
            <w:tcBorders>
              <w:top w:val="single" w:sz="4" w:space="0" w:color="000000"/>
              <w:left w:val="single" w:sz="4" w:space="0" w:color="000000"/>
              <w:bottom w:val="single" w:sz="4" w:space="0" w:color="000000"/>
              <w:right w:val="single" w:sz="4" w:space="0" w:color="000000"/>
            </w:tcBorders>
          </w:tcPr>
          <w:p w:rsidR="006126EF" w:rsidRPr="00FF5522" w:rsidRDefault="006126EF" w:rsidP="00100CC6">
            <w:pPr>
              <w:jc w:val="center"/>
              <w:rPr>
                <w:rFonts w:ascii="Times New Roman" w:hAnsi="Times New Roman"/>
                <w:sz w:val="24"/>
                <w:szCs w:val="24"/>
              </w:rPr>
            </w:pPr>
          </w:p>
        </w:tc>
        <w:tc>
          <w:tcPr>
            <w:tcW w:w="8664" w:type="dxa"/>
            <w:gridSpan w:val="4"/>
            <w:tcBorders>
              <w:top w:val="single" w:sz="4" w:space="0" w:color="000000"/>
              <w:left w:val="single" w:sz="4" w:space="0" w:color="000000"/>
              <w:bottom w:val="single" w:sz="4" w:space="0" w:color="000000"/>
              <w:right w:val="single" w:sz="4" w:space="0" w:color="000000"/>
            </w:tcBorders>
          </w:tcPr>
          <w:p w:rsidR="006126EF" w:rsidRPr="00FF5522" w:rsidRDefault="006126EF" w:rsidP="00D9143D">
            <w:pPr>
              <w:rPr>
                <w:rFonts w:ascii="Times New Roman" w:hAnsi="Times New Roman"/>
                <w:sz w:val="24"/>
                <w:szCs w:val="24"/>
              </w:rPr>
            </w:pPr>
            <w:r w:rsidRPr="00FF5522">
              <w:rPr>
                <w:b/>
              </w:rPr>
              <w:t xml:space="preserve">Number of  Faculty Members engaged  on Contractual basis  =  </w:t>
            </w:r>
            <w:r w:rsidR="002F202E" w:rsidRPr="00FF5522">
              <w:rPr>
                <w:b/>
              </w:rPr>
              <w:t>0</w:t>
            </w:r>
            <w:r w:rsidR="00D9143D" w:rsidRPr="00FF5522">
              <w:rPr>
                <w:b/>
              </w:rPr>
              <w:t>4</w:t>
            </w:r>
          </w:p>
        </w:tc>
      </w:tr>
    </w:tbl>
    <w:p w:rsidR="00B97BB4" w:rsidRPr="00FF5522" w:rsidRDefault="00100CC6" w:rsidP="00B97BB4">
      <w:pPr>
        <w:spacing w:after="0"/>
        <w:jc w:val="both"/>
        <w:rPr>
          <w:rFonts w:ascii="Times New Roman" w:hAnsi="Times New Roman"/>
          <w:sz w:val="24"/>
          <w:szCs w:val="24"/>
        </w:rPr>
      </w:pPr>
      <w:r w:rsidRPr="00FF5522">
        <w:rPr>
          <w:rFonts w:ascii="Times New Roman" w:hAnsi="Times New Roman"/>
          <w:sz w:val="24"/>
          <w:szCs w:val="24"/>
        </w:rPr>
        <w:t xml:space="preserve">  </w:t>
      </w:r>
    </w:p>
    <w:p w:rsidR="008A0F0C" w:rsidRPr="00FF5522" w:rsidRDefault="008A0F0C" w:rsidP="00B97BB4">
      <w:pPr>
        <w:spacing w:after="0"/>
        <w:jc w:val="both"/>
        <w:rPr>
          <w:rFonts w:ascii="Times New Roman" w:hAnsi="Times New Roman"/>
          <w:sz w:val="24"/>
          <w:szCs w:val="24"/>
        </w:rPr>
      </w:pPr>
    </w:p>
    <w:p w:rsidR="008A0F0C" w:rsidRPr="00FF5522" w:rsidRDefault="008A0F0C" w:rsidP="008A0F0C">
      <w:pPr>
        <w:rPr>
          <w:rFonts w:ascii="Tw Cen MT" w:hAnsi="Tw Cen MT"/>
          <w:b/>
          <w:sz w:val="32"/>
          <w:szCs w:val="32"/>
        </w:rPr>
      </w:pPr>
      <w:r w:rsidRPr="00FF5522">
        <w:rPr>
          <w:rFonts w:ascii="Tw Cen MT" w:hAnsi="Tw Cen MT"/>
          <w:b/>
          <w:sz w:val="32"/>
          <w:szCs w:val="32"/>
        </w:rPr>
        <w:lastRenderedPageBreak/>
        <w:t>R&amp;D Work:</w:t>
      </w:r>
    </w:p>
    <w:p w:rsidR="008A0F0C" w:rsidRPr="00FF5522" w:rsidRDefault="008A0F0C" w:rsidP="00B97BB4">
      <w:pPr>
        <w:spacing w:after="0"/>
        <w:jc w:val="both"/>
        <w:rPr>
          <w:rFonts w:ascii="Times New Roman" w:hAnsi="Times New Roman"/>
          <w:sz w:val="2"/>
          <w:szCs w:val="24"/>
        </w:rPr>
      </w:pPr>
    </w:p>
    <w:p w:rsidR="003743CF" w:rsidRPr="00FF5522" w:rsidRDefault="00B97BB4" w:rsidP="00B97BB4">
      <w:pPr>
        <w:spacing w:after="0"/>
        <w:jc w:val="both"/>
        <w:rPr>
          <w:rFonts w:ascii="Times New Roman" w:hAnsi="Times New Roman"/>
          <w:sz w:val="24"/>
          <w:szCs w:val="24"/>
        </w:rPr>
      </w:pPr>
      <w:r w:rsidRPr="00FF5522">
        <w:rPr>
          <w:rFonts w:ascii="Times New Roman" w:hAnsi="Times New Roman"/>
          <w:sz w:val="24"/>
          <w:szCs w:val="24"/>
        </w:rPr>
        <w:t>I.</w:t>
      </w:r>
      <w:r w:rsidRPr="00FF5522">
        <w:rPr>
          <w:rFonts w:ascii="Times New Roman" w:hAnsi="Times New Roman"/>
          <w:sz w:val="24"/>
          <w:szCs w:val="24"/>
        </w:rPr>
        <w:tab/>
      </w:r>
      <w:r w:rsidR="003743CF" w:rsidRPr="00FF5522">
        <w:rPr>
          <w:rFonts w:ascii="Times New Roman" w:hAnsi="Times New Roman"/>
          <w:sz w:val="28"/>
          <w:szCs w:val="28"/>
        </w:rPr>
        <w:t>Papers published:</w:t>
      </w:r>
    </w:p>
    <w:p w:rsidR="00B97BB4" w:rsidRPr="00FF5522" w:rsidRDefault="00B97BB4" w:rsidP="00B97BB4">
      <w:pPr>
        <w:pStyle w:val="ListParagraph"/>
        <w:spacing w:after="0"/>
        <w:jc w:val="both"/>
        <w:rPr>
          <w:rFonts w:ascii="Times New Roman" w:hAnsi="Times New Roman"/>
          <w:sz w:val="14"/>
          <w:szCs w:val="28"/>
        </w:rPr>
      </w:pPr>
    </w:p>
    <w:tbl>
      <w:tblPr>
        <w:tblStyle w:val="TableGrid"/>
        <w:tblW w:w="9468" w:type="dxa"/>
        <w:tblLook w:val="04A0"/>
      </w:tblPr>
      <w:tblGrid>
        <w:gridCol w:w="763"/>
        <w:gridCol w:w="2045"/>
        <w:gridCol w:w="2160"/>
        <w:gridCol w:w="2790"/>
        <w:gridCol w:w="1710"/>
      </w:tblGrid>
      <w:tr w:rsidR="00B97BB4" w:rsidRPr="00FF5522" w:rsidTr="00B97BB4">
        <w:tc>
          <w:tcPr>
            <w:tcW w:w="0" w:type="auto"/>
          </w:tcPr>
          <w:p w:rsidR="00B97BB4" w:rsidRPr="00FF5522" w:rsidRDefault="00B97BB4" w:rsidP="00042110">
            <w:pPr>
              <w:rPr>
                <w:rFonts w:ascii="Times New Roman" w:hAnsi="Times New Roman"/>
                <w:sz w:val="24"/>
                <w:szCs w:val="24"/>
              </w:rPr>
            </w:pPr>
            <w:r w:rsidRPr="00FF5522">
              <w:rPr>
                <w:rFonts w:ascii="Times New Roman" w:hAnsi="Times New Roman"/>
                <w:sz w:val="24"/>
                <w:szCs w:val="24"/>
              </w:rPr>
              <w:t>S.No.</w:t>
            </w:r>
          </w:p>
        </w:tc>
        <w:tc>
          <w:tcPr>
            <w:tcW w:w="2045" w:type="dxa"/>
          </w:tcPr>
          <w:p w:rsidR="00B97BB4" w:rsidRPr="00FF5522" w:rsidRDefault="00B97BB4" w:rsidP="00042110">
            <w:pPr>
              <w:rPr>
                <w:rFonts w:ascii="Times New Roman" w:hAnsi="Times New Roman"/>
                <w:sz w:val="24"/>
                <w:szCs w:val="24"/>
              </w:rPr>
            </w:pPr>
            <w:r w:rsidRPr="00FF5522">
              <w:rPr>
                <w:rFonts w:ascii="Times New Roman" w:hAnsi="Times New Roman"/>
                <w:sz w:val="24"/>
                <w:szCs w:val="24"/>
              </w:rPr>
              <w:t>Name of the Staff Member</w:t>
            </w:r>
          </w:p>
        </w:tc>
        <w:tc>
          <w:tcPr>
            <w:tcW w:w="2160" w:type="dxa"/>
          </w:tcPr>
          <w:p w:rsidR="00B97BB4" w:rsidRPr="00FF5522" w:rsidRDefault="00B97BB4" w:rsidP="00042110">
            <w:pPr>
              <w:rPr>
                <w:rFonts w:ascii="Times New Roman" w:hAnsi="Times New Roman"/>
                <w:sz w:val="24"/>
                <w:szCs w:val="24"/>
              </w:rPr>
            </w:pPr>
            <w:r w:rsidRPr="00FF5522">
              <w:rPr>
                <w:rFonts w:ascii="Times New Roman" w:hAnsi="Times New Roman"/>
                <w:sz w:val="24"/>
                <w:szCs w:val="24"/>
              </w:rPr>
              <w:t>Title of the Paper</w:t>
            </w:r>
          </w:p>
        </w:tc>
        <w:tc>
          <w:tcPr>
            <w:tcW w:w="2790" w:type="dxa"/>
          </w:tcPr>
          <w:p w:rsidR="00B97BB4" w:rsidRPr="00FF5522" w:rsidRDefault="00B97BB4" w:rsidP="00042110">
            <w:pPr>
              <w:rPr>
                <w:rFonts w:ascii="Times New Roman" w:hAnsi="Times New Roman"/>
                <w:sz w:val="24"/>
                <w:szCs w:val="24"/>
              </w:rPr>
            </w:pPr>
            <w:r w:rsidRPr="00FF5522">
              <w:rPr>
                <w:rFonts w:ascii="Times New Roman" w:hAnsi="Times New Roman"/>
                <w:sz w:val="24"/>
                <w:szCs w:val="24"/>
              </w:rPr>
              <w:t>Conference/Journal etc. where published</w:t>
            </w:r>
          </w:p>
        </w:tc>
        <w:tc>
          <w:tcPr>
            <w:tcW w:w="1710" w:type="dxa"/>
          </w:tcPr>
          <w:p w:rsidR="00B97BB4" w:rsidRPr="00FF5522" w:rsidRDefault="00B97BB4" w:rsidP="00042110">
            <w:pPr>
              <w:rPr>
                <w:rFonts w:ascii="Times New Roman" w:hAnsi="Times New Roman"/>
                <w:sz w:val="24"/>
                <w:szCs w:val="24"/>
              </w:rPr>
            </w:pPr>
            <w:r w:rsidRPr="00FF5522">
              <w:rPr>
                <w:rFonts w:ascii="Times New Roman" w:hAnsi="Times New Roman"/>
                <w:sz w:val="24"/>
                <w:szCs w:val="24"/>
              </w:rPr>
              <w:t>Date of Publication.</w:t>
            </w:r>
          </w:p>
        </w:tc>
      </w:tr>
      <w:tr w:rsidR="00B97BB4" w:rsidRPr="00FF5522" w:rsidTr="00B97BB4">
        <w:tc>
          <w:tcPr>
            <w:tcW w:w="0" w:type="auto"/>
            <w:vMerge w:val="restart"/>
          </w:tcPr>
          <w:p w:rsidR="00B97BB4" w:rsidRPr="00FF5522" w:rsidRDefault="00B97BB4" w:rsidP="00042110">
            <w:pPr>
              <w:rPr>
                <w:rFonts w:ascii="Times New Roman" w:hAnsi="Times New Roman"/>
                <w:sz w:val="24"/>
                <w:szCs w:val="24"/>
              </w:rPr>
            </w:pPr>
            <w:r w:rsidRPr="00FF5522">
              <w:rPr>
                <w:rFonts w:ascii="Times New Roman" w:hAnsi="Times New Roman"/>
                <w:sz w:val="24"/>
                <w:szCs w:val="24"/>
              </w:rPr>
              <w:t>1.</w:t>
            </w:r>
          </w:p>
        </w:tc>
        <w:tc>
          <w:tcPr>
            <w:tcW w:w="2045" w:type="dxa"/>
            <w:vMerge w:val="restart"/>
          </w:tcPr>
          <w:p w:rsidR="00B97BB4" w:rsidRPr="00FF5522" w:rsidRDefault="00B97BB4" w:rsidP="00042110">
            <w:pPr>
              <w:rPr>
                <w:rFonts w:ascii="Times New Roman" w:hAnsi="Times New Roman"/>
                <w:sz w:val="24"/>
                <w:szCs w:val="24"/>
              </w:rPr>
            </w:pPr>
            <w:r w:rsidRPr="00FF5522">
              <w:rPr>
                <w:rFonts w:ascii="Times New Roman" w:hAnsi="Times New Roman"/>
                <w:sz w:val="24"/>
                <w:szCs w:val="24"/>
              </w:rPr>
              <w:t>Mr.Yashwant Mehta</w:t>
            </w:r>
          </w:p>
          <w:p w:rsidR="00B97BB4" w:rsidRPr="00FF5522" w:rsidRDefault="00B97BB4" w:rsidP="00042110">
            <w:pPr>
              <w:rPr>
                <w:rFonts w:ascii="Times New Roman" w:hAnsi="Times New Roman"/>
                <w:sz w:val="24"/>
                <w:szCs w:val="24"/>
              </w:rPr>
            </w:pPr>
            <w:r w:rsidRPr="00FF5522">
              <w:rPr>
                <w:rFonts w:ascii="Times New Roman" w:hAnsi="Times New Roman"/>
                <w:sz w:val="24"/>
                <w:szCs w:val="24"/>
              </w:rPr>
              <w:t>Asstt. Prof</w:t>
            </w:r>
          </w:p>
        </w:tc>
        <w:tc>
          <w:tcPr>
            <w:tcW w:w="2160" w:type="dxa"/>
          </w:tcPr>
          <w:p w:rsidR="00B97BB4" w:rsidRPr="00FF5522" w:rsidRDefault="00B97BB4" w:rsidP="00042110">
            <w:pPr>
              <w:rPr>
                <w:rFonts w:ascii="Times New Roman" w:hAnsi="Times New Roman"/>
                <w:bCs/>
                <w:sz w:val="24"/>
                <w:szCs w:val="24"/>
              </w:rPr>
            </w:pPr>
            <w:r w:rsidRPr="00FF5522">
              <w:rPr>
                <w:rFonts w:ascii="Times New Roman" w:hAnsi="Times New Roman"/>
                <w:bCs/>
                <w:sz w:val="24"/>
                <w:szCs w:val="24"/>
              </w:rPr>
              <w:t>“Metallography of Fe-P-C and Fe-P-C-N Alloys”</w:t>
            </w:r>
          </w:p>
        </w:tc>
        <w:tc>
          <w:tcPr>
            <w:tcW w:w="2790" w:type="dxa"/>
          </w:tcPr>
          <w:p w:rsidR="00B97BB4" w:rsidRPr="00FF5522" w:rsidRDefault="00B97BB4" w:rsidP="00042110">
            <w:pPr>
              <w:rPr>
                <w:rFonts w:ascii="Times New Roman" w:hAnsi="Times New Roman"/>
                <w:sz w:val="24"/>
                <w:szCs w:val="24"/>
                <w:shd w:val="clear" w:color="auto" w:fill="FFFFFF"/>
              </w:rPr>
            </w:pPr>
            <w:r w:rsidRPr="00FF5522">
              <w:rPr>
                <w:rFonts w:ascii="Times New Roman" w:hAnsi="Times New Roman"/>
                <w:sz w:val="24"/>
                <w:szCs w:val="24"/>
                <w:shd w:val="clear" w:color="auto" w:fill="FFFFFF"/>
              </w:rPr>
              <w:t>Metallography, Microstructure and Analysis 4 pp-488</w:t>
            </w:r>
          </w:p>
        </w:tc>
        <w:tc>
          <w:tcPr>
            <w:tcW w:w="1710" w:type="dxa"/>
          </w:tcPr>
          <w:p w:rsidR="00B97BB4" w:rsidRPr="00FF5522" w:rsidRDefault="00B97BB4" w:rsidP="00042110">
            <w:pPr>
              <w:rPr>
                <w:rFonts w:ascii="Times New Roman" w:hAnsi="Times New Roman"/>
                <w:sz w:val="24"/>
                <w:szCs w:val="24"/>
              </w:rPr>
            </w:pPr>
            <w:r w:rsidRPr="00FF5522">
              <w:rPr>
                <w:rFonts w:ascii="Times New Roman" w:hAnsi="Times New Roman"/>
                <w:sz w:val="24"/>
                <w:szCs w:val="24"/>
              </w:rPr>
              <w:t>2015</w:t>
            </w:r>
          </w:p>
        </w:tc>
      </w:tr>
      <w:tr w:rsidR="00B97BB4" w:rsidRPr="00FF5522" w:rsidTr="00B97BB4">
        <w:tc>
          <w:tcPr>
            <w:tcW w:w="0" w:type="auto"/>
            <w:vMerge/>
          </w:tcPr>
          <w:p w:rsidR="00B97BB4" w:rsidRPr="00FF5522" w:rsidRDefault="00B97BB4" w:rsidP="00042110">
            <w:pPr>
              <w:rPr>
                <w:rFonts w:ascii="Times New Roman" w:hAnsi="Times New Roman"/>
                <w:sz w:val="24"/>
                <w:szCs w:val="24"/>
              </w:rPr>
            </w:pPr>
          </w:p>
        </w:tc>
        <w:tc>
          <w:tcPr>
            <w:tcW w:w="2045" w:type="dxa"/>
            <w:vMerge/>
          </w:tcPr>
          <w:p w:rsidR="00B97BB4" w:rsidRPr="00FF5522" w:rsidRDefault="00B97BB4" w:rsidP="00042110">
            <w:pPr>
              <w:rPr>
                <w:rFonts w:ascii="Times New Roman" w:hAnsi="Times New Roman"/>
                <w:sz w:val="24"/>
                <w:szCs w:val="24"/>
              </w:rPr>
            </w:pPr>
          </w:p>
        </w:tc>
        <w:tc>
          <w:tcPr>
            <w:tcW w:w="2160" w:type="dxa"/>
          </w:tcPr>
          <w:p w:rsidR="00B97BB4" w:rsidRPr="00FF5522" w:rsidRDefault="00B97BB4" w:rsidP="00042110">
            <w:pPr>
              <w:rPr>
                <w:rFonts w:ascii="Times New Roman" w:hAnsi="Times New Roman"/>
                <w:bCs/>
                <w:sz w:val="24"/>
                <w:szCs w:val="24"/>
              </w:rPr>
            </w:pPr>
            <w:r w:rsidRPr="00FF5522">
              <w:rPr>
                <w:rFonts w:ascii="Times New Roman" w:hAnsi="Times New Roman"/>
                <w:bCs/>
                <w:sz w:val="24"/>
                <w:szCs w:val="24"/>
              </w:rPr>
              <w:t>“Physical Simulation of Hot Deformation and Mocrostructural Evolution of Fe-0.05C-0.13P”</w:t>
            </w:r>
          </w:p>
        </w:tc>
        <w:tc>
          <w:tcPr>
            <w:tcW w:w="2790" w:type="dxa"/>
          </w:tcPr>
          <w:p w:rsidR="00B97BB4" w:rsidRPr="00FF5522" w:rsidRDefault="00B97BB4" w:rsidP="00042110">
            <w:pPr>
              <w:rPr>
                <w:rFonts w:ascii="Times New Roman" w:hAnsi="Times New Roman"/>
                <w:sz w:val="24"/>
                <w:szCs w:val="24"/>
                <w:shd w:val="clear" w:color="auto" w:fill="FFFFFF"/>
              </w:rPr>
            </w:pPr>
            <w:r w:rsidRPr="00FF5522">
              <w:rPr>
                <w:rFonts w:ascii="Times New Roman" w:hAnsi="Times New Roman"/>
                <w:sz w:val="24"/>
                <w:szCs w:val="24"/>
                <w:shd w:val="clear" w:color="auto" w:fill="FFFFFF"/>
              </w:rPr>
              <w:t xml:space="preserve">Journal of  Materials Engineering and Performance,25 </w:t>
            </w:r>
          </w:p>
          <w:p w:rsidR="00B97BB4" w:rsidRPr="00FF5522" w:rsidRDefault="00B97BB4" w:rsidP="00042110">
            <w:pPr>
              <w:rPr>
                <w:rFonts w:ascii="Times New Roman" w:hAnsi="Times New Roman"/>
                <w:sz w:val="24"/>
                <w:szCs w:val="24"/>
                <w:shd w:val="clear" w:color="auto" w:fill="FFFFFF"/>
              </w:rPr>
            </w:pPr>
            <w:r w:rsidRPr="00FF5522">
              <w:rPr>
                <w:rFonts w:ascii="Times New Roman" w:hAnsi="Times New Roman"/>
                <w:sz w:val="24"/>
                <w:szCs w:val="24"/>
                <w:shd w:val="clear" w:color="auto" w:fill="FFFFFF"/>
              </w:rPr>
              <w:t>pp 1376.</w:t>
            </w:r>
          </w:p>
        </w:tc>
        <w:tc>
          <w:tcPr>
            <w:tcW w:w="1710" w:type="dxa"/>
          </w:tcPr>
          <w:p w:rsidR="00B97BB4" w:rsidRPr="00FF5522" w:rsidRDefault="00B97BB4" w:rsidP="00042110">
            <w:pPr>
              <w:rPr>
                <w:rFonts w:ascii="Times New Roman" w:hAnsi="Times New Roman"/>
                <w:sz w:val="24"/>
                <w:szCs w:val="24"/>
              </w:rPr>
            </w:pPr>
            <w:r w:rsidRPr="00FF5522">
              <w:rPr>
                <w:rFonts w:ascii="Times New Roman" w:hAnsi="Times New Roman"/>
                <w:sz w:val="24"/>
                <w:szCs w:val="24"/>
              </w:rPr>
              <w:t>2016</w:t>
            </w:r>
          </w:p>
        </w:tc>
      </w:tr>
      <w:tr w:rsidR="00B97BB4" w:rsidRPr="00FF5522" w:rsidTr="00B97BB4">
        <w:tc>
          <w:tcPr>
            <w:tcW w:w="0" w:type="auto"/>
            <w:vMerge w:val="restart"/>
          </w:tcPr>
          <w:p w:rsidR="00B97BB4" w:rsidRPr="00FF5522" w:rsidRDefault="00B97BB4" w:rsidP="00042110">
            <w:pPr>
              <w:rPr>
                <w:rFonts w:ascii="Times New Roman" w:hAnsi="Times New Roman"/>
                <w:sz w:val="24"/>
                <w:szCs w:val="24"/>
              </w:rPr>
            </w:pPr>
            <w:r w:rsidRPr="00FF5522">
              <w:rPr>
                <w:rFonts w:ascii="Times New Roman" w:hAnsi="Times New Roman"/>
                <w:sz w:val="24"/>
                <w:szCs w:val="24"/>
              </w:rPr>
              <w:t>2.</w:t>
            </w:r>
          </w:p>
        </w:tc>
        <w:tc>
          <w:tcPr>
            <w:tcW w:w="2045" w:type="dxa"/>
            <w:vMerge w:val="restart"/>
          </w:tcPr>
          <w:p w:rsidR="00B97BB4" w:rsidRPr="00FF5522" w:rsidRDefault="00B97BB4" w:rsidP="00042110">
            <w:pPr>
              <w:rPr>
                <w:rFonts w:ascii="Times New Roman" w:hAnsi="Times New Roman"/>
                <w:sz w:val="24"/>
                <w:szCs w:val="24"/>
              </w:rPr>
            </w:pPr>
            <w:r w:rsidRPr="00FF5522">
              <w:rPr>
                <w:rFonts w:ascii="Times New Roman" w:hAnsi="Times New Roman"/>
                <w:sz w:val="24"/>
                <w:szCs w:val="24"/>
              </w:rPr>
              <w:t>Dr. AtikurRahman,</w:t>
            </w:r>
          </w:p>
          <w:p w:rsidR="00B97BB4" w:rsidRPr="00FF5522" w:rsidRDefault="00B97BB4" w:rsidP="00042110">
            <w:pPr>
              <w:rPr>
                <w:rFonts w:ascii="Times New Roman" w:hAnsi="Times New Roman"/>
                <w:sz w:val="24"/>
                <w:szCs w:val="24"/>
              </w:rPr>
            </w:pPr>
            <w:r w:rsidRPr="00FF5522">
              <w:rPr>
                <w:rFonts w:ascii="Times New Roman" w:hAnsi="Times New Roman"/>
                <w:sz w:val="24"/>
                <w:szCs w:val="24"/>
              </w:rPr>
              <w:t>Asstt Prof.</w:t>
            </w:r>
          </w:p>
        </w:tc>
        <w:tc>
          <w:tcPr>
            <w:tcW w:w="2160" w:type="dxa"/>
          </w:tcPr>
          <w:p w:rsidR="00B97BB4" w:rsidRPr="00FF5522" w:rsidRDefault="00B97BB4" w:rsidP="00042110">
            <w:pPr>
              <w:rPr>
                <w:rFonts w:ascii="Times New Roman" w:hAnsi="Times New Roman"/>
                <w:sz w:val="24"/>
                <w:szCs w:val="24"/>
              </w:rPr>
            </w:pPr>
            <w:r w:rsidRPr="00FF5522">
              <w:rPr>
                <w:rFonts w:ascii="Times New Roman" w:hAnsi="Times New Roman"/>
                <w:bCs/>
                <w:sz w:val="24"/>
                <w:szCs w:val="24"/>
              </w:rPr>
              <w:t>“</w:t>
            </w:r>
            <w:r w:rsidRPr="00FF5522">
              <w:rPr>
                <w:rFonts w:ascii="Times New Roman" w:hAnsi="Times New Roman"/>
                <w:sz w:val="24"/>
                <w:szCs w:val="24"/>
                <w:shd w:val="clear" w:color="auto" w:fill="FFFFFF"/>
              </w:rPr>
              <w:t>Synthesis, Characterization and Photocatalytic Studies of   La, Dy - doped ZnO nanoparticles</w:t>
            </w:r>
            <w:r w:rsidRPr="00FF5522">
              <w:rPr>
                <w:rFonts w:ascii="Times New Roman" w:hAnsi="Times New Roman"/>
                <w:sz w:val="24"/>
                <w:szCs w:val="24"/>
              </w:rPr>
              <w:t>,</w:t>
            </w:r>
          </w:p>
        </w:tc>
        <w:tc>
          <w:tcPr>
            <w:tcW w:w="2790" w:type="dxa"/>
          </w:tcPr>
          <w:p w:rsidR="00B97BB4" w:rsidRPr="00FF5522" w:rsidRDefault="00B97BB4" w:rsidP="00042110">
            <w:pPr>
              <w:rPr>
                <w:rFonts w:ascii="Times New Roman" w:hAnsi="Times New Roman"/>
                <w:sz w:val="24"/>
                <w:szCs w:val="24"/>
              </w:rPr>
            </w:pPr>
            <w:r w:rsidRPr="00FF5522">
              <w:rPr>
                <w:rFonts w:ascii="Times New Roman" w:hAnsi="Times New Roman"/>
                <w:sz w:val="24"/>
                <w:szCs w:val="24"/>
                <w:shd w:val="clear" w:color="auto" w:fill="FFFFFF"/>
              </w:rPr>
              <w:t>Transactions of the Indian Institute of Metals</w:t>
            </w:r>
          </w:p>
        </w:tc>
        <w:tc>
          <w:tcPr>
            <w:tcW w:w="1710" w:type="dxa"/>
          </w:tcPr>
          <w:p w:rsidR="00B97BB4" w:rsidRPr="00FF5522" w:rsidRDefault="00B97BB4" w:rsidP="00042110">
            <w:pPr>
              <w:rPr>
                <w:rFonts w:ascii="Times New Roman" w:hAnsi="Times New Roman"/>
                <w:sz w:val="24"/>
                <w:szCs w:val="24"/>
              </w:rPr>
            </w:pPr>
            <w:r w:rsidRPr="00FF5522">
              <w:rPr>
                <w:rFonts w:ascii="Times New Roman" w:hAnsi="Times New Roman"/>
                <w:sz w:val="24"/>
                <w:szCs w:val="24"/>
              </w:rPr>
              <w:t>29</w:t>
            </w:r>
            <w:r w:rsidRPr="00FF5522">
              <w:rPr>
                <w:rFonts w:ascii="Times New Roman" w:hAnsi="Times New Roman"/>
                <w:sz w:val="24"/>
                <w:szCs w:val="24"/>
                <w:vertAlign w:val="superscript"/>
              </w:rPr>
              <w:t>th</w:t>
            </w:r>
            <w:r w:rsidRPr="00FF5522">
              <w:rPr>
                <w:rFonts w:ascii="Times New Roman" w:hAnsi="Times New Roman"/>
                <w:sz w:val="24"/>
                <w:szCs w:val="24"/>
              </w:rPr>
              <w:t xml:space="preserve"> April, 2016</w:t>
            </w:r>
          </w:p>
        </w:tc>
      </w:tr>
      <w:tr w:rsidR="00B97BB4" w:rsidRPr="00FF5522" w:rsidTr="00B97BB4">
        <w:trPr>
          <w:trHeight w:val="1412"/>
        </w:trPr>
        <w:tc>
          <w:tcPr>
            <w:tcW w:w="0" w:type="auto"/>
            <w:vMerge/>
          </w:tcPr>
          <w:p w:rsidR="00B97BB4" w:rsidRPr="00FF5522" w:rsidRDefault="00B97BB4" w:rsidP="00042110">
            <w:pPr>
              <w:rPr>
                <w:rFonts w:ascii="Times New Roman" w:hAnsi="Times New Roman"/>
                <w:sz w:val="24"/>
                <w:szCs w:val="24"/>
              </w:rPr>
            </w:pPr>
          </w:p>
        </w:tc>
        <w:tc>
          <w:tcPr>
            <w:tcW w:w="2045" w:type="dxa"/>
            <w:vMerge/>
          </w:tcPr>
          <w:p w:rsidR="00B97BB4" w:rsidRPr="00FF5522" w:rsidRDefault="00B97BB4" w:rsidP="00042110">
            <w:pPr>
              <w:rPr>
                <w:rFonts w:ascii="Times New Roman" w:hAnsi="Times New Roman"/>
                <w:sz w:val="24"/>
                <w:szCs w:val="24"/>
              </w:rPr>
            </w:pPr>
          </w:p>
        </w:tc>
        <w:tc>
          <w:tcPr>
            <w:tcW w:w="2160" w:type="dxa"/>
          </w:tcPr>
          <w:p w:rsidR="00B97BB4" w:rsidRPr="00FF5522" w:rsidRDefault="00B97BB4" w:rsidP="00042110">
            <w:pPr>
              <w:rPr>
                <w:rFonts w:ascii="Times New Roman" w:hAnsi="Times New Roman"/>
                <w:sz w:val="24"/>
                <w:szCs w:val="24"/>
              </w:rPr>
            </w:pPr>
            <w:r w:rsidRPr="00FF5522">
              <w:rPr>
                <w:rFonts w:ascii="Times New Roman" w:hAnsi="Times New Roman"/>
                <w:bCs/>
                <w:sz w:val="24"/>
                <w:szCs w:val="24"/>
              </w:rPr>
              <w:t xml:space="preserve">“ Study of </w:t>
            </w:r>
            <w:r w:rsidRPr="00FF5522">
              <w:rPr>
                <w:rFonts w:ascii="Times New Roman" w:hAnsi="Times New Roman"/>
                <w:sz w:val="24"/>
                <w:szCs w:val="24"/>
              </w:rPr>
              <w:t xml:space="preserve"> nanostructured CeO</w:t>
            </w:r>
            <w:r w:rsidRPr="00FF5522">
              <w:rPr>
                <w:rFonts w:ascii="Times New Roman" w:hAnsi="Times New Roman"/>
                <w:sz w:val="24"/>
                <w:szCs w:val="24"/>
                <w:vertAlign w:val="subscript"/>
              </w:rPr>
              <w:t xml:space="preserve">2 </w:t>
            </w:r>
            <w:r w:rsidRPr="00FF5522">
              <w:rPr>
                <w:rFonts w:ascii="Times New Roman" w:hAnsi="Times New Roman"/>
                <w:sz w:val="24"/>
                <w:szCs w:val="24"/>
              </w:rPr>
              <w:t xml:space="preserve"> Coatings on Superalloy,</w:t>
            </w:r>
          </w:p>
        </w:tc>
        <w:tc>
          <w:tcPr>
            <w:tcW w:w="2790" w:type="dxa"/>
            <w:vAlign w:val="center"/>
          </w:tcPr>
          <w:p w:rsidR="00B97BB4" w:rsidRPr="00FF5522" w:rsidRDefault="00B97BB4" w:rsidP="00042110">
            <w:pPr>
              <w:autoSpaceDE w:val="0"/>
              <w:autoSpaceDN w:val="0"/>
              <w:adjustRightInd w:val="0"/>
              <w:ind w:left="85"/>
              <w:rPr>
                <w:rFonts w:ascii="Times New Roman" w:hAnsi="Times New Roman"/>
                <w:b/>
                <w:sz w:val="24"/>
                <w:szCs w:val="24"/>
                <w:u w:val="single"/>
              </w:rPr>
            </w:pPr>
            <w:r w:rsidRPr="00FF5522">
              <w:rPr>
                <w:rFonts w:ascii="Times New Roman" w:hAnsi="Times New Roman"/>
                <w:sz w:val="24"/>
                <w:szCs w:val="24"/>
              </w:rPr>
              <w:t xml:space="preserve">Surface Engineering , </w:t>
            </w:r>
            <w:r w:rsidRPr="00FF5522">
              <w:rPr>
                <w:rFonts w:ascii="Times New Roman" w:hAnsi="Times New Roman"/>
                <w:b/>
                <w:sz w:val="24"/>
                <w:szCs w:val="24"/>
              </w:rPr>
              <w:t>Vol.26(10)2016,771-778</w:t>
            </w:r>
            <w:r w:rsidRPr="00FF5522">
              <w:rPr>
                <w:rFonts w:ascii="Times New Roman" w:hAnsi="Times New Roman"/>
                <w:sz w:val="24"/>
                <w:szCs w:val="24"/>
              </w:rPr>
              <w:tab/>
            </w:r>
          </w:p>
          <w:p w:rsidR="00B97BB4" w:rsidRPr="00FF5522" w:rsidRDefault="00B97BB4" w:rsidP="00042110">
            <w:pPr>
              <w:rPr>
                <w:rFonts w:ascii="Times New Roman" w:hAnsi="Times New Roman"/>
                <w:sz w:val="24"/>
                <w:szCs w:val="24"/>
              </w:rPr>
            </w:pPr>
          </w:p>
        </w:tc>
        <w:tc>
          <w:tcPr>
            <w:tcW w:w="1710" w:type="dxa"/>
          </w:tcPr>
          <w:p w:rsidR="00B97BB4" w:rsidRPr="00FF5522" w:rsidRDefault="00B97BB4" w:rsidP="00042110">
            <w:pPr>
              <w:rPr>
                <w:rFonts w:ascii="Times New Roman" w:hAnsi="Times New Roman"/>
                <w:sz w:val="24"/>
                <w:szCs w:val="24"/>
              </w:rPr>
            </w:pPr>
            <w:r w:rsidRPr="00FF5522">
              <w:rPr>
                <w:rFonts w:ascii="Times New Roman" w:hAnsi="Times New Roman"/>
                <w:sz w:val="24"/>
                <w:szCs w:val="24"/>
              </w:rPr>
              <w:t>2016</w:t>
            </w:r>
          </w:p>
        </w:tc>
      </w:tr>
      <w:tr w:rsidR="00B97BB4" w:rsidRPr="00FF5522" w:rsidTr="00B97BB4">
        <w:tc>
          <w:tcPr>
            <w:tcW w:w="0" w:type="auto"/>
            <w:vMerge/>
          </w:tcPr>
          <w:p w:rsidR="00B97BB4" w:rsidRPr="00FF5522" w:rsidRDefault="00B97BB4" w:rsidP="00042110">
            <w:pPr>
              <w:rPr>
                <w:rFonts w:ascii="Times New Roman" w:hAnsi="Times New Roman"/>
                <w:sz w:val="24"/>
                <w:szCs w:val="24"/>
              </w:rPr>
            </w:pPr>
          </w:p>
        </w:tc>
        <w:tc>
          <w:tcPr>
            <w:tcW w:w="2045" w:type="dxa"/>
            <w:vMerge/>
          </w:tcPr>
          <w:p w:rsidR="00B97BB4" w:rsidRPr="00FF5522" w:rsidRDefault="00B97BB4" w:rsidP="00042110">
            <w:pPr>
              <w:rPr>
                <w:rFonts w:ascii="Times New Roman" w:hAnsi="Times New Roman"/>
                <w:sz w:val="24"/>
                <w:szCs w:val="24"/>
              </w:rPr>
            </w:pPr>
          </w:p>
        </w:tc>
        <w:tc>
          <w:tcPr>
            <w:tcW w:w="2160" w:type="dxa"/>
          </w:tcPr>
          <w:p w:rsidR="00B97BB4" w:rsidRPr="00FF5522" w:rsidRDefault="00B97BB4" w:rsidP="00042110">
            <w:pPr>
              <w:rPr>
                <w:rFonts w:ascii="Times New Roman" w:hAnsi="Times New Roman"/>
                <w:sz w:val="24"/>
                <w:szCs w:val="24"/>
              </w:rPr>
            </w:pPr>
            <w:r w:rsidRPr="00FF5522">
              <w:rPr>
                <w:rFonts w:ascii="Times New Roman" w:hAnsi="Times New Roman"/>
                <w:bCs/>
                <w:sz w:val="24"/>
                <w:szCs w:val="24"/>
              </w:rPr>
              <w:t xml:space="preserve">“ Study of </w:t>
            </w:r>
            <w:r w:rsidRPr="00FF5522">
              <w:rPr>
                <w:rFonts w:ascii="Times New Roman" w:hAnsi="Times New Roman"/>
                <w:sz w:val="24"/>
                <w:szCs w:val="24"/>
              </w:rPr>
              <w:t xml:space="preserve"> nanostructured Co and Al co-doped ZnO films fabricated by electroless technique”</w:t>
            </w:r>
          </w:p>
        </w:tc>
        <w:tc>
          <w:tcPr>
            <w:tcW w:w="2790" w:type="dxa"/>
          </w:tcPr>
          <w:p w:rsidR="00B97BB4" w:rsidRPr="00FF5522" w:rsidRDefault="00B97BB4" w:rsidP="00042110">
            <w:pPr>
              <w:rPr>
                <w:rFonts w:ascii="Times New Roman" w:hAnsi="Times New Roman"/>
                <w:sz w:val="24"/>
                <w:szCs w:val="24"/>
              </w:rPr>
            </w:pPr>
            <w:r w:rsidRPr="00FF5522">
              <w:rPr>
                <w:rFonts w:ascii="Times New Roman" w:hAnsi="Times New Roman"/>
                <w:sz w:val="24"/>
                <w:szCs w:val="24"/>
              </w:rPr>
              <w:t xml:space="preserve">Surface Engineering , </w:t>
            </w:r>
            <w:r w:rsidRPr="00FF5522">
              <w:rPr>
                <w:rFonts w:ascii="Times New Roman" w:hAnsi="Times New Roman"/>
                <w:b/>
                <w:sz w:val="24"/>
                <w:szCs w:val="24"/>
              </w:rPr>
              <w:t>Vol.32(5),2016,372-377</w:t>
            </w:r>
          </w:p>
        </w:tc>
        <w:tc>
          <w:tcPr>
            <w:tcW w:w="1710" w:type="dxa"/>
          </w:tcPr>
          <w:p w:rsidR="00B97BB4" w:rsidRPr="00FF5522" w:rsidRDefault="00B97BB4" w:rsidP="00042110">
            <w:pPr>
              <w:rPr>
                <w:rFonts w:ascii="Times New Roman" w:hAnsi="Times New Roman"/>
                <w:sz w:val="24"/>
                <w:szCs w:val="24"/>
              </w:rPr>
            </w:pPr>
            <w:r w:rsidRPr="00FF5522">
              <w:rPr>
                <w:rFonts w:ascii="Times New Roman" w:hAnsi="Times New Roman"/>
                <w:sz w:val="24"/>
                <w:szCs w:val="24"/>
              </w:rPr>
              <w:t>2016</w:t>
            </w:r>
          </w:p>
        </w:tc>
      </w:tr>
      <w:tr w:rsidR="00B97BB4" w:rsidRPr="00FF5522" w:rsidTr="0079441F">
        <w:trPr>
          <w:trHeight w:val="260"/>
        </w:trPr>
        <w:tc>
          <w:tcPr>
            <w:tcW w:w="0" w:type="auto"/>
            <w:vMerge/>
          </w:tcPr>
          <w:p w:rsidR="00B97BB4" w:rsidRPr="00FF5522" w:rsidRDefault="00B97BB4" w:rsidP="00042110">
            <w:pPr>
              <w:rPr>
                <w:rFonts w:ascii="Times New Roman" w:hAnsi="Times New Roman"/>
                <w:sz w:val="24"/>
                <w:szCs w:val="24"/>
              </w:rPr>
            </w:pPr>
          </w:p>
        </w:tc>
        <w:tc>
          <w:tcPr>
            <w:tcW w:w="2045" w:type="dxa"/>
            <w:vMerge/>
          </w:tcPr>
          <w:p w:rsidR="00B97BB4" w:rsidRPr="00FF5522" w:rsidRDefault="00B97BB4" w:rsidP="00042110">
            <w:pPr>
              <w:rPr>
                <w:rFonts w:ascii="Times New Roman" w:hAnsi="Times New Roman"/>
                <w:sz w:val="24"/>
                <w:szCs w:val="24"/>
              </w:rPr>
            </w:pPr>
          </w:p>
        </w:tc>
        <w:tc>
          <w:tcPr>
            <w:tcW w:w="2160" w:type="dxa"/>
          </w:tcPr>
          <w:p w:rsidR="00B97BB4" w:rsidRPr="00FF5522" w:rsidRDefault="00B97BB4" w:rsidP="00042110">
            <w:pPr>
              <w:rPr>
                <w:rFonts w:ascii="Times New Roman" w:hAnsi="Times New Roman"/>
                <w:sz w:val="24"/>
                <w:szCs w:val="24"/>
              </w:rPr>
            </w:pPr>
            <w:r w:rsidRPr="00FF5522">
              <w:rPr>
                <w:rFonts w:ascii="Times New Roman" w:hAnsi="Times New Roman"/>
                <w:bCs/>
                <w:sz w:val="24"/>
                <w:szCs w:val="24"/>
              </w:rPr>
              <w:t xml:space="preserve">“ Study of </w:t>
            </w:r>
            <w:r w:rsidRPr="00FF5522">
              <w:rPr>
                <w:rFonts w:ascii="Times New Roman" w:hAnsi="Times New Roman"/>
                <w:sz w:val="24"/>
                <w:szCs w:val="24"/>
              </w:rPr>
              <w:t xml:space="preserve"> nanostructured Co and Al co-doped ZnO films fabricated by electroless </w:t>
            </w:r>
            <w:r w:rsidRPr="00FF5522">
              <w:rPr>
                <w:rFonts w:ascii="Times New Roman" w:hAnsi="Times New Roman"/>
                <w:sz w:val="24"/>
                <w:szCs w:val="24"/>
              </w:rPr>
              <w:lastRenderedPageBreak/>
              <w:t>technique”</w:t>
            </w:r>
          </w:p>
        </w:tc>
        <w:tc>
          <w:tcPr>
            <w:tcW w:w="2790" w:type="dxa"/>
          </w:tcPr>
          <w:p w:rsidR="00B97BB4" w:rsidRPr="00FF5522" w:rsidRDefault="00B97BB4" w:rsidP="00042110">
            <w:pPr>
              <w:autoSpaceDE w:val="0"/>
              <w:autoSpaceDN w:val="0"/>
              <w:adjustRightInd w:val="0"/>
              <w:ind w:left="85" w:hanging="13"/>
              <w:rPr>
                <w:rFonts w:ascii="Times New Roman" w:hAnsi="Times New Roman"/>
                <w:b/>
                <w:sz w:val="24"/>
                <w:szCs w:val="24"/>
                <w:u w:val="single"/>
              </w:rPr>
            </w:pPr>
            <w:r w:rsidRPr="00FF5522">
              <w:rPr>
                <w:rFonts w:ascii="Times New Roman" w:hAnsi="Times New Roman"/>
                <w:sz w:val="24"/>
                <w:szCs w:val="24"/>
              </w:rPr>
              <w:lastRenderedPageBreak/>
              <w:t xml:space="preserve">Surface Engineering </w:t>
            </w:r>
            <w:r w:rsidRPr="00FF5522">
              <w:rPr>
                <w:rFonts w:ascii="Times New Roman" w:hAnsi="Times New Roman"/>
                <w:b/>
                <w:sz w:val="24"/>
                <w:szCs w:val="24"/>
              </w:rPr>
              <w:t>Vol.32(5),2016,372-377</w:t>
            </w:r>
          </w:p>
          <w:p w:rsidR="00B97BB4" w:rsidRPr="00FF5522" w:rsidRDefault="00B97BB4" w:rsidP="00042110">
            <w:pPr>
              <w:autoSpaceDE w:val="0"/>
              <w:autoSpaceDN w:val="0"/>
              <w:adjustRightInd w:val="0"/>
              <w:ind w:left="720"/>
              <w:rPr>
                <w:rFonts w:ascii="Times New Roman" w:hAnsi="Times New Roman"/>
                <w:sz w:val="24"/>
                <w:szCs w:val="24"/>
              </w:rPr>
            </w:pPr>
          </w:p>
          <w:p w:rsidR="00B97BB4" w:rsidRPr="00FF5522" w:rsidRDefault="00B97BB4" w:rsidP="00042110">
            <w:pPr>
              <w:autoSpaceDE w:val="0"/>
              <w:autoSpaceDN w:val="0"/>
              <w:adjustRightInd w:val="0"/>
              <w:ind w:left="720"/>
              <w:rPr>
                <w:rFonts w:ascii="Times New Roman" w:hAnsi="Times New Roman"/>
                <w:sz w:val="24"/>
                <w:szCs w:val="24"/>
              </w:rPr>
            </w:pPr>
          </w:p>
          <w:p w:rsidR="00B97BB4" w:rsidRPr="00FF5522" w:rsidRDefault="00B97BB4" w:rsidP="00042110">
            <w:pPr>
              <w:autoSpaceDE w:val="0"/>
              <w:autoSpaceDN w:val="0"/>
              <w:adjustRightInd w:val="0"/>
              <w:ind w:left="720"/>
              <w:rPr>
                <w:rFonts w:ascii="Times New Roman" w:hAnsi="Times New Roman"/>
                <w:sz w:val="24"/>
                <w:szCs w:val="24"/>
              </w:rPr>
            </w:pPr>
          </w:p>
          <w:p w:rsidR="00B97BB4" w:rsidRPr="00FF5522" w:rsidRDefault="00B97BB4" w:rsidP="00042110">
            <w:pPr>
              <w:autoSpaceDE w:val="0"/>
              <w:autoSpaceDN w:val="0"/>
              <w:adjustRightInd w:val="0"/>
              <w:ind w:left="720"/>
              <w:rPr>
                <w:rFonts w:ascii="Times New Roman" w:hAnsi="Times New Roman"/>
                <w:sz w:val="24"/>
                <w:szCs w:val="24"/>
              </w:rPr>
            </w:pPr>
          </w:p>
        </w:tc>
        <w:tc>
          <w:tcPr>
            <w:tcW w:w="1710" w:type="dxa"/>
          </w:tcPr>
          <w:p w:rsidR="00B97BB4" w:rsidRPr="00FF5522" w:rsidRDefault="00B97BB4" w:rsidP="00042110">
            <w:pPr>
              <w:rPr>
                <w:rFonts w:ascii="Times New Roman" w:hAnsi="Times New Roman"/>
                <w:sz w:val="24"/>
                <w:szCs w:val="24"/>
              </w:rPr>
            </w:pPr>
            <w:r w:rsidRPr="00FF5522">
              <w:rPr>
                <w:rFonts w:ascii="Times New Roman" w:hAnsi="Times New Roman"/>
                <w:sz w:val="24"/>
                <w:szCs w:val="24"/>
              </w:rPr>
              <w:lastRenderedPageBreak/>
              <w:t>2016</w:t>
            </w:r>
          </w:p>
        </w:tc>
      </w:tr>
      <w:tr w:rsidR="00B97BB4" w:rsidRPr="00FF5522" w:rsidTr="00B97BB4">
        <w:tc>
          <w:tcPr>
            <w:tcW w:w="0" w:type="auto"/>
            <w:vMerge/>
          </w:tcPr>
          <w:p w:rsidR="00B97BB4" w:rsidRPr="00FF5522" w:rsidRDefault="00B97BB4" w:rsidP="00042110">
            <w:pPr>
              <w:rPr>
                <w:rFonts w:ascii="Times New Roman" w:hAnsi="Times New Roman"/>
                <w:sz w:val="24"/>
                <w:szCs w:val="24"/>
              </w:rPr>
            </w:pPr>
          </w:p>
        </w:tc>
        <w:tc>
          <w:tcPr>
            <w:tcW w:w="2045" w:type="dxa"/>
            <w:vMerge/>
          </w:tcPr>
          <w:p w:rsidR="00B97BB4" w:rsidRPr="00FF5522" w:rsidRDefault="00B97BB4" w:rsidP="00042110">
            <w:pPr>
              <w:rPr>
                <w:rFonts w:ascii="Times New Roman" w:hAnsi="Times New Roman"/>
                <w:sz w:val="24"/>
                <w:szCs w:val="24"/>
              </w:rPr>
            </w:pPr>
          </w:p>
        </w:tc>
        <w:tc>
          <w:tcPr>
            <w:tcW w:w="2160" w:type="dxa"/>
          </w:tcPr>
          <w:p w:rsidR="00B97BB4" w:rsidRPr="00FF5522" w:rsidRDefault="00B97BB4" w:rsidP="00042110">
            <w:pPr>
              <w:rPr>
                <w:rFonts w:ascii="Times New Roman" w:hAnsi="Times New Roman"/>
                <w:bCs/>
                <w:sz w:val="24"/>
                <w:szCs w:val="24"/>
              </w:rPr>
            </w:pPr>
            <w:r w:rsidRPr="00FF5522">
              <w:rPr>
                <w:rFonts w:ascii="Times New Roman" w:hAnsi="Times New Roman"/>
                <w:bCs/>
                <w:sz w:val="24"/>
                <w:szCs w:val="24"/>
              </w:rPr>
              <w:t>“</w:t>
            </w:r>
            <w:r w:rsidRPr="00FF5522">
              <w:rPr>
                <w:rFonts w:ascii="Times New Roman" w:hAnsi="Times New Roman"/>
                <w:sz w:val="24"/>
                <w:szCs w:val="24"/>
              </w:rPr>
              <w:t>Al doped ZnO nanostructured thin films: density functional theory and experiment”</w:t>
            </w:r>
          </w:p>
        </w:tc>
        <w:tc>
          <w:tcPr>
            <w:tcW w:w="2790" w:type="dxa"/>
          </w:tcPr>
          <w:p w:rsidR="00B97BB4" w:rsidRPr="00FF5522" w:rsidRDefault="00B97BB4" w:rsidP="00042110">
            <w:pPr>
              <w:autoSpaceDE w:val="0"/>
              <w:autoSpaceDN w:val="0"/>
              <w:adjustRightInd w:val="0"/>
              <w:ind w:left="162"/>
              <w:rPr>
                <w:rFonts w:ascii="Times New Roman" w:hAnsi="Times New Roman"/>
                <w:sz w:val="24"/>
                <w:szCs w:val="24"/>
              </w:rPr>
            </w:pPr>
            <w:r w:rsidRPr="00FF5522">
              <w:rPr>
                <w:rFonts w:ascii="Times New Roman" w:hAnsi="Times New Roman"/>
                <w:sz w:val="24"/>
                <w:szCs w:val="24"/>
              </w:rPr>
              <w:t>International Journal of  Nanoscience</w:t>
            </w:r>
          </w:p>
        </w:tc>
        <w:tc>
          <w:tcPr>
            <w:tcW w:w="1710" w:type="dxa"/>
          </w:tcPr>
          <w:p w:rsidR="00B97BB4" w:rsidRPr="00FF5522" w:rsidRDefault="00B97BB4" w:rsidP="00042110">
            <w:pPr>
              <w:rPr>
                <w:rFonts w:ascii="Times New Roman" w:hAnsi="Times New Roman"/>
                <w:sz w:val="24"/>
                <w:szCs w:val="24"/>
              </w:rPr>
            </w:pPr>
            <w:r w:rsidRPr="00FF5522">
              <w:rPr>
                <w:rFonts w:ascii="Times New Roman" w:hAnsi="Times New Roman"/>
                <w:b/>
                <w:sz w:val="24"/>
                <w:szCs w:val="24"/>
              </w:rPr>
              <w:t>Accepted &amp; Published online on 13 April-2015,</w:t>
            </w:r>
          </w:p>
        </w:tc>
      </w:tr>
    </w:tbl>
    <w:p w:rsidR="005C7046" w:rsidRPr="00FF5522" w:rsidRDefault="005C7046" w:rsidP="00562AB6">
      <w:pPr>
        <w:tabs>
          <w:tab w:val="left" w:pos="2477"/>
        </w:tabs>
        <w:spacing w:after="0"/>
        <w:jc w:val="both"/>
        <w:rPr>
          <w:rFonts w:ascii="Tw Cen MT" w:hAnsi="Tw Cen MT"/>
          <w:b/>
          <w:sz w:val="28"/>
          <w:szCs w:val="28"/>
        </w:rPr>
      </w:pPr>
    </w:p>
    <w:p w:rsidR="00B97BB4" w:rsidRPr="00FF5522" w:rsidRDefault="00B97BB4" w:rsidP="00B97BB4">
      <w:pPr>
        <w:spacing w:after="0" w:line="240" w:lineRule="auto"/>
        <w:rPr>
          <w:rFonts w:ascii="Times New Roman" w:hAnsi="Times New Roman"/>
          <w:sz w:val="24"/>
          <w:szCs w:val="24"/>
        </w:rPr>
      </w:pPr>
      <w:r w:rsidRPr="00FF5522">
        <w:rPr>
          <w:rFonts w:ascii="Times New Roman" w:hAnsi="Times New Roman"/>
          <w:sz w:val="24"/>
          <w:szCs w:val="24"/>
        </w:rPr>
        <w:t>II.</w:t>
      </w:r>
      <w:r w:rsidRPr="00FF5522">
        <w:rPr>
          <w:rFonts w:ascii="Times New Roman" w:hAnsi="Times New Roman"/>
          <w:sz w:val="24"/>
          <w:szCs w:val="24"/>
        </w:rPr>
        <w:tab/>
        <w:t>Programmes attended by staff (Conferences/ Courses/ Trainings)</w:t>
      </w:r>
    </w:p>
    <w:tbl>
      <w:tblPr>
        <w:tblStyle w:val="TableGrid"/>
        <w:tblW w:w="0" w:type="auto"/>
        <w:tblLook w:val="04A0"/>
      </w:tblPr>
      <w:tblGrid>
        <w:gridCol w:w="764"/>
        <w:gridCol w:w="1851"/>
        <w:gridCol w:w="2740"/>
        <w:gridCol w:w="2440"/>
        <w:gridCol w:w="1187"/>
      </w:tblGrid>
      <w:tr w:rsidR="00B97BB4" w:rsidRPr="00FF5522" w:rsidTr="00042110">
        <w:tc>
          <w:tcPr>
            <w:tcW w:w="0" w:type="auto"/>
          </w:tcPr>
          <w:p w:rsidR="00B97BB4" w:rsidRPr="00FF5522" w:rsidRDefault="00B97BB4" w:rsidP="00042110">
            <w:pPr>
              <w:rPr>
                <w:rFonts w:ascii="Times New Roman" w:hAnsi="Times New Roman"/>
                <w:sz w:val="24"/>
                <w:szCs w:val="24"/>
              </w:rPr>
            </w:pPr>
            <w:r w:rsidRPr="00FF5522">
              <w:rPr>
                <w:rFonts w:ascii="Times New Roman" w:hAnsi="Times New Roman"/>
                <w:sz w:val="24"/>
                <w:szCs w:val="24"/>
              </w:rPr>
              <w:t>S.No.</w:t>
            </w:r>
          </w:p>
        </w:tc>
        <w:tc>
          <w:tcPr>
            <w:tcW w:w="0" w:type="auto"/>
          </w:tcPr>
          <w:p w:rsidR="00B97BB4" w:rsidRPr="00FF5522" w:rsidRDefault="00B97BB4" w:rsidP="00042110">
            <w:pPr>
              <w:rPr>
                <w:rFonts w:ascii="Times New Roman" w:hAnsi="Times New Roman"/>
                <w:sz w:val="24"/>
                <w:szCs w:val="24"/>
              </w:rPr>
            </w:pPr>
            <w:r w:rsidRPr="00FF5522">
              <w:rPr>
                <w:rFonts w:ascii="Times New Roman" w:hAnsi="Times New Roman"/>
                <w:sz w:val="24"/>
                <w:szCs w:val="24"/>
              </w:rPr>
              <w:t>Name of the Staff Member</w:t>
            </w:r>
          </w:p>
        </w:tc>
        <w:tc>
          <w:tcPr>
            <w:tcW w:w="0" w:type="auto"/>
          </w:tcPr>
          <w:p w:rsidR="00B97BB4" w:rsidRPr="00FF5522" w:rsidRDefault="00B97BB4" w:rsidP="00042110">
            <w:pPr>
              <w:rPr>
                <w:rFonts w:ascii="Times New Roman" w:hAnsi="Times New Roman"/>
                <w:sz w:val="24"/>
                <w:szCs w:val="24"/>
              </w:rPr>
            </w:pPr>
            <w:r w:rsidRPr="00FF5522">
              <w:rPr>
                <w:rFonts w:ascii="Times New Roman" w:hAnsi="Times New Roman"/>
                <w:sz w:val="24"/>
                <w:szCs w:val="24"/>
              </w:rPr>
              <w:t>Name of the  Programme attended</w:t>
            </w:r>
          </w:p>
        </w:tc>
        <w:tc>
          <w:tcPr>
            <w:tcW w:w="0" w:type="auto"/>
          </w:tcPr>
          <w:p w:rsidR="00B97BB4" w:rsidRPr="00FF5522" w:rsidRDefault="00B97BB4" w:rsidP="00042110">
            <w:pPr>
              <w:rPr>
                <w:rFonts w:ascii="Times New Roman" w:hAnsi="Times New Roman"/>
                <w:sz w:val="24"/>
                <w:szCs w:val="24"/>
              </w:rPr>
            </w:pPr>
            <w:r w:rsidRPr="00FF5522">
              <w:rPr>
                <w:rFonts w:ascii="Times New Roman" w:hAnsi="Times New Roman"/>
                <w:sz w:val="24"/>
                <w:szCs w:val="24"/>
              </w:rPr>
              <w:t>Institute where attended</w:t>
            </w:r>
          </w:p>
        </w:tc>
        <w:tc>
          <w:tcPr>
            <w:tcW w:w="0" w:type="auto"/>
          </w:tcPr>
          <w:p w:rsidR="00B97BB4" w:rsidRPr="00FF5522" w:rsidRDefault="00B97BB4" w:rsidP="00042110">
            <w:pPr>
              <w:rPr>
                <w:rFonts w:ascii="Times New Roman" w:hAnsi="Times New Roman"/>
                <w:sz w:val="24"/>
                <w:szCs w:val="24"/>
              </w:rPr>
            </w:pPr>
            <w:r w:rsidRPr="00FF5522">
              <w:rPr>
                <w:rFonts w:ascii="Times New Roman" w:hAnsi="Times New Roman"/>
                <w:sz w:val="24"/>
                <w:szCs w:val="24"/>
              </w:rPr>
              <w:t>Date.</w:t>
            </w:r>
          </w:p>
        </w:tc>
      </w:tr>
      <w:tr w:rsidR="00B97BB4" w:rsidRPr="00FF5522" w:rsidTr="00042110">
        <w:tc>
          <w:tcPr>
            <w:tcW w:w="0" w:type="auto"/>
          </w:tcPr>
          <w:p w:rsidR="00B97BB4" w:rsidRPr="00FF5522" w:rsidRDefault="00B97BB4" w:rsidP="00042110">
            <w:pPr>
              <w:rPr>
                <w:rFonts w:ascii="Times New Roman" w:hAnsi="Times New Roman"/>
                <w:sz w:val="24"/>
                <w:szCs w:val="24"/>
              </w:rPr>
            </w:pPr>
            <w:r w:rsidRPr="00FF5522">
              <w:rPr>
                <w:rFonts w:ascii="Times New Roman" w:hAnsi="Times New Roman"/>
                <w:sz w:val="24"/>
                <w:szCs w:val="24"/>
              </w:rPr>
              <w:t>1.</w:t>
            </w:r>
          </w:p>
        </w:tc>
        <w:tc>
          <w:tcPr>
            <w:tcW w:w="0" w:type="auto"/>
          </w:tcPr>
          <w:p w:rsidR="00B97BB4" w:rsidRPr="00FF5522" w:rsidRDefault="00B97BB4" w:rsidP="00042110">
            <w:pPr>
              <w:rPr>
                <w:rFonts w:ascii="Times New Roman" w:hAnsi="Times New Roman"/>
                <w:sz w:val="24"/>
                <w:szCs w:val="24"/>
              </w:rPr>
            </w:pPr>
            <w:r w:rsidRPr="00FF5522">
              <w:rPr>
                <w:rFonts w:ascii="Times New Roman" w:hAnsi="Times New Roman"/>
                <w:sz w:val="24"/>
                <w:szCs w:val="24"/>
              </w:rPr>
              <w:t>Prof. Dr. D.M.A. Khan</w:t>
            </w:r>
          </w:p>
        </w:tc>
        <w:tc>
          <w:tcPr>
            <w:tcW w:w="0" w:type="auto"/>
          </w:tcPr>
          <w:p w:rsidR="00B97BB4" w:rsidRPr="00FF5522" w:rsidRDefault="00B97BB4" w:rsidP="00042110">
            <w:pPr>
              <w:rPr>
                <w:rFonts w:ascii="Times New Roman" w:hAnsi="Times New Roman"/>
                <w:sz w:val="24"/>
                <w:szCs w:val="24"/>
              </w:rPr>
            </w:pPr>
            <w:r w:rsidRPr="00FF5522">
              <w:rPr>
                <w:rFonts w:ascii="Times New Roman" w:hAnsi="Times New Roman"/>
                <w:sz w:val="24"/>
                <w:szCs w:val="24"/>
              </w:rPr>
              <w:t>STC on Bio Materials</w:t>
            </w:r>
          </w:p>
        </w:tc>
        <w:tc>
          <w:tcPr>
            <w:tcW w:w="0" w:type="auto"/>
          </w:tcPr>
          <w:p w:rsidR="00B97BB4" w:rsidRPr="00FF5522" w:rsidRDefault="00B97BB4" w:rsidP="00042110">
            <w:pPr>
              <w:rPr>
                <w:rFonts w:ascii="Times New Roman" w:hAnsi="Times New Roman"/>
                <w:sz w:val="24"/>
                <w:szCs w:val="24"/>
              </w:rPr>
            </w:pPr>
            <w:r w:rsidRPr="00FF5522">
              <w:rPr>
                <w:rFonts w:ascii="Times New Roman" w:hAnsi="Times New Roman"/>
                <w:sz w:val="24"/>
                <w:szCs w:val="24"/>
              </w:rPr>
              <w:t>IIT Kanpur</w:t>
            </w:r>
          </w:p>
        </w:tc>
        <w:tc>
          <w:tcPr>
            <w:tcW w:w="0" w:type="auto"/>
          </w:tcPr>
          <w:p w:rsidR="00B97BB4" w:rsidRPr="00FF5522" w:rsidRDefault="00B97BB4" w:rsidP="00042110">
            <w:pPr>
              <w:rPr>
                <w:rFonts w:ascii="Times New Roman" w:hAnsi="Times New Roman"/>
                <w:sz w:val="24"/>
                <w:szCs w:val="24"/>
              </w:rPr>
            </w:pPr>
            <w:r w:rsidRPr="00FF5522">
              <w:rPr>
                <w:rFonts w:ascii="Times New Roman" w:hAnsi="Times New Roman"/>
                <w:sz w:val="24"/>
                <w:szCs w:val="24"/>
              </w:rPr>
              <w:t>7-11 Dec., 2015</w:t>
            </w:r>
          </w:p>
        </w:tc>
      </w:tr>
      <w:tr w:rsidR="00B97BB4" w:rsidRPr="00FF5522" w:rsidTr="00042110">
        <w:tc>
          <w:tcPr>
            <w:tcW w:w="0" w:type="auto"/>
            <w:vMerge w:val="restart"/>
          </w:tcPr>
          <w:p w:rsidR="00B97BB4" w:rsidRPr="00FF5522" w:rsidRDefault="00B97BB4" w:rsidP="00042110">
            <w:pPr>
              <w:rPr>
                <w:rFonts w:ascii="Times New Roman" w:hAnsi="Times New Roman"/>
                <w:sz w:val="24"/>
                <w:szCs w:val="24"/>
              </w:rPr>
            </w:pPr>
            <w:r w:rsidRPr="00FF5522">
              <w:rPr>
                <w:rFonts w:ascii="Times New Roman" w:hAnsi="Times New Roman"/>
                <w:sz w:val="24"/>
                <w:szCs w:val="24"/>
              </w:rPr>
              <w:t>2.</w:t>
            </w:r>
          </w:p>
        </w:tc>
        <w:tc>
          <w:tcPr>
            <w:tcW w:w="0" w:type="auto"/>
            <w:vMerge w:val="restart"/>
          </w:tcPr>
          <w:p w:rsidR="00B97BB4" w:rsidRPr="00FF5522" w:rsidRDefault="00B97BB4" w:rsidP="00042110">
            <w:pPr>
              <w:rPr>
                <w:rFonts w:ascii="Times New Roman" w:hAnsi="Times New Roman"/>
                <w:sz w:val="24"/>
                <w:szCs w:val="24"/>
              </w:rPr>
            </w:pPr>
            <w:r w:rsidRPr="00FF5522">
              <w:rPr>
                <w:rFonts w:ascii="Times New Roman" w:hAnsi="Times New Roman"/>
                <w:sz w:val="24"/>
                <w:szCs w:val="24"/>
              </w:rPr>
              <w:t>Dr. AtikurRahman,</w:t>
            </w:r>
          </w:p>
          <w:p w:rsidR="00B97BB4" w:rsidRPr="00FF5522" w:rsidRDefault="00B97BB4" w:rsidP="00042110">
            <w:pPr>
              <w:rPr>
                <w:rFonts w:ascii="Times New Roman" w:hAnsi="Times New Roman"/>
                <w:sz w:val="24"/>
                <w:szCs w:val="24"/>
              </w:rPr>
            </w:pPr>
            <w:r w:rsidRPr="00FF5522">
              <w:rPr>
                <w:rFonts w:ascii="Times New Roman" w:hAnsi="Times New Roman"/>
                <w:sz w:val="24"/>
                <w:szCs w:val="24"/>
              </w:rPr>
              <w:t>Asstt Prof.</w:t>
            </w:r>
          </w:p>
        </w:tc>
        <w:tc>
          <w:tcPr>
            <w:tcW w:w="0" w:type="auto"/>
          </w:tcPr>
          <w:p w:rsidR="00B97BB4" w:rsidRPr="00FF5522" w:rsidRDefault="00B97BB4" w:rsidP="00042110">
            <w:pPr>
              <w:rPr>
                <w:rFonts w:ascii="Times New Roman" w:hAnsi="Times New Roman"/>
                <w:sz w:val="24"/>
                <w:szCs w:val="24"/>
              </w:rPr>
            </w:pPr>
            <w:r w:rsidRPr="00FF5522">
              <w:rPr>
                <w:rFonts w:ascii="Times New Roman" w:hAnsi="Times New Roman"/>
                <w:sz w:val="24"/>
                <w:szCs w:val="24"/>
              </w:rPr>
              <w:t>International Conference on Advances in Nanomaterials and Nanotechnologies</w:t>
            </w:r>
          </w:p>
          <w:p w:rsidR="00B97BB4" w:rsidRPr="00FF5522" w:rsidRDefault="00B97BB4" w:rsidP="00042110">
            <w:pPr>
              <w:rPr>
                <w:rFonts w:ascii="Times New Roman" w:hAnsi="Times New Roman"/>
                <w:sz w:val="24"/>
                <w:szCs w:val="24"/>
              </w:rPr>
            </w:pPr>
            <w:r w:rsidRPr="00FF5522">
              <w:rPr>
                <w:rFonts w:ascii="Times New Roman" w:hAnsi="Times New Roman"/>
                <w:sz w:val="24"/>
                <w:szCs w:val="24"/>
              </w:rPr>
              <w:t>(ICAA-2016)</w:t>
            </w:r>
          </w:p>
        </w:tc>
        <w:tc>
          <w:tcPr>
            <w:tcW w:w="0" w:type="auto"/>
          </w:tcPr>
          <w:p w:rsidR="00B97BB4" w:rsidRPr="00FF5522" w:rsidRDefault="00B97BB4" w:rsidP="00042110">
            <w:pPr>
              <w:rPr>
                <w:rFonts w:ascii="Times New Roman" w:hAnsi="Times New Roman"/>
                <w:sz w:val="24"/>
                <w:szCs w:val="24"/>
              </w:rPr>
            </w:pPr>
            <w:r w:rsidRPr="00FF5522">
              <w:rPr>
                <w:rFonts w:ascii="Times New Roman" w:hAnsi="Times New Roman"/>
                <w:sz w:val="24"/>
                <w:szCs w:val="24"/>
              </w:rPr>
              <w:t>JamiaMilliaIslamia, New Delhi</w:t>
            </w:r>
          </w:p>
        </w:tc>
        <w:tc>
          <w:tcPr>
            <w:tcW w:w="0" w:type="auto"/>
          </w:tcPr>
          <w:p w:rsidR="00B97BB4" w:rsidRPr="00FF5522" w:rsidRDefault="00B97BB4" w:rsidP="00042110">
            <w:pPr>
              <w:rPr>
                <w:rFonts w:ascii="Times New Roman" w:hAnsi="Times New Roman"/>
                <w:sz w:val="24"/>
                <w:szCs w:val="24"/>
              </w:rPr>
            </w:pPr>
            <w:r w:rsidRPr="00FF5522">
              <w:rPr>
                <w:rFonts w:ascii="Times New Roman" w:hAnsi="Times New Roman"/>
                <w:sz w:val="24"/>
                <w:szCs w:val="24"/>
              </w:rPr>
              <w:t>4-5</w:t>
            </w:r>
            <w:r w:rsidRPr="00FF5522">
              <w:rPr>
                <w:rFonts w:ascii="Times New Roman" w:hAnsi="Times New Roman"/>
                <w:sz w:val="24"/>
                <w:szCs w:val="24"/>
                <w:vertAlign w:val="superscript"/>
              </w:rPr>
              <w:t>th</w:t>
            </w:r>
            <w:r w:rsidRPr="00FF5522">
              <w:rPr>
                <w:rFonts w:ascii="Times New Roman" w:hAnsi="Times New Roman"/>
                <w:sz w:val="24"/>
                <w:szCs w:val="24"/>
              </w:rPr>
              <w:t xml:space="preserve"> Nov. 2016</w:t>
            </w:r>
          </w:p>
        </w:tc>
      </w:tr>
      <w:tr w:rsidR="00B97BB4" w:rsidRPr="00FF5522" w:rsidTr="00042110">
        <w:tc>
          <w:tcPr>
            <w:tcW w:w="0" w:type="auto"/>
            <w:vMerge/>
          </w:tcPr>
          <w:p w:rsidR="00B97BB4" w:rsidRPr="00FF5522" w:rsidRDefault="00B97BB4" w:rsidP="00042110">
            <w:pPr>
              <w:rPr>
                <w:rFonts w:ascii="Times New Roman" w:hAnsi="Times New Roman"/>
                <w:sz w:val="24"/>
                <w:szCs w:val="24"/>
              </w:rPr>
            </w:pPr>
          </w:p>
        </w:tc>
        <w:tc>
          <w:tcPr>
            <w:tcW w:w="0" w:type="auto"/>
            <w:vMerge/>
          </w:tcPr>
          <w:p w:rsidR="00B97BB4" w:rsidRPr="00FF5522" w:rsidRDefault="00B97BB4" w:rsidP="00042110">
            <w:pPr>
              <w:rPr>
                <w:rFonts w:ascii="Times New Roman" w:hAnsi="Times New Roman"/>
                <w:sz w:val="24"/>
                <w:szCs w:val="24"/>
              </w:rPr>
            </w:pPr>
          </w:p>
        </w:tc>
        <w:tc>
          <w:tcPr>
            <w:tcW w:w="0" w:type="auto"/>
          </w:tcPr>
          <w:p w:rsidR="00B97BB4" w:rsidRPr="00FF5522" w:rsidRDefault="00B97BB4" w:rsidP="00042110">
            <w:pPr>
              <w:rPr>
                <w:rFonts w:ascii="Times New Roman" w:hAnsi="Times New Roman"/>
                <w:sz w:val="24"/>
                <w:szCs w:val="24"/>
              </w:rPr>
            </w:pPr>
            <w:r w:rsidRPr="00FF5522">
              <w:rPr>
                <w:rFonts w:ascii="Times New Roman" w:hAnsi="Times New Roman"/>
                <w:sz w:val="24"/>
                <w:szCs w:val="24"/>
              </w:rPr>
              <w:t>International Conference on Recent  Trends in Energy Technology</w:t>
            </w:r>
          </w:p>
          <w:p w:rsidR="00B97BB4" w:rsidRPr="00FF5522" w:rsidRDefault="00B97BB4" w:rsidP="00042110">
            <w:pPr>
              <w:rPr>
                <w:rFonts w:ascii="Times New Roman" w:hAnsi="Times New Roman"/>
                <w:sz w:val="24"/>
                <w:szCs w:val="24"/>
              </w:rPr>
            </w:pPr>
            <w:r w:rsidRPr="00FF5522">
              <w:rPr>
                <w:rFonts w:ascii="Times New Roman" w:hAnsi="Times New Roman"/>
                <w:sz w:val="24"/>
                <w:szCs w:val="24"/>
              </w:rPr>
              <w:t>(ICRET-2016)</w:t>
            </w:r>
          </w:p>
        </w:tc>
        <w:tc>
          <w:tcPr>
            <w:tcW w:w="0" w:type="auto"/>
          </w:tcPr>
          <w:p w:rsidR="00B97BB4" w:rsidRPr="00FF5522" w:rsidRDefault="00B97BB4" w:rsidP="00042110">
            <w:pPr>
              <w:rPr>
                <w:rFonts w:ascii="Times New Roman" w:hAnsi="Times New Roman"/>
                <w:sz w:val="24"/>
                <w:szCs w:val="24"/>
              </w:rPr>
            </w:pPr>
            <w:r w:rsidRPr="00FF5522">
              <w:rPr>
                <w:rFonts w:ascii="Times New Roman" w:hAnsi="Times New Roman"/>
                <w:sz w:val="24"/>
                <w:szCs w:val="24"/>
              </w:rPr>
              <w:t>Haldia Institute of Technology, Haldia WB.</w:t>
            </w:r>
          </w:p>
        </w:tc>
        <w:tc>
          <w:tcPr>
            <w:tcW w:w="0" w:type="auto"/>
          </w:tcPr>
          <w:p w:rsidR="00B97BB4" w:rsidRPr="00FF5522" w:rsidRDefault="00B97BB4" w:rsidP="00042110">
            <w:pPr>
              <w:rPr>
                <w:rFonts w:ascii="Times New Roman" w:hAnsi="Times New Roman"/>
                <w:sz w:val="24"/>
                <w:szCs w:val="24"/>
              </w:rPr>
            </w:pPr>
            <w:r w:rsidRPr="00FF5522">
              <w:rPr>
                <w:rFonts w:ascii="Times New Roman" w:hAnsi="Times New Roman"/>
                <w:sz w:val="24"/>
                <w:szCs w:val="24"/>
              </w:rPr>
              <w:t>21-23 January, 2016.</w:t>
            </w:r>
          </w:p>
        </w:tc>
      </w:tr>
    </w:tbl>
    <w:p w:rsidR="00B97BB4" w:rsidRPr="00FF5522" w:rsidRDefault="00B97BB4" w:rsidP="00B97BB4">
      <w:pPr>
        <w:spacing w:after="0" w:line="240" w:lineRule="auto"/>
        <w:rPr>
          <w:rFonts w:ascii="Times New Roman" w:hAnsi="Times New Roman"/>
          <w:sz w:val="24"/>
          <w:szCs w:val="24"/>
        </w:rPr>
      </w:pPr>
    </w:p>
    <w:p w:rsidR="00B97BB4" w:rsidRPr="00FF5522" w:rsidRDefault="00B97BB4" w:rsidP="00B97BB4">
      <w:pPr>
        <w:spacing w:after="0" w:line="240" w:lineRule="auto"/>
        <w:rPr>
          <w:rFonts w:ascii="Times New Roman" w:hAnsi="Times New Roman"/>
          <w:sz w:val="24"/>
          <w:szCs w:val="24"/>
        </w:rPr>
      </w:pPr>
    </w:p>
    <w:p w:rsidR="00B97BB4" w:rsidRPr="00FF5522" w:rsidRDefault="00B97BB4" w:rsidP="00B97BB4">
      <w:pPr>
        <w:spacing w:after="0" w:line="240" w:lineRule="auto"/>
        <w:rPr>
          <w:rFonts w:ascii="Times New Roman" w:hAnsi="Times New Roman"/>
          <w:sz w:val="24"/>
          <w:szCs w:val="24"/>
        </w:rPr>
      </w:pPr>
      <w:r w:rsidRPr="00FF5522">
        <w:rPr>
          <w:rFonts w:ascii="Times New Roman" w:hAnsi="Times New Roman"/>
          <w:sz w:val="24"/>
          <w:szCs w:val="24"/>
        </w:rPr>
        <w:t>III.</w:t>
      </w:r>
      <w:r w:rsidRPr="00FF5522">
        <w:rPr>
          <w:rFonts w:ascii="Times New Roman" w:hAnsi="Times New Roman"/>
          <w:sz w:val="24"/>
          <w:szCs w:val="24"/>
        </w:rPr>
        <w:tab/>
        <w:t>Programmes conducted (conferences/Courses/Trainings)</w:t>
      </w:r>
    </w:p>
    <w:tbl>
      <w:tblPr>
        <w:tblStyle w:val="TableGrid"/>
        <w:tblW w:w="0" w:type="auto"/>
        <w:tblLook w:val="04A0"/>
      </w:tblPr>
      <w:tblGrid>
        <w:gridCol w:w="763"/>
        <w:gridCol w:w="2258"/>
        <w:gridCol w:w="1401"/>
        <w:gridCol w:w="2282"/>
        <w:gridCol w:w="2278"/>
      </w:tblGrid>
      <w:tr w:rsidR="00B97BB4" w:rsidRPr="00FF5522" w:rsidTr="00042110">
        <w:tc>
          <w:tcPr>
            <w:tcW w:w="0" w:type="auto"/>
          </w:tcPr>
          <w:p w:rsidR="00B97BB4" w:rsidRPr="00FF5522" w:rsidRDefault="00B97BB4" w:rsidP="00042110">
            <w:pPr>
              <w:rPr>
                <w:rFonts w:ascii="Times New Roman" w:hAnsi="Times New Roman"/>
                <w:sz w:val="24"/>
                <w:szCs w:val="24"/>
              </w:rPr>
            </w:pPr>
            <w:r w:rsidRPr="00FF5522">
              <w:rPr>
                <w:rFonts w:ascii="Times New Roman" w:hAnsi="Times New Roman"/>
                <w:sz w:val="24"/>
                <w:szCs w:val="24"/>
              </w:rPr>
              <w:t>S.No.</w:t>
            </w:r>
          </w:p>
        </w:tc>
        <w:tc>
          <w:tcPr>
            <w:tcW w:w="0" w:type="auto"/>
          </w:tcPr>
          <w:p w:rsidR="00B97BB4" w:rsidRPr="00FF5522" w:rsidRDefault="00B97BB4" w:rsidP="00042110">
            <w:pPr>
              <w:rPr>
                <w:rFonts w:ascii="Times New Roman" w:hAnsi="Times New Roman"/>
                <w:sz w:val="24"/>
                <w:szCs w:val="24"/>
              </w:rPr>
            </w:pPr>
            <w:r w:rsidRPr="00FF5522">
              <w:rPr>
                <w:rFonts w:ascii="Times New Roman" w:hAnsi="Times New Roman"/>
                <w:sz w:val="24"/>
                <w:szCs w:val="24"/>
              </w:rPr>
              <w:t>Name of the Programme</w:t>
            </w:r>
          </w:p>
        </w:tc>
        <w:tc>
          <w:tcPr>
            <w:tcW w:w="0" w:type="auto"/>
          </w:tcPr>
          <w:p w:rsidR="00B97BB4" w:rsidRPr="00FF5522" w:rsidRDefault="00B97BB4" w:rsidP="00042110">
            <w:pPr>
              <w:rPr>
                <w:rFonts w:ascii="Times New Roman" w:hAnsi="Times New Roman"/>
                <w:sz w:val="24"/>
                <w:szCs w:val="24"/>
              </w:rPr>
            </w:pPr>
            <w:r w:rsidRPr="00FF5522">
              <w:rPr>
                <w:rFonts w:ascii="Times New Roman" w:hAnsi="Times New Roman"/>
                <w:sz w:val="24"/>
                <w:szCs w:val="24"/>
              </w:rPr>
              <w:t>Date when conducted</w:t>
            </w:r>
          </w:p>
        </w:tc>
        <w:tc>
          <w:tcPr>
            <w:tcW w:w="0" w:type="auto"/>
          </w:tcPr>
          <w:p w:rsidR="00B97BB4" w:rsidRPr="00FF5522" w:rsidRDefault="00B97BB4" w:rsidP="00042110">
            <w:pPr>
              <w:rPr>
                <w:rFonts w:ascii="Times New Roman" w:hAnsi="Times New Roman"/>
                <w:sz w:val="24"/>
                <w:szCs w:val="24"/>
              </w:rPr>
            </w:pPr>
            <w:r w:rsidRPr="00FF5522">
              <w:rPr>
                <w:rFonts w:ascii="Times New Roman" w:hAnsi="Times New Roman"/>
                <w:sz w:val="24"/>
                <w:szCs w:val="24"/>
              </w:rPr>
              <w:t>Name of the  Coordinator(s)</w:t>
            </w:r>
          </w:p>
        </w:tc>
        <w:tc>
          <w:tcPr>
            <w:tcW w:w="0" w:type="auto"/>
          </w:tcPr>
          <w:p w:rsidR="00B97BB4" w:rsidRPr="00FF5522" w:rsidRDefault="00B97BB4" w:rsidP="00042110">
            <w:pPr>
              <w:rPr>
                <w:rFonts w:ascii="Times New Roman" w:hAnsi="Times New Roman"/>
                <w:sz w:val="24"/>
                <w:szCs w:val="24"/>
              </w:rPr>
            </w:pPr>
            <w:r w:rsidRPr="00FF5522">
              <w:rPr>
                <w:rFonts w:ascii="Times New Roman" w:hAnsi="Times New Roman"/>
                <w:sz w:val="24"/>
                <w:szCs w:val="24"/>
              </w:rPr>
              <w:t>No. &amp; Background of participants.</w:t>
            </w:r>
          </w:p>
        </w:tc>
      </w:tr>
      <w:tr w:rsidR="00B97BB4" w:rsidRPr="00FF5522" w:rsidTr="00042110">
        <w:tc>
          <w:tcPr>
            <w:tcW w:w="0" w:type="auto"/>
          </w:tcPr>
          <w:p w:rsidR="00B97BB4" w:rsidRPr="00FF5522" w:rsidRDefault="00B97BB4" w:rsidP="00042110">
            <w:pPr>
              <w:rPr>
                <w:rFonts w:ascii="Times New Roman" w:hAnsi="Times New Roman"/>
                <w:sz w:val="24"/>
                <w:szCs w:val="24"/>
              </w:rPr>
            </w:pPr>
            <w:r w:rsidRPr="00FF5522">
              <w:rPr>
                <w:rFonts w:ascii="Times New Roman" w:hAnsi="Times New Roman"/>
                <w:sz w:val="24"/>
                <w:szCs w:val="24"/>
              </w:rPr>
              <w:t>1.</w:t>
            </w:r>
          </w:p>
        </w:tc>
        <w:tc>
          <w:tcPr>
            <w:tcW w:w="0" w:type="auto"/>
          </w:tcPr>
          <w:p w:rsidR="00B97BB4" w:rsidRPr="00FF5522" w:rsidRDefault="00B97BB4" w:rsidP="00042110">
            <w:pPr>
              <w:rPr>
                <w:rFonts w:ascii="Times New Roman" w:hAnsi="Times New Roman"/>
                <w:sz w:val="24"/>
                <w:szCs w:val="24"/>
              </w:rPr>
            </w:pPr>
            <w:r w:rsidRPr="00FF5522">
              <w:rPr>
                <w:rFonts w:ascii="Times New Roman" w:hAnsi="Times New Roman"/>
                <w:sz w:val="24"/>
                <w:szCs w:val="24"/>
              </w:rPr>
              <w:t>Prof. Dr. D.M.A. Khan</w:t>
            </w:r>
          </w:p>
          <w:p w:rsidR="00B97BB4" w:rsidRPr="00FF5522" w:rsidRDefault="00B97BB4" w:rsidP="00042110">
            <w:pPr>
              <w:rPr>
                <w:rFonts w:ascii="Times New Roman" w:hAnsi="Times New Roman"/>
                <w:sz w:val="24"/>
                <w:szCs w:val="24"/>
              </w:rPr>
            </w:pPr>
            <w:r w:rsidRPr="00FF5522">
              <w:rPr>
                <w:rFonts w:ascii="Times New Roman" w:hAnsi="Times New Roman"/>
                <w:sz w:val="24"/>
                <w:szCs w:val="24"/>
              </w:rPr>
              <w:t xml:space="preserve">“Advanced  Materials and Materials  Processing “ </w:t>
            </w:r>
          </w:p>
          <w:p w:rsidR="00B97BB4" w:rsidRPr="00FF5522" w:rsidRDefault="00B97BB4" w:rsidP="00042110">
            <w:pPr>
              <w:rPr>
                <w:rFonts w:ascii="Times New Roman" w:hAnsi="Times New Roman"/>
                <w:sz w:val="24"/>
                <w:szCs w:val="24"/>
              </w:rPr>
            </w:pPr>
            <w:r w:rsidRPr="00FF5522">
              <w:rPr>
                <w:rFonts w:ascii="Times New Roman" w:hAnsi="Times New Roman"/>
                <w:sz w:val="24"/>
                <w:szCs w:val="24"/>
              </w:rPr>
              <w:t>(AMMP-15)</w:t>
            </w:r>
          </w:p>
        </w:tc>
        <w:tc>
          <w:tcPr>
            <w:tcW w:w="0" w:type="auto"/>
          </w:tcPr>
          <w:p w:rsidR="00B97BB4" w:rsidRPr="00FF5522" w:rsidRDefault="00B97BB4" w:rsidP="00042110">
            <w:pPr>
              <w:rPr>
                <w:rFonts w:ascii="Times New Roman" w:hAnsi="Times New Roman"/>
                <w:sz w:val="24"/>
                <w:szCs w:val="24"/>
              </w:rPr>
            </w:pPr>
            <w:r w:rsidRPr="00FF5522">
              <w:rPr>
                <w:rFonts w:ascii="Times New Roman" w:hAnsi="Times New Roman"/>
                <w:sz w:val="24"/>
                <w:szCs w:val="24"/>
              </w:rPr>
              <w:t>May 22-23,2015</w:t>
            </w:r>
          </w:p>
          <w:p w:rsidR="00B97BB4" w:rsidRPr="00FF5522" w:rsidRDefault="00B97BB4" w:rsidP="00042110">
            <w:pPr>
              <w:rPr>
                <w:rFonts w:ascii="Times New Roman" w:hAnsi="Times New Roman"/>
                <w:sz w:val="24"/>
                <w:szCs w:val="24"/>
              </w:rPr>
            </w:pPr>
            <w:r w:rsidRPr="00FF5522">
              <w:rPr>
                <w:rFonts w:ascii="Times New Roman" w:hAnsi="Times New Roman"/>
                <w:sz w:val="24"/>
                <w:szCs w:val="24"/>
              </w:rPr>
              <w:t>At NIT Srinagar</w:t>
            </w:r>
          </w:p>
        </w:tc>
        <w:tc>
          <w:tcPr>
            <w:tcW w:w="0" w:type="auto"/>
          </w:tcPr>
          <w:p w:rsidR="00B97BB4" w:rsidRPr="00FF5522" w:rsidRDefault="00B97BB4" w:rsidP="00042110">
            <w:pPr>
              <w:rPr>
                <w:rFonts w:ascii="Times New Roman" w:hAnsi="Times New Roman"/>
                <w:sz w:val="24"/>
                <w:szCs w:val="24"/>
              </w:rPr>
            </w:pPr>
            <w:r w:rsidRPr="00FF5522">
              <w:rPr>
                <w:rFonts w:ascii="Times New Roman" w:hAnsi="Times New Roman"/>
                <w:sz w:val="24"/>
                <w:szCs w:val="24"/>
              </w:rPr>
              <w:t>Dr. AtikurRahman</w:t>
            </w:r>
          </w:p>
          <w:p w:rsidR="00B97BB4" w:rsidRPr="00FF5522" w:rsidRDefault="00B97BB4" w:rsidP="00042110">
            <w:pPr>
              <w:rPr>
                <w:rFonts w:ascii="Times New Roman" w:hAnsi="Times New Roman"/>
                <w:sz w:val="24"/>
                <w:szCs w:val="24"/>
              </w:rPr>
            </w:pPr>
            <w:r w:rsidRPr="00FF5522">
              <w:rPr>
                <w:rFonts w:ascii="Times New Roman" w:hAnsi="Times New Roman"/>
                <w:sz w:val="24"/>
                <w:szCs w:val="24"/>
              </w:rPr>
              <w:t>Asstt. Prof.</w:t>
            </w:r>
          </w:p>
        </w:tc>
        <w:tc>
          <w:tcPr>
            <w:tcW w:w="0" w:type="auto"/>
          </w:tcPr>
          <w:p w:rsidR="00B97BB4" w:rsidRPr="00FF5522" w:rsidRDefault="00B97BB4" w:rsidP="00042110">
            <w:pPr>
              <w:rPr>
                <w:rFonts w:ascii="Times New Roman" w:hAnsi="Times New Roman"/>
                <w:sz w:val="24"/>
                <w:szCs w:val="24"/>
              </w:rPr>
            </w:pPr>
            <w:r w:rsidRPr="00FF5522">
              <w:rPr>
                <w:rFonts w:ascii="Times New Roman" w:hAnsi="Times New Roman"/>
                <w:sz w:val="24"/>
                <w:szCs w:val="24"/>
              </w:rPr>
              <w:t>30 Participants from BARC, Kashmir University, IIT Kanpur and the Indian Institute of  Metals Kolkata etc .</w:t>
            </w:r>
          </w:p>
          <w:p w:rsidR="00B97BB4" w:rsidRPr="00FF5522" w:rsidRDefault="00B97BB4" w:rsidP="00042110">
            <w:pPr>
              <w:rPr>
                <w:rFonts w:ascii="Times New Roman" w:hAnsi="Times New Roman"/>
                <w:sz w:val="24"/>
                <w:szCs w:val="24"/>
              </w:rPr>
            </w:pPr>
            <w:r w:rsidRPr="00FF5522">
              <w:rPr>
                <w:rFonts w:ascii="Times New Roman" w:hAnsi="Times New Roman"/>
                <w:sz w:val="24"/>
                <w:szCs w:val="24"/>
              </w:rPr>
              <w:t>Prof. Indronil Manna, Director, IIT  was the Guest of Honor</w:t>
            </w:r>
          </w:p>
        </w:tc>
      </w:tr>
      <w:tr w:rsidR="00B97BB4" w:rsidRPr="00FF5522" w:rsidTr="00042110">
        <w:tc>
          <w:tcPr>
            <w:tcW w:w="0" w:type="auto"/>
          </w:tcPr>
          <w:p w:rsidR="00B97BB4" w:rsidRPr="00FF5522" w:rsidRDefault="00B97BB4" w:rsidP="00042110">
            <w:pPr>
              <w:rPr>
                <w:rFonts w:ascii="Times New Roman" w:hAnsi="Times New Roman"/>
                <w:sz w:val="24"/>
                <w:szCs w:val="24"/>
              </w:rPr>
            </w:pPr>
            <w:r w:rsidRPr="00FF5522">
              <w:rPr>
                <w:rFonts w:ascii="Times New Roman" w:hAnsi="Times New Roman"/>
                <w:sz w:val="24"/>
                <w:szCs w:val="24"/>
              </w:rPr>
              <w:lastRenderedPageBreak/>
              <w:t>2.</w:t>
            </w:r>
          </w:p>
        </w:tc>
        <w:tc>
          <w:tcPr>
            <w:tcW w:w="0" w:type="auto"/>
          </w:tcPr>
          <w:p w:rsidR="00B97BB4" w:rsidRPr="00FF5522" w:rsidRDefault="00B97BB4" w:rsidP="00042110">
            <w:pPr>
              <w:rPr>
                <w:rFonts w:ascii="Times New Roman" w:hAnsi="Times New Roman"/>
                <w:sz w:val="24"/>
                <w:szCs w:val="24"/>
              </w:rPr>
            </w:pPr>
            <w:r w:rsidRPr="00FF5522">
              <w:rPr>
                <w:rFonts w:ascii="Times New Roman" w:hAnsi="Times New Roman"/>
                <w:sz w:val="24"/>
                <w:szCs w:val="24"/>
              </w:rPr>
              <w:t>TEQIP Workshop on Metallurgical and Materials Curriculum in collaboration with IIT Kanpur.</w:t>
            </w:r>
          </w:p>
        </w:tc>
        <w:tc>
          <w:tcPr>
            <w:tcW w:w="0" w:type="auto"/>
          </w:tcPr>
          <w:p w:rsidR="00B97BB4" w:rsidRPr="00FF5522" w:rsidRDefault="00B97BB4" w:rsidP="00042110">
            <w:pPr>
              <w:rPr>
                <w:rFonts w:ascii="Times New Roman" w:hAnsi="Times New Roman"/>
                <w:sz w:val="24"/>
                <w:szCs w:val="24"/>
              </w:rPr>
            </w:pPr>
            <w:r w:rsidRPr="00FF5522">
              <w:rPr>
                <w:rFonts w:ascii="Times New Roman" w:hAnsi="Times New Roman"/>
                <w:sz w:val="24"/>
                <w:szCs w:val="24"/>
              </w:rPr>
              <w:t>8-9  Oct., 2015 at NIT Srinagar.</w:t>
            </w:r>
          </w:p>
        </w:tc>
        <w:tc>
          <w:tcPr>
            <w:tcW w:w="0" w:type="auto"/>
          </w:tcPr>
          <w:p w:rsidR="00B97BB4" w:rsidRPr="00FF5522" w:rsidRDefault="00B97BB4" w:rsidP="00042110">
            <w:pPr>
              <w:rPr>
                <w:rFonts w:ascii="Times New Roman" w:hAnsi="Times New Roman"/>
                <w:sz w:val="24"/>
                <w:szCs w:val="24"/>
              </w:rPr>
            </w:pPr>
            <w:r w:rsidRPr="00FF5522">
              <w:rPr>
                <w:rFonts w:ascii="Times New Roman" w:hAnsi="Times New Roman"/>
                <w:sz w:val="24"/>
                <w:szCs w:val="24"/>
              </w:rPr>
              <w:t>Dr. AtikurRahmanAsstt. Prof.</w:t>
            </w:r>
          </w:p>
        </w:tc>
        <w:tc>
          <w:tcPr>
            <w:tcW w:w="0" w:type="auto"/>
          </w:tcPr>
          <w:p w:rsidR="00B97BB4" w:rsidRPr="00FF5522" w:rsidRDefault="00B97BB4" w:rsidP="00042110">
            <w:pPr>
              <w:rPr>
                <w:rFonts w:ascii="Times New Roman" w:hAnsi="Times New Roman"/>
                <w:sz w:val="24"/>
                <w:szCs w:val="24"/>
              </w:rPr>
            </w:pPr>
            <w:r w:rsidRPr="00FF5522">
              <w:rPr>
                <w:rFonts w:ascii="Times New Roman" w:hAnsi="Times New Roman"/>
                <w:sz w:val="24"/>
                <w:szCs w:val="24"/>
              </w:rPr>
              <w:t>30 Participants from IIM,IITs, ITSE, NITs, PEC Chandigarh.</w:t>
            </w:r>
          </w:p>
        </w:tc>
      </w:tr>
    </w:tbl>
    <w:p w:rsidR="00B97BB4" w:rsidRPr="00FF5522" w:rsidRDefault="00B97BB4" w:rsidP="00B97BB4">
      <w:pPr>
        <w:rPr>
          <w:rFonts w:ascii="Times New Roman" w:hAnsi="Times New Roman"/>
          <w:sz w:val="28"/>
          <w:szCs w:val="28"/>
        </w:rPr>
      </w:pPr>
    </w:p>
    <w:p w:rsidR="00B97BB4" w:rsidRPr="00FF5522" w:rsidRDefault="00B97BB4" w:rsidP="00B97BB4">
      <w:pPr>
        <w:rPr>
          <w:rFonts w:ascii="Times New Roman" w:hAnsi="Times New Roman"/>
          <w:sz w:val="28"/>
          <w:szCs w:val="28"/>
        </w:rPr>
      </w:pPr>
    </w:p>
    <w:p w:rsidR="00B97BB4" w:rsidRPr="00FF5522" w:rsidRDefault="00B97BB4" w:rsidP="00B97BB4">
      <w:pPr>
        <w:rPr>
          <w:rFonts w:ascii="Times New Roman" w:hAnsi="Times New Roman"/>
          <w:sz w:val="24"/>
          <w:szCs w:val="24"/>
        </w:rPr>
      </w:pPr>
      <w:r w:rsidRPr="00FF5522">
        <w:rPr>
          <w:rFonts w:ascii="Times New Roman" w:hAnsi="Times New Roman"/>
          <w:sz w:val="28"/>
          <w:szCs w:val="28"/>
        </w:rPr>
        <w:t>IV.</w:t>
      </w:r>
      <w:r w:rsidRPr="00FF5522">
        <w:rPr>
          <w:rFonts w:ascii="Times New Roman" w:hAnsi="Times New Roman"/>
          <w:sz w:val="28"/>
          <w:szCs w:val="28"/>
        </w:rPr>
        <w:tab/>
      </w:r>
      <w:r w:rsidRPr="00FF5522">
        <w:rPr>
          <w:rFonts w:ascii="Times New Roman" w:hAnsi="Times New Roman"/>
          <w:sz w:val="24"/>
          <w:szCs w:val="24"/>
          <w:u w:val="single"/>
        </w:rPr>
        <w:t>Any other activity/ achievement with detail:</w:t>
      </w:r>
    </w:p>
    <w:p w:rsidR="00B97BB4" w:rsidRPr="00FF5522" w:rsidRDefault="00B97BB4" w:rsidP="00B97BB4">
      <w:pPr>
        <w:spacing w:after="0" w:line="240" w:lineRule="auto"/>
        <w:rPr>
          <w:rFonts w:ascii="Times New Roman" w:hAnsi="Times New Roman"/>
          <w:sz w:val="24"/>
          <w:szCs w:val="24"/>
        </w:rPr>
      </w:pPr>
      <w:r w:rsidRPr="00FF5522">
        <w:rPr>
          <w:rFonts w:ascii="Times New Roman" w:hAnsi="Times New Roman"/>
          <w:sz w:val="24"/>
          <w:szCs w:val="24"/>
        </w:rPr>
        <w:tab/>
        <w:t>1.</w:t>
      </w:r>
      <w:r w:rsidRPr="00FF5522">
        <w:rPr>
          <w:rFonts w:ascii="Times New Roman" w:hAnsi="Times New Roman"/>
          <w:sz w:val="24"/>
          <w:szCs w:val="24"/>
        </w:rPr>
        <w:tab/>
        <w:t>Conducted    NMD (National Metallurgist  Day) on 12</w:t>
      </w:r>
      <w:r w:rsidRPr="00FF5522">
        <w:rPr>
          <w:rFonts w:ascii="Times New Roman" w:hAnsi="Times New Roman"/>
          <w:sz w:val="24"/>
          <w:szCs w:val="24"/>
          <w:vertAlign w:val="superscript"/>
        </w:rPr>
        <w:t>th</w:t>
      </w:r>
      <w:r w:rsidRPr="00FF5522">
        <w:rPr>
          <w:rFonts w:ascii="Times New Roman" w:hAnsi="Times New Roman"/>
          <w:sz w:val="24"/>
          <w:szCs w:val="24"/>
        </w:rPr>
        <w:t xml:space="preserve"> Nov. 2015 by </w:t>
      </w:r>
      <w:r w:rsidRPr="00FF5522">
        <w:rPr>
          <w:rFonts w:ascii="Times New Roman" w:hAnsi="Times New Roman"/>
          <w:sz w:val="24"/>
          <w:szCs w:val="24"/>
        </w:rPr>
        <w:tab/>
      </w:r>
      <w:r w:rsidRPr="00FF5522">
        <w:rPr>
          <w:rFonts w:ascii="Times New Roman" w:hAnsi="Times New Roman"/>
          <w:sz w:val="24"/>
          <w:szCs w:val="24"/>
        </w:rPr>
        <w:tab/>
      </w:r>
      <w:r w:rsidRPr="00FF5522">
        <w:rPr>
          <w:rFonts w:ascii="Times New Roman" w:hAnsi="Times New Roman"/>
          <w:sz w:val="24"/>
          <w:szCs w:val="24"/>
        </w:rPr>
        <w:tab/>
        <w:t>organizing Expert Lectures and Seminars.</w:t>
      </w:r>
    </w:p>
    <w:p w:rsidR="00B97BB4" w:rsidRPr="00FF5522" w:rsidRDefault="00B97BB4" w:rsidP="00B97BB4">
      <w:pPr>
        <w:spacing w:after="0" w:line="240" w:lineRule="auto"/>
        <w:rPr>
          <w:rFonts w:ascii="Times New Roman" w:hAnsi="Times New Roman"/>
          <w:sz w:val="24"/>
          <w:szCs w:val="24"/>
        </w:rPr>
      </w:pPr>
    </w:p>
    <w:p w:rsidR="00B97BB4" w:rsidRPr="00FF5522" w:rsidRDefault="00B97BB4" w:rsidP="00B97BB4">
      <w:pPr>
        <w:spacing w:after="0" w:line="240" w:lineRule="auto"/>
        <w:rPr>
          <w:rFonts w:ascii="Times New Roman" w:hAnsi="Times New Roman"/>
          <w:sz w:val="24"/>
          <w:szCs w:val="24"/>
        </w:rPr>
      </w:pPr>
      <w:r w:rsidRPr="00FF5522">
        <w:rPr>
          <w:rFonts w:ascii="Times New Roman" w:hAnsi="Times New Roman"/>
          <w:sz w:val="24"/>
          <w:szCs w:val="24"/>
        </w:rPr>
        <w:tab/>
        <w:t>2.</w:t>
      </w:r>
      <w:r w:rsidRPr="00FF5522">
        <w:rPr>
          <w:rFonts w:ascii="Times New Roman" w:hAnsi="Times New Roman"/>
          <w:sz w:val="24"/>
          <w:szCs w:val="24"/>
        </w:rPr>
        <w:tab/>
        <w:t xml:space="preserve">Invited Prof. Abinandan (IISc, Bangalore), Prof. U.K. Chatterjee (The IIM), </w:t>
      </w:r>
      <w:r w:rsidRPr="00FF5522">
        <w:rPr>
          <w:rFonts w:ascii="Times New Roman" w:hAnsi="Times New Roman"/>
          <w:sz w:val="24"/>
          <w:szCs w:val="24"/>
        </w:rPr>
        <w:tab/>
      </w:r>
      <w:r w:rsidRPr="00FF5522">
        <w:rPr>
          <w:rFonts w:ascii="Times New Roman" w:hAnsi="Times New Roman"/>
          <w:sz w:val="24"/>
          <w:szCs w:val="24"/>
        </w:rPr>
        <w:tab/>
        <w:t xml:space="preserve">Prof.AsishGarg(IIT, Kanpur)  Prof. Rajeev Shekhar (IIT KANPUR) for </w:t>
      </w:r>
      <w:r w:rsidRPr="00FF5522">
        <w:rPr>
          <w:rFonts w:ascii="Times New Roman" w:hAnsi="Times New Roman"/>
          <w:sz w:val="24"/>
          <w:szCs w:val="24"/>
        </w:rPr>
        <w:tab/>
      </w:r>
      <w:r w:rsidRPr="00FF5522">
        <w:rPr>
          <w:rFonts w:ascii="Times New Roman" w:hAnsi="Times New Roman"/>
          <w:sz w:val="24"/>
          <w:szCs w:val="24"/>
        </w:rPr>
        <w:tab/>
      </w:r>
      <w:r w:rsidRPr="00FF5522">
        <w:rPr>
          <w:rFonts w:ascii="Times New Roman" w:hAnsi="Times New Roman"/>
          <w:sz w:val="24"/>
          <w:szCs w:val="24"/>
        </w:rPr>
        <w:tab/>
        <w:t xml:space="preserve">delivering expert lectures to the students  and research scholars of the </w:t>
      </w:r>
      <w:r w:rsidRPr="00FF5522">
        <w:rPr>
          <w:rFonts w:ascii="Times New Roman" w:hAnsi="Times New Roman"/>
          <w:sz w:val="24"/>
          <w:szCs w:val="24"/>
        </w:rPr>
        <w:tab/>
      </w:r>
      <w:r w:rsidRPr="00FF5522">
        <w:rPr>
          <w:rFonts w:ascii="Times New Roman" w:hAnsi="Times New Roman"/>
          <w:sz w:val="24"/>
          <w:szCs w:val="24"/>
        </w:rPr>
        <w:tab/>
      </w:r>
      <w:r w:rsidRPr="00FF5522">
        <w:rPr>
          <w:rFonts w:ascii="Times New Roman" w:hAnsi="Times New Roman"/>
          <w:sz w:val="24"/>
          <w:szCs w:val="24"/>
        </w:rPr>
        <w:tab/>
        <w:t>department.</w:t>
      </w:r>
    </w:p>
    <w:p w:rsidR="00B97BB4" w:rsidRPr="00FF5522" w:rsidRDefault="00B97BB4" w:rsidP="00B97BB4">
      <w:pPr>
        <w:spacing w:after="0" w:line="240" w:lineRule="auto"/>
        <w:rPr>
          <w:rFonts w:ascii="Times New Roman" w:hAnsi="Times New Roman"/>
          <w:sz w:val="24"/>
          <w:szCs w:val="24"/>
        </w:rPr>
      </w:pPr>
    </w:p>
    <w:p w:rsidR="00B97BB4" w:rsidRPr="00FF5522" w:rsidRDefault="00B97BB4" w:rsidP="00B97BB4">
      <w:pPr>
        <w:spacing w:after="0"/>
        <w:jc w:val="both"/>
        <w:rPr>
          <w:rFonts w:ascii="Times New Roman" w:hAnsi="Times New Roman"/>
          <w:sz w:val="24"/>
          <w:szCs w:val="24"/>
        </w:rPr>
      </w:pPr>
      <w:r w:rsidRPr="00FF5522">
        <w:rPr>
          <w:rFonts w:ascii="Times New Roman" w:hAnsi="Times New Roman"/>
          <w:sz w:val="24"/>
          <w:szCs w:val="24"/>
        </w:rPr>
        <w:t>V.</w:t>
      </w:r>
      <w:r w:rsidRPr="00FF5522">
        <w:rPr>
          <w:rFonts w:ascii="Times New Roman" w:hAnsi="Times New Roman"/>
          <w:sz w:val="24"/>
          <w:szCs w:val="24"/>
        </w:rPr>
        <w:tab/>
        <w:t>Purchases Made:</w:t>
      </w:r>
    </w:p>
    <w:p w:rsidR="0079441F" w:rsidRPr="00FF5522" w:rsidRDefault="0079441F" w:rsidP="00B97BB4">
      <w:pPr>
        <w:spacing w:after="0"/>
        <w:jc w:val="both"/>
        <w:rPr>
          <w:rFonts w:ascii="Times New Roman" w:hAnsi="Times New Roman"/>
          <w:sz w:val="24"/>
          <w:szCs w:val="24"/>
        </w:rPr>
      </w:pPr>
    </w:p>
    <w:tbl>
      <w:tblPr>
        <w:tblStyle w:val="TableGrid"/>
        <w:tblW w:w="0" w:type="auto"/>
        <w:tblLook w:val="04A0"/>
      </w:tblPr>
      <w:tblGrid>
        <w:gridCol w:w="949"/>
        <w:gridCol w:w="4185"/>
        <w:gridCol w:w="1575"/>
        <w:gridCol w:w="2273"/>
      </w:tblGrid>
      <w:tr w:rsidR="00B97BB4" w:rsidRPr="00FF5522" w:rsidTr="00042110">
        <w:tc>
          <w:tcPr>
            <w:tcW w:w="1008" w:type="dxa"/>
          </w:tcPr>
          <w:p w:rsidR="00B97BB4" w:rsidRPr="00FF5522" w:rsidRDefault="00B97BB4" w:rsidP="00042110">
            <w:pPr>
              <w:rPr>
                <w:rFonts w:ascii="Times New Roman" w:hAnsi="Times New Roman"/>
                <w:sz w:val="24"/>
                <w:szCs w:val="24"/>
              </w:rPr>
            </w:pPr>
            <w:r w:rsidRPr="00FF5522">
              <w:rPr>
                <w:rFonts w:ascii="Times New Roman" w:hAnsi="Times New Roman"/>
                <w:sz w:val="24"/>
                <w:szCs w:val="24"/>
              </w:rPr>
              <w:t>S.No.</w:t>
            </w:r>
          </w:p>
        </w:tc>
        <w:tc>
          <w:tcPr>
            <w:tcW w:w="4950" w:type="dxa"/>
          </w:tcPr>
          <w:p w:rsidR="00B97BB4" w:rsidRPr="00FF5522" w:rsidRDefault="00B97BB4" w:rsidP="00042110">
            <w:pPr>
              <w:rPr>
                <w:rFonts w:ascii="Times New Roman" w:hAnsi="Times New Roman"/>
                <w:sz w:val="24"/>
                <w:szCs w:val="24"/>
              </w:rPr>
            </w:pPr>
            <w:r w:rsidRPr="00FF5522">
              <w:rPr>
                <w:rFonts w:ascii="Times New Roman" w:hAnsi="Times New Roman"/>
                <w:sz w:val="24"/>
                <w:szCs w:val="24"/>
              </w:rPr>
              <w:t>Name of  the Equipment/Item</w:t>
            </w:r>
          </w:p>
        </w:tc>
        <w:tc>
          <w:tcPr>
            <w:tcW w:w="1731" w:type="dxa"/>
          </w:tcPr>
          <w:p w:rsidR="00B97BB4" w:rsidRPr="00FF5522" w:rsidRDefault="00B97BB4" w:rsidP="00042110">
            <w:pPr>
              <w:rPr>
                <w:rFonts w:ascii="Times New Roman" w:hAnsi="Times New Roman"/>
                <w:sz w:val="24"/>
                <w:szCs w:val="24"/>
              </w:rPr>
            </w:pPr>
            <w:r w:rsidRPr="00FF5522">
              <w:rPr>
                <w:rFonts w:ascii="Times New Roman" w:hAnsi="Times New Roman"/>
                <w:sz w:val="24"/>
                <w:szCs w:val="24"/>
              </w:rPr>
              <w:t>Date of Purchase</w:t>
            </w:r>
          </w:p>
        </w:tc>
        <w:tc>
          <w:tcPr>
            <w:tcW w:w="2564" w:type="dxa"/>
          </w:tcPr>
          <w:p w:rsidR="00B97BB4" w:rsidRPr="00FF5522" w:rsidRDefault="00B97BB4" w:rsidP="00042110">
            <w:pPr>
              <w:rPr>
                <w:rFonts w:ascii="Times New Roman" w:hAnsi="Times New Roman"/>
                <w:sz w:val="24"/>
                <w:szCs w:val="24"/>
              </w:rPr>
            </w:pPr>
            <w:r w:rsidRPr="00FF5522">
              <w:rPr>
                <w:rFonts w:ascii="Times New Roman" w:hAnsi="Times New Roman"/>
                <w:sz w:val="24"/>
                <w:szCs w:val="24"/>
              </w:rPr>
              <w:t>Amount of Purchase</w:t>
            </w:r>
          </w:p>
        </w:tc>
      </w:tr>
      <w:tr w:rsidR="00B97BB4" w:rsidRPr="00FF5522" w:rsidTr="00042110">
        <w:tc>
          <w:tcPr>
            <w:tcW w:w="1008" w:type="dxa"/>
          </w:tcPr>
          <w:p w:rsidR="00B97BB4" w:rsidRPr="00FF5522" w:rsidRDefault="00B97BB4" w:rsidP="00042110">
            <w:pPr>
              <w:rPr>
                <w:rFonts w:ascii="Times New Roman" w:hAnsi="Times New Roman"/>
                <w:sz w:val="24"/>
                <w:szCs w:val="24"/>
              </w:rPr>
            </w:pPr>
            <w:r w:rsidRPr="00FF5522">
              <w:rPr>
                <w:rFonts w:ascii="Times New Roman" w:hAnsi="Times New Roman"/>
                <w:sz w:val="24"/>
                <w:szCs w:val="24"/>
              </w:rPr>
              <w:t>1.</w:t>
            </w:r>
          </w:p>
        </w:tc>
        <w:tc>
          <w:tcPr>
            <w:tcW w:w="4950" w:type="dxa"/>
          </w:tcPr>
          <w:p w:rsidR="00B97BB4" w:rsidRPr="00FF5522" w:rsidRDefault="00B97BB4" w:rsidP="00042110">
            <w:pPr>
              <w:rPr>
                <w:rFonts w:ascii="Times New Roman" w:hAnsi="Times New Roman"/>
                <w:sz w:val="24"/>
                <w:szCs w:val="24"/>
              </w:rPr>
            </w:pPr>
            <w:r w:rsidRPr="00FF5522">
              <w:rPr>
                <w:rFonts w:ascii="Times New Roman" w:hAnsi="Times New Roman"/>
                <w:sz w:val="24"/>
                <w:szCs w:val="24"/>
              </w:rPr>
              <w:t>High Energy Ball Mill</w:t>
            </w:r>
          </w:p>
        </w:tc>
        <w:tc>
          <w:tcPr>
            <w:tcW w:w="1731" w:type="dxa"/>
          </w:tcPr>
          <w:p w:rsidR="00B97BB4" w:rsidRPr="00FF5522" w:rsidRDefault="00B97BB4" w:rsidP="00042110">
            <w:pPr>
              <w:rPr>
                <w:rFonts w:ascii="Times New Roman" w:hAnsi="Times New Roman"/>
                <w:sz w:val="24"/>
                <w:szCs w:val="24"/>
              </w:rPr>
            </w:pPr>
            <w:r w:rsidRPr="00FF5522">
              <w:rPr>
                <w:rFonts w:ascii="Times New Roman" w:hAnsi="Times New Roman"/>
                <w:sz w:val="24"/>
                <w:szCs w:val="24"/>
              </w:rPr>
              <w:t>30-03-2016</w:t>
            </w:r>
          </w:p>
        </w:tc>
        <w:tc>
          <w:tcPr>
            <w:tcW w:w="2564" w:type="dxa"/>
          </w:tcPr>
          <w:p w:rsidR="00B97BB4" w:rsidRPr="00FF5522" w:rsidRDefault="00B97BB4" w:rsidP="00042110">
            <w:pPr>
              <w:rPr>
                <w:rFonts w:ascii="Times New Roman" w:hAnsi="Times New Roman"/>
                <w:sz w:val="24"/>
                <w:szCs w:val="24"/>
              </w:rPr>
            </w:pPr>
            <w:r w:rsidRPr="00FF5522">
              <w:rPr>
                <w:rFonts w:ascii="Times New Roman" w:hAnsi="Times New Roman"/>
                <w:sz w:val="24"/>
                <w:szCs w:val="24"/>
              </w:rPr>
              <w:t>Rs. 7,45,916.52</w:t>
            </w:r>
          </w:p>
        </w:tc>
      </w:tr>
      <w:tr w:rsidR="00B97BB4" w:rsidRPr="00FF5522" w:rsidTr="00042110">
        <w:tc>
          <w:tcPr>
            <w:tcW w:w="1008" w:type="dxa"/>
          </w:tcPr>
          <w:p w:rsidR="00B97BB4" w:rsidRPr="00FF5522" w:rsidRDefault="00B97BB4" w:rsidP="00042110">
            <w:pPr>
              <w:rPr>
                <w:rFonts w:ascii="Times New Roman" w:hAnsi="Times New Roman"/>
                <w:sz w:val="24"/>
                <w:szCs w:val="24"/>
              </w:rPr>
            </w:pPr>
            <w:r w:rsidRPr="00FF5522">
              <w:rPr>
                <w:rFonts w:ascii="Times New Roman" w:hAnsi="Times New Roman"/>
                <w:sz w:val="24"/>
                <w:szCs w:val="24"/>
              </w:rPr>
              <w:t>2.</w:t>
            </w:r>
          </w:p>
        </w:tc>
        <w:tc>
          <w:tcPr>
            <w:tcW w:w="4950" w:type="dxa"/>
          </w:tcPr>
          <w:p w:rsidR="00B97BB4" w:rsidRPr="00FF5522" w:rsidRDefault="00B97BB4" w:rsidP="00042110">
            <w:pPr>
              <w:rPr>
                <w:rFonts w:ascii="Times New Roman" w:hAnsi="Times New Roman"/>
                <w:sz w:val="24"/>
                <w:szCs w:val="24"/>
              </w:rPr>
            </w:pPr>
            <w:r w:rsidRPr="00FF5522">
              <w:rPr>
                <w:rFonts w:ascii="Times New Roman" w:hAnsi="Times New Roman"/>
                <w:sz w:val="24"/>
                <w:szCs w:val="24"/>
              </w:rPr>
              <w:t>Hot Air Ovens  (03) Nos</w:t>
            </w:r>
          </w:p>
        </w:tc>
        <w:tc>
          <w:tcPr>
            <w:tcW w:w="1731" w:type="dxa"/>
          </w:tcPr>
          <w:p w:rsidR="00B97BB4" w:rsidRPr="00FF5522" w:rsidRDefault="00B97BB4" w:rsidP="00042110">
            <w:pPr>
              <w:rPr>
                <w:rFonts w:ascii="Times New Roman" w:hAnsi="Times New Roman"/>
                <w:sz w:val="24"/>
                <w:szCs w:val="24"/>
              </w:rPr>
            </w:pPr>
            <w:r w:rsidRPr="00FF5522">
              <w:rPr>
                <w:rFonts w:ascii="Times New Roman" w:hAnsi="Times New Roman"/>
                <w:sz w:val="24"/>
                <w:szCs w:val="24"/>
              </w:rPr>
              <w:t>14-03-2016</w:t>
            </w:r>
          </w:p>
        </w:tc>
        <w:tc>
          <w:tcPr>
            <w:tcW w:w="2564" w:type="dxa"/>
          </w:tcPr>
          <w:p w:rsidR="00B97BB4" w:rsidRPr="00FF5522" w:rsidRDefault="00B97BB4" w:rsidP="00042110">
            <w:pPr>
              <w:rPr>
                <w:rFonts w:ascii="Times New Roman" w:hAnsi="Times New Roman"/>
                <w:sz w:val="24"/>
                <w:szCs w:val="24"/>
              </w:rPr>
            </w:pPr>
            <w:r w:rsidRPr="00FF5522">
              <w:rPr>
                <w:rFonts w:ascii="Times New Roman" w:hAnsi="Times New Roman"/>
                <w:sz w:val="24"/>
                <w:szCs w:val="24"/>
              </w:rPr>
              <w:t>Rs. 4,22,962.50</w:t>
            </w:r>
          </w:p>
        </w:tc>
      </w:tr>
      <w:tr w:rsidR="00B97BB4" w:rsidRPr="00FF5522" w:rsidTr="00042110">
        <w:tc>
          <w:tcPr>
            <w:tcW w:w="1008" w:type="dxa"/>
          </w:tcPr>
          <w:p w:rsidR="00B97BB4" w:rsidRPr="00FF5522" w:rsidRDefault="00B97BB4" w:rsidP="00042110">
            <w:pPr>
              <w:rPr>
                <w:rFonts w:ascii="Times New Roman" w:hAnsi="Times New Roman"/>
                <w:sz w:val="24"/>
                <w:szCs w:val="24"/>
              </w:rPr>
            </w:pPr>
            <w:r w:rsidRPr="00FF5522">
              <w:rPr>
                <w:rFonts w:ascii="Times New Roman" w:hAnsi="Times New Roman"/>
                <w:sz w:val="24"/>
                <w:szCs w:val="24"/>
              </w:rPr>
              <w:t>3.</w:t>
            </w:r>
          </w:p>
        </w:tc>
        <w:tc>
          <w:tcPr>
            <w:tcW w:w="4950" w:type="dxa"/>
          </w:tcPr>
          <w:p w:rsidR="00B97BB4" w:rsidRPr="00FF5522" w:rsidRDefault="00B97BB4" w:rsidP="00042110">
            <w:pPr>
              <w:rPr>
                <w:rFonts w:ascii="Times New Roman" w:hAnsi="Times New Roman"/>
                <w:sz w:val="24"/>
                <w:szCs w:val="24"/>
              </w:rPr>
            </w:pPr>
            <w:r w:rsidRPr="00FF5522">
              <w:rPr>
                <w:rFonts w:ascii="Times New Roman" w:hAnsi="Times New Roman"/>
                <w:sz w:val="24"/>
                <w:szCs w:val="24"/>
              </w:rPr>
              <w:t>Tube Furnace</w:t>
            </w:r>
          </w:p>
        </w:tc>
        <w:tc>
          <w:tcPr>
            <w:tcW w:w="1731" w:type="dxa"/>
          </w:tcPr>
          <w:p w:rsidR="00B97BB4" w:rsidRPr="00FF5522" w:rsidRDefault="00B97BB4" w:rsidP="00042110">
            <w:pPr>
              <w:rPr>
                <w:rFonts w:ascii="Times New Roman" w:hAnsi="Times New Roman"/>
                <w:sz w:val="24"/>
                <w:szCs w:val="24"/>
              </w:rPr>
            </w:pPr>
            <w:r w:rsidRPr="00FF5522">
              <w:rPr>
                <w:rFonts w:ascii="Times New Roman" w:hAnsi="Times New Roman"/>
                <w:sz w:val="24"/>
                <w:szCs w:val="24"/>
              </w:rPr>
              <w:t>04-01-2016</w:t>
            </w:r>
          </w:p>
        </w:tc>
        <w:tc>
          <w:tcPr>
            <w:tcW w:w="2564" w:type="dxa"/>
          </w:tcPr>
          <w:p w:rsidR="00B97BB4" w:rsidRPr="00FF5522" w:rsidRDefault="00B97BB4" w:rsidP="00042110">
            <w:pPr>
              <w:rPr>
                <w:rFonts w:ascii="Times New Roman" w:hAnsi="Times New Roman"/>
                <w:sz w:val="24"/>
                <w:szCs w:val="24"/>
              </w:rPr>
            </w:pPr>
            <w:r w:rsidRPr="00FF5522">
              <w:rPr>
                <w:rFonts w:ascii="Times New Roman" w:hAnsi="Times New Roman"/>
                <w:sz w:val="24"/>
                <w:szCs w:val="24"/>
              </w:rPr>
              <w:t>Rs. 3,50,600</w:t>
            </w:r>
          </w:p>
        </w:tc>
      </w:tr>
    </w:tbl>
    <w:p w:rsidR="00B97BB4" w:rsidRPr="00FF5522" w:rsidRDefault="00B97BB4" w:rsidP="00562AB6">
      <w:pPr>
        <w:tabs>
          <w:tab w:val="left" w:pos="2477"/>
        </w:tabs>
        <w:spacing w:after="0"/>
        <w:jc w:val="both"/>
        <w:rPr>
          <w:rFonts w:ascii="Tw Cen MT" w:hAnsi="Tw Cen MT"/>
          <w:b/>
          <w:sz w:val="28"/>
          <w:szCs w:val="28"/>
        </w:rPr>
      </w:pPr>
    </w:p>
    <w:p w:rsidR="005C7046" w:rsidRPr="00FF5522" w:rsidRDefault="005C7046" w:rsidP="00562AB6">
      <w:pPr>
        <w:tabs>
          <w:tab w:val="left" w:pos="2477"/>
        </w:tabs>
        <w:spacing w:after="0"/>
        <w:jc w:val="both"/>
        <w:rPr>
          <w:rFonts w:ascii="Tw Cen MT" w:hAnsi="Tw Cen MT"/>
          <w:b/>
          <w:sz w:val="28"/>
          <w:szCs w:val="28"/>
        </w:rPr>
      </w:pPr>
    </w:p>
    <w:p w:rsidR="005C7046" w:rsidRPr="00FF5522" w:rsidRDefault="005C7046" w:rsidP="00562AB6">
      <w:pPr>
        <w:tabs>
          <w:tab w:val="left" w:pos="2477"/>
        </w:tabs>
        <w:spacing w:after="0"/>
        <w:jc w:val="both"/>
        <w:rPr>
          <w:rFonts w:ascii="Tw Cen MT" w:hAnsi="Tw Cen MT"/>
          <w:b/>
          <w:sz w:val="28"/>
          <w:szCs w:val="28"/>
        </w:rPr>
      </w:pPr>
    </w:p>
    <w:p w:rsidR="008F693C" w:rsidRPr="00FF5522" w:rsidRDefault="008F693C" w:rsidP="00562AB6">
      <w:pPr>
        <w:tabs>
          <w:tab w:val="left" w:pos="2477"/>
        </w:tabs>
        <w:spacing w:after="0"/>
        <w:jc w:val="both"/>
        <w:rPr>
          <w:rFonts w:ascii="Tw Cen MT" w:hAnsi="Tw Cen MT"/>
          <w:b/>
          <w:sz w:val="28"/>
          <w:szCs w:val="28"/>
        </w:rPr>
      </w:pPr>
    </w:p>
    <w:p w:rsidR="008F693C" w:rsidRPr="00FF5522" w:rsidRDefault="008F693C" w:rsidP="00562AB6">
      <w:pPr>
        <w:tabs>
          <w:tab w:val="left" w:pos="2477"/>
        </w:tabs>
        <w:spacing w:after="0"/>
        <w:jc w:val="both"/>
        <w:rPr>
          <w:rFonts w:ascii="Tw Cen MT" w:hAnsi="Tw Cen MT"/>
          <w:b/>
          <w:sz w:val="28"/>
          <w:szCs w:val="28"/>
        </w:rPr>
      </w:pPr>
    </w:p>
    <w:p w:rsidR="008F693C" w:rsidRPr="00FF5522" w:rsidRDefault="008F693C" w:rsidP="00562AB6">
      <w:pPr>
        <w:tabs>
          <w:tab w:val="left" w:pos="2477"/>
        </w:tabs>
        <w:spacing w:after="0"/>
        <w:jc w:val="both"/>
        <w:rPr>
          <w:rFonts w:ascii="Tw Cen MT" w:hAnsi="Tw Cen MT"/>
          <w:b/>
          <w:sz w:val="28"/>
          <w:szCs w:val="28"/>
        </w:rPr>
      </w:pPr>
    </w:p>
    <w:p w:rsidR="008F693C" w:rsidRPr="00FF5522" w:rsidRDefault="008F693C" w:rsidP="00562AB6">
      <w:pPr>
        <w:tabs>
          <w:tab w:val="left" w:pos="2477"/>
        </w:tabs>
        <w:spacing w:after="0"/>
        <w:jc w:val="both"/>
        <w:rPr>
          <w:rFonts w:ascii="Tw Cen MT" w:hAnsi="Tw Cen MT"/>
          <w:b/>
          <w:sz w:val="28"/>
          <w:szCs w:val="28"/>
        </w:rPr>
      </w:pPr>
    </w:p>
    <w:p w:rsidR="008F693C" w:rsidRPr="00FF5522" w:rsidRDefault="008F693C" w:rsidP="00562AB6">
      <w:pPr>
        <w:tabs>
          <w:tab w:val="left" w:pos="2477"/>
        </w:tabs>
        <w:spacing w:after="0"/>
        <w:jc w:val="both"/>
        <w:rPr>
          <w:rFonts w:ascii="Tw Cen MT" w:hAnsi="Tw Cen MT"/>
          <w:b/>
          <w:sz w:val="28"/>
          <w:szCs w:val="28"/>
        </w:rPr>
      </w:pPr>
    </w:p>
    <w:p w:rsidR="008F693C" w:rsidRPr="00FF5522" w:rsidRDefault="008F693C" w:rsidP="00562AB6">
      <w:pPr>
        <w:tabs>
          <w:tab w:val="left" w:pos="2477"/>
        </w:tabs>
        <w:spacing w:after="0"/>
        <w:jc w:val="both"/>
        <w:rPr>
          <w:rFonts w:ascii="Tw Cen MT" w:hAnsi="Tw Cen MT"/>
          <w:b/>
          <w:sz w:val="28"/>
          <w:szCs w:val="28"/>
        </w:rPr>
      </w:pPr>
    </w:p>
    <w:p w:rsidR="008F693C" w:rsidRPr="00FF5522" w:rsidRDefault="008F693C" w:rsidP="00562AB6">
      <w:pPr>
        <w:tabs>
          <w:tab w:val="left" w:pos="2477"/>
        </w:tabs>
        <w:spacing w:after="0"/>
        <w:jc w:val="both"/>
        <w:rPr>
          <w:rFonts w:ascii="Tw Cen MT" w:hAnsi="Tw Cen MT"/>
          <w:b/>
          <w:sz w:val="28"/>
          <w:szCs w:val="28"/>
        </w:rPr>
      </w:pPr>
    </w:p>
    <w:p w:rsidR="008F693C" w:rsidRPr="00FF5522" w:rsidRDefault="008F693C" w:rsidP="00562AB6">
      <w:pPr>
        <w:tabs>
          <w:tab w:val="left" w:pos="2477"/>
        </w:tabs>
        <w:spacing w:after="0"/>
        <w:jc w:val="both"/>
        <w:rPr>
          <w:rFonts w:ascii="Tw Cen MT" w:hAnsi="Tw Cen MT"/>
          <w:b/>
          <w:sz w:val="28"/>
          <w:szCs w:val="28"/>
        </w:rPr>
      </w:pPr>
    </w:p>
    <w:p w:rsidR="005C7046" w:rsidRPr="00FF5522" w:rsidRDefault="005C7046" w:rsidP="00562AB6">
      <w:pPr>
        <w:tabs>
          <w:tab w:val="left" w:pos="2477"/>
        </w:tabs>
        <w:spacing w:after="0"/>
        <w:jc w:val="both"/>
        <w:rPr>
          <w:rFonts w:ascii="Tw Cen MT" w:hAnsi="Tw Cen MT"/>
          <w:b/>
          <w:sz w:val="28"/>
          <w:szCs w:val="28"/>
        </w:rPr>
      </w:pPr>
    </w:p>
    <w:p w:rsidR="009354C6" w:rsidRPr="00FF5522" w:rsidRDefault="004D04E5" w:rsidP="0072545C">
      <w:pPr>
        <w:jc w:val="center"/>
        <w:rPr>
          <w:rFonts w:ascii="Lucida Calligraphy" w:hAnsi="Lucida Calligraphy" w:cs="Arial"/>
          <w:b/>
          <w:bCs/>
          <w:sz w:val="36"/>
          <w:szCs w:val="36"/>
          <w:lang w:val="en-US" w:eastAsia="en-IN"/>
        </w:rPr>
      </w:pPr>
      <w:r w:rsidRPr="00FF5522">
        <w:rPr>
          <w:rFonts w:ascii="Lucida Calligraphy" w:hAnsi="Lucida Calligraphy" w:cs="Arial"/>
          <w:b/>
          <w:bCs/>
          <w:sz w:val="36"/>
          <w:szCs w:val="36"/>
          <w:lang w:val="en-US" w:eastAsia="en-IN"/>
        </w:rPr>
        <w:lastRenderedPageBreak/>
        <w:t xml:space="preserve">4.1.7 .  DEPARTMENT OF COMPUTER </w:t>
      </w:r>
      <w:r w:rsidR="00C15808" w:rsidRPr="00FF5522">
        <w:rPr>
          <w:rFonts w:ascii="Lucida Calligraphy" w:hAnsi="Lucida Calligraphy" w:cs="Arial"/>
          <w:b/>
          <w:bCs/>
          <w:sz w:val="36"/>
          <w:szCs w:val="36"/>
          <w:lang w:val="en-US" w:eastAsia="en-IN"/>
        </w:rPr>
        <w:tab/>
        <w:t xml:space="preserve"> </w:t>
      </w:r>
      <w:r w:rsidR="00C15808" w:rsidRPr="00FF5522">
        <w:rPr>
          <w:rFonts w:ascii="Lucida Calligraphy" w:hAnsi="Lucida Calligraphy" w:cs="Arial"/>
          <w:b/>
          <w:bCs/>
          <w:sz w:val="36"/>
          <w:szCs w:val="36"/>
          <w:lang w:val="en-US" w:eastAsia="en-IN"/>
        </w:rPr>
        <w:tab/>
        <w:t xml:space="preserve">    </w:t>
      </w:r>
      <w:r w:rsidRPr="00FF5522">
        <w:rPr>
          <w:rFonts w:ascii="Lucida Calligraphy" w:hAnsi="Lucida Calligraphy" w:cs="Arial"/>
          <w:b/>
          <w:bCs/>
          <w:sz w:val="36"/>
          <w:szCs w:val="36"/>
          <w:lang w:val="en-US" w:eastAsia="en-IN"/>
        </w:rPr>
        <w:t>SCIENCE &amp; ENGINEERIN</w:t>
      </w:r>
      <w:r w:rsidR="001E5999" w:rsidRPr="00FF5522">
        <w:rPr>
          <w:rFonts w:ascii="Lucida Calligraphy" w:hAnsi="Lucida Calligraphy" w:cs="Arial"/>
          <w:b/>
          <w:bCs/>
          <w:sz w:val="36"/>
          <w:szCs w:val="36"/>
          <w:lang w:val="en-US" w:eastAsia="en-IN"/>
        </w:rPr>
        <w:t>G</w:t>
      </w:r>
    </w:p>
    <w:p w:rsidR="002B2B16" w:rsidRPr="00FF5522" w:rsidRDefault="004D04E5" w:rsidP="002B2B16">
      <w:pPr>
        <w:rPr>
          <w:rFonts w:ascii="Tw Cen MT" w:hAnsi="Tw Cen MT" w:cs="Arial"/>
          <w:b/>
          <w:bCs/>
          <w:sz w:val="28"/>
          <w:szCs w:val="28"/>
          <w:lang w:val="en-US" w:eastAsia="en-IN"/>
        </w:rPr>
      </w:pPr>
      <w:r w:rsidRPr="00FF5522">
        <w:rPr>
          <w:rFonts w:ascii="Tw Cen MT" w:hAnsi="Tw Cen MT" w:cs="Arial"/>
          <w:b/>
          <w:bCs/>
          <w:sz w:val="28"/>
          <w:szCs w:val="28"/>
          <w:lang w:val="en-US" w:eastAsia="en-IN"/>
        </w:rPr>
        <w:t xml:space="preserve">Head:  </w:t>
      </w:r>
      <w:r w:rsidR="002B2B16" w:rsidRPr="00FF5522">
        <w:rPr>
          <w:sz w:val="24"/>
          <w:szCs w:val="24"/>
        </w:rPr>
        <w:t>M. Ahsan Chishti</w:t>
      </w:r>
      <w:r w:rsidR="002B2B16" w:rsidRPr="00FF5522">
        <w:rPr>
          <w:rFonts w:ascii="Tw Cen MT" w:hAnsi="Tw Cen MT" w:cs="Arial"/>
          <w:b/>
          <w:bCs/>
          <w:sz w:val="28"/>
          <w:szCs w:val="28"/>
          <w:lang w:val="en-US" w:eastAsia="en-IN"/>
        </w:rPr>
        <w:t xml:space="preserve"> </w:t>
      </w:r>
    </w:p>
    <w:p w:rsidR="009354C6" w:rsidRPr="00FF5522" w:rsidRDefault="00100CC6" w:rsidP="002B2B16">
      <w:pPr>
        <w:rPr>
          <w:rFonts w:ascii="Tw Cen MT" w:hAnsi="Tw Cen MT" w:cs="Arial"/>
          <w:b/>
          <w:bCs/>
          <w:sz w:val="32"/>
          <w:szCs w:val="32"/>
          <w:lang w:val="en-US" w:eastAsia="en-IN"/>
        </w:rPr>
      </w:pPr>
      <w:r w:rsidRPr="00FF5522">
        <w:rPr>
          <w:rFonts w:ascii="Tw Cen MT" w:hAnsi="Tw Cen MT" w:cs="Arial"/>
          <w:b/>
          <w:bCs/>
          <w:sz w:val="28"/>
          <w:szCs w:val="28"/>
          <w:lang w:val="en-US" w:eastAsia="en-IN"/>
        </w:rPr>
        <w:t>Introduction</w:t>
      </w:r>
    </w:p>
    <w:p w:rsidR="00100CC6" w:rsidRPr="00FF5522" w:rsidRDefault="00100CC6" w:rsidP="00C15808">
      <w:pPr>
        <w:spacing w:before="100" w:beforeAutospacing="1" w:after="100" w:afterAutospacing="1" w:line="360" w:lineRule="auto"/>
        <w:jc w:val="both"/>
        <w:rPr>
          <w:rFonts w:ascii="Tw Cen MT" w:eastAsia="Times New Roman" w:hAnsi="Tw Cen MT" w:cs="Tahoma"/>
          <w:sz w:val="28"/>
          <w:szCs w:val="28"/>
          <w:lang w:eastAsia="en-IN"/>
        </w:rPr>
      </w:pPr>
      <w:r w:rsidRPr="00FF5522">
        <w:rPr>
          <w:rFonts w:ascii="Tw Cen MT" w:eastAsia="Times New Roman" w:hAnsi="Tw Cen MT" w:cs="Tahoma"/>
          <w:sz w:val="28"/>
          <w:szCs w:val="28"/>
          <w:lang w:eastAsia="en-IN"/>
        </w:rPr>
        <w:t>The Department of Computer Science &amp; Engineering was started in the year 2007, offering four year undergraduate courses, wherein undergraduate students are imparted knowledge in multitude of specialties, including: computer Architecture, Network, Operating System, Data Structure and Algorithm, Theory of Computation, Numerical analysis, Compiler design, Graphics, Artificial intelligence, Database Management System, Data mining, Software Engineering, Human computer interaction, etc.</w:t>
      </w:r>
    </w:p>
    <w:p w:rsidR="00100CC6" w:rsidRPr="00FF5522" w:rsidRDefault="00100CC6" w:rsidP="00C15808">
      <w:pPr>
        <w:spacing w:before="100" w:beforeAutospacing="1" w:after="100" w:afterAutospacing="1" w:line="360" w:lineRule="auto"/>
        <w:jc w:val="both"/>
        <w:rPr>
          <w:rFonts w:ascii="Tw Cen MT" w:eastAsia="Times New Roman" w:hAnsi="Tw Cen MT" w:cs="Tahoma"/>
          <w:sz w:val="28"/>
          <w:szCs w:val="28"/>
          <w:lang w:eastAsia="en-IN"/>
        </w:rPr>
      </w:pPr>
      <w:r w:rsidRPr="00FF5522">
        <w:rPr>
          <w:rFonts w:ascii="Tw Cen MT" w:eastAsia="Times New Roman" w:hAnsi="Tw Cen MT" w:cs="Tahoma"/>
          <w:sz w:val="28"/>
          <w:szCs w:val="28"/>
          <w:lang w:eastAsia="en-IN"/>
        </w:rPr>
        <w:t xml:space="preserve">The Department of Computer Science and Engineering embodies the </w:t>
      </w:r>
      <w:r w:rsidR="00437305" w:rsidRPr="00FF5522">
        <w:rPr>
          <w:rFonts w:ascii="Tw Cen MT" w:eastAsia="Times New Roman" w:hAnsi="Tw Cen MT" w:cs="Tahoma"/>
          <w:sz w:val="28"/>
          <w:szCs w:val="28"/>
          <w:lang w:eastAsia="en-IN"/>
        </w:rPr>
        <w:t>Institute</w:t>
      </w:r>
      <w:r w:rsidRPr="00FF5522">
        <w:rPr>
          <w:rFonts w:ascii="Tw Cen MT" w:eastAsia="Times New Roman" w:hAnsi="Tw Cen MT" w:cs="Tahoma"/>
          <w:sz w:val="28"/>
          <w:szCs w:val="28"/>
          <w:lang w:eastAsia="en-IN"/>
        </w:rPr>
        <w:t xml:space="preserve">'s tradition of excellence as a world-class leader in computer science and engineering education and research. CSE is in a period of exciting growth and opportunity. In the current ever evolving industrial scenario contents delivered to the students are </w:t>
      </w:r>
      <w:r w:rsidR="001E5999" w:rsidRPr="00FF5522">
        <w:rPr>
          <w:rFonts w:ascii="Tw Cen MT" w:eastAsia="Times New Roman" w:hAnsi="Tw Cen MT" w:cs="Tahoma"/>
          <w:sz w:val="28"/>
          <w:szCs w:val="28"/>
          <w:lang w:eastAsia="en-IN"/>
        </w:rPr>
        <w:t>regularly</w:t>
      </w:r>
      <w:r w:rsidRPr="00FF5522">
        <w:rPr>
          <w:rFonts w:ascii="Tw Cen MT" w:eastAsia="Times New Roman" w:hAnsi="Tw Cen MT" w:cs="Tahoma"/>
          <w:sz w:val="28"/>
          <w:szCs w:val="28"/>
          <w:lang w:eastAsia="en-IN"/>
        </w:rPr>
        <w:t xml:space="preserve"> updated by the faculty members who have themselves been at the helm of </w:t>
      </w:r>
      <w:r w:rsidR="005C53F2" w:rsidRPr="00FF5522">
        <w:rPr>
          <w:rFonts w:ascii="Tw Cen MT" w:eastAsia="Times New Roman" w:hAnsi="Tw Cen MT" w:cs="Tahoma"/>
          <w:sz w:val="28"/>
          <w:szCs w:val="28"/>
          <w:lang w:eastAsia="en-IN"/>
        </w:rPr>
        <w:t>path breaking</w:t>
      </w:r>
      <w:r w:rsidRPr="00FF5522">
        <w:rPr>
          <w:rFonts w:ascii="Tw Cen MT" w:eastAsia="Times New Roman" w:hAnsi="Tw Cen MT" w:cs="Tahoma"/>
          <w:sz w:val="28"/>
          <w:szCs w:val="28"/>
          <w:lang w:eastAsia="en-IN"/>
        </w:rPr>
        <w:t xml:space="preserve"> </w:t>
      </w:r>
      <w:r w:rsidR="005C53F2" w:rsidRPr="00FF5522">
        <w:rPr>
          <w:rFonts w:ascii="Tw Cen MT" w:eastAsia="Times New Roman" w:hAnsi="Tw Cen MT" w:cs="Tahoma"/>
          <w:sz w:val="28"/>
          <w:szCs w:val="28"/>
          <w:lang w:eastAsia="en-IN"/>
        </w:rPr>
        <w:t>researches</w:t>
      </w:r>
      <w:r w:rsidRPr="00FF5522">
        <w:rPr>
          <w:rFonts w:ascii="Tw Cen MT" w:eastAsia="Times New Roman" w:hAnsi="Tw Cen MT" w:cs="Tahoma"/>
          <w:sz w:val="28"/>
          <w:szCs w:val="28"/>
          <w:lang w:eastAsia="en-IN"/>
        </w:rPr>
        <w:t xml:space="preserve"> and innovations.</w:t>
      </w:r>
    </w:p>
    <w:p w:rsidR="00100CC6" w:rsidRPr="00FF5522" w:rsidRDefault="00100CC6" w:rsidP="00C15808">
      <w:pPr>
        <w:spacing w:before="100" w:beforeAutospacing="1" w:after="100" w:afterAutospacing="1" w:line="360" w:lineRule="auto"/>
        <w:jc w:val="both"/>
        <w:rPr>
          <w:rFonts w:ascii="Tahoma" w:eastAsia="Times New Roman" w:hAnsi="Tahoma" w:cs="Tahoma"/>
          <w:sz w:val="24"/>
          <w:szCs w:val="24"/>
          <w:lang w:eastAsia="en-IN"/>
        </w:rPr>
      </w:pPr>
      <w:r w:rsidRPr="00FF5522">
        <w:rPr>
          <w:rFonts w:ascii="Tw Cen MT" w:eastAsia="Times New Roman" w:hAnsi="Tw Cen MT" w:cs="Tahoma"/>
          <w:sz w:val="28"/>
          <w:szCs w:val="28"/>
          <w:lang w:eastAsia="en-IN"/>
        </w:rPr>
        <w:t>In addition to academic work, the CSE department also has computer science research programmes (for a full listing of specialties visit Research Areas) supported through government and industry funding. Faculty research helps define and expand the current and future use of technology</w:t>
      </w:r>
      <w:r w:rsidRPr="00FF5522">
        <w:rPr>
          <w:rFonts w:ascii="Tahoma" w:eastAsia="Times New Roman" w:hAnsi="Tahoma" w:cs="Tahoma"/>
          <w:sz w:val="24"/>
          <w:szCs w:val="24"/>
          <w:lang w:eastAsia="en-IN"/>
        </w:rPr>
        <w:t xml:space="preserve">. </w:t>
      </w:r>
    </w:p>
    <w:p w:rsidR="005C53F2" w:rsidRPr="00FF5522" w:rsidRDefault="00100CC6" w:rsidP="005C53F2">
      <w:pPr>
        <w:spacing w:after="0" w:line="240" w:lineRule="auto"/>
        <w:jc w:val="both"/>
        <w:rPr>
          <w:rFonts w:ascii="Tw Cen MT" w:eastAsia="Times New Roman" w:hAnsi="Tw Cen MT"/>
          <w:sz w:val="28"/>
          <w:szCs w:val="28"/>
          <w:lang w:eastAsia="en-IN"/>
        </w:rPr>
      </w:pPr>
      <w:r w:rsidRPr="00FF5522">
        <w:rPr>
          <w:rFonts w:ascii="Tw Cen MT" w:eastAsia="Times New Roman" w:hAnsi="Tw Cen MT"/>
          <w:sz w:val="28"/>
          <w:szCs w:val="28"/>
          <w:lang w:eastAsia="en-IN"/>
        </w:rPr>
        <w:t>During the year the students passed out from the department got placed in various National and Multinational companies with 100% placement.</w:t>
      </w:r>
    </w:p>
    <w:p w:rsidR="00077569" w:rsidRPr="00FF5522" w:rsidRDefault="00077569" w:rsidP="005C53F2">
      <w:pPr>
        <w:spacing w:after="0" w:line="240" w:lineRule="auto"/>
        <w:jc w:val="both"/>
        <w:rPr>
          <w:rFonts w:ascii="Tw Cen MT" w:eastAsia="Times New Roman" w:hAnsi="Tw Cen MT"/>
          <w:sz w:val="28"/>
          <w:szCs w:val="28"/>
          <w:lang w:eastAsia="en-IN"/>
        </w:rPr>
      </w:pPr>
    </w:p>
    <w:p w:rsidR="006E0A1F" w:rsidRPr="00FF5522" w:rsidRDefault="005C53F2" w:rsidP="005C53F2">
      <w:pPr>
        <w:spacing w:after="0" w:line="240" w:lineRule="auto"/>
        <w:jc w:val="both"/>
        <w:rPr>
          <w:rFonts w:ascii="Tw Cen MT" w:hAnsi="Tw Cen MT"/>
          <w:b/>
          <w:sz w:val="28"/>
          <w:szCs w:val="28"/>
        </w:rPr>
      </w:pPr>
      <w:r w:rsidRPr="00FF5522">
        <w:rPr>
          <w:rFonts w:ascii="Tw Cen MT" w:hAnsi="Tw Cen MT"/>
          <w:b/>
          <w:sz w:val="28"/>
          <w:szCs w:val="28"/>
        </w:rPr>
        <w:t xml:space="preserve"> </w:t>
      </w:r>
    </w:p>
    <w:p w:rsidR="00100CC6" w:rsidRPr="00FF5522" w:rsidRDefault="00100CC6" w:rsidP="005C53F2">
      <w:pPr>
        <w:spacing w:after="0" w:line="240" w:lineRule="auto"/>
        <w:jc w:val="both"/>
        <w:rPr>
          <w:rFonts w:ascii="Tw Cen MT" w:hAnsi="Tw Cen MT"/>
          <w:b/>
          <w:sz w:val="28"/>
          <w:szCs w:val="28"/>
        </w:rPr>
      </w:pPr>
      <w:r w:rsidRPr="00FF5522">
        <w:rPr>
          <w:rFonts w:ascii="Tw Cen MT" w:hAnsi="Tw Cen MT"/>
          <w:b/>
          <w:sz w:val="28"/>
          <w:szCs w:val="28"/>
        </w:rPr>
        <w:t>Faculty:</w:t>
      </w:r>
    </w:p>
    <w:p w:rsidR="005C7046" w:rsidRPr="00FF5522" w:rsidRDefault="005C7046" w:rsidP="00C15808">
      <w:pPr>
        <w:pStyle w:val="ListParagraph"/>
        <w:spacing w:after="0" w:line="360" w:lineRule="auto"/>
        <w:ind w:left="0"/>
        <w:jc w:val="both"/>
        <w:rPr>
          <w:rFonts w:ascii="Tw Cen MT" w:hAnsi="Tw Cen MT"/>
          <w:sz w:val="28"/>
          <w:szCs w:val="28"/>
        </w:rPr>
      </w:pPr>
    </w:p>
    <w:p w:rsidR="00100CC6" w:rsidRPr="00FF5522" w:rsidRDefault="00100CC6" w:rsidP="00C15808">
      <w:pPr>
        <w:pStyle w:val="ListParagraph"/>
        <w:spacing w:after="0" w:line="360" w:lineRule="auto"/>
        <w:ind w:left="0"/>
        <w:jc w:val="both"/>
        <w:rPr>
          <w:rFonts w:ascii="Tw Cen MT" w:hAnsi="Tw Cen MT"/>
          <w:sz w:val="28"/>
          <w:szCs w:val="28"/>
        </w:rPr>
      </w:pPr>
      <w:r w:rsidRPr="00FF5522">
        <w:rPr>
          <w:rFonts w:ascii="Tw Cen MT" w:hAnsi="Tw Cen MT"/>
          <w:sz w:val="28"/>
          <w:szCs w:val="28"/>
        </w:rPr>
        <w:t xml:space="preserve">The department has qualified faculty and the major areas of expertise available includes disciplines viz., Computer &amp; Network Security, System </w:t>
      </w:r>
      <w:r w:rsidRPr="00FF5522">
        <w:rPr>
          <w:rFonts w:ascii="Tw Cen MT" w:hAnsi="Tw Cen MT"/>
          <w:sz w:val="28"/>
          <w:szCs w:val="28"/>
        </w:rPr>
        <w:lastRenderedPageBreak/>
        <w:t>Design, , Image Processing, Computer Networks, Design and analysis of Algorithms etc.</w:t>
      </w:r>
    </w:p>
    <w:p w:rsidR="00100CC6" w:rsidRPr="00FF5522" w:rsidRDefault="00100CC6" w:rsidP="00100CC6">
      <w:pPr>
        <w:pStyle w:val="ListParagraph"/>
        <w:spacing w:after="0"/>
        <w:ind w:left="360"/>
        <w:rPr>
          <w:b/>
        </w:rPr>
      </w:pPr>
      <w:r w:rsidRPr="00FF5522">
        <w:rPr>
          <w:sz w:val="24"/>
          <w:szCs w:val="24"/>
        </w:rPr>
        <w:tab/>
      </w:r>
    </w:p>
    <w:tbl>
      <w:tblPr>
        <w:tblpPr w:leftFromText="180" w:rightFromText="180" w:vertAnchor="text" w:horzAnchor="margin" w:tblpX="108" w:tblpY="51"/>
        <w:tblW w:w="83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2"/>
        <w:gridCol w:w="2070"/>
        <w:gridCol w:w="1980"/>
        <w:gridCol w:w="1350"/>
        <w:gridCol w:w="2250"/>
      </w:tblGrid>
      <w:tr w:rsidR="00C15808" w:rsidRPr="00FF5522" w:rsidTr="00C15808">
        <w:tc>
          <w:tcPr>
            <w:tcW w:w="702" w:type="dxa"/>
          </w:tcPr>
          <w:p w:rsidR="00C15808" w:rsidRPr="00FF5522" w:rsidRDefault="00C15808" w:rsidP="00C15808">
            <w:pPr>
              <w:pStyle w:val="ListParagraph"/>
              <w:ind w:left="0"/>
              <w:rPr>
                <w:b/>
                <w:sz w:val="24"/>
                <w:szCs w:val="24"/>
              </w:rPr>
            </w:pPr>
            <w:r w:rsidRPr="00FF5522">
              <w:rPr>
                <w:b/>
                <w:sz w:val="24"/>
                <w:szCs w:val="24"/>
              </w:rPr>
              <w:t>S. No.</w:t>
            </w:r>
          </w:p>
        </w:tc>
        <w:tc>
          <w:tcPr>
            <w:tcW w:w="2070" w:type="dxa"/>
          </w:tcPr>
          <w:p w:rsidR="00C15808" w:rsidRPr="00FF5522" w:rsidRDefault="00C15808" w:rsidP="00C15808">
            <w:pPr>
              <w:pStyle w:val="ListParagraph"/>
              <w:ind w:left="0"/>
              <w:rPr>
                <w:b/>
                <w:sz w:val="24"/>
                <w:szCs w:val="24"/>
              </w:rPr>
            </w:pPr>
            <w:r w:rsidRPr="00FF5522">
              <w:rPr>
                <w:b/>
                <w:sz w:val="24"/>
                <w:szCs w:val="24"/>
              </w:rPr>
              <w:t>Name</w:t>
            </w:r>
          </w:p>
        </w:tc>
        <w:tc>
          <w:tcPr>
            <w:tcW w:w="1980" w:type="dxa"/>
          </w:tcPr>
          <w:p w:rsidR="00C15808" w:rsidRPr="00FF5522" w:rsidRDefault="00C15808" w:rsidP="00C15808">
            <w:pPr>
              <w:pStyle w:val="ListParagraph"/>
              <w:ind w:left="0"/>
              <w:rPr>
                <w:b/>
                <w:sz w:val="24"/>
                <w:szCs w:val="24"/>
              </w:rPr>
            </w:pPr>
            <w:r w:rsidRPr="00FF5522">
              <w:rPr>
                <w:b/>
                <w:sz w:val="24"/>
                <w:szCs w:val="24"/>
              </w:rPr>
              <w:t>Designation</w:t>
            </w:r>
          </w:p>
        </w:tc>
        <w:tc>
          <w:tcPr>
            <w:tcW w:w="1350" w:type="dxa"/>
          </w:tcPr>
          <w:p w:rsidR="00C15808" w:rsidRPr="00FF5522" w:rsidRDefault="00C15808" w:rsidP="00C15808">
            <w:pPr>
              <w:pStyle w:val="ListParagraph"/>
              <w:ind w:left="0"/>
              <w:rPr>
                <w:b/>
                <w:sz w:val="24"/>
                <w:szCs w:val="24"/>
              </w:rPr>
            </w:pPr>
            <w:r w:rsidRPr="00FF5522">
              <w:rPr>
                <w:b/>
                <w:sz w:val="24"/>
                <w:szCs w:val="24"/>
              </w:rPr>
              <w:t>Qualification</w:t>
            </w:r>
          </w:p>
        </w:tc>
        <w:tc>
          <w:tcPr>
            <w:tcW w:w="2250" w:type="dxa"/>
          </w:tcPr>
          <w:p w:rsidR="00C15808" w:rsidRPr="00FF5522" w:rsidRDefault="00C15808" w:rsidP="00C15808">
            <w:pPr>
              <w:pStyle w:val="ListParagraph"/>
              <w:ind w:left="0"/>
              <w:rPr>
                <w:b/>
                <w:sz w:val="24"/>
                <w:szCs w:val="24"/>
              </w:rPr>
            </w:pPr>
            <w:r w:rsidRPr="00FF5522">
              <w:rPr>
                <w:b/>
                <w:sz w:val="24"/>
                <w:szCs w:val="24"/>
              </w:rPr>
              <w:t>Area of specialization</w:t>
            </w:r>
          </w:p>
        </w:tc>
      </w:tr>
      <w:tr w:rsidR="006126EF" w:rsidRPr="00FF5522" w:rsidTr="00C15808">
        <w:tc>
          <w:tcPr>
            <w:tcW w:w="702" w:type="dxa"/>
          </w:tcPr>
          <w:p w:rsidR="006126EF" w:rsidRPr="00FF5522" w:rsidRDefault="006126EF" w:rsidP="00C15808">
            <w:pPr>
              <w:pStyle w:val="ListParagraph"/>
              <w:ind w:left="0"/>
              <w:rPr>
                <w:sz w:val="24"/>
                <w:szCs w:val="24"/>
              </w:rPr>
            </w:pPr>
            <w:r w:rsidRPr="00FF5522">
              <w:rPr>
                <w:sz w:val="24"/>
                <w:szCs w:val="24"/>
              </w:rPr>
              <w:t>1</w:t>
            </w:r>
          </w:p>
        </w:tc>
        <w:tc>
          <w:tcPr>
            <w:tcW w:w="2070" w:type="dxa"/>
          </w:tcPr>
          <w:p w:rsidR="006126EF" w:rsidRPr="00FF5522" w:rsidRDefault="006126EF" w:rsidP="00C15808">
            <w:pPr>
              <w:pStyle w:val="ListParagraph"/>
              <w:ind w:left="0"/>
              <w:rPr>
                <w:sz w:val="24"/>
                <w:szCs w:val="24"/>
              </w:rPr>
            </w:pPr>
            <w:r w:rsidRPr="00FF5522">
              <w:rPr>
                <w:sz w:val="24"/>
                <w:szCs w:val="24"/>
              </w:rPr>
              <w:t>Dr. Roohie Naaz Mir</w:t>
            </w:r>
          </w:p>
        </w:tc>
        <w:tc>
          <w:tcPr>
            <w:tcW w:w="1980" w:type="dxa"/>
          </w:tcPr>
          <w:p w:rsidR="006126EF" w:rsidRPr="00FF5522" w:rsidRDefault="00EF08F3" w:rsidP="00C15808">
            <w:pPr>
              <w:pStyle w:val="ListParagraph"/>
              <w:ind w:left="0"/>
              <w:rPr>
                <w:sz w:val="24"/>
                <w:szCs w:val="24"/>
              </w:rPr>
            </w:pPr>
            <w:r w:rsidRPr="00FF5522">
              <w:rPr>
                <w:sz w:val="24"/>
                <w:szCs w:val="24"/>
              </w:rPr>
              <w:t>P</w:t>
            </w:r>
            <w:r w:rsidR="006126EF" w:rsidRPr="00FF5522">
              <w:rPr>
                <w:sz w:val="24"/>
                <w:szCs w:val="24"/>
              </w:rPr>
              <w:t>rofessor</w:t>
            </w:r>
          </w:p>
        </w:tc>
        <w:tc>
          <w:tcPr>
            <w:tcW w:w="1350" w:type="dxa"/>
          </w:tcPr>
          <w:p w:rsidR="006126EF" w:rsidRPr="00FF5522" w:rsidRDefault="006126EF" w:rsidP="007F7FAF">
            <w:pPr>
              <w:pStyle w:val="ListParagraph"/>
              <w:ind w:left="0"/>
              <w:rPr>
                <w:sz w:val="24"/>
                <w:szCs w:val="24"/>
              </w:rPr>
            </w:pPr>
            <w:r w:rsidRPr="00FF5522">
              <w:rPr>
                <w:sz w:val="24"/>
                <w:szCs w:val="24"/>
              </w:rPr>
              <w:t>Ph. D.</w:t>
            </w:r>
          </w:p>
        </w:tc>
        <w:tc>
          <w:tcPr>
            <w:tcW w:w="2250" w:type="dxa"/>
          </w:tcPr>
          <w:p w:rsidR="006126EF" w:rsidRPr="00FF5522" w:rsidRDefault="006126EF" w:rsidP="007F7FAF">
            <w:pPr>
              <w:pStyle w:val="ListParagraph"/>
              <w:ind w:left="0"/>
              <w:rPr>
                <w:sz w:val="24"/>
                <w:szCs w:val="24"/>
              </w:rPr>
            </w:pPr>
            <w:r w:rsidRPr="00FF5522">
              <w:rPr>
                <w:sz w:val="24"/>
                <w:szCs w:val="24"/>
              </w:rPr>
              <w:t xml:space="preserve">Network Security, </w:t>
            </w:r>
            <w:r w:rsidR="002F202E" w:rsidRPr="00FF5522">
              <w:rPr>
                <w:sz w:val="24"/>
                <w:szCs w:val="24"/>
              </w:rPr>
              <w:t>System Design</w:t>
            </w:r>
          </w:p>
        </w:tc>
      </w:tr>
      <w:tr w:rsidR="006126EF" w:rsidRPr="00FF5522" w:rsidTr="00C15808">
        <w:tc>
          <w:tcPr>
            <w:tcW w:w="702" w:type="dxa"/>
          </w:tcPr>
          <w:p w:rsidR="006126EF" w:rsidRPr="00FF5522" w:rsidRDefault="006126EF" w:rsidP="00C15808">
            <w:pPr>
              <w:pStyle w:val="ListParagraph"/>
              <w:ind w:left="0"/>
              <w:rPr>
                <w:sz w:val="24"/>
                <w:szCs w:val="24"/>
              </w:rPr>
            </w:pPr>
            <w:r w:rsidRPr="00FF5522">
              <w:rPr>
                <w:sz w:val="24"/>
                <w:szCs w:val="24"/>
              </w:rPr>
              <w:t>2.</w:t>
            </w:r>
          </w:p>
        </w:tc>
        <w:tc>
          <w:tcPr>
            <w:tcW w:w="2070" w:type="dxa"/>
          </w:tcPr>
          <w:p w:rsidR="006126EF" w:rsidRPr="00FF5522" w:rsidRDefault="006126EF" w:rsidP="00C15808">
            <w:pPr>
              <w:pStyle w:val="ListParagraph"/>
              <w:ind w:left="0"/>
              <w:rPr>
                <w:sz w:val="24"/>
                <w:szCs w:val="24"/>
              </w:rPr>
            </w:pPr>
            <w:r w:rsidRPr="00FF5522">
              <w:rPr>
                <w:sz w:val="24"/>
                <w:szCs w:val="24"/>
              </w:rPr>
              <w:t>M. Ahsan Chishti</w:t>
            </w:r>
          </w:p>
        </w:tc>
        <w:tc>
          <w:tcPr>
            <w:tcW w:w="1980" w:type="dxa"/>
          </w:tcPr>
          <w:p w:rsidR="006126EF" w:rsidRPr="00FF5522" w:rsidRDefault="006126EF" w:rsidP="00EF08F3">
            <w:pPr>
              <w:pStyle w:val="ListParagraph"/>
              <w:ind w:left="0"/>
              <w:rPr>
                <w:sz w:val="24"/>
                <w:szCs w:val="24"/>
              </w:rPr>
            </w:pPr>
            <w:r w:rsidRPr="00FF5522">
              <w:rPr>
                <w:sz w:val="24"/>
                <w:szCs w:val="24"/>
              </w:rPr>
              <w:t xml:space="preserve">Assistant </w:t>
            </w:r>
            <w:r w:rsidR="00EF08F3" w:rsidRPr="00FF5522">
              <w:rPr>
                <w:sz w:val="24"/>
                <w:szCs w:val="24"/>
              </w:rPr>
              <w:t>P</w:t>
            </w:r>
            <w:r w:rsidRPr="00FF5522">
              <w:rPr>
                <w:sz w:val="24"/>
                <w:szCs w:val="24"/>
              </w:rPr>
              <w:t>rofessor</w:t>
            </w:r>
          </w:p>
        </w:tc>
        <w:tc>
          <w:tcPr>
            <w:tcW w:w="1350" w:type="dxa"/>
          </w:tcPr>
          <w:p w:rsidR="006126EF" w:rsidRPr="00FF5522" w:rsidRDefault="006126EF" w:rsidP="007F7FAF">
            <w:pPr>
              <w:pStyle w:val="ListParagraph"/>
              <w:ind w:left="0"/>
              <w:rPr>
                <w:sz w:val="24"/>
                <w:szCs w:val="24"/>
              </w:rPr>
            </w:pPr>
            <w:r w:rsidRPr="00FF5522">
              <w:rPr>
                <w:sz w:val="24"/>
                <w:szCs w:val="24"/>
              </w:rPr>
              <w:t>M. S.</w:t>
            </w:r>
          </w:p>
        </w:tc>
        <w:tc>
          <w:tcPr>
            <w:tcW w:w="2250" w:type="dxa"/>
          </w:tcPr>
          <w:p w:rsidR="00BF302C" w:rsidRPr="00FF5522" w:rsidRDefault="006126EF" w:rsidP="007F7FAF">
            <w:pPr>
              <w:pStyle w:val="ListParagraph"/>
              <w:ind w:left="0"/>
              <w:rPr>
                <w:sz w:val="24"/>
                <w:szCs w:val="24"/>
              </w:rPr>
            </w:pPr>
            <w:r w:rsidRPr="00FF5522">
              <w:rPr>
                <w:sz w:val="24"/>
                <w:szCs w:val="24"/>
              </w:rPr>
              <w:t>Computer Networks, IPV6.</w:t>
            </w:r>
          </w:p>
        </w:tc>
      </w:tr>
      <w:tr w:rsidR="006126EF" w:rsidRPr="00FF5522" w:rsidTr="00C15808">
        <w:tc>
          <w:tcPr>
            <w:tcW w:w="702" w:type="dxa"/>
          </w:tcPr>
          <w:p w:rsidR="006126EF" w:rsidRPr="00FF5522" w:rsidRDefault="006126EF" w:rsidP="00C15808">
            <w:pPr>
              <w:pStyle w:val="ListParagraph"/>
              <w:ind w:left="0"/>
              <w:rPr>
                <w:sz w:val="24"/>
                <w:szCs w:val="24"/>
              </w:rPr>
            </w:pPr>
            <w:r w:rsidRPr="00FF5522">
              <w:rPr>
                <w:sz w:val="24"/>
                <w:szCs w:val="24"/>
              </w:rPr>
              <w:t>3.</w:t>
            </w:r>
          </w:p>
        </w:tc>
        <w:tc>
          <w:tcPr>
            <w:tcW w:w="2070" w:type="dxa"/>
          </w:tcPr>
          <w:p w:rsidR="006126EF" w:rsidRPr="00FF5522" w:rsidRDefault="006126EF" w:rsidP="00C15808">
            <w:pPr>
              <w:pStyle w:val="ListParagraph"/>
              <w:ind w:left="0"/>
              <w:rPr>
                <w:sz w:val="24"/>
                <w:szCs w:val="24"/>
              </w:rPr>
            </w:pPr>
            <w:r w:rsidRPr="00FF5522">
              <w:rPr>
                <w:sz w:val="24"/>
                <w:szCs w:val="24"/>
              </w:rPr>
              <w:t>Shaima Qureshi</w:t>
            </w:r>
          </w:p>
        </w:tc>
        <w:tc>
          <w:tcPr>
            <w:tcW w:w="1980" w:type="dxa"/>
          </w:tcPr>
          <w:p w:rsidR="006126EF" w:rsidRPr="00FF5522" w:rsidRDefault="006126EF" w:rsidP="00EF08F3">
            <w:pPr>
              <w:pStyle w:val="ListParagraph"/>
              <w:ind w:left="0"/>
              <w:rPr>
                <w:sz w:val="24"/>
                <w:szCs w:val="24"/>
              </w:rPr>
            </w:pPr>
            <w:r w:rsidRPr="00FF5522">
              <w:rPr>
                <w:sz w:val="24"/>
                <w:szCs w:val="24"/>
              </w:rPr>
              <w:t xml:space="preserve">Assistant </w:t>
            </w:r>
            <w:r w:rsidR="00EF08F3" w:rsidRPr="00FF5522">
              <w:rPr>
                <w:sz w:val="24"/>
                <w:szCs w:val="24"/>
              </w:rPr>
              <w:t>P</w:t>
            </w:r>
            <w:r w:rsidRPr="00FF5522">
              <w:rPr>
                <w:sz w:val="24"/>
                <w:szCs w:val="24"/>
              </w:rPr>
              <w:t>rofessor</w:t>
            </w:r>
          </w:p>
        </w:tc>
        <w:tc>
          <w:tcPr>
            <w:tcW w:w="1350" w:type="dxa"/>
          </w:tcPr>
          <w:p w:rsidR="006126EF" w:rsidRPr="00FF5522" w:rsidRDefault="006126EF" w:rsidP="007F7FAF">
            <w:pPr>
              <w:pStyle w:val="ListParagraph"/>
              <w:ind w:left="0"/>
              <w:rPr>
                <w:sz w:val="24"/>
                <w:szCs w:val="24"/>
              </w:rPr>
            </w:pPr>
            <w:r w:rsidRPr="00FF5522">
              <w:rPr>
                <w:sz w:val="24"/>
                <w:szCs w:val="24"/>
              </w:rPr>
              <w:t>M. S.</w:t>
            </w:r>
          </w:p>
        </w:tc>
        <w:tc>
          <w:tcPr>
            <w:tcW w:w="2250" w:type="dxa"/>
          </w:tcPr>
          <w:p w:rsidR="006126EF" w:rsidRPr="00FF5522" w:rsidRDefault="006126EF" w:rsidP="007F7FAF">
            <w:pPr>
              <w:pStyle w:val="ListParagraph"/>
              <w:ind w:left="0"/>
              <w:rPr>
                <w:sz w:val="24"/>
                <w:szCs w:val="24"/>
              </w:rPr>
            </w:pPr>
            <w:r w:rsidRPr="00FF5522">
              <w:rPr>
                <w:sz w:val="24"/>
                <w:szCs w:val="24"/>
              </w:rPr>
              <w:t>Mobile IP, Algorithms</w:t>
            </w:r>
          </w:p>
        </w:tc>
      </w:tr>
      <w:tr w:rsidR="006126EF" w:rsidRPr="00FF5522" w:rsidTr="007F7FAF">
        <w:tc>
          <w:tcPr>
            <w:tcW w:w="702" w:type="dxa"/>
          </w:tcPr>
          <w:p w:rsidR="006126EF" w:rsidRPr="00FF5522" w:rsidRDefault="006126EF" w:rsidP="00C15808">
            <w:pPr>
              <w:pStyle w:val="ListParagraph"/>
              <w:ind w:left="0"/>
              <w:rPr>
                <w:sz w:val="24"/>
                <w:szCs w:val="24"/>
              </w:rPr>
            </w:pPr>
          </w:p>
        </w:tc>
        <w:tc>
          <w:tcPr>
            <w:tcW w:w="7650" w:type="dxa"/>
            <w:gridSpan w:val="4"/>
          </w:tcPr>
          <w:p w:rsidR="006126EF" w:rsidRPr="00FF5522" w:rsidRDefault="006126EF" w:rsidP="007F7FAF">
            <w:pPr>
              <w:pStyle w:val="ListParagraph"/>
              <w:ind w:left="0"/>
              <w:rPr>
                <w:sz w:val="24"/>
                <w:szCs w:val="24"/>
              </w:rPr>
            </w:pPr>
            <w:r w:rsidRPr="00FF5522">
              <w:rPr>
                <w:b/>
              </w:rPr>
              <w:t xml:space="preserve">Number of  Faculty Members engaged  on Contractual basis  =  </w:t>
            </w:r>
            <w:r w:rsidR="00C2540F" w:rsidRPr="00FF5522">
              <w:rPr>
                <w:b/>
              </w:rPr>
              <w:t>07</w:t>
            </w:r>
          </w:p>
        </w:tc>
      </w:tr>
    </w:tbl>
    <w:p w:rsidR="00100CC6" w:rsidRPr="00FF5522" w:rsidRDefault="00100CC6" w:rsidP="00100CC6">
      <w:pPr>
        <w:pStyle w:val="ListParagraph"/>
        <w:rPr>
          <w:b/>
        </w:rPr>
      </w:pPr>
    </w:p>
    <w:p w:rsidR="00100CC6" w:rsidRDefault="00100CC6" w:rsidP="00F87B65">
      <w:pPr>
        <w:pStyle w:val="ListParagraph"/>
        <w:spacing w:after="0"/>
        <w:ind w:left="360" w:hanging="360"/>
        <w:rPr>
          <w:rFonts w:ascii="Tw Cen MT" w:hAnsi="Tw Cen MT"/>
          <w:sz w:val="28"/>
          <w:szCs w:val="28"/>
        </w:rPr>
      </w:pPr>
      <w:r w:rsidRPr="00FF5522">
        <w:rPr>
          <w:rFonts w:ascii="Tw Cen MT" w:hAnsi="Tw Cen MT"/>
          <w:b/>
          <w:sz w:val="28"/>
          <w:szCs w:val="28"/>
        </w:rPr>
        <w:t>Laboratories</w:t>
      </w:r>
      <w:r w:rsidRPr="00FF5522">
        <w:rPr>
          <w:rFonts w:ascii="Tw Cen MT" w:hAnsi="Tw Cen MT"/>
          <w:sz w:val="28"/>
          <w:szCs w:val="28"/>
        </w:rPr>
        <w:t>:</w:t>
      </w:r>
    </w:p>
    <w:p w:rsidR="00C506FC" w:rsidRPr="00FF5522" w:rsidRDefault="00C506FC" w:rsidP="00F87B65">
      <w:pPr>
        <w:pStyle w:val="ListParagraph"/>
        <w:spacing w:after="0"/>
        <w:ind w:left="360" w:hanging="360"/>
        <w:rPr>
          <w:rFonts w:ascii="Tw Cen MT" w:hAnsi="Tw Cen MT"/>
          <w:sz w:val="28"/>
          <w:szCs w:val="28"/>
        </w:rPr>
      </w:pPr>
    </w:p>
    <w:p w:rsidR="00100CC6" w:rsidRPr="00FF5522" w:rsidRDefault="00100CC6" w:rsidP="00100CC6">
      <w:pPr>
        <w:pStyle w:val="ListParagraph"/>
        <w:spacing w:after="0"/>
        <w:jc w:val="both"/>
        <w:rPr>
          <w:rFonts w:ascii="Tw Cen MT" w:hAnsi="Tw Cen MT"/>
          <w:sz w:val="28"/>
          <w:szCs w:val="28"/>
        </w:rPr>
      </w:pPr>
      <w:r w:rsidRPr="00FF5522">
        <w:rPr>
          <w:rFonts w:ascii="Tw Cen MT" w:hAnsi="Tw Cen MT"/>
          <w:sz w:val="28"/>
          <w:szCs w:val="28"/>
        </w:rPr>
        <w:t>The department has well equipped laboratories which include OOPs lab, Graphics Lab, Network Security lab etc.</w:t>
      </w:r>
    </w:p>
    <w:p w:rsidR="00C506FC" w:rsidRDefault="00C506FC" w:rsidP="00C506FC">
      <w:pPr>
        <w:rPr>
          <w:rFonts w:ascii="Tw Cen MT" w:hAnsi="Tw Cen MT"/>
          <w:b/>
          <w:sz w:val="32"/>
          <w:szCs w:val="32"/>
        </w:rPr>
      </w:pPr>
    </w:p>
    <w:p w:rsidR="00C506FC" w:rsidRPr="00FF5522" w:rsidRDefault="00624591" w:rsidP="00C506FC">
      <w:pPr>
        <w:rPr>
          <w:rFonts w:ascii="Tw Cen MT" w:hAnsi="Tw Cen MT"/>
          <w:b/>
          <w:sz w:val="32"/>
          <w:szCs w:val="32"/>
        </w:rPr>
      </w:pPr>
      <w:r>
        <w:rPr>
          <w:rFonts w:ascii="Tw Cen MT" w:hAnsi="Tw Cen MT"/>
          <w:b/>
          <w:sz w:val="32"/>
          <w:szCs w:val="32"/>
        </w:rPr>
        <w:t>R&amp;D Work</w:t>
      </w:r>
    </w:p>
    <w:p w:rsidR="00C506FC" w:rsidRPr="00146070" w:rsidRDefault="00C506FC" w:rsidP="00C506FC">
      <w:pPr>
        <w:pStyle w:val="ListParagraph"/>
        <w:ind w:left="360" w:hanging="360"/>
        <w:rPr>
          <w:rFonts w:ascii="Times New Roman" w:hAnsi="Times New Roman"/>
          <w:b/>
          <w:sz w:val="24"/>
          <w:szCs w:val="24"/>
          <w:u w:val="single"/>
        </w:rPr>
      </w:pPr>
      <w:r>
        <w:rPr>
          <w:sz w:val="24"/>
          <w:szCs w:val="24"/>
        </w:rPr>
        <w:t>I.</w:t>
      </w:r>
      <w:r>
        <w:rPr>
          <w:sz w:val="24"/>
          <w:szCs w:val="24"/>
        </w:rPr>
        <w:tab/>
      </w:r>
      <w:r w:rsidRPr="00146070">
        <w:rPr>
          <w:rFonts w:ascii="Times New Roman" w:hAnsi="Times New Roman"/>
          <w:b/>
          <w:sz w:val="24"/>
          <w:szCs w:val="24"/>
          <w:u w:val="single"/>
        </w:rPr>
        <w:t>Papers published</w:t>
      </w:r>
      <w:r>
        <w:rPr>
          <w:rFonts w:ascii="Times New Roman" w:hAnsi="Times New Roman"/>
          <w:b/>
          <w:sz w:val="24"/>
          <w:szCs w:val="24"/>
          <w:u w:val="single"/>
        </w:rPr>
        <w:t>:</w:t>
      </w:r>
    </w:p>
    <w:p w:rsidR="00C506FC" w:rsidRPr="00146070" w:rsidRDefault="00C506FC" w:rsidP="00C506FC">
      <w:pPr>
        <w:pStyle w:val="ListParagraph"/>
        <w:ind w:left="360"/>
        <w:rPr>
          <w:rFonts w:ascii="Times New Roman" w:hAnsi="Times New Roman"/>
          <w:b/>
          <w:sz w:val="24"/>
          <w:szCs w:val="24"/>
          <w:u w:val="single"/>
        </w:rPr>
      </w:pPr>
    </w:p>
    <w:p w:rsidR="00C506FC" w:rsidRPr="00C506FC" w:rsidRDefault="00C506FC" w:rsidP="00C506FC">
      <w:pPr>
        <w:pStyle w:val="ListParagraph"/>
        <w:ind w:left="360"/>
        <w:rPr>
          <w:rFonts w:ascii="Times New Roman" w:hAnsi="Times New Roman"/>
          <w:b/>
          <w:sz w:val="24"/>
          <w:szCs w:val="24"/>
          <w:u w:val="single"/>
        </w:rPr>
      </w:pPr>
      <w:r w:rsidRPr="00146070">
        <w:rPr>
          <w:rFonts w:ascii="Times New Roman" w:hAnsi="Times New Roman"/>
          <w:b/>
          <w:sz w:val="24"/>
          <w:szCs w:val="24"/>
          <w:u w:val="single"/>
        </w:rPr>
        <w:t>Patents</w:t>
      </w:r>
      <w:r>
        <w:rPr>
          <w:rFonts w:ascii="Times New Roman" w:hAnsi="Times New Roman"/>
          <w:b/>
          <w:sz w:val="24"/>
          <w:szCs w:val="24"/>
          <w:u w:val="single"/>
        </w:rPr>
        <w:t>:</w:t>
      </w:r>
    </w:p>
    <w:tbl>
      <w:tblPr>
        <w:tblpPr w:leftFromText="180" w:rightFromText="180" w:vertAnchor="text" w:horzAnchor="margin" w:tblpX="108" w:tblpY="394"/>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722"/>
        <w:gridCol w:w="3374"/>
        <w:gridCol w:w="3084"/>
      </w:tblGrid>
      <w:tr w:rsidR="00C506FC" w:rsidRPr="00146070" w:rsidTr="00C506FC">
        <w:tc>
          <w:tcPr>
            <w:tcW w:w="2722" w:type="dxa"/>
          </w:tcPr>
          <w:p w:rsidR="00C506FC" w:rsidRPr="00146070" w:rsidRDefault="00C506FC" w:rsidP="00C506FC">
            <w:pPr>
              <w:pStyle w:val="NoSpacing"/>
              <w:rPr>
                <w:b/>
                <w:lang w:val="en-IN"/>
              </w:rPr>
            </w:pPr>
            <w:r w:rsidRPr="00146070">
              <w:rPr>
                <w:b/>
                <w:lang w:val="en-IN"/>
              </w:rPr>
              <w:t>Name of Inventor</w:t>
            </w:r>
          </w:p>
        </w:tc>
        <w:tc>
          <w:tcPr>
            <w:tcW w:w="3374" w:type="dxa"/>
          </w:tcPr>
          <w:p w:rsidR="00C506FC" w:rsidRPr="00146070" w:rsidRDefault="00C506FC" w:rsidP="00C506FC">
            <w:pPr>
              <w:pStyle w:val="NoSpacing"/>
              <w:rPr>
                <w:b/>
                <w:lang w:val="en-IN"/>
              </w:rPr>
            </w:pPr>
            <w:r w:rsidRPr="00146070">
              <w:rPr>
                <w:b/>
                <w:lang w:val="en-IN"/>
              </w:rPr>
              <w:t>Title</w:t>
            </w:r>
          </w:p>
        </w:tc>
        <w:tc>
          <w:tcPr>
            <w:tcW w:w="3084" w:type="dxa"/>
          </w:tcPr>
          <w:p w:rsidR="00C506FC" w:rsidRPr="00146070" w:rsidRDefault="00C506FC" w:rsidP="00C506FC">
            <w:pPr>
              <w:pStyle w:val="NoSpacing"/>
              <w:rPr>
                <w:b/>
                <w:lang w:val="en-IN"/>
              </w:rPr>
            </w:pPr>
            <w:r w:rsidRPr="00146070">
              <w:rPr>
                <w:b/>
                <w:lang w:val="en-IN"/>
              </w:rPr>
              <w:t>Patent No.</w:t>
            </w:r>
          </w:p>
        </w:tc>
      </w:tr>
      <w:tr w:rsidR="00C506FC" w:rsidRPr="00146070" w:rsidTr="00C506FC">
        <w:tc>
          <w:tcPr>
            <w:tcW w:w="2722" w:type="dxa"/>
          </w:tcPr>
          <w:p w:rsidR="00C506FC" w:rsidRPr="00146070" w:rsidRDefault="00C506FC" w:rsidP="00C506FC">
            <w:pPr>
              <w:pStyle w:val="NoSpacing"/>
              <w:rPr>
                <w:lang w:val="en-IN"/>
              </w:rPr>
            </w:pPr>
            <w:r w:rsidRPr="00146070">
              <w:rPr>
                <w:lang w:val="en-IN"/>
              </w:rPr>
              <w:t>Mohammad Ahsan Chishti</w:t>
            </w:r>
          </w:p>
        </w:tc>
        <w:tc>
          <w:tcPr>
            <w:tcW w:w="3374" w:type="dxa"/>
          </w:tcPr>
          <w:p w:rsidR="00C506FC" w:rsidRPr="00146070" w:rsidRDefault="00C506FC" w:rsidP="00C506FC">
            <w:pPr>
              <w:pStyle w:val="NoSpacing"/>
            </w:pPr>
            <w:r w:rsidRPr="00146070">
              <w:t>Agent Based Secure Routing System for Complete Privacy</w:t>
            </w:r>
          </w:p>
        </w:tc>
        <w:tc>
          <w:tcPr>
            <w:tcW w:w="3084" w:type="dxa"/>
          </w:tcPr>
          <w:p w:rsidR="00C506FC" w:rsidRPr="00146070" w:rsidRDefault="00C506FC" w:rsidP="00C506FC">
            <w:pPr>
              <w:pStyle w:val="NoSpacing"/>
            </w:pPr>
            <w:r w:rsidRPr="00146070">
              <w:t>Indian Application Number: 1848/DEL/2015 A</w:t>
            </w:r>
          </w:p>
          <w:p w:rsidR="00C506FC" w:rsidRPr="00146070" w:rsidRDefault="00C506FC" w:rsidP="00C506FC">
            <w:pPr>
              <w:pStyle w:val="NoSpacing"/>
            </w:pPr>
            <w:r w:rsidRPr="00146070">
              <w:t>Dated: 22/06/2015</w:t>
            </w:r>
          </w:p>
          <w:p w:rsidR="00C506FC" w:rsidRPr="00146070" w:rsidRDefault="00C506FC" w:rsidP="00C506FC">
            <w:pPr>
              <w:pStyle w:val="NoSpacing"/>
              <w:rPr>
                <w:lang w:val="en-IN"/>
              </w:rPr>
            </w:pPr>
            <w:r w:rsidRPr="00146070">
              <w:t>Publication Date (U/S 11a): 17/07/2015</w:t>
            </w:r>
          </w:p>
        </w:tc>
      </w:tr>
      <w:tr w:rsidR="00C506FC" w:rsidRPr="00146070" w:rsidTr="00C506FC">
        <w:tc>
          <w:tcPr>
            <w:tcW w:w="2722" w:type="dxa"/>
          </w:tcPr>
          <w:p w:rsidR="00C506FC" w:rsidRPr="00146070" w:rsidRDefault="00C506FC" w:rsidP="00C506FC">
            <w:pPr>
              <w:pStyle w:val="NoSpacing"/>
            </w:pPr>
            <w:r w:rsidRPr="00146070">
              <w:rPr>
                <w:lang w:val="en-IN"/>
              </w:rPr>
              <w:t>Mohammad Ahsan Chishti</w:t>
            </w:r>
          </w:p>
        </w:tc>
        <w:tc>
          <w:tcPr>
            <w:tcW w:w="3374" w:type="dxa"/>
          </w:tcPr>
          <w:p w:rsidR="00C506FC" w:rsidRDefault="00C506FC" w:rsidP="00C506FC">
            <w:pPr>
              <w:pStyle w:val="NoSpacing"/>
            </w:pPr>
            <w:r w:rsidRPr="00146070">
              <w:t>A method for robust header compression (ROHC) over Multiprotocol Label Switching (MPLS)</w:t>
            </w:r>
          </w:p>
          <w:p w:rsidR="00C506FC" w:rsidRPr="00146070" w:rsidRDefault="00C506FC" w:rsidP="00C506FC">
            <w:pPr>
              <w:pStyle w:val="NoSpacing"/>
            </w:pPr>
          </w:p>
        </w:tc>
        <w:tc>
          <w:tcPr>
            <w:tcW w:w="3084" w:type="dxa"/>
          </w:tcPr>
          <w:p w:rsidR="00C506FC" w:rsidRPr="00146070" w:rsidRDefault="00C506FC" w:rsidP="00C506FC">
            <w:pPr>
              <w:pStyle w:val="NoSpacing"/>
            </w:pPr>
            <w:r w:rsidRPr="00146070">
              <w:t>Indian Application Number: 2435/DEL/2015</w:t>
            </w:r>
          </w:p>
          <w:p w:rsidR="00C506FC" w:rsidRPr="00146070" w:rsidRDefault="00C506FC" w:rsidP="00C506FC">
            <w:pPr>
              <w:pStyle w:val="NoSpacing"/>
            </w:pPr>
            <w:r w:rsidRPr="00146070">
              <w:t>Dated: 07/08/2015</w:t>
            </w:r>
          </w:p>
        </w:tc>
      </w:tr>
      <w:tr w:rsidR="00C506FC" w:rsidRPr="00146070" w:rsidTr="00C506FC">
        <w:tc>
          <w:tcPr>
            <w:tcW w:w="2722" w:type="dxa"/>
          </w:tcPr>
          <w:p w:rsidR="00C506FC" w:rsidRPr="00146070" w:rsidRDefault="00C506FC" w:rsidP="00C506FC">
            <w:pPr>
              <w:pStyle w:val="NoSpacing"/>
            </w:pPr>
            <w:r w:rsidRPr="00146070">
              <w:rPr>
                <w:lang w:val="en-IN"/>
              </w:rPr>
              <w:t>Mohammad Ahsan Chishti and Shaima Qureshi</w:t>
            </w:r>
          </w:p>
        </w:tc>
        <w:tc>
          <w:tcPr>
            <w:tcW w:w="3374" w:type="dxa"/>
          </w:tcPr>
          <w:p w:rsidR="00C506FC" w:rsidRPr="00146070" w:rsidRDefault="00C506FC" w:rsidP="00C506FC">
            <w:pPr>
              <w:pStyle w:val="NoSpacing"/>
            </w:pPr>
            <w:r w:rsidRPr="00146070">
              <w:t>Wireless Mobile Charge Sharing</w:t>
            </w:r>
          </w:p>
        </w:tc>
        <w:tc>
          <w:tcPr>
            <w:tcW w:w="3084" w:type="dxa"/>
          </w:tcPr>
          <w:p w:rsidR="00C506FC" w:rsidRPr="00146070" w:rsidRDefault="00C506FC" w:rsidP="00C506FC">
            <w:pPr>
              <w:pStyle w:val="NoSpacing"/>
            </w:pPr>
            <w:r w:rsidRPr="00146070">
              <w:t>Indian Application Number: 4201/DEL/2015</w:t>
            </w:r>
          </w:p>
          <w:p w:rsidR="00C506FC" w:rsidRPr="00146070" w:rsidRDefault="00C506FC" w:rsidP="00C506FC">
            <w:pPr>
              <w:pStyle w:val="NoSpacing"/>
            </w:pPr>
            <w:r w:rsidRPr="00146070">
              <w:t>Dated: 21/12/2015</w:t>
            </w:r>
          </w:p>
        </w:tc>
      </w:tr>
    </w:tbl>
    <w:p w:rsidR="00C506FC" w:rsidRPr="00883F16" w:rsidRDefault="00C506FC" w:rsidP="00C506FC">
      <w:pPr>
        <w:pStyle w:val="NoSpacing"/>
        <w:rPr>
          <w:lang w:val="en-IN"/>
        </w:rPr>
      </w:pPr>
    </w:p>
    <w:p w:rsidR="00C506FC" w:rsidRDefault="00C506FC" w:rsidP="00C506FC">
      <w:pPr>
        <w:pStyle w:val="ListParagraph"/>
        <w:ind w:left="360"/>
        <w:rPr>
          <w:rFonts w:ascii="Times New Roman" w:hAnsi="Times New Roman"/>
          <w:b/>
          <w:sz w:val="24"/>
          <w:szCs w:val="24"/>
          <w:u w:val="single"/>
        </w:rPr>
      </w:pPr>
    </w:p>
    <w:p w:rsidR="00C506FC" w:rsidRDefault="00C506FC" w:rsidP="00C506FC">
      <w:pPr>
        <w:pStyle w:val="ListParagraph"/>
        <w:ind w:left="360" w:hanging="630"/>
        <w:rPr>
          <w:rFonts w:ascii="Times New Roman" w:hAnsi="Times New Roman"/>
          <w:b/>
          <w:sz w:val="24"/>
          <w:szCs w:val="24"/>
          <w:u w:val="single"/>
        </w:rPr>
      </w:pPr>
      <w:r>
        <w:rPr>
          <w:rFonts w:ascii="Times New Roman" w:hAnsi="Times New Roman"/>
          <w:b/>
          <w:sz w:val="24"/>
          <w:szCs w:val="24"/>
          <w:u w:val="single"/>
        </w:rPr>
        <w:lastRenderedPageBreak/>
        <w:t>Papers:</w:t>
      </w:r>
    </w:p>
    <w:p w:rsidR="00C506FC" w:rsidRPr="00146070" w:rsidRDefault="00C506FC" w:rsidP="00C506FC">
      <w:pPr>
        <w:pStyle w:val="ListParagraph"/>
        <w:ind w:left="360"/>
        <w:rPr>
          <w:rFonts w:ascii="Times New Roman" w:hAnsi="Times New Roman"/>
          <w:b/>
          <w:sz w:val="24"/>
          <w:szCs w:val="24"/>
          <w:u w:val="single"/>
        </w:rPr>
      </w:pPr>
    </w:p>
    <w:tbl>
      <w:tblPr>
        <w:tblW w:w="9535" w:type="dxa"/>
        <w:jc w:val="center"/>
        <w:tblInd w:w="13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615"/>
        <w:gridCol w:w="3420"/>
        <w:gridCol w:w="2340"/>
        <w:gridCol w:w="2160"/>
      </w:tblGrid>
      <w:tr w:rsidR="00C506FC" w:rsidRPr="00146070" w:rsidTr="00C506FC">
        <w:trPr>
          <w:jc w:val="center"/>
        </w:trPr>
        <w:tc>
          <w:tcPr>
            <w:tcW w:w="1615" w:type="dxa"/>
          </w:tcPr>
          <w:p w:rsidR="00C506FC" w:rsidRPr="00146070" w:rsidRDefault="00C506FC" w:rsidP="00C506FC">
            <w:pPr>
              <w:pStyle w:val="ListParagraph"/>
              <w:ind w:left="0"/>
              <w:rPr>
                <w:rFonts w:ascii="Times New Roman" w:hAnsi="Times New Roman"/>
                <w:b/>
                <w:sz w:val="24"/>
                <w:szCs w:val="24"/>
              </w:rPr>
            </w:pPr>
            <w:r w:rsidRPr="00146070">
              <w:rPr>
                <w:rFonts w:ascii="Times New Roman" w:hAnsi="Times New Roman"/>
                <w:b/>
                <w:sz w:val="24"/>
                <w:szCs w:val="24"/>
              </w:rPr>
              <w:t>Name</w:t>
            </w:r>
          </w:p>
        </w:tc>
        <w:tc>
          <w:tcPr>
            <w:tcW w:w="3420" w:type="dxa"/>
          </w:tcPr>
          <w:p w:rsidR="00C506FC" w:rsidRPr="00146070" w:rsidRDefault="00C506FC" w:rsidP="00C506FC">
            <w:pPr>
              <w:pStyle w:val="ListParagraph"/>
              <w:ind w:left="0"/>
              <w:rPr>
                <w:rFonts w:ascii="Times New Roman" w:hAnsi="Times New Roman"/>
                <w:b/>
                <w:sz w:val="24"/>
                <w:szCs w:val="24"/>
              </w:rPr>
            </w:pPr>
            <w:r w:rsidRPr="00146070">
              <w:rPr>
                <w:rFonts w:ascii="Times New Roman" w:hAnsi="Times New Roman"/>
                <w:b/>
                <w:sz w:val="24"/>
                <w:szCs w:val="24"/>
              </w:rPr>
              <w:t>Title of paper</w:t>
            </w:r>
          </w:p>
        </w:tc>
        <w:tc>
          <w:tcPr>
            <w:tcW w:w="2340" w:type="dxa"/>
          </w:tcPr>
          <w:p w:rsidR="00C506FC" w:rsidRPr="00146070" w:rsidRDefault="00C506FC" w:rsidP="00C506FC">
            <w:pPr>
              <w:pStyle w:val="ListParagraph"/>
              <w:ind w:left="0"/>
              <w:rPr>
                <w:rFonts w:ascii="Times New Roman" w:hAnsi="Times New Roman"/>
                <w:b/>
                <w:sz w:val="24"/>
                <w:szCs w:val="24"/>
              </w:rPr>
            </w:pPr>
            <w:r w:rsidRPr="00146070">
              <w:rPr>
                <w:rFonts w:ascii="Times New Roman" w:hAnsi="Times New Roman"/>
                <w:b/>
                <w:sz w:val="24"/>
                <w:szCs w:val="24"/>
              </w:rPr>
              <w:t>Conf/Journal</w:t>
            </w:r>
          </w:p>
        </w:tc>
        <w:tc>
          <w:tcPr>
            <w:tcW w:w="2160" w:type="dxa"/>
          </w:tcPr>
          <w:p w:rsidR="00C506FC" w:rsidRPr="00C506FC" w:rsidRDefault="00C506FC" w:rsidP="00C506FC">
            <w:pPr>
              <w:pStyle w:val="ListParagraph"/>
              <w:ind w:left="0"/>
              <w:jc w:val="center"/>
              <w:rPr>
                <w:rFonts w:ascii="Times New Roman" w:hAnsi="Times New Roman"/>
                <w:b/>
              </w:rPr>
            </w:pPr>
            <w:r w:rsidRPr="00C506FC">
              <w:rPr>
                <w:rFonts w:ascii="Times New Roman" w:hAnsi="Times New Roman"/>
                <w:b/>
              </w:rPr>
              <w:t>Date</w:t>
            </w:r>
          </w:p>
        </w:tc>
      </w:tr>
      <w:tr w:rsidR="00C506FC" w:rsidRPr="00146070" w:rsidTr="00C506FC">
        <w:trPr>
          <w:jc w:val="center"/>
        </w:trPr>
        <w:tc>
          <w:tcPr>
            <w:tcW w:w="1615" w:type="dxa"/>
          </w:tcPr>
          <w:p w:rsidR="00C506FC" w:rsidRPr="00146070" w:rsidRDefault="00C506FC" w:rsidP="00C506FC">
            <w:pPr>
              <w:autoSpaceDE w:val="0"/>
              <w:autoSpaceDN w:val="0"/>
              <w:adjustRightInd w:val="0"/>
              <w:spacing w:after="0" w:line="240" w:lineRule="auto"/>
              <w:rPr>
                <w:rFonts w:ascii="Times New Roman" w:eastAsiaTheme="minorHAnsi" w:hAnsi="Times New Roman"/>
                <w:bCs/>
                <w:sz w:val="24"/>
                <w:szCs w:val="24"/>
              </w:rPr>
            </w:pPr>
            <w:r w:rsidRPr="00146070">
              <w:rPr>
                <w:rFonts w:ascii="Times New Roman" w:hAnsi="Times New Roman"/>
                <w:sz w:val="24"/>
                <w:szCs w:val="24"/>
              </w:rPr>
              <w:t>Roohie Naaz Mir</w:t>
            </w:r>
          </w:p>
        </w:tc>
        <w:tc>
          <w:tcPr>
            <w:tcW w:w="3420" w:type="dxa"/>
            <w:vAlign w:val="center"/>
          </w:tcPr>
          <w:p w:rsidR="00C506FC" w:rsidRPr="00146070" w:rsidRDefault="00C506FC" w:rsidP="00C506FC">
            <w:pPr>
              <w:autoSpaceDE w:val="0"/>
              <w:autoSpaceDN w:val="0"/>
              <w:adjustRightInd w:val="0"/>
              <w:spacing w:after="0" w:line="240" w:lineRule="auto"/>
              <w:jc w:val="both"/>
              <w:rPr>
                <w:rFonts w:ascii="Times New Roman" w:eastAsiaTheme="minorHAnsi" w:hAnsi="Times New Roman"/>
                <w:bCs/>
                <w:sz w:val="24"/>
                <w:szCs w:val="24"/>
              </w:rPr>
            </w:pPr>
            <w:r w:rsidRPr="00146070">
              <w:rPr>
                <w:rFonts w:ascii="Times New Roman" w:eastAsiaTheme="minorHAnsi" w:hAnsi="Times New Roman"/>
                <w:bCs/>
                <w:sz w:val="24"/>
                <w:szCs w:val="24"/>
              </w:rPr>
              <w:t>Technology Optimized Fixed-point bit-parallel</w:t>
            </w:r>
          </w:p>
          <w:p w:rsidR="00C506FC" w:rsidRPr="00146070" w:rsidRDefault="00C506FC" w:rsidP="00C506FC">
            <w:pPr>
              <w:autoSpaceDE w:val="0"/>
              <w:autoSpaceDN w:val="0"/>
              <w:adjustRightInd w:val="0"/>
              <w:spacing w:after="0" w:line="240" w:lineRule="auto"/>
              <w:jc w:val="both"/>
              <w:rPr>
                <w:rFonts w:ascii="Times New Roman" w:eastAsiaTheme="minorHAnsi" w:hAnsi="Times New Roman"/>
                <w:sz w:val="24"/>
                <w:szCs w:val="24"/>
              </w:rPr>
            </w:pPr>
            <w:r w:rsidRPr="00146070">
              <w:rPr>
                <w:rFonts w:ascii="Times New Roman" w:eastAsiaTheme="minorHAnsi" w:hAnsi="Times New Roman"/>
                <w:bCs/>
                <w:sz w:val="24"/>
                <w:szCs w:val="24"/>
              </w:rPr>
              <w:t>Multiplier for LUT-based FPGAs</w:t>
            </w:r>
          </w:p>
        </w:tc>
        <w:tc>
          <w:tcPr>
            <w:tcW w:w="2340" w:type="dxa"/>
            <w:vAlign w:val="center"/>
          </w:tcPr>
          <w:p w:rsidR="00C506FC" w:rsidRPr="00146070" w:rsidRDefault="00C506FC" w:rsidP="00C506FC">
            <w:pPr>
              <w:spacing w:after="0"/>
              <w:jc w:val="both"/>
              <w:rPr>
                <w:rFonts w:ascii="Times New Roman" w:eastAsiaTheme="minorHAnsi" w:hAnsi="Times New Roman"/>
                <w:sz w:val="24"/>
                <w:szCs w:val="24"/>
              </w:rPr>
            </w:pPr>
            <w:r w:rsidRPr="00146070">
              <w:rPr>
                <w:rFonts w:ascii="Times New Roman" w:eastAsiaTheme="minorHAnsi" w:hAnsi="Times New Roman"/>
                <w:iCs/>
                <w:sz w:val="24"/>
                <w:szCs w:val="24"/>
              </w:rPr>
              <w:t>Int. J. High Performance Systems Architecture</w:t>
            </w:r>
          </w:p>
        </w:tc>
        <w:tc>
          <w:tcPr>
            <w:tcW w:w="2160" w:type="dxa"/>
          </w:tcPr>
          <w:p w:rsidR="00C506FC" w:rsidRPr="00C506FC" w:rsidRDefault="00C506FC" w:rsidP="00C506FC">
            <w:pPr>
              <w:shd w:val="clear" w:color="auto" w:fill="EFEFEF"/>
              <w:spacing w:after="0" w:line="270" w:lineRule="atLeast"/>
              <w:jc w:val="center"/>
              <w:rPr>
                <w:rFonts w:ascii="Times New Roman" w:eastAsiaTheme="minorHAnsi" w:hAnsi="Times New Roman"/>
                <w:iCs/>
              </w:rPr>
            </w:pPr>
            <w:r w:rsidRPr="00C506FC">
              <w:rPr>
                <w:rFonts w:ascii="Times New Roman" w:eastAsiaTheme="minorHAnsi" w:hAnsi="Times New Roman"/>
                <w:iCs/>
              </w:rPr>
              <w:t>Vol. 6, No. 1, 2016</w:t>
            </w:r>
          </w:p>
          <w:p w:rsidR="00C506FC" w:rsidRPr="00C506FC" w:rsidRDefault="00C506FC" w:rsidP="00C506FC">
            <w:pPr>
              <w:shd w:val="clear" w:color="auto" w:fill="EFEFEF"/>
              <w:spacing w:after="0" w:line="270" w:lineRule="atLeast"/>
              <w:jc w:val="center"/>
              <w:rPr>
                <w:rFonts w:ascii="Times New Roman" w:eastAsiaTheme="minorHAnsi" w:hAnsi="Times New Roman"/>
              </w:rPr>
            </w:pPr>
            <w:r w:rsidRPr="00C506FC">
              <w:rPr>
                <w:rFonts w:ascii="Times New Roman" w:eastAsiaTheme="minorHAnsi" w:hAnsi="Times New Roman"/>
              </w:rPr>
              <w:t>pp 28-35.</w:t>
            </w:r>
          </w:p>
        </w:tc>
      </w:tr>
      <w:tr w:rsidR="00C506FC" w:rsidRPr="00146070" w:rsidTr="00C506FC">
        <w:trPr>
          <w:jc w:val="center"/>
        </w:trPr>
        <w:tc>
          <w:tcPr>
            <w:tcW w:w="1615" w:type="dxa"/>
          </w:tcPr>
          <w:p w:rsidR="00C506FC" w:rsidRPr="00146070" w:rsidRDefault="00C506FC" w:rsidP="00C506FC">
            <w:pPr>
              <w:autoSpaceDE w:val="0"/>
              <w:autoSpaceDN w:val="0"/>
              <w:adjustRightInd w:val="0"/>
              <w:spacing w:after="0" w:line="240" w:lineRule="auto"/>
              <w:rPr>
                <w:rFonts w:ascii="Times New Roman" w:eastAsiaTheme="minorHAnsi" w:hAnsi="Times New Roman"/>
                <w:sz w:val="24"/>
                <w:szCs w:val="24"/>
              </w:rPr>
            </w:pPr>
            <w:r w:rsidRPr="00146070">
              <w:rPr>
                <w:rFonts w:ascii="Times New Roman" w:hAnsi="Times New Roman"/>
                <w:sz w:val="24"/>
                <w:szCs w:val="24"/>
              </w:rPr>
              <w:t>Roohie Naaz Mir</w:t>
            </w:r>
          </w:p>
        </w:tc>
        <w:tc>
          <w:tcPr>
            <w:tcW w:w="3420" w:type="dxa"/>
          </w:tcPr>
          <w:p w:rsidR="00C506FC" w:rsidRPr="00146070" w:rsidRDefault="00C506FC" w:rsidP="00C506FC">
            <w:pPr>
              <w:autoSpaceDE w:val="0"/>
              <w:autoSpaceDN w:val="0"/>
              <w:adjustRightInd w:val="0"/>
              <w:spacing w:after="0" w:line="240" w:lineRule="auto"/>
              <w:rPr>
                <w:rFonts w:ascii="Times New Roman" w:eastAsiaTheme="minorHAnsi" w:hAnsi="Times New Roman"/>
                <w:sz w:val="24"/>
                <w:szCs w:val="24"/>
              </w:rPr>
            </w:pPr>
            <w:r w:rsidRPr="00146070">
              <w:rPr>
                <w:rFonts w:ascii="Times New Roman" w:eastAsiaTheme="minorHAnsi" w:hAnsi="Times New Roman"/>
                <w:sz w:val="24"/>
                <w:szCs w:val="24"/>
              </w:rPr>
              <w:t>High Efficiency generalized Parallel counters for Look-Up Table Based FPGAs</w:t>
            </w:r>
          </w:p>
        </w:tc>
        <w:tc>
          <w:tcPr>
            <w:tcW w:w="2340" w:type="dxa"/>
            <w:vAlign w:val="center"/>
          </w:tcPr>
          <w:p w:rsidR="00C506FC" w:rsidRPr="00146070" w:rsidRDefault="00C506FC" w:rsidP="00C506FC">
            <w:pPr>
              <w:spacing w:after="0"/>
              <w:jc w:val="both"/>
              <w:rPr>
                <w:rFonts w:ascii="Times New Roman" w:eastAsiaTheme="minorHAnsi" w:hAnsi="Times New Roman"/>
                <w:sz w:val="24"/>
                <w:szCs w:val="24"/>
              </w:rPr>
            </w:pPr>
            <w:r w:rsidRPr="00146070">
              <w:rPr>
                <w:rFonts w:ascii="Times New Roman" w:eastAsiaTheme="minorHAnsi" w:hAnsi="Times New Roman"/>
                <w:sz w:val="24"/>
                <w:szCs w:val="24"/>
              </w:rPr>
              <w:t>International Journal of Reconfigurable Computing</w:t>
            </w:r>
          </w:p>
        </w:tc>
        <w:tc>
          <w:tcPr>
            <w:tcW w:w="2160" w:type="dxa"/>
          </w:tcPr>
          <w:p w:rsidR="00C506FC" w:rsidRPr="00C506FC" w:rsidRDefault="00C506FC" w:rsidP="00C506FC">
            <w:pPr>
              <w:shd w:val="clear" w:color="auto" w:fill="EFEFEF"/>
              <w:spacing w:after="0" w:line="270" w:lineRule="atLeast"/>
              <w:jc w:val="center"/>
              <w:rPr>
                <w:rFonts w:ascii="Times New Roman" w:eastAsiaTheme="minorHAnsi" w:hAnsi="Times New Roman"/>
              </w:rPr>
            </w:pPr>
            <w:r w:rsidRPr="00C506FC">
              <w:rPr>
                <w:rFonts w:ascii="Times New Roman" w:eastAsiaTheme="minorHAnsi" w:hAnsi="Times New Roman"/>
              </w:rPr>
              <w:t>Oct 2015</w:t>
            </w:r>
          </w:p>
          <w:p w:rsidR="00C506FC" w:rsidRPr="00C506FC" w:rsidRDefault="00C506FC" w:rsidP="00C506FC">
            <w:pPr>
              <w:shd w:val="clear" w:color="auto" w:fill="EFEFEF"/>
              <w:spacing w:after="0" w:line="270" w:lineRule="atLeast"/>
              <w:jc w:val="center"/>
              <w:rPr>
                <w:rFonts w:ascii="Times New Roman" w:eastAsiaTheme="minorHAnsi" w:hAnsi="Times New Roman"/>
              </w:rPr>
            </w:pPr>
            <w:r w:rsidRPr="00C506FC">
              <w:rPr>
                <w:rFonts w:ascii="Times New Roman" w:eastAsiaTheme="minorHAnsi" w:hAnsi="Times New Roman"/>
                <w:color w:val="555555"/>
              </w:rPr>
              <w:t>DOI: 10.1155/2015/518272</w:t>
            </w:r>
          </w:p>
        </w:tc>
      </w:tr>
      <w:tr w:rsidR="00C506FC" w:rsidRPr="00146070" w:rsidTr="00C506FC">
        <w:trPr>
          <w:jc w:val="center"/>
        </w:trPr>
        <w:tc>
          <w:tcPr>
            <w:tcW w:w="1615" w:type="dxa"/>
          </w:tcPr>
          <w:p w:rsidR="00C506FC" w:rsidRPr="00146070" w:rsidRDefault="00C506FC" w:rsidP="00C506FC">
            <w:pPr>
              <w:autoSpaceDE w:val="0"/>
              <w:autoSpaceDN w:val="0"/>
              <w:adjustRightInd w:val="0"/>
              <w:spacing w:after="0" w:line="240" w:lineRule="auto"/>
              <w:rPr>
                <w:rFonts w:ascii="Times New Roman" w:hAnsi="Times New Roman"/>
                <w:sz w:val="24"/>
                <w:szCs w:val="24"/>
              </w:rPr>
            </w:pPr>
            <w:r w:rsidRPr="00146070">
              <w:rPr>
                <w:rFonts w:ascii="Times New Roman" w:hAnsi="Times New Roman"/>
                <w:sz w:val="24"/>
                <w:szCs w:val="24"/>
              </w:rPr>
              <w:t>Roohie Naaz Mir</w:t>
            </w:r>
          </w:p>
        </w:tc>
        <w:tc>
          <w:tcPr>
            <w:tcW w:w="3420" w:type="dxa"/>
          </w:tcPr>
          <w:p w:rsidR="00C506FC" w:rsidRPr="00146070" w:rsidRDefault="00C506FC" w:rsidP="00C506FC">
            <w:pPr>
              <w:autoSpaceDE w:val="0"/>
              <w:autoSpaceDN w:val="0"/>
              <w:adjustRightInd w:val="0"/>
              <w:spacing w:after="0" w:line="240" w:lineRule="auto"/>
              <w:rPr>
                <w:rFonts w:ascii="Times New Roman" w:eastAsiaTheme="minorHAnsi" w:hAnsi="Times New Roman"/>
                <w:sz w:val="24"/>
                <w:szCs w:val="24"/>
              </w:rPr>
            </w:pPr>
            <w:r w:rsidRPr="00146070">
              <w:rPr>
                <w:rFonts w:ascii="Times New Roman" w:hAnsi="Times New Roman"/>
                <w:sz w:val="24"/>
                <w:szCs w:val="24"/>
              </w:rPr>
              <w:t>Achieving Performance Speed-up in FPGA Based Bit-Parallel Multipliers using Embedded Primitive and Macro support</w:t>
            </w:r>
          </w:p>
        </w:tc>
        <w:tc>
          <w:tcPr>
            <w:tcW w:w="2340" w:type="dxa"/>
            <w:vAlign w:val="center"/>
          </w:tcPr>
          <w:p w:rsidR="00C506FC" w:rsidRPr="00146070" w:rsidRDefault="00C506FC" w:rsidP="00C506FC">
            <w:pPr>
              <w:spacing w:after="0"/>
              <w:jc w:val="both"/>
              <w:rPr>
                <w:rFonts w:ascii="Times New Roman" w:eastAsiaTheme="minorHAnsi" w:hAnsi="Times New Roman"/>
                <w:sz w:val="24"/>
                <w:szCs w:val="24"/>
              </w:rPr>
            </w:pPr>
            <w:r w:rsidRPr="00146070">
              <w:rPr>
                <w:rFonts w:ascii="Times New Roman" w:hAnsi="Times New Roman"/>
                <w:sz w:val="24"/>
                <w:szCs w:val="24"/>
              </w:rPr>
              <w:t xml:space="preserve"> International Journal of Advances in Telecommunications, Electrotechnics, Signals and Systems</w:t>
            </w:r>
          </w:p>
        </w:tc>
        <w:tc>
          <w:tcPr>
            <w:tcW w:w="2160" w:type="dxa"/>
          </w:tcPr>
          <w:p w:rsidR="00C506FC" w:rsidRPr="00C506FC" w:rsidRDefault="00C506FC" w:rsidP="00C506FC">
            <w:pPr>
              <w:pStyle w:val="Default"/>
              <w:jc w:val="center"/>
              <w:rPr>
                <w:sz w:val="22"/>
                <w:szCs w:val="22"/>
              </w:rPr>
            </w:pPr>
          </w:p>
          <w:p w:rsidR="00C506FC" w:rsidRPr="00C506FC" w:rsidRDefault="00C506FC" w:rsidP="00C506FC">
            <w:pPr>
              <w:shd w:val="clear" w:color="auto" w:fill="EFEFEF"/>
              <w:spacing w:after="0" w:line="270" w:lineRule="atLeast"/>
              <w:jc w:val="center"/>
              <w:rPr>
                <w:rFonts w:ascii="Times New Roman" w:hAnsi="Times New Roman"/>
              </w:rPr>
            </w:pPr>
            <w:r w:rsidRPr="00C506FC">
              <w:rPr>
                <w:rFonts w:ascii="Times New Roman" w:hAnsi="Times New Roman"/>
              </w:rPr>
              <w:t>Vol. 4, No. 2 (2015)</w:t>
            </w:r>
          </w:p>
          <w:p w:rsidR="00C506FC" w:rsidRPr="00C506FC" w:rsidRDefault="00C506FC" w:rsidP="00C506FC">
            <w:pPr>
              <w:shd w:val="clear" w:color="auto" w:fill="EFEFEF"/>
              <w:spacing w:after="0" w:line="270" w:lineRule="atLeast"/>
              <w:jc w:val="center"/>
              <w:rPr>
                <w:rFonts w:ascii="Times New Roman" w:eastAsiaTheme="minorHAnsi" w:hAnsi="Times New Roman"/>
              </w:rPr>
            </w:pPr>
            <w:r w:rsidRPr="00C506FC">
              <w:rPr>
                <w:rFonts w:ascii="Times New Roman" w:hAnsi="Times New Roman"/>
              </w:rPr>
              <w:t>DOI: 10.11601/ijates.v4i2.115</w:t>
            </w:r>
          </w:p>
        </w:tc>
      </w:tr>
      <w:tr w:rsidR="00C506FC" w:rsidRPr="00146070" w:rsidTr="00C506FC">
        <w:trPr>
          <w:jc w:val="center"/>
        </w:trPr>
        <w:tc>
          <w:tcPr>
            <w:tcW w:w="1615" w:type="dxa"/>
          </w:tcPr>
          <w:p w:rsidR="00C506FC" w:rsidRPr="00146070" w:rsidRDefault="00C506FC" w:rsidP="00C506FC">
            <w:pPr>
              <w:autoSpaceDE w:val="0"/>
              <w:autoSpaceDN w:val="0"/>
              <w:adjustRightInd w:val="0"/>
              <w:spacing w:after="0" w:line="240" w:lineRule="auto"/>
              <w:rPr>
                <w:rFonts w:ascii="Times New Roman" w:eastAsiaTheme="minorHAnsi" w:hAnsi="Times New Roman"/>
                <w:sz w:val="24"/>
                <w:szCs w:val="24"/>
              </w:rPr>
            </w:pPr>
            <w:r w:rsidRPr="00146070">
              <w:rPr>
                <w:rFonts w:ascii="Times New Roman" w:hAnsi="Times New Roman"/>
                <w:sz w:val="24"/>
                <w:szCs w:val="24"/>
              </w:rPr>
              <w:t>Roohie Naaz Mir</w:t>
            </w:r>
          </w:p>
        </w:tc>
        <w:tc>
          <w:tcPr>
            <w:tcW w:w="3420" w:type="dxa"/>
            <w:vAlign w:val="center"/>
          </w:tcPr>
          <w:p w:rsidR="00C506FC" w:rsidRDefault="00C506FC" w:rsidP="00C506FC">
            <w:pPr>
              <w:autoSpaceDE w:val="0"/>
              <w:autoSpaceDN w:val="0"/>
              <w:adjustRightInd w:val="0"/>
              <w:spacing w:after="0" w:line="240" w:lineRule="auto"/>
              <w:rPr>
                <w:rFonts w:ascii="Times New Roman" w:eastAsiaTheme="minorHAnsi" w:hAnsi="Times New Roman"/>
                <w:sz w:val="24"/>
                <w:szCs w:val="24"/>
              </w:rPr>
            </w:pPr>
            <w:r w:rsidRPr="00146070">
              <w:rPr>
                <w:rFonts w:ascii="Times New Roman" w:eastAsiaTheme="minorHAnsi" w:hAnsi="Times New Roman"/>
                <w:sz w:val="24"/>
                <w:szCs w:val="24"/>
              </w:rPr>
              <w:t>Cost Effective Implementation of Fixed Point Adders for LUT based FPGAs using Technology Dependent Optimizations</w:t>
            </w:r>
          </w:p>
          <w:p w:rsidR="00C506FC" w:rsidRPr="00146070" w:rsidRDefault="00C506FC" w:rsidP="00C506FC">
            <w:pPr>
              <w:autoSpaceDE w:val="0"/>
              <w:autoSpaceDN w:val="0"/>
              <w:adjustRightInd w:val="0"/>
              <w:spacing w:after="0" w:line="240" w:lineRule="auto"/>
              <w:rPr>
                <w:rFonts w:ascii="Times New Roman" w:hAnsi="Times New Roman"/>
                <w:sz w:val="24"/>
                <w:szCs w:val="24"/>
              </w:rPr>
            </w:pPr>
          </w:p>
        </w:tc>
        <w:tc>
          <w:tcPr>
            <w:tcW w:w="2340" w:type="dxa"/>
            <w:vAlign w:val="center"/>
          </w:tcPr>
          <w:p w:rsidR="00C506FC" w:rsidRPr="00146070" w:rsidRDefault="00C506FC" w:rsidP="00C506FC">
            <w:pPr>
              <w:spacing w:after="0"/>
              <w:jc w:val="both"/>
              <w:rPr>
                <w:rFonts w:ascii="Times New Roman" w:eastAsia="Times New Roman" w:hAnsi="Times New Roman"/>
                <w:sz w:val="24"/>
                <w:szCs w:val="24"/>
              </w:rPr>
            </w:pPr>
            <w:r w:rsidRPr="00146070">
              <w:rPr>
                <w:rFonts w:ascii="Times New Roman" w:eastAsiaTheme="minorHAnsi" w:hAnsi="Times New Roman"/>
                <w:sz w:val="24"/>
                <w:szCs w:val="24"/>
              </w:rPr>
              <w:t>International Journal of ELECTRONICS</w:t>
            </w:r>
          </w:p>
        </w:tc>
        <w:tc>
          <w:tcPr>
            <w:tcW w:w="2160" w:type="dxa"/>
          </w:tcPr>
          <w:p w:rsidR="00C506FC" w:rsidRPr="00C506FC" w:rsidRDefault="00C506FC" w:rsidP="00C506FC">
            <w:pPr>
              <w:shd w:val="clear" w:color="auto" w:fill="EFEFEF"/>
              <w:spacing w:after="0" w:line="270" w:lineRule="atLeast"/>
              <w:jc w:val="center"/>
              <w:rPr>
                <w:rFonts w:ascii="Times New Roman" w:eastAsia="Times New Roman" w:hAnsi="Times New Roman"/>
              </w:rPr>
            </w:pPr>
            <w:r w:rsidRPr="00C506FC">
              <w:rPr>
                <w:rFonts w:ascii="Times New Roman" w:eastAsiaTheme="minorHAnsi" w:hAnsi="Times New Roman"/>
              </w:rPr>
              <w:t>VOL. 19, NO. 1, JUNE 2015.</w:t>
            </w:r>
          </w:p>
        </w:tc>
      </w:tr>
      <w:tr w:rsidR="00C506FC" w:rsidRPr="00146070" w:rsidTr="00C506FC">
        <w:trPr>
          <w:jc w:val="center"/>
        </w:trPr>
        <w:tc>
          <w:tcPr>
            <w:tcW w:w="1615" w:type="dxa"/>
          </w:tcPr>
          <w:p w:rsidR="00C506FC" w:rsidRPr="00146070" w:rsidRDefault="00C506FC" w:rsidP="00C506FC">
            <w:pPr>
              <w:spacing w:after="0"/>
              <w:rPr>
                <w:rFonts w:ascii="Times New Roman" w:hAnsi="Times New Roman"/>
                <w:sz w:val="24"/>
                <w:szCs w:val="24"/>
              </w:rPr>
            </w:pPr>
            <w:r w:rsidRPr="00146070">
              <w:rPr>
                <w:rFonts w:ascii="Times New Roman" w:hAnsi="Times New Roman"/>
                <w:sz w:val="24"/>
                <w:szCs w:val="24"/>
              </w:rPr>
              <w:t>Roohie Naaz Mir</w:t>
            </w:r>
          </w:p>
        </w:tc>
        <w:tc>
          <w:tcPr>
            <w:tcW w:w="3420" w:type="dxa"/>
          </w:tcPr>
          <w:p w:rsidR="00C506FC" w:rsidRPr="00146070" w:rsidRDefault="00C506FC" w:rsidP="00C506FC">
            <w:pPr>
              <w:spacing w:after="0"/>
              <w:rPr>
                <w:rFonts w:ascii="Times New Roman" w:hAnsi="Times New Roman"/>
                <w:sz w:val="24"/>
                <w:szCs w:val="24"/>
              </w:rPr>
            </w:pPr>
            <w:r w:rsidRPr="00146070">
              <w:rPr>
                <w:rFonts w:ascii="Times New Roman" w:hAnsi="Times New Roman"/>
                <w:sz w:val="24"/>
                <w:szCs w:val="24"/>
              </w:rPr>
              <w:t>Quality of Service in WSN – A Review</w:t>
            </w:r>
          </w:p>
        </w:tc>
        <w:tc>
          <w:tcPr>
            <w:tcW w:w="2340" w:type="dxa"/>
            <w:vAlign w:val="center"/>
          </w:tcPr>
          <w:p w:rsidR="00C506FC" w:rsidRPr="00146070" w:rsidRDefault="00C506FC" w:rsidP="00C506FC">
            <w:pPr>
              <w:spacing w:after="0"/>
              <w:rPr>
                <w:rFonts w:ascii="Times New Roman" w:eastAsia="Times New Roman" w:hAnsi="Times New Roman"/>
                <w:sz w:val="24"/>
                <w:szCs w:val="24"/>
              </w:rPr>
            </w:pPr>
            <w:r w:rsidRPr="00146070">
              <w:rPr>
                <w:rFonts w:ascii="Times New Roman" w:eastAsia="Times New Roman" w:hAnsi="Times New Roman"/>
                <w:sz w:val="24"/>
                <w:szCs w:val="24"/>
              </w:rPr>
              <w:t>International Journal of Computer Applications</w:t>
            </w:r>
          </w:p>
          <w:p w:rsidR="00C506FC" w:rsidRPr="00146070" w:rsidRDefault="00C506FC" w:rsidP="00C506FC">
            <w:pPr>
              <w:spacing w:after="0"/>
              <w:rPr>
                <w:rFonts w:ascii="Times New Roman" w:hAnsi="Times New Roman"/>
                <w:sz w:val="24"/>
                <w:szCs w:val="24"/>
              </w:rPr>
            </w:pPr>
            <w:r w:rsidRPr="00146070">
              <w:rPr>
                <w:rFonts w:ascii="Times New Roman" w:hAnsi="Times New Roman"/>
                <w:b/>
                <w:bCs/>
                <w:color w:val="000000"/>
                <w:sz w:val="24"/>
                <w:szCs w:val="24"/>
                <w:shd w:val="clear" w:color="auto" w:fill="F5F5F5"/>
              </w:rPr>
              <w:t>ISBN</w:t>
            </w:r>
            <w:r w:rsidRPr="00146070">
              <w:rPr>
                <w:rFonts w:ascii="Times New Roman" w:hAnsi="Times New Roman"/>
                <w:color w:val="000000"/>
                <w:sz w:val="24"/>
                <w:szCs w:val="24"/>
                <w:shd w:val="clear" w:color="auto" w:fill="F5F5F5"/>
              </w:rPr>
              <w:t> : 973-93-80885-65-5</w:t>
            </w:r>
          </w:p>
        </w:tc>
        <w:tc>
          <w:tcPr>
            <w:tcW w:w="2160" w:type="dxa"/>
          </w:tcPr>
          <w:p w:rsidR="00C506FC" w:rsidRPr="00C506FC" w:rsidRDefault="00C506FC" w:rsidP="00C506FC">
            <w:pPr>
              <w:shd w:val="clear" w:color="auto" w:fill="EFEFEF"/>
              <w:spacing w:after="0" w:line="270" w:lineRule="atLeast"/>
              <w:jc w:val="center"/>
              <w:rPr>
                <w:rFonts w:ascii="Times New Roman" w:eastAsia="Times New Roman" w:hAnsi="Times New Roman"/>
              </w:rPr>
            </w:pPr>
            <w:r w:rsidRPr="00C506FC">
              <w:rPr>
                <w:rFonts w:ascii="Times New Roman" w:eastAsia="Times New Roman" w:hAnsi="Times New Roman"/>
              </w:rPr>
              <w:t>Volume 113 - Number 18</w:t>
            </w:r>
          </w:p>
          <w:p w:rsidR="00C506FC" w:rsidRPr="00C506FC" w:rsidRDefault="00C506FC" w:rsidP="00C506FC">
            <w:pPr>
              <w:shd w:val="clear" w:color="auto" w:fill="FFFFFF"/>
              <w:spacing w:after="0" w:line="270" w:lineRule="atLeast"/>
              <w:jc w:val="center"/>
              <w:rPr>
                <w:rFonts w:ascii="Times New Roman" w:eastAsia="Times New Roman" w:hAnsi="Times New Roman"/>
              </w:rPr>
            </w:pPr>
            <w:r w:rsidRPr="00C506FC">
              <w:rPr>
                <w:rFonts w:ascii="Times New Roman" w:eastAsia="Times New Roman" w:hAnsi="Times New Roman"/>
              </w:rPr>
              <w:t>Year of Publication: 2015</w:t>
            </w:r>
          </w:p>
          <w:tbl>
            <w:tblPr>
              <w:tblW w:w="1902" w:type="dxa"/>
              <w:tblCellSpacing w:w="15" w:type="dxa"/>
              <w:shd w:val="clear" w:color="auto" w:fill="FFFFFF"/>
              <w:tblLayout w:type="fixed"/>
              <w:tblCellMar>
                <w:top w:w="15" w:type="dxa"/>
                <w:left w:w="15" w:type="dxa"/>
                <w:bottom w:w="15" w:type="dxa"/>
                <w:right w:w="15" w:type="dxa"/>
              </w:tblCellMar>
              <w:tblLook w:val="04A0"/>
            </w:tblPr>
            <w:tblGrid>
              <w:gridCol w:w="689"/>
              <w:gridCol w:w="1213"/>
            </w:tblGrid>
            <w:tr w:rsidR="00C506FC" w:rsidRPr="00C506FC" w:rsidTr="00C506FC">
              <w:trPr>
                <w:tblCellSpacing w:w="15" w:type="dxa"/>
              </w:trPr>
              <w:tc>
                <w:tcPr>
                  <w:tcW w:w="644" w:type="dxa"/>
                  <w:shd w:val="clear" w:color="auto" w:fill="FFFFFF"/>
                  <w:vAlign w:val="center"/>
                  <w:hideMark/>
                </w:tcPr>
                <w:p w:rsidR="00C506FC" w:rsidRPr="00C506FC" w:rsidRDefault="00C506FC" w:rsidP="00C506FC">
                  <w:pPr>
                    <w:spacing w:after="0" w:line="270" w:lineRule="atLeast"/>
                    <w:jc w:val="center"/>
                    <w:rPr>
                      <w:rFonts w:ascii="Times New Roman" w:eastAsia="Times New Roman" w:hAnsi="Times New Roman"/>
                    </w:rPr>
                  </w:pPr>
                  <w:r w:rsidRPr="00C506FC">
                    <w:rPr>
                      <w:rFonts w:ascii="Times New Roman" w:eastAsia="Times New Roman" w:hAnsi="Times New Roman"/>
                      <w:noProof/>
                    </w:rPr>
                    <w:t>DOI:</w:t>
                  </w:r>
                </w:p>
              </w:tc>
              <w:tc>
                <w:tcPr>
                  <w:tcW w:w="1168" w:type="dxa"/>
                  <w:shd w:val="clear" w:color="auto" w:fill="FFFFFF"/>
                  <w:vAlign w:val="center"/>
                  <w:hideMark/>
                </w:tcPr>
                <w:p w:rsidR="00C506FC" w:rsidRPr="00C506FC" w:rsidRDefault="00C506FC" w:rsidP="00C506FC">
                  <w:pPr>
                    <w:spacing w:after="0" w:line="270" w:lineRule="atLeast"/>
                    <w:jc w:val="center"/>
                    <w:rPr>
                      <w:rFonts w:ascii="Times New Roman" w:eastAsia="Times New Roman" w:hAnsi="Times New Roman"/>
                    </w:rPr>
                  </w:pPr>
                  <w:r w:rsidRPr="00C506FC">
                    <w:rPr>
                      <w:rFonts w:ascii="Times New Roman" w:eastAsia="Times New Roman" w:hAnsi="Times New Roman"/>
                    </w:rPr>
                    <w:t>10.5120/19929-2072</w:t>
                  </w:r>
                </w:p>
              </w:tc>
            </w:tr>
          </w:tbl>
          <w:p w:rsidR="00C506FC" w:rsidRPr="00C506FC" w:rsidRDefault="00C506FC" w:rsidP="00C506FC">
            <w:pPr>
              <w:spacing w:after="0"/>
              <w:jc w:val="center"/>
              <w:rPr>
                <w:rFonts w:ascii="Times New Roman" w:hAnsi="Times New Roman"/>
              </w:rPr>
            </w:pPr>
          </w:p>
        </w:tc>
      </w:tr>
      <w:tr w:rsidR="00C506FC" w:rsidRPr="00146070" w:rsidTr="00C506FC">
        <w:trPr>
          <w:jc w:val="center"/>
        </w:trPr>
        <w:tc>
          <w:tcPr>
            <w:tcW w:w="1615" w:type="dxa"/>
          </w:tcPr>
          <w:p w:rsidR="00C506FC" w:rsidRPr="00146070" w:rsidRDefault="00C506FC" w:rsidP="00C506FC">
            <w:pPr>
              <w:spacing w:after="0"/>
              <w:rPr>
                <w:rFonts w:ascii="Times New Roman" w:hAnsi="Times New Roman"/>
                <w:sz w:val="24"/>
                <w:szCs w:val="24"/>
              </w:rPr>
            </w:pPr>
            <w:r w:rsidRPr="00146070">
              <w:rPr>
                <w:rFonts w:ascii="Times New Roman" w:hAnsi="Times New Roman"/>
                <w:sz w:val="24"/>
                <w:szCs w:val="24"/>
              </w:rPr>
              <w:t>Roohie Naaz Mir</w:t>
            </w:r>
          </w:p>
        </w:tc>
        <w:tc>
          <w:tcPr>
            <w:tcW w:w="3420" w:type="dxa"/>
            <w:vAlign w:val="center"/>
          </w:tcPr>
          <w:p w:rsidR="00C506FC" w:rsidRPr="00146070" w:rsidRDefault="00C506FC" w:rsidP="00C506FC">
            <w:pPr>
              <w:spacing w:after="0"/>
              <w:jc w:val="both"/>
              <w:rPr>
                <w:rFonts w:ascii="Times New Roman" w:hAnsi="Times New Roman"/>
                <w:sz w:val="24"/>
                <w:szCs w:val="24"/>
              </w:rPr>
            </w:pPr>
            <w:r w:rsidRPr="00146070">
              <w:rPr>
                <w:rFonts w:ascii="Times New Roman" w:hAnsi="Times New Roman"/>
                <w:sz w:val="24"/>
                <w:szCs w:val="24"/>
              </w:rPr>
              <w:t xml:space="preserve"> A Constant Word-length Bit-Parallel Coordinate Rotation Digital Computer based Multiplier for Fixed-Point Digital Signal Processing Operations</w:t>
            </w:r>
          </w:p>
        </w:tc>
        <w:tc>
          <w:tcPr>
            <w:tcW w:w="2340" w:type="dxa"/>
            <w:vAlign w:val="center"/>
          </w:tcPr>
          <w:p w:rsidR="00C506FC" w:rsidRPr="00146070" w:rsidRDefault="00C506FC" w:rsidP="00C506FC">
            <w:pPr>
              <w:spacing w:after="0"/>
              <w:rPr>
                <w:rFonts w:ascii="Times New Roman" w:hAnsi="Times New Roman"/>
                <w:sz w:val="24"/>
                <w:szCs w:val="24"/>
              </w:rPr>
            </w:pPr>
            <w:r w:rsidRPr="00146070">
              <w:rPr>
                <w:rFonts w:ascii="Times New Roman" w:hAnsi="Times New Roman"/>
                <w:sz w:val="24"/>
                <w:szCs w:val="24"/>
              </w:rPr>
              <w:t xml:space="preserve"> International Journal of Information Technology and Electrical Engineering</w:t>
            </w:r>
          </w:p>
        </w:tc>
        <w:tc>
          <w:tcPr>
            <w:tcW w:w="2160" w:type="dxa"/>
          </w:tcPr>
          <w:p w:rsidR="00C506FC" w:rsidRPr="00C506FC" w:rsidRDefault="00C506FC" w:rsidP="00C506FC">
            <w:pPr>
              <w:autoSpaceDE w:val="0"/>
              <w:autoSpaceDN w:val="0"/>
              <w:adjustRightInd w:val="0"/>
              <w:spacing w:after="0" w:line="240" w:lineRule="auto"/>
              <w:jc w:val="center"/>
              <w:rPr>
                <w:rFonts w:ascii="Times New Roman" w:eastAsiaTheme="minorHAnsi" w:hAnsi="Times New Roman"/>
                <w:color w:val="000000"/>
              </w:rPr>
            </w:pPr>
          </w:p>
          <w:p w:rsidR="00C506FC" w:rsidRPr="00C506FC" w:rsidRDefault="00C506FC" w:rsidP="00C506FC">
            <w:pPr>
              <w:autoSpaceDE w:val="0"/>
              <w:autoSpaceDN w:val="0"/>
              <w:adjustRightInd w:val="0"/>
              <w:spacing w:after="0" w:line="240" w:lineRule="auto"/>
              <w:jc w:val="center"/>
              <w:rPr>
                <w:rFonts w:ascii="Times New Roman" w:eastAsiaTheme="minorHAnsi" w:hAnsi="Times New Roman"/>
                <w:color w:val="000000"/>
              </w:rPr>
            </w:pPr>
            <w:r w:rsidRPr="00C506FC">
              <w:rPr>
                <w:rFonts w:ascii="Times New Roman" w:eastAsiaTheme="minorHAnsi" w:hAnsi="Times New Roman"/>
                <w:bCs/>
                <w:iCs/>
                <w:color w:val="000000"/>
              </w:rPr>
              <w:t>Volume 4, Issue 1 February 2015</w:t>
            </w:r>
          </w:p>
          <w:p w:rsidR="00C506FC" w:rsidRPr="00C506FC" w:rsidRDefault="00C506FC" w:rsidP="00C506FC">
            <w:pPr>
              <w:spacing w:after="0"/>
              <w:jc w:val="center"/>
              <w:rPr>
                <w:rFonts w:ascii="Times New Roman" w:hAnsi="Times New Roman"/>
              </w:rPr>
            </w:pPr>
            <w:r w:rsidRPr="00C506FC">
              <w:rPr>
                <w:rFonts w:ascii="Times New Roman" w:eastAsiaTheme="minorHAnsi" w:hAnsi="Times New Roman"/>
                <w:bCs/>
                <w:iCs/>
                <w:color w:val="000000"/>
              </w:rPr>
              <w:t>ISSN: - 2306-708X</w:t>
            </w:r>
          </w:p>
        </w:tc>
      </w:tr>
      <w:tr w:rsidR="00C506FC" w:rsidRPr="00146070" w:rsidTr="00C506FC">
        <w:trPr>
          <w:jc w:val="center"/>
        </w:trPr>
        <w:tc>
          <w:tcPr>
            <w:tcW w:w="1615" w:type="dxa"/>
          </w:tcPr>
          <w:p w:rsidR="00C506FC" w:rsidRPr="00146070" w:rsidRDefault="00C506FC" w:rsidP="00C506FC">
            <w:pPr>
              <w:spacing w:after="0"/>
              <w:rPr>
                <w:rFonts w:ascii="Times New Roman" w:hAnsi="Times New Roman"/>
                <w:sz w:val="24"/>
                <w:szCs w:val="24"/>
              </w:rPr>
            </w:pPr>
            <w:r w:rsidRPr="00146070">
              <w:rPr>
                <w:rFonts w:ascii="Times New Roman" w:hAnsi="Times New Roman"/>
                <w:sz w:val="24"/>
                <w:szCs w:val="24"/>
              </w:rPr>
              <w:t>Roohie Naaz Mir</w:t>
            </w:r>
          </w:p>
        </w:tc>
        <w:tc>
          <w:tcPr>
            <w:tcW w:w="3420" w:type="dxa"/>
          </w:tcPr>
          <w:p w:rsidR="00C506FC" w:rsidRPr="00146070" w:rsidRDefault="00C506FC" w:rsidP="00C506FC">
            <w:pPr>
              <w:spacing w:after="0"/>
              <w:rPr>
                <w:rFonts w:ascii="Times New Roman" w:hAnsi="Times New Roman"/>
                <w:sz w:val="24"/>
                <w:szCs w:val="24"/>
              </w:rPr>
            </w:pPr>
            <w:r w:rsidRPr="00146070">
              <w:rPr>
                <w:rFonts w:ascii="Times New Roman" w:eastAsiaTheme="minorHAnsi" w:hAnsi="Times New Roman"/>
                <w:bCs/>
                <w:iCs/>
                <w:sz w:val="24"/>
                <w:szCs w:val="24"/>
              </w:rPr>
              <w:t>High Efficiency Generalized Parallel Counters for Xilinx FPGAs</w:t>
            </w:r>
          </w:p>
        </w:tc>
        <w:tc>
          <w:tcPr>
            <w:tcW w:w="2340" w:type="dxa"/>
            <w:vAlign w:val="center"/>
          </w:tcPr>
          <w:p w:rsidR="00C506FC" w:rsidRPr="00146070" w:rsidRDefault="00C506FC" w:rsidP="00C506FC">
            <w:pPr>
              <w:spacing w:after="0"/>
              <w:rPr>
                <w:rFonts w:ascii="Times New Roman" w:hAnsi="Times New Roman"/>
                <w:sz w:val="24"/>
                <w:szCs w:val="24"/>
              </w:rPr>
            </w:pPr>
            <w:r w:rsidRPr="00146070">
              <w:rPr>
                <w:rFonts w:ascii="Times New Roman" w:eastAsiaTheme="minorHAnsi" w:hAnsi="Times New Roman"/>
                <w:sz w:val="24"/>
                <w:szCs w:val="24"/>
              </w:rPr>
              <w:t>2015 IEEE 22nd International Conference on High Performance Computing</w:t>
            </w:r>
          </w:p>
        </w:tc>
        <w:tc>
          <w:tcPr>
            <w:tcW w:w="2160" w:type="dxa"/>
          </w:tcPr>
          <w:p w:rsidR="00C506FC" w:rsidRPr="00C506FC" w:rsidRDefault="00C506FC" w:rsidP="00C506FC">
            <w:pPr>
              <w:spacing w:after="0"/>
              <w:jc w:val="center"/>
              <w:rPr>
                <w:rFonts w:ascii="Times New Roman" w:eastAsiaTheme="minorHAnsi" w:hAnsi="Times New Roman"/>
              </w:rPr>
            </w:pPr>
            <w:r w:rsidRPr="00C506FC">
              <w:rPr>
                <w:rFonts w:ascii="Times New Roman" w:eastAsiaTheme="minorHAnsi" w:hAnsi="Times New Roman"/>
              </w:rPr>
              <w:t>DOI 10.1109/HiPC.2015.41</w:t>
            </w:r>
          </w:p>
          <w:p w:rsidR="00C506FC" w:rsidRPr="00C506FC" w:rsidRDefault="00C506FC" w:rsidP="00C506FC">
            <w:pPr>
              <w:autoSpaceDE w:val="0"/>
              <w:autoSpaceDN w:val="0"/>
              <w:adjustRightInd w:val="0"/>
              <w:spacing w:after="0" w:line="240" w:lineRule="auto"/>
              <w:jc w:val="center"/>
              <w:rPr>
                <w:rFonts w:ascii="Times New Roman" w:eastAsiaTheme="minorHAnsi" w:hAnsi="Times New Roman"/>
                <w:color w:val="000000"/>
              </w:rPr>
            </w:pPr>
            <w:r w:rsidRPr="00C506FC">
              <w:rPr>
                <w:rFonts w:ascii="Times New Roman" w:eastAsiaTheme="minorHAnsi" w:hAnsi="Times New Roman"/>
              </w:rPr>
              <w:t>pp 40-46</w:t>
            </w:r>
          </w:p>
        </w:tc>
      </w:tr>
      <w:tr w:rsidR="00C506FC" w:rsidRPr="00146070" w:rsidTr="00C506FC">
        <w:trPr>
          <w:jc w:val="center"/>
        </w:trPr>
        <w:tc>
          <w:tcPr>
            <w:tcW w:w="1615" w:type="dxa"/>
          </w:tcPr>
          <w:p w:rsidR="00C506FC" w:rsidRPr="00146070" w:rsidRDefault="00C506FC" w:rsidP="00C506FC">
            <w:pPr>
              <w:spacing w:after="0"/>
              <w:rPr>
                <w:rFonts w:ascii="Times New Roman" w:hAnsi="Times New Roman"/>
                <w:sz w:val="24"/>
                <w:szCs w:val="24"/>
              </w:rPr>
            </w:pPr>
            <w:r w:rsidRPr="00146070">
              <w:rPr>
                <w:rFonts w:ascii="Times New Roman" w:hAnsi="Times New Roman"/>
                <w:sz w:val="24"/>
                <w:szCs w:val="24"/>
              </w:rPr>
              <w:t>Roohie Naaz Mir</w:t>
            </w:r>
          </w:p>
        </w:tc>
        <w:tc>
          <w:tcPr>
            <w:tcW w:w="3420" w:type="dxa"/>
          </w:tcPr>
          <w:p w:rsidR="00C506FC" w:rsidRPr="00146070" w:rsidRDefault="00C506FC" w:rsidP="00C506FC">
            <w:pPr>
              <w:spacing w:after="0"/>
              <w:rPr>
                <w:rFonts w:ascii="Times New Roman" w:eastAsiaTheme="minorHAnsi" w:hAnsi="Times New Roman"/>
                <w:bCs/>
                <w:iCs/>
                <w:sz w:val="24"/>
                <w:szCs w:val="24"/>
              </w:rPr>
            </w:pPr>
            <w:r w:rsidRPr="00146070">
              <w:rPr>
                <w:rFonts w:ascii="Times New Roman" w:eastAsia="Times New Roman" w:hAnsi="Times New Roman"/>
                <w:sz w:val="24"/>
                <w:szCs w:val="24"/>
              </w:rPr>
              <w:t>Technology Optimized Fixed-Point Bit-Parallel Multiplier for LUT Based FPGAs</w:t>
            </w:r>
          </w:p>
        </w:tc>
        <w:tc>
          <w:tcPr>
            <w:tcW w:w="2340" w:type="dxa"/>
            <w:vAlign w:val="center"/>
          </w:tcPr>
          <w:p w:rsidR="00C506FC" w:rsidRDefault="00C506FC" w:rsidP="00C506FC">
            <w:pPr>
              <w:spacing w:after="0"/>
              <w:rPr>
                <w:rFonts w:ascii="Times New Roman" w:eastAsiaTheme="minorHAnsi" w:hAnsi="Times New Roman"/>
                <w:szCs w:val="24"/>
              </w:rPr>
            </w:pPr>
            <w:r w:rsidRPr="00C506FC">
              <w:rPr>
                <w:rFonts w:ascii="Times New Roman" w:eastAsiaTheme="minorHAnsi" w:hAnsi="Times New Roman"/>
                <w:szCs w:val="24"/>
              </w:rPr>
              <w:t>IEEE SPONSORED 2</w:t>
            </w:r>
            <w:r w:rsidRPr="00C506FC">
              <w:rPr>
                <w:rFonts w:ascii="Times New Roman" w:eastAsiaTheme="minorHAnsi" w:hAnsi="Times New Roman"/>
                <w:szCs w:val="24"/>
                <w:vertAlign w:val="superscript"/>
              </w:rPr>
              <w:t>nd</w:t>
            </w:r>
            <w:r w:rsidRPr="00C506FC">
              <w:rPr>
                <w:rFonts w:ascii="Times New Roman" w:eastAsiaTheme="minorHAnsi" w:hAnsi="Times New Roman"/>
                <w:szCs w:val="24"/>
              </w:rPr>
              <w:t xml:space="preserve"> INTERNATIONAL CONFERENCE ON ELECTRONICS AND COMMUNICATION SYSTEMS (ICECS    06/2015)</w:t>
            </w:r>
          </w:p>
          <w:p w:rsidR="00C506FC" w:rsidRPr="00146070" w:rsidRDefault="00C506FC" w:rsidP="00C506FC">
            <w:pPr>
              <w:spacing w:after="0"/>
              <w:rPr>
                <w:rFonts w:ascii="Times New Roman" w:eastAsiaTheme="minorHAnsi" w:hAnsi="Times New Roman"/>
                <w:sz w:val="24"/>
                <w:szCs w:val="24"/>
              </w:rPr>
            </w:pPr>
          </w:p>
        </w:tc>
        <w:tc>
          <w:tcPr>
            <w:tcW w:w="2160" w:type="dxa"/>
          </w:tcPr>
          <w:p w:rsidR="00C506FC" w:rsidRPr="00C506FC" w:rsidRDefault="00C506FC" w:rsidP="00C506FC">
            <w:pPr>
              <w:spacing w:after="0"/>
              <w:jc w:val="center"/>
              <w:rPr>
                <w:rFonts w:ascii="Times New Roman" w:eastAsiaTheme="minorHAnsi" w:hAnsi="Times New Roman"/>
              </w:rPr>
            </w:pPr>
            <w:r w:rsidRPr="00C506FC">
              <w:rPr>
                <w:rFonts w:ascii="Times New Roman" w:eastAsiaTheme="minorHAnsi" w:hAnsi="Times New Roman"/>
              </w:rPr>
              <w:t>978-1-4788-7225-8/15  ©2015 IEEE</w:t>
            </w:r>
          </w:p>
        </w:tc>
      </w:tr>
      <w:tr w:rsidR="00C506FC" w:rsidRPr="00146070" w:rsidTr="00C506FC">
        <w:trPr>
          <w:jc w:val="center"/>
        </w:trPr>
        <w:tc>
          <w:tcPr>
            <w:tcW w:w="1615" w:type="dxa"/>
          </w:tcPr>
          <w:p w:rsidR="00C506FC" w:rsidRPr="00146070" w:rsidRDefault="00C506FC" w:rsidP="00C506FC">
            <w:pPr>
              <w:spacing w:after="0"/>
              <w:rPr>
                <w:rFonts w:ascii="Times New Roman" w:hAnsi="Times New Roman"/>
                <w:sz w:val="24"/>
                <w:szCs w:val="24"/>
              </w:rPr>
            </w:pPr>
            <w:r w:rsidRPr="00146070">
              <w:rPr>
                <w:rFonts w:ascii="Times New Roman" w:hAnsi="Times New Roman"/>
                <w:sz w:val="24"/>
                <w:szCs w:val="24"/>
              </w:rPr>
              <w:lastRenderedPageBreak/>
              <w:t>Roohie Naaz Mir</w:t>
            </w:r>
          </w:p>
        </w:tc>
        <w:tc>
          <w:tcPr>
            <w:tcW w:w="3420" w:type="dxa"/>
          </w:tcPr>
          <w:p w:rsidR="00C506FC" w:rsidRPr="00146070" w:rsidRDefault="00C506FC" w:rsidP="00C506FC">
            <w:pPr>
              <w:spacing w:after="0"/>
              <w:rPr>
                <w:rFonts w:ascii="Times New Roman" w:eastAsia="Times New Roman" w:hAnsi="Times New Roman"/>
                <w:sz w:val="24"/>
                <w:szCs w:val="24"/>
              </w:rPr>
            </w:pPr>
            <w:r w:rsidRPr="00146070">
              <w:rPr>
                <w:rFonts w:ascii="Times New Roman" w:hAnsi="Times New Roman"/>
                <w:sz w:val="24"/>
                <w:szCs w:val="24"/>
              </w:rPr>
              <w:t xml:space="preserve"> Optimizing FPGA based Fixed-point Multiplier using Embedded Primitive and Macro-support</w:t>
            </w:r>
          </w:p>
        </w:tc>
        <w:tc>
          <w:tcPr>
            <w:tcW w:w="2340" w:type="dxa"/>
            <w:vAlign w:val="center"/>
          </w:tcPr>
          <w:p w:rsidR="00C506FC" w:rsidRPr="00146070" w:rsidRDefault="00C506FC" w:rsidP="00C506FC">
            <w:pPr>
              <w:spacing w:after="0"/>
              <w:jc w:val="both"/>
              <w:rPr>
                <w:rFonts w:ascii="Times New Roman" w:eastAsia="Times New Roman" w:hAnsi="Times New Roman"/>
                <w:sz w:val="24"/>
                <w:szCs w:val="24"/>
              </w:rPr>
            </w:pPr>
            <w:r w:rsidRPr="00146070">
              <w:rPr>
                <w:rFonts w:ascii="Times New Roman" w:hAnsi="Times New Roman"/>
                <w:sz w:val="24"/>
                <w:szCs w:val="24"/>
              </w:rPr>
              <w:t xml:space="preserve"> </w:t>
            </w:r>
            <w:r w:rsidRPr="00146070">
              <w:rPr>
                <w:rFonts w:ascii="Times New Roman" w:hAnsi="Times New Roman"/>
                <w:iCs/>
                <w:sz w:val="24"/>
                <w:szCs w:val="24"/>
              </w:rPr>
              <w:t xml:space="preserve">International Conference on Advances in </w:t>
            </w:r>
            <w:r w:rsidRPr="00146070">
              <w:rPr>
                <w:rFonts w:ascii="Times New Roman" w:hAnsi="Times New Roman"/>
                <w:bCs/>
                <w:sz w:val="24"/>
                <w:szCs w:val="24"/>
              </w:rPr>
              <w:t xml:space="preserve">Computers, Communication and Electronic Engineering </w:t>
            </w:r>
          </w:p>
        </w:tc>
        <w:tc>
          <w:tcPr>
            <w:tcW w:w="2160" w:type="dxa"/>
          </w:tcPr>
          <w:p w:rsidR="00C506FC" w:rsidRPr="00C506FC" w:rsidRDefault="00C506FC" w:rsidP="00C506FC">
            <w:pPr>
              <w:spacing w:after="0"/>
              <w:jc w:val="center"/>
              <w:rPr>
                <w:rFonts w:ascii="Times New Roman" w:hAnsi="Times New Roman"/>
                <w:bCs/>
                <w:iCs/>
              </w:rPr>
            </w:pPr>
            <w:r w:rsidRPr="00C506FC">
              <w:rPr>
                <w:rFonts w:ascii="Times New Roman" w:hAnsi="Times New Roman"/>
                <w:bCs/>
                <w:iCs/>
              </w:rPr>
              <w:t>March 16-18, 2015, J&amp;K, India.</w:t>
            </w:r>
          </w:p>
          <w:p w:rsidR="00C506FC" w:rsidRPr="00C506FC" w:rsidRDefault="00C506FC" w:rsidP="00C506FC">
            <w:pPr>
              <w:spacing w:after="0"/>
              <w:jc w:val="center"/>
              <w:rPr>
                <w:rFonts w:ascii="Times New Roman" w:eastAsia="Times New Roman" w:hAnsi="Times New Roman"/>
              </w:rPr>
            </w:pPr>
            <w:r w:rsidRPr="00C506FC">
              <w:rPr>
                <w:rFonts w:ascii="Times New Roman" w:hAnsi="Times New Roman"/>
                <w:bCs/>
                <w:shd w:val="clear" w:color="auto" w:fill="FFFFFF"/>
              </w:rPr>
              <w:t>DOI: 10.13140/RG.2.1.2568.0727</w:t>
            </w:r>
          </w:p>
        </w:tc>
      </w:tr>
      <w:tr w:rsidR="00C506FC" w:rsidRPr="00146070" w:rsidTr="00C506FC">
        <w:trPr>
          <w:jc w:val="center"/>
        </w:trPr>
        <w:tc>
          <w:tcPr>
            <w:tcW w:w="1615" w:type="dxa"/>
          </w:tcPr>
          <w:p w:rsidR="00C506FC" w:rsidRPr="00146070" w:rsidRDefault="00C506FC" w:rsidP="00C506FC">
            <w:pPr>
              <w:spacing w:after="0"/>
              <w:rPr>
                <w:rFonts w:ascii="Times New Roman" w:hAnsi="Times New Roman"/>
                <w:sz w:val="24"/>
                <w:szCs w:val="24"/>
              </w:rPr>
            </w:pPr>
            <w:r w:rsidRPr="00146070">
              <w:rPr>
                <w:rFonts w:ascii="Times New Roman" w:hAnsi="Times New Roman"/>
                <w:sz w:val="24"/>
                <w:szCs w:val="24"/>
              </w:rPr>
              <w:t>Roohie Naaz Mir</w:t>
            </w:r>
          </w:p>
        </w:tc>
        <w:tc>
          <w:tcPr>
            <w:tcW w:w="3420" w:type="dxa"/>
          </w:tcPr>
          <w:p w:rsidR="00C506FC" w:rsidRPr="00146070" w:rsidRDefault="00C506FC" w:rsidP="00C506FC">
            <w:pPr>
              <w:spacing w:after="0"/>
              <w:rPr>
                <w:rFonts w:ascii="Times New Roman" w:hAnsi="Times New Roman"/>
                <w:sz w:val="24"/>
                <w:szCs w:val="24"/>
              </w:rPr>
            </w:pPr>
            <w:r w:rsidRPr="00146070">
              <w:rPr>
                <w:rFonts w:ascii="Times New Roman" w:hAnsi="Times New Roman"/>
                <w:sz w:val="24"/>
                <w:szCs w:val="24"/>
              </w:rPr>
              <w:t>FPGA Evaluation of Wave Front Allocator for crossbar based on-chip switches</w:t>
            </w:r>
          </w:p>
        </w:tc>
        <w:tc>
          <w:tcPr>
            <w:tcW w:w="2340" w:type="dxa"/>
            <w:vAlign w:val="center"/>
          </w:tcPr>
          <w:p w:rsidR="00C506FC" w:rsidRPr="00146070" w:rsidRDefault="00C506FC" w:rsidP="00C506FC">
            <w:pPr>
              <w:spacing w:after="0"/>
              <w:jc w:val="both"/>
              <w:rPr>
                <w:rFonts w:ascii="Times New Roman" w:hAnsi="Times New Roman"/>
                <w:sz w:val="24"/>
                <w:szCs w:val="24"/>
              </w:rPr>
            </w:pPr>
            <w:r w:rsidRPr="00146070">
              <w:rPr>
                <w:rFonts w:ascii="Times New Roman" w:hAnsi="Times New Roman"/>
                <w:iCs/>
                <w:sz w:val="24"/>
                <w:szCs w:val="24"/>
              </w:rPr>
              <w:t xml:space="preserve">International Conference on Advances in </w:t>
            </w:r>
            <w:r w:rsidRPr="00146070">
              <w:rPr>
                <w:rFonts w:ascii="Times New Roman" w:hAnsi="Times New Roman"/>
                <w:bCs/>
                <w:sz w:val="24"/>
                <w:szCs w:val="24"/>
              </w:rPr>
              <w:t>Computers, Communication and Electronic Engineering</w:t>
            </w:r>
          </w:p>
        </w:tc>
        <w:tc>
          <w:tcPr>
            <w:tcW w:w="2160" w:type="dxa"/>
          </w:tcPr>
          <w:p w:rsidR="00C506FC" w:rsidRPr="00C506FC" w:rsidRDefault="00C506FC" w:rsidP="00C506FC">
            <w:pPr>
              <w:spacing w:after="0"/>
              <w:jc w:val="center"/>
              <w:rPr>
                <w:rFonts w:ascii="Times New Roman" w:hAnsi="Times New Roman"/>
                <w:bCs/>
                <w:iCs/>
              </w:rPr>
            </w:pPr>
            <w:r w:rsidRPr="00C506FC">
              <w:rPr>
                <w:rFonts w:ascii="Times New Roman" w:hAnsi="Times New Roman"/>
                <w:bCs/>
                <w:iCs/>
              </w:rPr>
              <w:t>March 16-18, 2015, J&amp;K, India.</w:t>
            </w:r>
          </w:p>
          <w:p w:rsidR="00C506FC" w:rsidRPr="00C506FC" w:rsidRDefault="00C506FC" w:rsidP="00C506FC">
            <w:pPr>
              <w:spacing w:after="0"/>
              <w:jc w:val="center"/>
              <w:rPr>
                <w:rFonts w:ascii="Times New Roman" w:hAnsi="Times New Roman"/>
              </w:rPr>
            </w:pPr>
            <w:r w:rsidRPr="00C506FC">
              <w:rPr>
                <w:rFonts w:ascii="Times New Roman" w:hAnsi="Times New Roman"/>
              </w:rPr>
              <w:t>ISBN: 978-93-82288-54-1</w:t>
            </w:r>
          </w:p>
          <w:p w:rsidR="00C506FC" w:rsidRPr="00C506FC" w:rsidRDefault="00C506FC" w:rsidP="00C506FC">
            <w:pPr>
              <w:spacing w:after="0"/>
              <w:jc w:val="center"/>
              <w:rPr>
                <w:rFonts w:ascii="Times New Roman" w:hAnsi="Times New Roman"/>
                <w:bCs/>
                <w:iCs/>
              </w:rPr>
            </w:pPr>
            <w:r w:rsidRPr="00C506FC">
              <w:rPr>
                <w:rFonts w:ascii="Times New Roman" w:hAnsi="Times New Roman"/>
                <w:bCs/>
                <w:shd w:val="clear" w:color="auto" w:fill="FFFFFF"/>
              </w:rPr>
              <w:t>DOI:</w:t>
            </w:r>
            <w:r w:rsidRPr="00C506FC">
              <w:rPr>
                <w:rStyle w:val="apple-converted-space"/>
                <w:rFonts w:ascii="Times New Roman" w:hAnsi="Times New Roman"/>
                <w:bCs/>
                <w:shd w:val="clear" w:color="auto" w:fill="FFFFFF"/>
              </w:rPr>
              <w:t> </w:t>
            </w:r>
            <w:r w:rsidRPr="00C506FC">
              <w:rPr>
                <w:rStyle w:val="doi-value"/>
                <w:rFonts w:ascii="Times New Roman" w:hAnsi="Times New Roman"/>
                <w:bCs/>
                <w:shd w:val="clear" w:color="auto" w:fill="FFFFFF"/>
              </w:rPr>
              <w:t>10.13140/RG.2.1.3170.1843</w:t>
            </w:r>
          </w:p>
        </w:tc>
      </w:tr>
      <w:tr w:rsidR="00C506FC" w:rsidRPr="00146070" w:rsidTr="00C506FC">
        <w:trPr>
          <w:jc w:val="center"/>
        </w:trPr>
        <w:tc>
          <w:tcPr>
            <w:tcW w:w="1615" w:type="dxa"/>
          </w:tcPr>
          <w:p w:rsidR="00C506FC" w:rsidRPr="00146070" w:rsidRDefault="00C506FC" w:rsidP="00C506FC">
            <w:pPr>
              <w:spacing w:after="0"/>
              <w:rPr>
                <w:rFonts w:ascii="Times New Roman" w:hAnsi="Times New Roman"/>
                <w:sz w:val="24"/>
                <w:szCs w:val="24"/>
              </w:rPr>
            </w:pPr>
            <w:r w:rsidRPr="00146070">
              <w:rPr>
                <w:rFonts w:ascii="Times New Roman" w:hAnsi="Times New Roman"/>
                <w:sz w:val="24"/>
                <w:szCs w:val="24"/>
              </w:rPr>
              <w:t>Roohie Naaz Mir</w:t>
            </w:r>
          </w:p>
        </w:tc>
        <w:tc>
          <w:tcPr>
            <w:tcW w:w="3420" w:type="dxa"/>
            <w:vAlign w:val="center"/>
          </w:tcPr>
          <w:p w:rsidR="00C506FC" w:rsidRPr="00146070" w:rsidRDefault="00C506FC" w:rsidP="00C506FC">
            <w:pPr>
              <w:spacing w:after="0"/>
              <w:jc w:val="both"/>
              <w:rPr>
                <w:rFonts w:ascii="Times New Roman" w:hAnsi="Times New Roman"/>
                <w:bCs/>
                <w:sz w:val="24"/>
                <w:szCs w:val="24"/>
              </w:rPr>
            </w:pPr>
            <w:r w:rsidRPr="00146070">
              <w:rPr>
                <w:rFonts w:ascii="Times New Roman" w:hAnsi="Times New Roman"/>
                <w:bCs/>
                <w:sz w:val="24"/>
                <w:szCs w:val="24"/>
              </w:rPr>
              <w:t>A Cost Optimal Implementation of CORDIC Algorithm on Virtex-4 FPGAs using Technology Dependent Optimizations</w:t>
            </w:r>
          </w:p>
          <w:p w:rsidR="00C506FC" w:rsidRPr="00146070" w:rsidRDefault="00C506FC" w:rsidP="00C506FC">
            <w:pPr>
              <w:spacing w:after="0"/>
              <w:jc w:val="both"/>
              <w:rPr>
                <w:rFonts w:ascii="Times New Roman" w:hAnsi="Times New Roman"/>
                <w:sz w:val="24"/>
                <w:szCs w:val="24"/>
              </w:rPr>
            </w:pPr>
          </w:p>
        </w:tc>
        <w:tc>
          <w:tcPr>
            <w:tcW w:w="2340" w:type="dxa"/>
            <w:vAlign w:val="center"/>
          </w:tcPr>
          <w:p w:rsidR="00C506FC" w:rsidRPr="00146070" w:rsidRDefault="00C506FC" w:rsidP="00C506FC">
            <w:pPr>
              <w:pStyle w:val="Default"/>
            </w:pPr>
            <w:r w:rsidRPr="00146070">
              <w:t xml:space="preserve">  2nd International Conference on “Computing for Sustainable Global Development”,  </w:t>
            </w:r>
          </w:p>
          <w:p w:rsidR="00C506FC" w:rsidRPr="00146070" w:rsidRDefault="00C506FC" w:rsidP="00C506FC">
            <w:pPr>
              <w:spacing w:after="0"/>
              <w:jc w:val="both"/>
              <w:rPr>
                <w:rFonts w:ascii="Times New Roman" w:hAnsi="Times New Roman"/>
                <w:sz w:val="24"/>
                <w:szCs w:val="24"/>
              </w:rPr>
            </w:pPr>
            <w:r w:rsidRPr="00146070">
              <w:rPr>
                <w:rFonts w:ascii="Times New Roman" w:hAnsi="Times New Roman"/>
                <w:sz w:val="24"/>
                <w:szCs w:val="24"/>
              </w:rPr>
              <w:t xml:space="preserve"> (BVICAM), New Delhi (INDIA)</w:t>
            </w:r>
          </w:p>
        </w:tc>
        <w:tc>
          <w:tcPr>
            <w:tcW w:w="2160" w:type="dxa"/>
          </w:tcPr>
          <w:p w:rsidR="00C506FC" w:rsidRPr="00C506FC" w:rsidRDefault="00C506FC" w:rsidP="00C506FC">
            <w:pPr>
              <w:spacing w:after="0"/>
              <w:jc w:val="center"/>
              <w:rPr>
                <w:rFonts w:ascii="Times New Roman" w:hAnsi="Times New Roman"/>
              </w:rPr>
            </w:pPr>
            <w:r w:rsidRPr="00C506FC">
              <w:rPr>
                <w:rFonts w:ascii="Times New Roman" w:hAnsi="Times New Roman"/>
              </w:rPr>
              <w:t>11th – 13th March, 2015</w:t>
            </w:r>
          </w:p>
          <w:p w:rsidR="00C506FC" w:rsidRPr="00C506FC" w:rsidRDefault="00C506FC" w:rsidP="00C506FC">
            <w:pPr>
              <w:spacing w:after="0"/>
              <w:jc w:val="center"/>
              <w:rPr>
                <w:rFonts w:ascii="Times New Roman" w:hAnsi="Times New Roman"/>
                <w:bCs/>
                <w:iCs/>
              </w:rPr>
            </w:pPr>
            <w:r w:rsidRPr="00C506FC">
              <w:rPr>
                <w:rFonts w:ascii="Times New Roman" w:hAnsi="Times New Roman"/>
                <w:shd w:val="clear" w:color="auto" w:fill="FFFFFF"/>
              </w:rPr>
              <w:t>DOI: 10.13140/RG.2.1.4927.3688</w:t>
            </w:r>
          </w:p>
        </w:tc>
      </w:tr>
      <w:tr w:rsidR="00C506FC" w:rsidRPr="00146070" w:rsidTr="00C506FC">
        <w:trPr>
          <w:jc w:val="center"/>
        </w:trPr>
        <w:tc>
          <w:tcPr>
            <w:tcW w:w="1615" w:type="dxa"/>
          </w:tcPr>
          <w:p w:rsidR="00C506FC" w:rsidRPr="00146070" w:rsidRDefault="00C506FC" w:rsidP="00C506FC">
            <w:pPr>
              <w:spacing w:after="0"/>
              <w:rPr>
                <w:rFonts w:ascii="Times New Roman" w:hAnsi="Times New Roman"/>
                <w:sz w:val="24"/>
                <w:szCs w:val="24"/>
              </w:rPr>
            </w:pPr>
            <w:r w:rsidRPr="00146070">
              <w:rPr>
                <w:rFonts w:ascii="Times New Roman" w:hAnsi="Times New Roman"/>
                <w:sz w:val="24"/>
                <w:szCs w:val="24"/>
              </w:rPr>
              <w:t>Roohie Naaz Mir</w:t>
            </w:r>
          </w:p>
        </w:tc>
        <w:tc>
          <w:tcPr>
            <w:tcW w:w="3420" w:type="dxa"/>
          </w:tcPr>
          <w:p w:rsidR="00C506FC" w:rsidRPr="00146070" w:rsidRDefault="00C506FC" w:rsidP="00C506FC">
            <w:pPr>
              <w:spacing w:after="0"/>
              <w:rPr>
                <w:rFonts w:ascii="Times New Roman" w:hAnsi="Times New Roman"/>
                <w:sz w:val="24"/>
                <w:szCs w:val="24"/>
              </w:rPr>
            </w:pPr>
            <w:r w:rsidRPr="00146070">
              <w:rPr>
                <w:rFonts w:ascii="Times New Roman" w:eastAsia="Times New Roman" w:hAnsi="Times New Roman"/>
                <w:sz w:val="24"/>
                <w:szCs w:val="24"/>
              </w:rPr>
              <w:t>Performance Evaluation of Different Allocation Algorithms using FPGA Platforms</w:t>
            </w:r>
          </w:p>
        </w:tc>
        <w:tc>
          <w:tcPr>
            <w:tcW w:w="2340" w:type="dxa"/>
            <w:vAlign w:val="center"/>
          </w:tcPr>
          <w:p w:rsidR="00C506FC" w:rsidRPr="00146070" w:rsidRDefault="00C506FC" w:rsidP="00C506FC">
            <w:pPr>
              <w:spacing w:after="0"/>
              <w:jc w:val="both"/>
              <w:rPr>
                <w:rFonts w:ascii="Times New Roman" w:hAnsi="Times New Roman"/>
                <w:sz w:val="24"/>
                <w:szCs w:val="24"/>
              </w:rPr>
            </w:pPr>
            <w:r w:rsidRPr="00146070">
              <w:rPr>
                <w:rFonts w:ascii="Times New Roman" w:eastAsiaTheme="minorHAnsi" w:hAnsi="Times New Roman"/>
                <w:sz w:val="24"/>
                <w:szCs w:val="24"/>
              </w:rPr>
              <w:t>IEEE Sponsored 2nd International Conference on  Electronics and Communication  Systems  (ICECS 06/2015)</w:t>
            </w:r>
          </w:p>
        </w:tc>
        <w:tc>
          <w:tcPr>
            <w:tcW w:w="2160" w:type="dxa"/>
          </w:tcPr>
          <w:p w:rsidR="00C506FC" w:rsidRPr="00C506FC" w:rsidRDefault="00C506FC" w:rsidP="00C506FC">
            <w:pPr>
              <w:spacing w:after="0"/>
              <w:jc w:val="center"/>
              <w:rPr>
                <w:rFonts w:ascii="Times New Roman" w:hAnsi="Times New Roman"/>
                <w:shd w:val="clear" w:color="auto" w:fill="FFFFFF"/>
              </w:rPr>
            </w:pPr>
            <w:r w:rsidRPr="00C506FC">
              <w:rPr>
                <w:rFonts w:ascii="Times New Roman" w:hAnsi="Times New Roman"/>
                <w:shd w:val="clear" w:color="auto" w:fill="FFFFFF"/>
              </w:rPr>
              <w:t>Coimbatore;</w:t>
            </w:r>
          </w:p>
          <w:p w:rsidR="00C506FC" w:rsidRPr="00C506FC" w:rsidRDefault="00C506FC" w:rsidP="00C506FC">
            <w:pPr>
              <w:spacing w:after="0"/>
              <w:jc w:val="center"/>
              <w:rPr>
                <w:rFonts w:ascii="Times New Roman" w:hAnsi="Times New Roman"/>
                <w:bCs/>
                <w:iCs/>
              </w:rPr>
            </w:pPr>
            <w:r w:rsidRPr="00C506FC">
              <w:rPr>
                <w:rFonts w:ascii="Times New Roman" w:hAnsi="Times New Roman"/>
                <w:shd w:val="clear" w:color="auto" w:fill="FFFFFF"/>
              </w:rPr>
              <w:t>DOI: 10.1109/ECS.2015.7125020</w:t>
            </w:r>
          </w:p>
        </w:tc>
      </w:tr>
      <w:tr w:rsidR="00C506FC" w:rsidRPr="00146070" w:rsidTr="00C506FC">
        <w:trPr>
          <w:jc w:val="center"/>
        </w:trPr>
        <w:tc>
          <w:tcPr>
            <w:tcW w:w="1615" w:type="dxa"/>
          </w:tcPr>
          <w:p w:rsidR="00C506FC" w:rsidRPr="00146070" w:rsidRDefault="00C506FC" w:rsidP="00C506FC">
            <w:pPr>
              <w:spacing w:after="0"/>
              <w:rPr>
                <w:rFonts w:ascii="Times New Roman" w:hAnsi="Times New Roman"/>
                <w:sz w:val="24"/>
                <w:szCs w:val="24"/>
              </w:rPr>
            </w:pPr>
            <w:r w:rsidRPr="00146070">
              <w:rPr>
                <w:rFonts w:ascii="Times New Roman" w:hAnsi="Times New Roman"/>
                <w:sz w:val="24"/>
                <w:szCs w:val="24"/>
              </w:rPr>
              <w:t>Mohammad Ahsan Chishti</w:t>
            </w:r>
          </w:p>
        </w:tc>
        <w:tc>
          <w:tcPr>
            <w:tcW w:w="3420" w:type="dxa"/>
          </w:tcPr>
          <w:p w:rsidR="00C506FC" w:rsidRPr="00146070" w:rsidRDefault="00C506FC" w:rsidP="00C506FC">
            <w:pPr>
              <w:spacing w:after="0"/>
              <w:rPr>
                <w:rFonts w:ascii="Times New Roman" w:eastAsia="Times New Roman" w:hAnsi="Times New Roman"/>
                <w:sz w:val="24"/>
                <w:szCs w:val="24"/>
              </w:rPr>
            </w:pPr>
            <w:r w:rsidRPr="00146070">
              <w:rPr>
                <w:rFonts w:ascii="Times New Roman" w:eastAsia="Times New Roman" w:hAnsi="Times New Roman"/>
                <w:sz w:val="24"/>
                <w:szCs w:val="24"/>
              </w:rPr>
              <w:t>Survey of Header Compression Techniques over Multiprotocol Label Switching (MPLS)</w:t>
            </w:r>
          </w:p>
        </w:tc>
        <w:tc>
          <w:tcPr>
            <w:tcW w:w="2340" w:type="dxa"/>
            <w:vAlign w:val="center"/>
          </w:tcPr>
          <w:p w:rsidR="00C506FC" w:rsidRPr="00146070" w:rsidRDefault="00C506FC" w:rsidP="00C506FC">
            <w:pPr>
              <w:spacing w:after="0"/>
              <w:jc w:val="both"/>
              <w:rPr>
                <w:rFonts w:ascii="Times New Roman" w:eastAsiaTheme="minorHAnsi" w:hAnsi="Times New Roman"/>
                <w:sz w:val="24"/>
                <w:szCs w:val="24"/>
              </w:rPr>
            </w:pPr>
            <w:r w:rsidRPr="00146070">
              <w:rPr>
                <w:rFonts w:ascii="Times New Roman" w:eastAsiaTheme="minorHAnsi" w:hAnsi="Times New Roman"/>
                <w:sz w:val="24"/>
                <w:szCs w:val="24"/>
              </w:rPr>
              <w:t xml:space="preserve">International Journal of Computing and Network Technology </w:t>
            </w:r>
          </w:p>
        </w:tc>
        <w:tc>
          <w:tcPr>
            <w:tcW w:w="2160" w:type="dxa"/>
          </w:tcPr>
          <w:p w:rsidR="00C506FC" w:rsidRPr="00C506FC" w:rsidRDefault="00C506FC" w:rsidP="00C506FC">
            <w:pPr>
              <w:spacing w:after="0"/>
              <w:jc w:val="center"/>
              <w:rPr>
                <w:rFonts w:ascii="Times New Roman" w:hAnsi="Times New Roman"/>
                <w:shd w:val="clear" w:color="auto" w:fill="FFFFFF"/>
              </w:rPr>
            </w:pPr>
            <w:r w:rsidRPr="00C506FC">
              <w:rPr>
                <w:rFonts w:ascii="Times New Roman" w:eastAsiaTheme="minorHAnsi" w:hAnsi="Times New Roman"/>
              </w:rPr>
              <w:t>Volume 4, No.2 (Apr-2015). ISSN: 2210-142X</w:t>
            </w:r>
          </w:p>
        </w:tc>
      </w:tr>
      <w:tr w:rsidR="00C506FC" w:rsidRPr="00146070" w:rsidTr="00C506FC">
        <w:trPr>
          <w:jc w:val="center"/>
        </w:trPr>
        <w:tc>
          <w:tcPr>
            <w:tcW w:w="1615" w:type="dxa"/>
          </w:tcPr>
          <w:p w:rsidR="00C506FC" w:rsidRPr="00146070" w:rsidRDefault="00C506FC" w:rsidP="00C506FC">
            <w:pPr>
              <w:spacing w:after="0"/>
              <w:rPr>
                <w:rFonts w:ascii="Times New Roman" w:hAnsi="Times New Roman"/>
                <w:sz w:val="24"/>
                <w:szCs w:val="24"/>
              </w:rPr>
            </w:pPr>
            <w:r w:rsidRPr="00146070">
              <w:rPr>
                <w:rFonts w:ascii="Times New Roman" w:hAnsi="Times New Roman"/>
                <w:sz w:val="24"/>
                <w:szCs w:val="24"/>
              </w:rPr>
              <w:t>Mohammad Ahsan Chishti</w:t>
            </w:r>
          </w:p>
        </w:tc>
        <w:tc>
          <w:tcPr>
            <w:tcW w:w="3420" w:type="dxa"/>
          </w:tcPr>
          <w:p w:rsidR="00C506FC" w:rsidRPr="00146070" w:rsidRDefault="00C506FC" w:rsidP="00C506FC">
            <w:pPr>
              <w:spacing w:after="0"/>
              <w:rPr>
                <w:rFonts w:ascii="Times New Roman" w:eastAsia="Times New Roman" w:hAnsi="Times New Roman"/>
                <w:sz w:val="24"/>
                <w:szCs w:val="24"/>
              </w:rPr>
            </w:pPr>
            <w:r w:rsidRPr="00146070">
              <w:rPr>
                <w:rFonts w:ascii="Times New Roman" w:eastAsia="Times New Roman" w:hAnsi="Times New Roman"/>
                <w:sz w:val="24"/>
                <w:szCs w:val="24"/>
              </w:rPr>
              <w:t>Hybrid Wireless Mesh Protocol in static IEEE 802.11s Networks</w:t>
            </w:r>
          </w:p>
        </w:tc>
        <w:tc>
          <w:tcPr>
            <w:tcW w:w="2340" w:type="dxa"/>
            <w:vAlign w:val="center"/>
          </w:tcPr>
          <w:p w:rsidR="00C506FC" w:rsidRPr="00146070" w:rsidRDefault="00C506FC" w:rsidP="00C506FC">
            <w:pPr>
              <w:spacing w:after="0"/>
              <w:jc w:val="both"/>
              <w:rPr>
                <w:rFonts w:ascii="Times New Roman" w:eastAsiaTheme="minorHAnsi" w:hAnsi="Times New Roman"/>
                <w:sz w:val="24"/>
                <w:szCs w:val="24"/>
              </w:rPr>
            </w:pPr>
            <w:r w:rsidRPr="00146070">
              <w:rPr>
                <w:rFonts w:ascii="Times New Roman" w:eastAsia="Times New Roman" w:hAnsi="Times New Roman"/>
                <w:sz w:val="24"/>
                <w:szCs w:val="24"/>
              </w:rPr>
              <w:t>International Conference on Advances in Computers, Communication, and Electronic Engineering (COMMUNE 2015)</w:t>
            </w:r>
          </w:p>
        </w:tc>
        <w:tc>
          <w:tcPr>
            <w:tcW w:w="2160" w:type="dxa"/>
          </w:tcPr>
          <w:p w:rsidR="00C506FC" w:rsidRPr="00C506FC" w:rsidRDefault="00C506FC" w:rsidP="00C506FC">
            <w:pPr>
              <w:spacing w:after="0"/>
              <w:jc w:val="center"/>
              <w:rPr>
                <w:rFonts w:ascii="Times New Roman" w:eastAsiaTheme="minorHAnsi" w:hAnsi="Times New Roman"/>
              </w:rPr>
            </w:pPr>
            <w:r w:rsidRPr="00C506FC">
              <w:rPr>
                <w:rFonts w:ascii="Times New Roman" w:eastAsiaTheme="minorHAnsi" w:hAnsi="Times New Roman"/>
              </w:rPr>
              <w:t>March 16-18, 2015 at university of Kashmir, Srinagar. ISBN 978-93-82288-54-1</w:t>
            </w:r>
          </w:p>
        </w:tc>
      </w:tr>
      <w:tr w:rsidR="00C506FC" w:rsidRPr="00146070" w:rsidTr="00C506FC">
        <w:trPr>
          <w:jc w:val="center"/>
        </w:trPr>
        <w:tc>
          <w:tcPr>
            <w:tcW w:w="1615" w:type="dxa"/>
          </w:tcPr>
          <w:p w:rsidR="00C506FC" w:rsidRPr="00146070" w:rsidRDefault="00C506FC" w:rsidP="00C506FC">
            <w:pPr>
              <w:spacing w:after="0"/>
              <w:rPr>
                <w:rFonts w:ascii="Times New Roman" w:hAnsi="Times New Roman"/>
                <w:sz w:val="24"/>
                <w:szCs w:val="24"/>
              </w:rPr>
            </w:pPr>
            <w:r w:rsidRPr="00146070">
              <w:rPr>
                <w:rFonts w:ascii="Times New Roman" w:hAnsi="Times New Roman"/>
                <w:sz w:val="24"/>
                <w:szCs w:val="24"/>
              </w:rPr>
              <w:t>Mohammad Ahsan Chishti</w:t>
            </w:r>
          </w:p>
        </w:tc>
        <w:tc>
          <w:tcPr>
            <w:tcW w:w="3420" w:type="dxa"/>
            <w:vAlign w:val="center"/>
          </w:tcPr>
          <w:p w:rsidR="00C506FC" w:rsidRDefault="00C506FC" w:rsidP="00C506FC">
            <w:pPr>
              <w:spacing w:after="0"/>
              <w:jc w:val="both"/>
              <w:rPr>
                <w:rFonts w:ascii="Times New Roman" w:eastAsia="Times New Roman" w:hAnsi="Times New Roman"/>
                <w:sz w:val="24"/>
                <w:szCs w:val="24"/>
              </w:rPr>
            </w:pPr>
            <w:r w:rsidRPr="00146070">
              <w:rPr>
                <w:rFonts w:ascii="Times New Roman" w:eastAsia="Times New Roman" w:hAnsi="Times New Roman"/>
                <w:sz w:val="24"/>
                <w:szCs w:val="24"/>
              </w:rPr>
              <w:t>Performance Analysis of Traffic Engineering (TE) in IPv6 with IPv4 over Multi Protocol Label Switching (MPLS)</w:t>
            </w:r>
          </w:p>
          <w:p w:rsidR="00C506FC" w:rsidRPr="00146070" w:rsidRDefault="00C506FC" w:rsidP="00C506FC">
            <w:pPr>
              <w:spacing w:after="0"/>
              <w:jc w:val="both"/>
              <w:rPr>
                <w:rFonts w:ascii="Times New Roman" w:eastAsia="Times New Roman" w:hAnsi="Times New Roman"/>
                <w:sz w:val="24"/>
                <w:szCs w:val="24"/>
              </w:rPr>
            </w:pPr>
          </w:p>
        </w:tc>
        <w:tc>
          <w:tcPr>
            <w:tcW w:w="2340" w:type="dxa"/>
            <w:vAlign w:val="center"/>
          </w:tcPr>
          <w:p w:rsidR="00C506FC" w:rsidRPr="00146070" w:rsidRDefault="00C506FC" w:rsidP="00C506FC">
            <w:pPr>
              <w:spacing w:after="0"/>
              <w:jc w:val="both"/>
              <w:rPr>
                <w:rFonts w:ascii="Times New Roman" w:eastAsia="Times New Roman" w:hAnsi="Times New Roman"/>
                <w:sz w:val="24"/>
                <w:szCs w:val="24"/>
              </w:rPr>
            </w:pPr>
            <w:r w:rsidRPr="00146070">
              <w:rPr>
                <w:rFonts w:ascii="Times New Roman" w:eastAsia="Times New Roman" w:hAnsi="Times New Roman"/>
                <w:sz w:val="24"/>
                <w:szCs w:val="24"/>
              </w:rPr>
              <w:t>International Journal of Computing and Network Technology</w:t>
            </w:r>
          </w:p>
        </w:tc>
        <w:tc>
          <w:tcPr>
            <w:tcW w:w="2160" w:type="dxa"/>
          </w:tcPr>
          <w:p w:rsidR="00C506FC" w:rsidRPr="00C506FC" w:rsidRDefault="00C506FC" w:rsidP="00C506FC">
            <w:pPr>
              <w:spacing w:after="0"/>
              <w:jc w:val="center"/>
              <w:rPr>
                <w:rFonts w:ascii="Times New Roman" w:eastAsiaTheme="minorHAnsi" w:hAnsi="Times New Roman"/>
              </w:rPr>
            </w:pPr>
            <w:r w:rsidRPr="00C506FC">
              <w:rPr>
                <w:rFonts w:ascii="Times New Roman" w:eastAsiaTheme="minorHAnsi" w:hAnsi="Times New Roman"/>
              </w:rPr>
              <w:t>Volume 3, No. 1, Jan. 2015. ISSN: 2210-1519</w:t>
            </w:r>
          </w:p>
        </w:tc>
      </w:tr>
      <w:tr w:rsidR="00C506FC" w:rsidRPr="00146070" w:rsidTr="00C506FC">
        <w:trPr>
          <w:jc w:val="center"/>
        </w:trPr>
        <w:tc>
          <w:tcPr>
            <w:tcW w:w="1615" w:type="dxa"/>
          </w:tcPr>
          <w:p w:rsidR="00C506FC" w:rsidRPr="00146070" w:rsidRDefault="00C506FC" w:rsidP="00C506FC">
            <w:pPr>
              <w:spacing w:after="0"/>
              <w:rPr>
                <w:rFonts w:ascii="Times New Roman" w:hAnsi="Times New Roman"/>
                <w:sz w:val="24"/>
                <w:szCs w:val="24"/>
              </w:rPr>
            </w:pPr>
            <w:r w:rsidRPr="00146070">
              <w:rPr>
                <w:rFonts w:ascii="Times New Roman" w:hAnsi="Times New Roman"/>
                <w:sz w:val="24"/>
                <w:szCs w:val="24"/>
              </w:rPr>
              <w:lastRenderedPageBreak/>
              <w:t>Mohammad Ahsan Chishti</w:t>
            </w:r>
          </w:p>
        </w:tc>
        <w:tc>
          <w:tcPr>
            <w:tcW w:w="3420" w:type="dxa"/>
          </w:tcPr>
          <w:p w:rsidR="00C506FC" w:rsidRPr="00146070" w:rsidRDefault="00C506FC" w:rsidP="00C506FC">
            <w:pPr>
              <w:spacing w:after="0"/>
              <w:rPr>
                <w:rFonts w:ascii="Times New Roman" w:eastAsia="Times New Roman" w:hAnsi="Times New Roman"/>
                <w:sz w:val="24"/>
                <w:szCs w:val="24"/>
              </w:rPr>
            </w:pPr>
            <w:r w:rsidRPr="00146070">
              <w:rPr>
                <w:rFonts w:ascii="Times New Roman" w:eastAsia="Times New Roman" w:hAnsi="Times New Roman"/>
                <w:sz w:val="24"/>
                <w:szCs w:val="24"/>
              </w:rPr>
              <w:t>Survey of Traffic Engineering mechanism with IPv6 over Multi Protocol label Switching (MPLS)</w:t>
            </w:r>
          </w:p>
        </w:tc>
        <w:tc>
          <w:tcPr>
            <w:tcW w:w="2340" w:type="dxa"/>
            <w:vAlign w:val="center"/>
          </w:tcPr>
          <w:p w:rsidR="00C506FC" w:rsidRPr="00146070" w:rsidRDefault="00C506FC" w:rsidP="00C506FC">
            <w:pPr>
              <w:spacing w:after="0"/>
              <w:jc w:val="both"/>
              <w:rPr>
                <w:rFonts w:ascii="Times New Roman" w:eastAsia="Times New Roman" w:hAnsi="Times New Roman"/>
                <w:sz w:val="24"/>
                <w:szCs w:val="24"/>
              </w:rPr>
            </w:pPr>
            <w:r w:rsidRPr="00146070">
              <w:rPr>
                <w:rFonts w:ascii="Times New Roman" w:eastAsia="Times New Roman" w:hAnsi="Times New Roman"/>
                <w:sz w:val="24"/>
                <w:szCs w:val="24"/>
              </w:rPr>
              <w:t>IEEE International Conference on Computing and Communications technologies (ICCCT’15)</w:t>
            </w:r>
          </w:p>
        </w:tc>
        <w:tc>
          <w:tcPr>
            <w:tcW w:w="2160" w:type="dxa"/>
          </w:tcPr>
          <w:p w:rsidR="00C506FC" w:rsidRPr="00C506FC" w:rsidRDefault="00C506FC" w:rsidP="00C506FC">
            <w:pPr>
              <w:spacing w:after="0"/>
              <w:jc w:val="center"/>
              <w:rPr>
                <w:rFonts w:ascii="Times New Roman" w:eastAsiaTheme="minorHAnsi" w:hAnsi="Times New Roman"/>
              </w:rPr>
            </w:pPr>
            <w:r w:rsidRPr="00C506FC">
              <w:rPr>
                <w:rFonts w:ascii="Times New Roman" w:eastAsiaTheme="minorHAnsi" w:hAnsi="Times New Roman"/>
              </w:rPr>
              <w:t>Feb 26-27, 2015, Chennai</w:t>
            </w:r>
          </w:p>
        </w:tc>
      </w:tr>
      <w:tr w:rsidR="00C506FC" w:rsidRPr="00146070" w:rsidTr="00C506FC">
        <w:trPr>
          <w:jc w:val="center"/>
        </w:trPr>
        <w:tc>
          <w:tcPr>
            <w:tcW w:w="1615" w:type="dxa"/>
          </w:tcPr>
          <w:p w:rsidR="00C506FC" w:rsidRPr="00146070" w:rsidRDefault="00C506FC" w:rsidP="00C506FC">
            <w:pPr>
              <w:spacing w:after="0"/>
              <w:rPr>
                <w:rFonts w:ascii="Times New Roman" w:hAnsi="Times New Roman"/>
                <w:sz w:val="24"/>
                <w:szCs w:val="24"/>
              </w:rPr>
            </w:pPr>
            <w:r w:rsidRPr="00146070">
              <w:rPr>
                <w:rFonts w:ascii="Times New Roman" w:hAnsi="Times New Roman"/>
                <w:sz w:val="24"/>
                <w:szCs w:val="24"/>
              </w:rPr>
              <w:t>Mohammad Ahsan Chishti</w:t>
            </w:r>
          </w:p>
        </w:tc>
        <w:tc>
          <w:tcPr>
            <w:tcW w:w="3420" w:type="dxa"/>
            <w:vAlign w:val="center"/>
          </w:tcPr>
          <w:p w:rsidR="00C506FC" w:rsidRPr="00146070" w:rsidRDefault="00C506FC" w:rsidP="00C506FC">
            <w:pPr>
              <w:spacing w:after="0"/>
              <w:jc w:val="both"/>
              <w:rPr>
                <w:rFonts w:ascii="Times New Roman" w:eastAsia="Times New Roman" w:hAnsi="Times New Roman"/>
                <w:sz w:val="24"/>
                <w:szCs w:val="24"/>
              </w:rPr>
            </w:pPr>
            <w:r w:rsidRPr="00146070">
              <w:rPr>
                <w:rFonts w:ascii="Times New Roman" w:eastAsia="Times New Roman" w:hAnsi="Times New Roman"/>
                <w:sz w:val="24"/>
                <w:szCs w:val="24"/>
              </w:rPr>
              <w:t>Performance Analysis of Internet Protocol version 4 (IPv4) and Internet Protocol version 6 (IPv6) over MPLS</w:t>
            </w:r>
          </w:p>
        </w:tc>
        <w:tc>
          <w:tcPr>
            <w:tcW w:w="2340" w:type="dxa"/>
            <w:vAlign w:val="center"/>
          </w:tcPr>
          <w:p w:rsidR="00C506FC" w:rsidRPr="00146070" w:rsidRDefault="00C506FC" w:rsidP="00C506FC">
            <w:pPr>
              <w:spacing w:after="0"/>
              <w:jc w:val="both"/>
              <w:rPr>
                <w:rFonts w:ascii="Times New Roman" w:eastAsia="Times New Roman" w:hAnsi="Times New Roman"/>
                <w:sz w:val="24"/>
                <w:szCs w:val="24"/>
              </w:rPr>
            </w:pPr>
            <w:r w:rsidRPr="00146070">
              <w:rPr>
                <w:rFonts w:ascii="Times New Roman" w:eastAsia="Times New Roman" w:hAnsi="Times New Roman"/>
                <w:sz w:val="24"/>
                <w:szCs w:val="24"/>
              </w:rPr>
              <w:t>International Journal of Computing Network Technology (IJCNT)</w:t>
            </w:r>
          </w:p>
        </w:tc>
        <w:tc>
          <w:tcPr>
            <w:tcW w:w="2160" w:type="dxa"/>
          </w:tcPr>
          <w:p w:rsidR="00C506FC" w:rsidRPr="00C506FC" w:rsidRDefault="00C506FC" w:rsidP="00C506FC">
            <w:pPr>
              <w:spacing w:after="0"/>
              <w:jc w:val="center"/>
              <w:rPr>
                <w:rFonts w:ascii="Times New Roman" w:eastAsiaTheme="minorHAnsi" w:hAnsi="Times New Roman"/>
              </w:rPr>
            </w:pPr>
            <w:r w:rsidRPr="00C506FC">
              <w:rPr>
                <w:rFonts w:ascii="Times New Roman" w:eastAsiaTheme="minorHAnsi" w:hAnsi="Times New Roman"/>
              </w:rPr>
              <w:t>issue 3, Vo l. 2, Sept, 2014.</w:t>
            </w:r>
          </w:p>
        </w:tc>
      </w:tr>
      <w:tr w:rsidR="00C506FC" w:rsidRPr="00146070" w:rsidTr="00C506FC">
        <w:trPr>
          <w:jc w:val="center"/>
        </w:trPr>
        <w:tc>
          <w:tcPr>
            <w:tcW w:w="1615" w:type="dxa"/>
          </w:tcPr>
          <w:p w:rsidR="00C506FC" w:rsidRPr="00146070" w:rsidRDefault="00C506FC" w:rsidP="00C506FC">
            <w:pPr>
              <w:spacing w:after="0"/>
              <w:rPr>
                <w:rFonts w:ascii="Times New Roman" w:hAnsi="Times New Roman"/>
                <w:sz w:val="24"/>
                <w:szCs w:val="24"/>
              </w:rPr>
            </w:pPr>
            <w:r w:rsidRPr="00146070">
              <w:rPr>
                <w:rFonts w:ascii="Times New Roman" w:hAnsi="Times New Roman"/>
                <w:sz w:val="24"/>
                <w:szCs w:val="24"/>
              </w:rPr>
              <w:t>Mohammad Ahsan Chishti</w:t>
            </w:r>
          </w:p>
        </w:tc>
        <w:tc>
          <w:tcPr>
            <w:tcW w:w="3420" w:type="dxa"/>
            <w:vAlign w:val="center"/>
          </w:tcPr>
          <w:p w:rsidR="00C506FC" w:rsidRPr="00146070" w:rsidRDefault="00C506FC" w:rsidP="00C506FC">
            <w:pPr>
              <w:spacing w:after="0"/>
              <w:jc w:val="both"/>
              <w:rPr>
                <w:rFonts w:ascii="Times New Roman" w:eastAsia="Times New Roman" w:hAnsi="Times New Roman"/>
                <w:sz w:val="24"/>
                <w:szCs w:val="24"/>
              </w:rPr>
            </w:pPr>
            <w:r w:rsidRPr="00146070">
              <w:rPr>
                <w:rFonts w:ascii="Times New Roman" w:eastAsia="Times New Roman" w:hAnsi="Times New Roman"/>
                <w:sz w:val="24"/>
                <w:szCs w:val="24"/>
              </w:rPr>
              <w:t>DiffServ-Aware Multi Protocol Switching based Quality of Service in Next Generation Networks</w:t>
            </w:r>
          </w:p>
        </w:tc>
        <w:tc>
          <w:tcPr>
            <w:tcW w:w="2340" w:type="dxa"/>
            <w:vAlign w:val="center"/>
          </w:tcPr>
          <w:p w:rsidR="00C506FC" w:rsidRPr="00146070" w:rsidRDefault="00C506FC" w:rsidP="00C506FC">
            <w:pPr>
              <w:spacing w:after="0"/>
              <w:jc w:val="both"/>
              <w:rPr>
                <w:rFonts w:ascii="Times New Roman" w:eastAsia="Times New Roman" w:hAnsi="Times New Roman"/>
                <w:sz w:val="24"/>
                <w:szCs w:val="24"/>
              </w:rPr>
            </w:pPr>
            <w:r w:rsidRPr="00146070">
              <w:rPr>
                <w:rFonts w:ascii="Times New Roman" w:eastAsia="Times New Roman" w:hAnsi="Times New Roman"/>
                <w:sz w:val="24"/>
                <w:szCs w:val="24"/>
              </w:rPr>
              <w:t>4th IEEE International Advanced Computing Conference (IACC 2014)</w:t>
            </w:r>
          </w:p>
        </w:tc>
        <w:tc>
          <w:tcPr>
            <w:tcW w:w="2160" w:type="dxa"/>
          </w:tcPr>
          <w:p w:rsidR="00C506FC" w:rsidRPr="00C506FC" w:rsidRDefault="00C506FC" w:rsidP="00C506FC">
            <w:pPr>
              <w:spacing w:after="0"/>
              <w:jc w:val="center"/>
              <w:rPr>
                <w:rFonts w:ascii="Times New Roman" w:eastAsiaTheme="minorHAnsi" w:hAnsi="Times New Roman"/>
              </w:rPr>
            </w:pPr>
            <w:r w:rsidRPr="00C506FC">
              <w:rPr>
                <w:rFonts w:ascii="Times New Roman" w:eastAsiaTheme="minorHAnsi" w:hAnsi="Times New Roman"/>
              </w:rPr>
              <w:t>Feb 21-22, 2014 at ITM University Gurgaon.</w:t>
            </w:r>
          </w:p>
        </w:tc>
      </w:tr>
      <w:tr w:rsidR="00C506FC" w:rsidRPr="00146070" w:rsidTr="00C506FC">
        <w:trPr>
          <w:jc w:val="center"/>
        </w:trPr>
        <w:tc>
          <w:tcPr>
            <w:tcW w:w="1615" w:type="dxa"/>
          </w:tcPr>
          <w:p w:rsidR="00C506FC" w:rsidRPr="00146070" w:rsidRDefault="00C506FC" w:rsidP="00C506FC">
            <w:pPr>
              <w:spacing w:after="0"/>
              <w:rPr>
                <w:rFonts w:ascii="Times New Roman" w:hAnsi="Times New Roman"/>
                <w:sz w:val="24"/>
                <w:szCs w:val="24"/>
              </w:rPr>
            </w:pPr>
            <w:r w:rsidRPr="00146070">
              <w:rPr>
                <w:rFonts w:ascii="Times New Roman" w:hAnsi="Times New Roman"/>
                <w:sz w:val="24"/>
                <w:szCs w:val="24"/>
              </w:rPr>
              <w:t>Mohammad Ahsan Chishti</w:t>
            </w:r>
          </w:p>
        </w:tc>
        <w:tc>
          <w:tcPr>
            <w:tcW w:w="3420" w:type="dxa"/>
          </w:tcPr>
          <w:p w:rsidR="00C506FC" w:rsidRPr="00146070" w:rsidRDefault="00C506FC" w:rsidP="00C506FC">
            <w:pPr>
              <w:spacing w:after="0"/>
              <w:rPr>
                <w:rFonts w:ascii="Times New Roman" w:eastAsia="Times New Roman" w:hAnsi="Times New Roman"/>
                <w:sz w:val="24"/>
                <w:szCs w:val="24"/>
              </w:rPr>
            </w:pPr>
            <w:r w:rsidRPr="00146070">
              <w:rPr>
                <w:rFonts w:ascii="Times New Roman" w:eastAsia="Times New Roman" w:hAnsi="Times New Roman"/>
                <w:sz w:val="24"/>
                <w:szCs w:val="24"/>
              </w:rPr>
              <w:t>Seamless Handoff in WiFi &amp; WiMax Wireless Heterogenous Networks</w:t>
            </w:r>
          </w:p>
        </w:tc>
        <w:tc>
          <w:tcPr>
            <w:tcW w:w="2340" w:type="dxa"/>
            <w:vAlign w:val="center"/>
          </w:tcPr>
          <w:p w:rsidR="00C506FC" w:rsidRPr="00146070" w:rsidRDefault="00C506FC" w:rsidP="00C506FC">
            <w:pPr>
              <w:spacing w:after="0"/>
              <w:jc w:val="both"/>
              <w:rPr>
                <w:rFonts w:ascii="Times New Roman" w:eastAsia="Times New Roman" w:hAnsi="Times New Roman"/>
                <w:sz w:val="24"/>
                <w:szCs w:val="24"/>
              </w:rPr>
            </w:pPr>
            <w:r w:rsidRPr="00146070">
              <w:rPr>
                <w:rFonts w:ascii="Times New Roman" w:eastAsia="Times New Roman" w:hAnsi="Times New Roman"/>
                <w:sz w:val="24"/>
                <w:szCs w:val="24"/>
              </w:rPr>
              <w:t>4th IEEE International Advanced Computing Conference (IACC 2014)</w:t>
            </w:r>
          </w:p>
        </w:tc>
        <w:tc>
          <w:tcPr>
            <w:tcW w:w="2160" w:type="dxa"/>
          </w:tcPr>
          <w:p w:rsidR="00C506FC" w:rsidRPr="00C506FC" w:rsidRDefault="00C506FC" w:rsidP="00C506FC">
            <w:pPr>
              <w:spacing w:after="0"/>
              <w:jc w:val="center"/>
              <w:rPr>
                <w:rFonts w:ascii="Times New Roman" w:eastAsiaTheme="minorHAnsi" w:hAnsi="Times New Roman"/>
              </w:rPr>
            </w:pPr>
            <w:r w:rsidRPr="00C506FC">
              <w:rPr>
                <w:rFonts w:ascii="Times New Roman" w:eastAsiaTheme="minorHAnsi" w:hAnsi="Times New Roman"/>
              </w:rPr>
              <w:t>Feb 21-22, 2014 at ITM University Gurgaon.</w:t>
            </w:r>
          </w:p>
        </w:tc>
      </w:tr>
    </w:tbl>
    <w:p w:rsidR="00C506FC" w:rsidRPr="00146070" w:rsidRDefault="00C506FC" w:rsidP="00C506FC">
      <w:pPr>
        <w:rPr>
          <w:rFonts w:ascii="Times New Roman" w:hAnsi="Times New Roman"/>
          <w:b/>
          <w:sz w:val="24"/>
          <w:szCs w:val="24"/>
          <w:u w:val="single"/>
        </w:rPr>
      </w:pPr>
    </w:p>
    <w:p w:rsidR="00C506FC" w:rsidRPr="00146070" w:rsidRDefault="00C506FC" w:rsidP="00C506FC">
      <w:pPr>
        <w:pStyle w:val="ListParagraph"/>
        <w:ind w:left="360"/>
        <w:rPr>
          <w:rFonts w:ascii="Times New Roman" w:hAnsi="Times New Roman"/>
          <w:b/>
          <w:sz w:val="24"/>
          <w:szCs w:val="24"/>
          <w:u w:val="single"/>
        </w:rPr>
      </w:pPr>
    </w:p>
    <w:p w:rsidR="00C506FC" w:rsidRPr="00C506FC" w:rsidRDefault="00C506FC" w:rsidP="00C506FC">
      <w:pPr>
        <w:pStyle w:val="ListParagraph"/>
        <w:ind w:left="360" w:hanging="360"/>
        <w:rPr>
          <w:rFonts w:ascii="Times New Roman" w:hAnsi="Times New Roman"/>
          <w:b/>
          <w:sz w:val="24"/>
          <w:szCs w:val="24"/>
        </w:rPr>
      </w:pPr>
      <w:r w:rsidRPr="00C506FC">
        <w:rPr>
          <w:rFonts w:ascii="Times New Roman" w:hAnsi="Times New Roman"/>
          <w:b/>
          <w:sz w:val="24"/>
          <w:szCs w:val="24"/>
        </w:rPr>
        <w:t xml:space="preserve">II. </w:t>
      </w:r>
      <w:r w:rsidRPr="00C506FC">
        <w:rPr>
          <w:rFonts w:ascii="Times New Roman" w:hAnsi="Times New Roman"/>
          <w:b/>
          <w:sz w:val="24"/>
          <w:szCs w:val="24"/>
        </w:rPr>
        <w:tab/>
      </w:r>
      <w:r>
        <w:rPr>
          <w:rFonts w:ascii="Times New Roman" w:hAnsi="Times New Roman"/>
          <w:b/>
          <w:sz w:val="24"/>
          <w:szCs w:val="24"/>
        </w:rPr>
        <w:t xml:space="preserve"> </w:t>
      </w:r>
      <w:r>
        <w:rPr>
          <w:rFonts w:ascii="Times New Roman" w:hAnsi="Times New Roman"/>
          <w:b/>
          <w:sz w:val="24"/>
          <w:szCs w:val="24"/>
        </w:rPr>
        <w:tab/>
        <w:t xml:space="preserve"> </w:t>
      </w:r>
      <w:r w:rsidRPr="00C506FC">
        <w:rPr>
          <w:rFonts w:ascii="Times New Roman" w:hAnsi="Times New Roman"/>
          <w:b/>
          <w:sz w:val="24"/>
          <w:szCs w:val="24"/>
        </w:rPr>
        <w:t>Programmes conducted by staff</w:t>
      </w:r>
      <w:r>
        <w:rPr>
          <w:rFonts w:ascii="Times New Roman" w:hAnsi="Times New Roman"/>
          <w:b/>
          <w:sz w:val="24"/>
          <w:szCs w:val="24"/>
        </w:rPr>
        <w:t>:</w:t>
      </w:r>
    </w:p>
    <w:p w:rsidR="00C506FC" w:rsidRPr="00146070" w:rsidRDefault="00C506FC" w:rsidP="00C506FC">
      <w:pPr>
        <w:pStyle w:val="ListParagraph"/>
        <w:ind w:left="360"/>
        <w:rPr>
          <w:rFonts w:ascii="Times New Roman" w:hAnsi="Times New Roman"/>
          <w:b/>
          <w:sz w:val="24"/>
          <w:szCs w:val="24"/>
          <w:u w:val="single"/>
        </w:rPr>
      </w:pPr>
    </w:p>
    <w:p w:rsidR="00C506FC" w:rsidRDefault="00C506FC" w:rsidP="00C506FC">
      <w:pPr>
        <w:pStyle w:val="ListParagraph"/>
        <w:numPr>
          <w:ilvl w:val="0"/>
          <w:numId w:val="62"/>
        </w:numPr>
        <w:ind w:left="1440" w:hanging="630"/>
        <w:rPr>
          <w:rFonts w:ascii="Times New Roman" w:hAnsi="Times New Roman"/>
          <w:sz w:val="24"/>
          <w:szCs w:val="24"/>
        </w:rPr>
      </w:pPr>
      <w:r w:rsidRPr="00C506FC">
        <w:rPr>
          <w:rFonts w:ascii="Times New Roman" w:hAnsi="Times New Roman"/>
          <w:sz w:val="24"/>
          <w:szCs w:val="24"/>
        </w:rPr>
        <w:t>Techkriti – Network &amp; Cyber Security Championship 2016 IIT Kanpur &amp; NIT Srinagar, 18-20</w:t>
      </w:r>
      <w:r w:rsidRPr="00C506FC">
        <w:rPr>
          <w:rFonts w:ascii="Times New Roman" w:hAnsi="Times New Roman"/>
          <w:sz w:val="24"/>
          <w:szCs w:val="24"/>
          <w:vertAlign w:val="superscript"/>
        </w:rPr>
        <w:t>th</w:t>
      </w:r>
      <w:r w:rsidRPr="00C506FC">
        <w:rPr>
          <w:rFonts w:ascii="Times New Roman" w:hAnsi="Times New Roman"/>
          <w:sz w:val="24"/>
          <w:szCs w:val="24"/>
        </w:rPr>
        <w:t xml:space="preserve"> March 2016</w:t>
      </w:r>
    </w:p>
    <w:p w:rsidR="00C506FC" w:rsidRPr="00C506FC" w:rsidRDefault="00C506FC" w:rsidP="00C506FC">
      <w:pPr>
        <w:pStyle w:val="ListParagraph"/>
        <w:ind w:left="1440"/>
        <w:rPr>
          <w:rFonts w:ascii="Times New Roman" w:hAnsi="Times New Roman"/>
          <w:sz w:val="24"/>
          <w:szCs w:val="24"/>
        </w:rPr>
      </w:pPr>
    </w:p>
    <w:p w:rsidR="00C506FC" w:rsidRPr="00146070" w:rsidRDefault="00C506FC" w:rsidP="00C506FC">
      <w:pPr>
        <w:pStyle w:val="ListParagraph"/>
        <w:numPr>
          <w:ilvl w:val="0"/>
          <w:numId w:val="62"/>
        </w:numPr>
        <w:ind w:left="1440" w:hanging="630"/>
        <w:rPr>
          <w:rFonts w:ascii="Times New Roman" w:hAnsi="Times New Roman"/>
          <w:sz w:val="24"/>
          <w:szCs w:val="24"/>
        </w:rPr>
      </w:pPr>
      <w:r w:rsidRPr="00146070">
        <w:rPr>
          <w:rFonts w:ascii="Times New Roman" w:hAnsi="Times New Roman"/>
          <w:sz w:val="24"/>
          <w:szCs w:val="24"/>
        </w:rPr>
        <w:t>Intellectual Property Rights and career opportunities by Arshid Ahmad Sheikh, Patent Attorney, Condo Roccia Koptiw, USA, 10-08-2015 at 12:00 noon.</w:t>
      </w:r>
    </w:p>
    <w:p w:rsidR="00C506FC" w:rsidRPr="00146070" w:rsidRDefault="00C506FC" w:rsidP="00C506FC">
      <w:pPr>
        <w:ind w:left="1440" w:hanging="630"/>
        <w:rPr>
          <w:rFonts w:ascii="Times New Roman" w:hAnsi="Times New Roman"/>
          <w:b/>
          <w:sz w:val="24"/>
          <w:szCs w:val="24"/>
        </w:rPr>
      </w:pPr>
      <w:r w:rsidRPr="00146070">
        <w:rPr>
          <w:rFonts w:ascii="Times New Roman" w:hAnsi="Times New Roman"/>
          <w:sz w:val="24"/>
          <w:szCs w:val="24"/>
        </w:rPr>
        <w:t>3.</w:t>
      </w:r>
      <w:r w:rsidRPr="00146070">
        <w:rPr>
          <w:rFonts w:ascii="Times New Roman" w:hAnsi="Times New Roman"/>
          <w:sz w:val="24"/>
          <w:szCs w:val="24"/>
        </w:rPr>
        <w:tab/>
        <w:t>MOU between NIT Srinagar and IEEE (USA) on 14th September 2015 at National Institute of Technology Srinagar. In this regard the signing ceremony was held in the CSE High Tech room on 14th September 2015 (Monday).</w:t>
      </w:r>
    </w:p>
    <w:p w:rsidR="00C506FC" w:rsidRPr="00C506FC" w:rsidRDefault="00C506FC" w:rsidP="00C506FC">
      <w:pPr>
        <w:pStyle w:val="ListParagraph"/>
        <w:ind w:left="360" w:hanging="360"/>
        <w:rPr>
          <w:rFonts w:ascii="Times New Roman" w:hAnsi="Times New Roman"/>
          <w:b/>
          <w:sz w:val="24"/>
          <w:szCs w:val="24"/>
        </w:rPr>
      </w:pPr>
      <w:r>
        <w:rPr>
          <w:rFonts w:ascii="Times New Roman" w:hAnsi="Times New Roman"/>
          <w:b/>
          <w:sz w:val="24"/>
          <w:szCs w:val="24"/>
        </w:rPr>
        <w:t>III.</w:t>
      </w:r>
      <w:r>
        <w:rPr>
          <w:rFonts w:ascii="Times New Roman" w:hAnsi="Times New Roman"/>
          <w:b/>
          <w:sz w:val="24"/>
          <w:szCs w:val="24"/>
        </w:rPr>
        <w:tab/>
      </w:r>
      <w:r>
        <w:rPr>
          <w:rFonts w:ascii="Times New Roman" w:hAnsi="Times New Roman"/>
          <w:b/>
          <w:sz w:val="24"/>
          <w:szCs w:val="24"/>
        </w:rPr>
        <w:tab/>
      </w:r>
      <w:r w:rsidRPr="00C506FC">
        <w:rPr>
          <w:rFonts w:ascii="Times New Roman" w:hAnsi="Times New Roman"/>
          <w:b/>
          <w:sz w:val="24"/>
          <w:szCs w:val="24"/>
        </w:rPr>
        <w:t>Any other activity/achievement</w:t>
      </w:r>
      <w:r>
        <w:rPr>
          <w:rFonts w:ascii="Times New Roman" w:hAnsi="Times New Roman"/>
          <w:b/>
          <w:sz w:val="24"/>
          <w:szCs w:val="24"/>
        </w:rPr>
        <w:t>:</w:t>
      </w:r>
    </w:p>
    <w:p w:rsidR="00C506FC" w:rsidRPr="00146070" w:rsidRDefault="00C506FC" w:rsidP="00C506FC">
      <w:pPr>
        <w:pStyle w:val="ListParagraph"/>
        <w:ind w:left="360"/>
        <w:rPr>
          <w:rFonts w:ascii="Times New Roman" w:hAnsi="Times New Roman"/>
          <w:b/>
          <w:sz w:val="24"/>
          <w:szCs w:val="24"/>
          <w:u w:val="single"/>
        </w:rPr>
      </w:pPr>
    </w:p>
    <w:p w:rsidR="00C506FC" w:rsidRDefault="00C506FC" w:rsidP="00C506FC">
      <w:pPr>
        <w:jc w:val="both"/>
        <w:rPr>
          <w:rFonts w:ascii="Times New Roman" w:hAnsi="Times New Roman"/>
          <w:color w:val="000000"/>
          <w:sz w:val="24"/>
          <w:szCs w:val="24"/>
        </w:rPr>
      </w:pPr>
      <w:r w:rsidRPr="00146070">
        <w:rPr>
          <w:rFonts w:ascii="Times New Roman" w:hAnsi="Times New Roman"/>
          <w:color w:val="000000"/>
          <w:sz w:val="24"/>
          <w:szCs w:val="24"/>
        </w:rPr>
        <w:t>Dr. Mohammad Ahsan Chishti, Assistant Professor &amp; Head, Department of Computer Science &amp; Engineering, National Institute of Technology Srinagar, Kashmir has been awarded the prestigious "</w:t>
      </w:r>
      <w:r w:rsidRPr="00146070">
        <w:rPr>
          <w:rFonts w:ascii="Times New Roman" w:hAnsi="Times New Roman"/>
          <w:b/>
          <w:color w:val="000000"/>
          <w:sz w:val="24"/>
          <w:szCs w:val="24"/>
        </w:rPr>
        <w:t>IEI Young Engineers Award 2015-2016</w:t>
      </w:r>
      <w:r w:rsidRPr="00146070">
        <w:rPr>
          <w:rFonts w:ascii="Times New Roman" w:hAnsi="Times New Roman"/>
          <w:color w:val="000000"/>
          <w:sz w:val="24"/>
          <w:szCs w:val="24"/>
        </w:rPr>
        <w:t>" in Computer Engineering Discipline by The Institution of Engineers (India) (IEI) in recognition of the contributions made by him in the field of computer engineering.</w:t>
      </w:r>
      <w:r w:rsidRPr="00146070">
        <w:rPr>
          <w:rStyle w:val="apple-converted-space"/>
          <w:rFonts w:ascii="Times New Roman" w:hAnsi="Times New Roman"/>
          <w:color w:val="000000"/>
          <w:sz w:val="24"/>
          <w:szCs w:val="24"/>
        </w:rPr>
        <w:t> </w:t>
      </w:r>
      <w:r w:rsidRPr="00146070">
        <w:rPr>
          <w:rFonts w:ascii="Times New Roman" w:hAnsi="Times New Roman"/>
          <w:color w:val="000000"/>
          <w:sz w:val="24"/>
          <w:szCs w:val="24"/>
        </w:rPr>
        <w:t xml:space="preserve">The award consists of a </w:t>
      </w:r>
      <w:r w:rsidRPr="00146070">
        <w:rPr>
          <w:rFonts w:ascii="Times New Roman" w:hAnsi="Times New Roman"/>
          <w:color w:val="000000"/>
          <w:sz w:val="24"/>
          <w:szCs w:val="24"/>
        </w:rPr>
        <w:lastRenderedPageBreak/>
        <w:t xml:space="preserve">certificate and plaque. </w:t>
      </w:r>
      <w:r w:rsidRPr="00146070">
        <w:rPr>
          <w:rStyle w:val="apple-converted-space"/>
          <w:rFonts w:ascii="Times New Roman" w:hAnsi="Times New Roman"/>
          <w:color w:val="000000"/>
          <w:sz w:val="24"/>
          <w:szCs w:val="24"/>
        </w:rPr>
        <w:t>The award was given for his remarkable contribution with more</w:t>
      </w:r>
      <w:r w:rsidRPr="00146070">
        <w:rPr>
          <w:rFonts w:ascii="Times New Roman" w:hAnsi="Times New Roman"/>
          <w:color w:val="000000"/>
          <w:sz w:val="24"/>
          <w:szCs w:val="24"/>
        </w:rPr>
        <w:t xml:space="preserve"> than 50 research publications to his credit and 8 patents with two granted International Patents. </w:t>
      </w:r>
    </w:p>
    <w:p w:rsidR="00C506FC" w:rsidRDefault="00C506FC" w:rsidP="00C506FC">
      <w:pPr>
        <w:jc w:val="both"/>
        <w:rPr>
          <w:rFonts w:ascii="Times New Roman" w:hAnsi="Times New Roman"/>
          <w:color w:val="000000"/>
          <w:sz w:val="24"/>
          <w:szCs w:val="24"/>
        </w:rPr>
      </w:pPr>
    </w:p>
    <w:p w:rsidR="00C506FC" w:rsidRDefault="00C506FC" w:rsidP="00C506FC">
      <w:pPr>
        <w:jc w:val="both"/>
        <w:rPr>
          <w:rFonts w:ascii="Times New Roman" w:hAnsi="Times New Roman"/>
          <w:b/>
          <w:sz w:val="24"/>
          <w:szCs w:val="24"/>
          <w:u w:val="single"/>
        </w:rPr>
      </w:pPr>
      <w:r>
        <w:rPr>
          <w:rFonts w:ascii="Times New Roman" w:hAnsi="Times New Roman"/>
          <w:color w:val="000000"/>
          <w:sz w:val="24"/>
          <w:szCs w:val="24"/>
        </w:rPr>
        <w:t xml:space="preserve">IV. </w:t>
      </w:r>
      <w:r>
        <w:rPr>
          <w:rFonts w:ascii="Times New Roman" w:hAnsi="Times New Roman"/>
          <w:color w:val="000000"/>
          <w:sz w:val="24"/>
          <w:szCs w:val="24"/>
        </w:rPr>
        <w:tab/>
      </w:r>
      <w:r w:rsidRPr="00146070">
        <w:rPr>
          <w:rFonts w:ascii="Times New Roman" w:hAnsi="Times New Roman"/>
          <w:b/>
          <w:sz w:val="24"/>
          <w:szCs w:val="24"/>
          <w:u w:val="single"/>
        </w:rPr>
        <w:t>Purchases made</w:t>
      </w:r>
      <w:r>
        <w:rPr>
          <w:rFonts w:ascii="Times New Roman" w:hAnsi="Times New Roman"/>
          <w:b/>
          <w:sz w:val="24"/>
          <w:szCs w:val="24"/>
          <w:u w:val="single"/>
        </w:rPr>
        <w:t>:</w:t>
      </w:r>
    </w:p>
    <w:p w:rsidR="00C506FC" w:rsidRPr="00C506FC" w:rsidRDefault="00C506FC" w:rsidP="00C506FC">
      <w:pPr>
        <w:jc w:val="both"/>
        <w:rPr>
          <w:rFonts w:ascii="Times New Roman" w:hAnsi="Times New Roman"/>
          <w:color w:val="000000"/>
          <w:sz w:val="24"/>
          <w:szCs w:val="24"/>
        </w:rPr>
      </w:pPr>
    </w:p>
    <w:tbl>
      <w:tblPr>
        <w:tblStyle w:val="TableGrid"/>
        <w:tblW w:w="0" w:type="auto"/>
        <w:tblLook w:val="04A0"/>
      </w:tblPr>
      <w:tblGrid>
        <w:gridCol w:w="693"/>
        <w:gridCol w:w="2071"/>
        <w:gridCol w:w="2520"/>
        <w:gridCol w:w="1620"/>
        <w:gridCol w:w="1710"/>
      </w:tblGrid>
      <w:tr w:rsidR="00C506FC" w:rsidRPr="00883F16" w:rsidTr="00C506FC">
        <w:tc>
          <w:tcPr>
            <w:tcW w:w="647" w:type="dxa"/>
          </w:tcPr>
          <w:p w:rsidR="00C506FC" w:rsidRPr="00883F16" w:rsidRDefault="00C506FC" w:rsidP="00C506FC">
            <w:pPr>
              <w:rPr>
                <w:b/>
              </w:rPr>
            </w:pPr>
            <w:r w:rsidRPr="00883F16">
              <w:rPr>
                <w:b/>
              </w:rPr>
              <w:t>S.No</w:t>
            </w:r>
          </w:p>
        </w:tc>
        <w:tc>
          <w:tcPr>
            <w:tcW w:w="2071" w:type="dxa"/>
          </w:tcPr>
          <w:p w:rsidR="00C506FC" w:rsidRPr="00883F16" w:rsidRDefault="00C506FC" w:rsidP="00C506FC">
            <w:pPr>
              <w:rPr>
                <w:b/>
              </w:rPr>
            </w:pPr>
            <w:r w:rsidRPr="00883F16">
              <w:rPr>
                <w:b/>
              </w:rPr>
              <w:t>Bill No</w:t>
            </w:r>
          </w:p>
        </w:tc>
        <w:tc>
          <w:tcPr>
            <w:tcW w:w="2520" w:type="dxa"/>
            <w:tcBorders>
              <w:right w:val="single" w:sz="4" w:space="0" w:color="auto"/>
            </w:tcBorders>
          </w:tcPr>
          <w:p w:rsidR="00C506FC" w:rsidRPr="00883F16" w:rsidRDefault="00C506FC" w:rsidP="00C506FC">
            <w:pPr>
              <w:rPr>
                <w:b/>
              </w:rPr>
            </w:pPr>
            <w:r w:rsidRPr="00883F16">
              <w:rPr>
                <w:b/>
              </w:rPr>
              <w:t>Name of Items</w:t>
            </w:r>
          </w:p>
        </w:tc>
        <w:tc>
          <w:tcPr>
            <w:tcW w:w="1620" w:type="dxa"/>
            <w:tcBorders>
              <w:left w:val="single" w:sz="4" w:space="0" w:color="auto"/>
            </w:tcBorders>
          </w:tcPr>
          <w:p w:rsidR="00C506FC" w:rsidRPr="00883F16" w:rsidRDefault="00C506FC" w:rsidP="00C506FC">
            <w:pPr>
              <w:rPr>
                <w:b/>
              </w:rPr>
            </w:pPr>
            <w:r w:rsidRPr="00883F16">
              <w:rPr>
                <w:b/>
              </w:rPr>
              <w:t>Total</w:t>
            </w:r>
          </w:p>
        </w:tc>
        <w:tc>
          <w:tcPr>
            <w:tcW w:w="1710" w:type="dxa"/>
          </w:tcPr>
          <w:p w:rsidR="00C506FC" w:rsidRPr="00883F16" w:rsidRDefault="00C506FC" w:rsidP="00C506FC">
            <w:pPr>
              <w:rPr>
                <w:b/>
              </w:rPr>
            </w:pPr>
            <w:r w:rsidRPr="00883F16">
              <w:rPr>
                <w:b/>
              </w:rPr>
              <w:t xml:space="preserve">Amount </w:t>
            </w:r>
          </w:p>
        </w:tc>
      </w:tr>
      <w:tr w:rsidR="00C506FC" w:rsidRPr="003F2483" w:rsidTr="00C506FC">
        <w:tc>
          <w:tcPr>
            <w:tcW w:w="647" w:type="dxa"/>
          </w:tcPr>
          <w:p w:rsidR="00C506FC" w:rsidRPr="003F2483" w:rsidRDefault="00C506FC" w:rsidP="00C506FC">
            <w:r w:rsidRPr="003F2483">
              <w:t>1.</w:t>
            </w:r>
          </w:p>
        </w:tc>
        <w:tc>
          <w:tcPr>
            <w:tcW w:w="2071" w:type="dxa"/>
          </w:tcPr>
          <w:p w:rsidR="00C506FC" w:rsidRPr="003F2483" w:rsidRDefault="00C506FC" w:rsidP="00C506FC">
            <w:r w:rsidRPr="003F2483">
              <w:t>180/29-4-2015</w:t>
            </w:r>
          </w:p>
        </w:tc>
        <w:tc>
          <w:tcPr>
            <w:tcW w:w="2520" w:type="dxa"/>
            <w:tcBorders>
              <w:right w:val="single" w:sz="4" w:space="0" w:color="auto"/>
            </w:tcBorders>
          </w:tcPr>
          <w:p w:rsidR="00C506FC" w:rsidRPr="003F2483" w:rsidRDefault="00C506FC" w:rsidP="00C506FC">
            <w:r w:rsidRPr="003F2483">
              <w:t xml:space="preserve">Microprocessor Kits </w:t>
            </w:r>
          </w:p>
        </w:tc>
        <w:tc>
          <w:tcPr>
            <w:tcW w:w="1620" w:type="dxa"/>
            <w:tcBorders>
              <w:left w:val="single" w:sz="4" w:space="0" w:color="auto"/>
            </w:tcBorders>
          </w:tcPr>
          <w:p w:rsidR="00C506FC" w:rsidRPr="003F2483" w:rsidRDefault="00C506FC" w:rsidP="00C506FC">
            <w:r w:rsidRPr="003F2483">
              <w:t>08.Nos</w:t>
            </w:r>
          </w:p>
        </w:tc>
        <w:tc>
          <w:tcPr>
            <w:tcW w:w="1710" w:type="dxa"/>
          </w:tcPr>
          <w:p w:rsidR="00C506FC" w:rsidRPr="003F2483" w:rsidRDefault="00C506FC" w:rsidP="00C506FC">
            <w:r w:rsidRPr="003F2483">
              <w:t>Through CPU</w:t>
            </w:r>
          </w:p>
        </w:tc>
      </w:tr>
      <w:tr w:rsidR="00C506FC" w:rsidRPr="003F2483" w:rsidTr="00C506FC">
        <w:tc>
          <w:tcPr>
            <w:tcW w:w="647" w:type="dxa"/>
          </w:tcPr>
          <w:p w:rsidR="00C506FC" w:rsidRPr="003F2483" w:rsidRDefault="00C506FC" w:rsidP="00C506FC">
            <w:r w:rsidRPr="003F2483">
              <w:t>2.</w:t>
            </w:r>
          </w:p>
        </w:tc>
        <w:tc>
          <w:tcPr>
            <w:tcW w:w="2071" w:type="dxa"/>
          </w:tcPr>
          <w:p w:rsidR="00C506FC" w:rsidRPr="003F2483" w:rsidRDefault="00C506FC" w:rsidP="00C506FC">
            <w:r w:rsidRPr="003F2483">
              <w:t>3548/24-6-15</w:t>
            </w:r>
          </w:p>
        </w:tc>
        <w:tc>
          <w:tcPr>
            <w:tcW w:w="2520" w:type="dxa"/>
            <w:tcBorders>
              <w:right w:val="single" w:sz="4" w:space="0" w:color="auto"/>
            </w:tcBorders>
          </w:tcPr>
          <w:p w:rsidR="00C506FC" w:rsidRPr="003F2483" w:rsidRDefault="00C506FC" w:rsidP="00C506FC">
            <w:r w:rsidRPr="003F2483">
              <w:t>Vaccum Cleaner</w:t>
            </w:r>
          </w:p>
        </w:tc>
        <w:tc>
          <w:tcPr>
            <w:tcW w:w="1620" w:type="dxa"/>
            <w:tcBorders>
              <w:left w:val="single" w:sz="4" w:space="0" w:color="auto"/>
            </w:tcBorders>
          </w:tcPr>
          <w:p w:rsidR="00C506FC" w:rsidRPr="003F2483" w:rsidRDefault="00C506FC" w:rsidP="00C506FC">
            <w:r>
              <w:t>01</w:t>
            </w:r>
            <w:r w:rsidRPr="003F2483">
              <w:t>.Nos</w:t>
            </w:r>
          </w:p>
        </w:tc>
        <w:tc>
          <w:tcPr>
            <w:tcW w:w="1710" w:type="dxa"/>
          </w:tcPr>
          <w:p w:rsidR="00C506FC" w:rsidRPr="003F2483" w:rsidRDefault="00C506FC" w:rsidP="00C506FC">
            <w:r w:rsidRPr="003F2483">
              <w:t>Rs.11236.50/=</w:t>
            </w:r>
          </w:p>
        </w:tc>
      </w:tr>
      <w:tr w:rsidR="00C506FC" w:rsidRPr="003F2483" w:rsidTr="00C506FC">
        <w:tc>
          <w:tcPr>
            <w:tcW w:w="647" w:type="dxa"/>
          </w:tcPr>
          <w:p w:rsidR="00C506FC" w:rsidRPr="003F2483" w:rsidRDefault="00C506FC" w:rsidP="00C506FC">
            <w:r w:rsidRPr="003F2483">
              <w:t>3.</w:t>
            </w:r>
          </w:p>
        </w:tc>
        <w:tc>
          <w:tcPr>
            <w:tcW w:w="2071" w:type="dxa"/>
          </w:tcPr>
          <w:p w:rsidR="00C506FC" w:rsidRPr="003F2483" w:rsidRDefault="00C506FC" w:rsidP="00C506FC">
            <w:r w:rsidRPr="003F2483">
              <w:t>245/23-7-15</w:t>
            </w:r>
          </w:p>
        </w:tc>
        <w:tc>
          <w:tcPr>
            <w:tcW w:w="2520" w:type="dxa"/>
            <w:tcBorders>
              <w:right w:val="single" w:sz="4" w:space="0" w:color="auto"/>
            </w:tcBorders>
          </w:tcPr>
          <w:p w:rsidR="00C506FC" w:rsidRPr="003F2483" w:rsidRDefault="00C506FC" w:rsidP="00C506FC">
            <w:r w:rsidRPr="003F2483">
              <w:t>USB Mouse</w:t>
            </w:r>
          </w:p>
        </w:tc>
        <w:tc>
          <w:tcPr>
            <w:tcW w:w="1620" w:type="dxa"/>
            <w:tcBorders>
              <w:left w:val="single" w:sz="4" w:space="0" w:color="auto"/>
            </w:tcBorders>
          </w:tcPr>
          <w:p w:rsidR="00C506FC" w:rsidRPr="003F2483" w:rsidRDefault="00C506FC" w:rsidP="00C506FC">
            <w:r w:rsidRPr="003F2483">
              <w:t>14.Nos</w:t>
            </w:r>
          </w:p>
        </w:tc>
        <w:tc>
          <w:tcPr>
            <w:tcW w:w="1710" w:type="dxa"/>
          </w:tcPr>
          <w:p w:rsidR="00C506FC" w:rsidRPr="003F2483" w:rsidRDefault="00C506FC" w:rsidP="00C506FC">
            <w:r w:rsidRPr="003F2483">
              <w:t>Rs.4</w:t>
            </w:r>
            <w:r>
              <w:t>,</w:t>
            </w:r>
            <w:r w:rsidRPr="003F2483">
              <w:t>592/=</w:t>
            </w:r>
          </w:p>
        </w:tc>
      </w:tr>
      <w:tr w:rsidR="00C506FC" w:rsidRPr="003F2483" w:rsidTr="00C506FC">
        <w:tc>
          <w:tcPr>
            <w:tcW w:w="647" w:type="dxa"/>
          </w:tcPr>
          <w:p w:rsidR="00C506FC" w:rsidRPr="003F2483" w:rsidRDefault="00C506FC" w:rsidP="00C506FC">
            <w:r w:rsidRPr="003F2483">
              <w:t>4.</w:t>
            </w:r>
          </w:p>
        </w:tc>
        <w:tc>
          <w:tcPr>
            <w:tcW w:w="2071" w:type="dxa"/>
          </w:tcPr>
          <w:p w:rsidR="00C506FC" w:rsidRPr="003F2483" w:rsidRDefault="00C506FC" w:rsidP="00C506FC">
            <w:r w:rsidRPr="003F2483">
              <w:t>024/15-7-2015</w:t>
            </w:r>
          </w:p>
        </w:tc>
        <w:tc>
          <w:tcPr>
            <w:tcW w:w="2520" w:type="dxa"/>
            <w:tcBorders>
              <w:right w:val="single" w:sz="4" w:space="0" w:color="auto"/>
            </w:tcBorders>
          </w:tcPr>
          <w:p w:rsidR="00C506FC" w:rsidRPr="003F2483" w:rsidRDefault="00C506FC" w:rsidP="00C506FC">
            <w:r w:rsidRPr="003F2483">
              <w:t xml:space="preserve">Wireless </w:t>
            </w:r>
            <w:r>
              <w:t xml:space="preserve">Access </w:t>
            </w:r>
            <w:r w:rsidRPr="003F2483">
              <w:t>Point</w:t>
            </w:r>
          </w:p>
        </w:tc>
        <w:tc>
          <w:tcPr>
            <w:tcW w:w="1620" w:type="dxa"/>
            <w:tcBorders>
              <w:left w:val="single" w:sz="4" w:space="0" w:color="auto"/>
            </w:tcBorders>
          </w:tcPr>
          <w:p w:rsidR="00C506FC" w:rsidRPr="003F2483" w:rsidRDefault="00C506FC" w:rsidP="00C506FC">
            <w:r w:rsidRPr="003F2483">
              <w:t>01.No</w:t>
            </w:r>
          </w:p>
        </w:tc>
        <w:tc>
          <w:tcPr>
            <w:tcW w:w="1710" w:type="dxa"/>
          </w:tcPr>
          <w:p w:rsidR="00C506FC" w:rsidRPr="003F2483" w:rsidRDefault="00C506FC" w:rsidP="00C506FC">
            <w:r w:rsidRPr="003F2483">
              <w:t>Rs.12</w:t>
            </w:r>
            <w:r>
              <w:t>,</w:t>
            </w:r>
            <w:r w:rsidRPr="003F2483">
              <w:t>075/=</w:t>
            </w:r>
          </w:p>
        </w:tc>
      </w:tr>
      <w:tr w:rsidR="00C506FC" w:rsidRPr="003F2483" w:rsidTr="00C506FC">
        <w:tc>
          <w:tcPr>
            <w:tcW w:w="647" w:type="dxa"/>
          </w:tcPr>
          <w:p w:rsidR="00C506FC" w:rsidRPr="003F2483" w:rsidRDefault="00C506FC" w:rsidP="00C506FC">
            <w:r w:rsidRPr="003F2483">
              <w:t>5.</w:t>
            </w:r>
          </w:p>
        </w:tc>
        <w:tc>
          <w:tcPr>
            <w:tcW w:w="2071" w:type="dxa"/>
          </w:tcPr>
          <w:p w:rsidR="00C506FC" w:rsidRPr="003F2483" w:rsidRDefault="00C506FC" w:rsidP="00C506FC">
            <w:r w:rsidRPr="003F2483">
              <w:t>Nil (CPU)</w:t>
            </w:r>
          </w:p>
        </w:tc>
        <w:tc>
          <w:tcPr>
            <w:tcW w:w="2520" w:type="dxa"/>
            <w:tcBorders>
              <w:right w:val="single" w:sz="4" w:space="0" w:color="auto"/>
            </w:tcBorders>
          </w:tcPr>
          <w:p w:rsidR="00C506FC" w:rsidRPr="003F2483" w:rsidRDefault="00C506FC" w:rsidP="00C506FC">
            <w:r w:rsidRPr="003F2483">
              <w:t>Photostat Machine</w:t>
            </w:r>
          </w:p>
        </w:tc>
        <w:tc>
          <w:tcPr>
            <w:tcW w:w="1620" w:type="dxa"/>
            <w:tcBorders>
              <w:left w:val="single" w:sz="4" w:space="0" w:color="auto"/>
            </w:tcBorders>
          </w:tcPr>
          <w:p w:rsidR="00C506FC" w:rsidRPr="003F2483" w:rsidRDefault="00C506FC" w:rsidP="00C506FC">
            <w:r w:rsidRPr="003F2483">
              <w:t>01.No</w:t>
            </w:r>
          </w:p>
        </w:tc>
        <w:tc>
          <w:tcPr>
            <w:tcW w:w="1710" w:type="dxa"/>
          </w:tcPr>
          <w:p w:rsidR="00C506FC" w:rsidRPr="003F2483" w:rsidRDefault="00C506FC" w:rsidP="00C506FC">
            <w:r w:rsidRPr="003F2483">
              <w:t>Rs.1</w:t>
            </w:r>
            <w:r>
              <w:t>,</w:t>
            </w:r>
            <w:r w:rsidRPr="003F2483">
              <w:t>85</w:t>
            </w:r>
            <w:r>
              <w:t>,</w:t>
            </w:r>
            <w:r w:rsidRPr="003F2483">
              <w:t>000/=</w:t>
            </w:r>
          </w:p>
        </w:tc>
      </w:tr>
      <w:tr w:rsidR="00C506FC" w:rsidRPr="003F2483" w:rsidTr="00C506FC">
        <w:tc>
          <w:tcPr>
            <w:tcW w:w="647" w:type="dxa"/>
          </w:tcPr>
          <w:p w:rsidR="00C506FC" w:rsidRPr="003F2483" w:rsidRDefault="00C506FC" w:rsidP="00C506FC">
            <w:r w:rsidRPr="003F2483">
              <w:t>6.</w:t>
            </w:r>
          </w:p>
        </w:tc>
        <w:tc>
          <w:tcPr>
            <w:tcW w:w="2071" w:type="dxa"/>
          </w:tcPr>
          <w:p w:rsidR="00C506FC" w:rsidRPr="003F2483" w:rsidRDefault="00C506FC" w:rsidP="00C506FC">
            <w:r w:rsidRPr="003F2483">
              <w:t>Nil (CPU)</w:t>
            </w:r>
          </w:p>
        </w:tc>
        <w:tc>
          <w:tcPr>
            <w:tcW w:w="2520" w:type="dxa"/>
            <w:tcBorders>
              <w:right w:val="single" w:sz="4" w:space="0" w:color="auto"/>
            </w:tcBorders>
          </w:tcPr>
          <w:p w:rsidR="00C506FC" w:rsidRPr="003F2483" w:rsidRDefault="00C506FC" w:rsidP="00C506FC">
            <w:r w:rsidRPr="003F2483">
              <w:t>Computers</w:t>
            </w:r>
          </w:p>
        </w:tc>
        <w:tc>
          <w:tcPr>
            <w:tcW w:w="1620" w:type="dxa"/>
            <w:tcBorders>
              <w:left w:val="single" w:sz="4" w:space="0" w:color="auto"/>
            </w:tcBorders>
          </w:tcPr>
          <w:p w:rsidR="00C506FC" w:rsidRPr="003F2483" w:rsidRDefault="00C506FC" w:rsidP="00C506FC">
            <w:r w:rsidRPr="003F2483">
              <w:t>50.Nos</w:t>
            </w:r>
          </w:p>
        </w:tc>
        <w:tc>
          <w:tcPr>
            <w:tcW w:w="1710" w:type="dxa"/>
          </w:tcPr>
          <w:p w:rsidR="00C506FC" w:rsidRPr="003F2483" w:rsidRDefault="00C506FC" w:rsidP="00C506FC">
            <w:r w:rsidRPr="003F2483">
              <w:t>Rs.</w:t>
            </w:r>
            <w:r>
              <w:t>25,70,050/=</w:t>
            </w:r>
          </w:p>
        </w:tc>
      </w:tr>
      <w:tr w:rsidR="00C506FC" w:rsidRPr="003F2483" w:rsidTr="00C506FC">
        <w:tc>
          <w:tcPr>
            <w:tcW w:w="647" w:type="dxa"/>
          </w:tcPr>
          <w:p w:rsidR="00C506FC" w:rsidRPr="003F2483" w:rsidRDefault="00C506FC" w:rsidP="00C506FC">
            <w:r w:rsidRPr="003F2483">
              <w:t>7</w:t>
            </w:r>
          </w:p>
        </w:tc>
        <w:tc>
          <w:tcPr>
            <w:tcW w:w="2071" w:type="dxa"/>
          </w:tcPr>
          <w:p w:rsidR="00C506FC" w:rsidRPr="003F2483" w:rsidRDefault="00C506FC" w:rsidP="00C506FC">
            <w:r w:rsidRPr="003F2483">
              <w:t>Nil (CPU)</w:t>
            </w:r>
          </w:p>
        </w:tc>
        <w:tc>
          <w:tcPr>
            <w:tcW w:w="2520" w:type="dxa"/>
            <w:tcBorders>
              <w:right w:val="single" w:sz="4" w:space="0" w:color="auto"/>
            </w:tcBorders>
          </w:tcPr>
          <w:p w:rsidR="00C506FC" w:rsidRPr="003F2483" w:rsidRDefault="00C506FC" w:rsidP="00C506FC">
            <w:r w:rsidRPr="003F2483">
              <w:t xml:space="preserve">Information Kisok </w:t>
            </w:r>
          </w:p>
        </w:tc>
        <w:tc>
          <w:tcPr>
            <w:tcW w:w="1620" w:type="dxa"/>
            <w:tcBorders>
              <w:left w:val="single" w:sz="4" w:space="0" w:color="auto"/>
            </w:tcBorders>
          </w:tcPr>
          <w:p w:rsidR="00C506FC" w:rsidRPr="003F2483" w:rsidRDefault="00C506FC" w:rsidP="00C506FC">
            <w:r w:rsidRPr="003F2483">
              <w:t>02.Nos</w:t>
            </w:r>
          </w:p>
        </w:tc>
        <w:tc>
          <w:tcPr>
            <w:tcW w:w="1710" w:type="dxa"/>
          </w:tcPr>
          <w:p w:rsidR="00C506FC" w:rsidRPr="003F2483" w:rsidRDefault="00C506FC" w:rsidP="00C506FC">
            <w:r w:rsidRPr="003F2483">
              <w:t>Rs.2</w:t>
            </w:r>
            <w:r>
              <w:t>,</w:t>
            </w:r>
            <w:r w:rsidRPr="003F2483">
              <w:t>49</w:t>
            </w:r>
            <w:r>
              <w:t>,</w:t>
            </w:r>
            <w:r w:rsidRPr="003F2483">
              <w:t>000/=</w:t>
            </w:r>
          </w:p>
        </w:tc>
      </w:tr>
    </w:tbl>
    <w:p w:rsidR="0079441F" w:rsidRPr="00FF5522" w:rsidRDefault="0079441F" w:rsidP="002B2B16">
      <w:pPr>
        <w:pStyle w:val="ListParagraph"/>
        <w:ind w:left="360"/>
        <w:rPr>
          <w:rFonts w:ascii="Times New Roman" w:hAnsi="Times New Roman"/>
          <w:b/>
          <w:u w:val="single"/>
        </w:rPr>
      </w:pPr>
    </w:p>
    <w:p w:rsidR="0079441F" w:rsidRPr="00FF5522" w:rsidRDefault="0079441F" w:rsidP="002B2B16">
      <w:pPr>
        <w:pStyle w:val="ListParagraph"/>
        <w:ind w:left="360"/>
        <w:rPr>
          <w:rFonts w:ascii="Times New Roman" w:hAnsi="Times New Roman"/>
          <w:b/>
          <w:u w:val="single"/>
        </w:rPr>
      </w:pPr>
    </w:p>
    <w:p w:rsidR="0079441F" w:rsidRPr="00FF5522" w:rsidRDefault="0079441F" w:rsidP="002B2B16">
      <w:pPr>
        <w:pStyle w:val="ListParagraph"/>
        <w:ind w:left="360"/>
        <w:rPr>
          <w:rFonts w:ascii="Times New Roman" w:hAnsi="Times New Roman"/>
          <w:b/>
          <w:u w:val="single"/>
        </w:rPr>
      </w:pPr>
    </w:p>
    <w:p w:rsidR="0079441F" w:rsidRPr="00FF5522" w:rsidRDefault="0079441F" w:rsidP="002B2B16">
      <w:pPr>
        <w:pStyle w:val="ListParagraph"/>
        <w:ind w:left="360"/>
        <w:rPr>
          <w:rFonts w:ascii="Times New Roman" w:hAnsi="Times New Roman"/>
          <w:b/>
          <w:u w:val="single"/>
        </w:rPr>
      </w:pPr>
    </w:p>
    <w:p w:rsidR="0079441F" w:rsidRPr="00FF5522" w:rsidRDefault="0079441F" w:rsidP="002B2B16">
      <w:pPr>
        <w:pStyle w:val="ListParagraph"/>
        <w:ind w:left="360"/>
        <w:rPr>
          <w:rFonts w:ascii="Times New Roman" w:hAnsi="Times New Roman"/>
          <w:b/>
          <w:u w:val="single"/>
        </w:rPr>
      </w:pPr>
    </w:p>
    <w:p w:rsidR="0079441F" w:rsidRPr="00FF5522" w:rsidRDefault="0079441F" w:rsidP="002B2B16">
      <w:pPr>
        <w:pStyle w:val="ListParagraph"/>
        <w:ind w:left="360"/>
        <w:rPr>
          <w:rFonts w:ascii="Times New Roman" w:hAnsi="Times New Roman"/>
          <w:b/>
          <w:u w:val="single"/>
        </w:rPr>
      </w:pPr>
    </w:p>
    <w:p w:rsidR="0079441F" w:rsidRPr="00FF5522" w:rsidRDefault="0079441F" w:rsidP="002B2B16">
      <w:pPr>
        <w:pStyle w:val="ListParagraph"/>
        <w:ind w:left="360"/>
        <w:rPr>
          <w:rFonts w:ascii="Times New Roman" w:hAnsi="Times New Roman"/>
          <w:b/>
          <w:u w:val="single"/>
        </w:rPr>
      </w:pPr>
    </w:p>
    <w:p w:rsidR="0079441F" w:rsidRDefault="0079441F" w:rsidP="002B2B16">
      <w:pPr>
        <w:pStyle w:val="ListParagraph"/>
        <w:ind w:left="360"/>
        <w:rPr>
          <w:rFonts w:ascii="Times New Roman" w:hAnsi="Times New Roman"/>
          <w:b/>
          <w:u w:val="single"/>
        </w:rPr>
      </w:pPr>
    </w:p>
    <w:p w:rsidR="00C506FC" w:rsidRDefault="00C506FC" w:rsidP="002B2B16">
      <w:pPr>
        <w:pStyle w:val="ListParagraph"/>
        <w:ind w:left="360"/>
        <w:rPr>
          <w:rFonts w:ascii="Times New Roman" w:hAnsi="Times New Roman"/>
          <w:b/>
          <w:u w:val="single"/>
        </w:rPr>
      </w:pPr>
    </w:p>
    <w:p w:rsidR="00C506FC" w:rsidRDefault="00C506FC" w:rsidP="002B2B16">
      <w:pPr>
        <w:pStyle w:val="ListParagraph"/>
        <w:ind w:left="360"/>
        <w:rPr>
          <w:rFonts w:ascii="Times New Roman" w:hAnsi="Times New Roman"/>
          <w:b/>
          <w:u w:val="single"/>
        </w:rPr>
      </w:pPr>
    </w:p>
    <w:p w:rsidR="00C506FC" w:rsidRPr="00FF5522" w:rsidRDefault="00C506FC" w:rsidP="002B2B16">
      <w:pPr>
        <w:pStyle w:val="ListParagraph"/>
        <w:ind w:left="360"/>
        <w:rPr>
          <w:rFonts w:ascii="Times New Roman" w:hAnsi="Times New Roman"/>
          <w:b/>
          <w:u w:val="single"/>
        </w:rPr>
      </w:pPr>
    </w:p>
    <w:p w:rsidR="0079441F" w:rsidRPr="00FF5522" w:rsidRDefault="0079441F" w:rsidP="002B2B16">
      <w:pPr>
        <w:pStyle w:val="ListParagraph"/>
        <w:ind w:left="360"/>
        <w:rPr>
          <w:rFonts w:ascii="Times New Roman" w:hAnsi="Times New Roman"/>
          <w:b/>
          <w:u w:val="single"/>
        </w:rPr>
      </w:pPr>
    </w:p>
    <w:p w:rsidR="0079441F" w:rsidRPr="00FF5522" w:rsidRDefault="0079441F" w:rsidP="002B2B16">
      <w:pPr>
        <w:pStyle w:val="ListParagraph"/>
        <w:ind w:left="360"/>
        <w:rPr>
          <w:rFonts w:ascii="Times New Roman" w:hAnsi="Times New Roman"/>
          <w:b/>
          <w:u w:val="single"/>
        </w:rPr>
      </w:pPr>
    </w:p>
    <w:p w:rsidR="0079441F" w:rsidRPr="00FF5522" w:rsidRDefault="0079441F" w:rsidP="002B2B16">
      <w:pPr>
        <w:pStyle w:val="ListParagraph"/>
        <w:ind w:left="360"/>
        <w:rPr>
          <w:rFonts w:ascii="Times New Roman" w:hAnsi="Times New Roman"/>
          <w:b/>
          <w:u w:val="single"/>
        </w:rPr>
      </w:pPr>
    </w:p>
    <w:p w:rsidR="0079441F" w:rsidRPr="00FF5522" w:rsidRDefault="0079441F" w:rsidP="002B2B16">
      <w:pPr>
        <w:pStyle w:val="ListParagraph"/>
        <w:ind w:left="360"/>
        <w:rPr>
          <w:rFonts w:ascii="Times New Roman" w:hAnsi="Times New Roman"/>
          <w:b/>
          <w:u w:val="single"/>
        </w:rPr>
      </w:pPr>
    </w:p>
    <w:p w:rsidR="0079441F" w:rsidRPr="00FF5522" w:rsidRDefault="0079441F" w:rsidP="002B2B16">
      <w:pPr>
        <w:pStyle w:val="ListParagraph"/>
        <w:ind w:left="360"/>
        <w:rPr>
          <w:rFonts w:ascii="Times New Roman" w:hAnsi="Times New Roman"/>
          <w:b/>
          <w:u w:val="single"/>
        </w:rPr>
      </w:pPr>
    </w:p>
    <w:p w:rsidR="0079441F" w:rsidRPr="00FF5522" w:rsidRDefault="0079441F" w:rsidP="002B2B16">
      <w:pPr>
        <w:pStyle w:val="ListParagraph"/>
        <w:ind w:left="360"/>
        <w:rPr>
          <w:rFonts w:ascii="Times New Roman" w:hAnsi="Times New Roman"/>
          <w:b/>
          <w:u w:val="single"/>
        </w:rPr>
      </w:pPr>
    </w:p>
    <w:p w:rsidR="0079441F" w:rsidRPr="00FF5522" w:rsidRDefault="0079441F" w:rsidP="002B2B16">
      <w:pPr>
        <w:pStyle w:val="ListParagraph"/>
        <w:ind w:left="360"/>
        <w:rPr>
          <w:rFonts w:ascii="Times New Roman" w:hAnsi="Times New Roman"/>
          <w:b/>
          <w:u w:val="single"/>
        </w:rPr>
      </w:pPr>
    </w:p>
    <w:p w:rsidR="0079441F" w:rsidRPr="00FF5522" w:rsidRDefault="0079441F" w:rsidP="002B2B16">
      <w:pPr>
        <w:pStyle w:val="ListParagraph"/>
        <w:ind w:left="360"/>
        <w:rPr>
          <w:rFonts w:ascii="Times New Roman" w:hAnsi="Times New Roman"/>
          <w:b/>
          <w:u w:val="single"/>
        </w:rPr>
      </w:pPr>
    </w:p>
    <w:p w:rsidR="00847CC6" w:rsidRPr="00FF5522" w:rsidRDefault="00847CC6" w:rsidP="002B2B16">
      <w:pPr>
        <w:pStyle w:val="ListParagraph"/>
        <w:ind w:left="360"/>
        <w:rPr>
          <w:rFonts w:ascii="Times New Roman" w:hAnsi="Times New Roman"/>
          <w:b/>
          <w:u w:val="single"/>
        </w:rPr>
      </w:pPr>
    </w:p>
    <w:p w:rsidR="00847CC6" w:rsidRPr="00FF5522" w:rsidRDefault="00847CC6" w:rsidP="002B2B16">
      <w:pPr>
        <w:pStyle w:val="ListParagraph"/>
        <w:ind w:left="360"/>
        <w:rPr>
          <w:rFonts w:ascii="Times New Roman" w:hAnsi="Times New Roman"/>
          <w:b/>
          <w:u w:val="single"/>
        </w:rPr>
      </w:pPr>
    </w:p>
    <w:p w:rsidR="00100CC6" w:rsidRPr="00FF5522" w:rsidRDefault="00100CC6" w:rsidP="00E01EB7">
      <w:pPr>
        <w:autoSpaceDE w:val="0"/>
        <w:autoSpaceDN w:val="0"/>
        <w:adjustRightInd w:val="0"/>
        <w:spacing w:after="0" w:line="240" w:lineRule="auto"/>
        <w:jc w:val="center"/>
        <w:rPr>
          <w:rFonts w:ascii="Lucida Calligraphy" w:hAnsi="Lucida Calligraphy" w:cs="Arial"/>
          <w:b/>
          <w:bCs/>
          <w:sz w:val="36"/>
          <w:szCs w:val="36"/>
          <w:lang w:val="en-US" w:eastAsia="en-IN"/>
        </w:rPr>
      </w:pPr>
      <w:r w:rsidRPr="00FF5522">
        <w:rPr>
          <w:rFonts w:ascii="Lucida Calligraphy" w:hAnsi="Lucida Calligraphy" w:cs="Arial"/>
          <w:b/>
          <w:bCs/>
          <w:sz w:val="36"/>
          <w:szCs w:val="36"/>
          <w:lang w:val="en-US" w:eastAsia="en-IN"/>
        </w:rPr>
        <w:lastRenderedPageBreak/>
        <w:t xml:space="preserve">4.1.8 </w:t>
      </w:r>
      <w:r w:rsidR="00F87B65" w:rsidRPr="00FF5522">
        <w:rPr>
          <w:rFonts w:ascii="Lucida Calligraphy" w:hAnsi="Lucida Calligraphy" w:cs="Arial"/>
          <w:b/>
          <w:bCs/>
          <w:sz w:val="36"/>
          <w:szCs w:val="36"/>
          <w:lang w:val="en-US" w:eastAsia="en-IN"/>
        </w:rPr>
        <w:t>.</w:t>
      </w:r>
      <w:r w:rsidRPr="00FF5522">
        <w:rPr>
          <w:rFonts w:ascii="Lucida Calligraphy" w:hAnsi="Lucida Calligraphy" w:cs="Arial"/>
          <w:b/>
          <w:bCs/>
          <w:sz w:val="36"/>
          <w:szCs w:val="36"/>
          <w:lang w:val="en-US" w:eastAsia="en-IN"/>
        </w:rPr>
        <w:t xml:space="preserve">  DEPARTMENT OF INFORMATION   </w:t>
      </w:r>
      <w:r w:rsidR="00F87B65" w:rsidRPr="00FF5522">
        <w:rPr>
          <w:rFonts w:ascii="Lucida Calligraphy" w:hAnsi="Lucida Calligraphy" w:cs="Arial"/>
          <w:b/>
          <w:bCs/>
          <w:sz w:val="36"/>
          <w:szCs w:val="36"/>
          <w:lang w:val="en-US" w:eastAsia="en-IN"/>
        </w:rPr>
        <w:tab/>
        <w:t xml:space="preserve">    </w:t>
      </w:r>
      <w:r w:rsidRPr="00FF5522">
        <w:rPr>
          <w:rFonts w:ascii="Lucida Calligraphy" w:hAnsi="Lucida Calligraphy" w:cs="Arial"/>
          <w:b/>
          <w:bCs/>
          <w:sz w:val="36"/>
          <w:szCs w:val="36"/>
          <w:lang w:val="en-US" w:eastAsia="en-IN"/>
        </w:rPr>
        <w:t>TECHNOLOGY</w:t>
      </w:r>
    </w:p>
    <w:p w:rsidR="00100CC6" w:rsidRPr="00FF5522" w:rsidRDefault="00100CC6" w:rsidP="00100CC6">
      <w:pPr>
        <w:autoSpaceDE w:val="0"/>
        <w:autoSpaceDN w:val="0"/>
        <w:adjustRightInd w:val="0"/>
        <w:spacing w:after="0" w:line="240" w:lineRule="auto"/>
        <w:rPr>
          <w:rFonts w:ascii="Arial" w:hAnsi="Arial" w:cs="Arial"/>
          <w:b/>
          <w:bCs/>
          <w:sz w:val="24"/>
          <w:szCs w:val="24"/>
          <w:lang w:val="en-US" w:eastAsia="en-IN"/>
        </w:rPr>
      </w:pPr>
    </w:p>
    <w:p w:rsidR="00F87B65" w:rsidRPr="00FF5522" w:rsidRDefault="00F02885" w:rsidP="00F87B65">
      <w:pPr>
        <w:autoSpaceDE w:val="0"/>
        <w:autoSpaceDN w:val="0"/>
        <w:adjustRightInd w:val="0"/>
        <w:spacing w:after="0" w:line="240" w:lineRule="auto"/>
        <w:rPr>
          <w:rFonts w:ascii="Tw Cen MT" w:hAnsi="Tw Cen MT" w:cs="Arial"/>
          <w:b/>
          <w:bCs/>
          <w:sz w:val="28"/>
          <w:szCs w:val="28"/>
          <w:lang w:val="en-US" w:eastAsia="en-IN"/>
        </w:rPr>
      </w:pPr>
      <w:r w:rsidRPr="00FF5522">
        <w:rPr>
          <w:rFonts w:ascii="Tw Cen MT" w:hAnsi="Tw Cen MT" w:cs="Arial"/>
          <w:b/>
          <w:bCs/>
          <w:sz w:val="28"/>
          <w:szCs w:val="28"/>
          <w:lang w:val="en-US" w:eastAsia="en-IN"/>
        </w:rPr>
        <w:t xml:space="preserve">Head:  </w:t>
      </w:r>
      <w:r w:rsidR="00FC1665" w:rsidRPr="00FF5522">
        <w:rPr>
          <w:rFonts w:ascii="Tw Cen MT" w:hAnsi="Tw Cen MT" w:cs="Arial"/>
          <w:b/>
          <w:bCs/>
          <w:sz w:val="28"/>
          <w:szCs w:val="28"/>
          <w:lang w:val="en-US" w:eastAsia="en-IN"/>
        </w:rPr>
        <w:t xml:space="preserve">Mr. </w:t>
      </w:r>
      <w:r w:rsidR="00FC1665" w:rsidRPr="00FF5522">
        <w:rPr>
          <w:sz w:val="24"/>
          <w:szCs w:val="24"/>
        </w:rPr>
        <w:t>Shabir Ahmad Sofi</w:t>
      </w:r>
    </w:p>
    <w:p w:rsidR="002F202E" w:rsidRPr="00FF5522" w:rsidRDefault="00F87B65" w:rsidP="00F87B65">
      <w:pPr>
        <w:autoSpaceDE w:val="0"/>
        <w:autoSpaceDN w:val="0"/>
        <w:adjustRightInd w:val="0"/>
        <w:spacing w:after="0" w:line="240" w:lineRule="auto"/>
        <w:rPr>
          <w:rFonts w:ascii="Tw Cen MT" w:hAnsi="Tw Cen MT" w:cs="Arial"/>
          <w:b/>
          <w:bCs/>
          <w:sz w:val="28"/>
          <w:szCs w:val="28"/>
          <w:lang w:val="en-US" w:eastAsia="en-IN"/>
        </w:rPr>
      </w:pPr>
      <w:r w:rsidRPr="00FF5522">
        <w:rPr>
          <w:rFonts w:ascii="Tw Cen MT" w:hAnsi="Tw Cen MT" w:cs="Arial"/>
          <w:b/>
          <w:bCs/>
          <w:sz w:val="28"/>
          <w:szCs w:val="28"/>
          <w:lang w:val="en-US" w:eastAsia="en-IN"/>
        </w:rPr>
        <w:t xml:space="preserve"> </w:t>
      </w:r>
    </w:p>
    <w:p w:rsidR="00BF302C" w:rsidRPr="00FF5522" w:rsidRDefault="00BF302C" w:rsidP="00F87B65">
      <w:pPr>
        <w:autoSpaceDE w:val="0"/>
        <w:autoSpaceDN w:val="0"/>
        <w:adjustRightInd w:val="0"/>
        <w:spacing w:after="0" w:line="240" w:lineRule="auto"/>
        <w:rPr>
          <w:rFonts w:ascii="Tw Cen MT" w:hAnsi="Tw Cen MT" w:cs="Arial"/>
          <w:b/>
          <w:bCs/>
          <w:sz w:val="28"/>
          <w:szCs w:val="28"/>
          <w:lang w:val="en-US" w:eastAsia="en-IN"/>
        </w:rPr>
      </w:pPr>
    </w:p>
    <w:p w:rsidR="00F87B65" w:rsidRPr="00FF5522" w:rsidRDefault="00F87B65" w:rsidP="00F87B65">
      <w:pPr>
        <w:autoSpaceDE w:val="0"/>
        <w:autoSpaceDN w:val="0"/>
        <w:adjustRightInd w:val="0"/>
        <w:spacing w:after="0" w:line="240" w:lineRule="auto"/>
        <w:rPr>
          <w:rFonts w:ascii="Tw Cen MT" w:hAnsi="Tw Cen MT" w:cs="Arial"/>
          <w:b/>
          <w:bCs/>
          <w:sz w:val="28"/>
          <w:szCs w:val="28"/>
          <w:lang w:val="en-US" w:eastAsia="en-IN"/>
        </w:rPr>
      </w:pPr>
      <w:r w:rsidRPr="00FF5522">
        <w:rPr>
          <w:rFonts w:ascii="Tw Cen MT" w:hAnsi="Tw Cen MT" w:cs="Arial"/>
          <w:b/>
          <w:bCs/>
          <w:sz w:val="28"/>
          <w:szCs w:val="28"/>
          <w:lang w:val="en-US" w:eastAsia="en-IN"/>
        </w:rPr>
        <w:t>Introduction</w:t>
      </w:r>
    </w:p>
    <w:p w:rsidR="00100CC6" w:rsidRPr="00FF5522" w:rsidRDefault="00100CC6" w:rsidP="00C15808">
      <w:pPr>
        <w:spacing w:before="100" w:beforeAutospacing="1" w:after="100" w:afterAutospacing="1" w:line="360" w:lineRule="auto"/>
        <w:jc w:val="both"/>
        <w:rPr>
          <w:rFonts w:ascii="Tw Cen MT" w:eastAsia="Times New Roman" w:hAnsi="Tw Cen MT"/>
          <w:sz w:val="28"/>
          <w:szCs w:val="28"/>
          <w:lang w:eastAsia="en-IN"/>
        </w:rPr>
      </w:pPr>
      <w:r w:rsidRPr="00FF5522">
        <w:rPr>
          <w:rFonts w:ascii="Tw Cen MT" w:eastAsia="Times New Roman" w:hAnsi="Tw Cen MT"/>
          <w:sz w:val="28"/>
          <w:szCs w:val="28"/>
          <w:lang w:eastAsia="en-IN"/>
        </w:rPr>
        <w:t xml:space="preserve">The Department of Information Technology was established in 2007, offering four year undergraduate programme (B.Tech) in Information Technology. This undergraduate programme is of 4 years duration with the first year spread over two semesters which is common to all the branches. The intake capacity of the department was 40 in 2007 and then subsequently increased to 60 in 2011. The Department offers a broad curriculum including: Database Management, Software Engineering, Management of Information Systems, Data mining, Computer Graphics, Advanced Internet Technology, Computer Networks, Operating System, Data Structures and Algorithms as the main courses and other courses in collaboration with the other departments of the </w:t>
      </w:r>
      <w:r w:rsidR="00437305" w:rsidRPr="00FF5522">
        <w:rPr>
          <w:rFonts w:ascii="Tw Cen MT" w:eastAsia="Times New Roman" w:hAnsi="Tw Cen MT"/>
          <w:sz w:val="28"/>
          <w:szCs w:val="28"/>
          <w:lang w:eastAsia="en-IN"/>
        </w:rPr>
        <w:t>Institute</w:t>
      </w:r>
      <w:r w:rsidRPr="00FF5522">
        <w:rPr>
          <w:rFonts w:ascii="Tw Cen MT" w:eastAsia="Times New Roman" w:hAnsi="Tw Cen MT"/>
          <w:sz w:val="28"/>
          <w:szCs w:val="28"/>
          <w:lang w:eastAsia="en-IN"/>
        </w:rPr>
        <w:t xml:space="preserve"> at the undergraduate level. </w:t>
      </w:r>
    </w:p>
    <w:p w:rsidR="00100CC6" w:rsidRPr="00FF5522" w:rsidRDefault="00100CC6" w:rsidP="00C15808">
      <w:pPr>
        <w:spacing w:before="100" w:beforeAutospacing="1" w:after="100" w:afterAutospacing="1" w:line="360" w:lineRule="auto"/>
        <w:jc w:val="both"/>
        <w:rPr>
          <w:rFonts w:ascii="Tw Cen MT" w:eastAsia="Times New Roman" w:hAnsi="Tw Cen MT"/>
          <w:sz w:val="28"/>
          <w:szCs w:val="28"/>
          <w:lang w:eastAsia="en-IN"/>
        </w:rPr>
      </w:pPr>
      <w:r w:rsidRPr="00FF5522">
        <w:rPr>
          <w:rFonts w:ascii="Tw Cen MT" w:eastAsia="Times New Roman" w:hAnsi="Tw Cen MT"/>
          <w:sz w:val="28"/>
          <w:szCs w:val="28"/>
          <w:lang w:eastAsia="en-IN"/>
        </w:rPr>
        <w:t xml:space="preserve">The Department of Information </w:t>
      </w:r>
      <w:r w:rsidR="0055331E" w:rsidRPr="00FF5522">
        <w:rPr>
          <w:rFonts w:ascii="Tw Cen MT" w:eastAsia="Times New Roman" w:hAnsi="Tw Cen MT"/>
          <w:sz w:val="28"/>
          <w:szCs w:val="28"/>
          <w:lang w:eastAsia="en-IN"/>
        </w:rPr>
        <w:t>Technology</w:t>
      </w:r>
      <w:r w:rsidRPr="00FF5522">
        <w:rPr>
          <w:rFonts w:ascii="Tw Cen MT" w:eastAsia="Times New Roman" w:hAnsi="Tw Cen MT"/>
          <w:sz w:val="28"/>
          <w:szCs w:val="28"/>
          <w:lang w:eastAsia="en-IN"/>
        </w:rPr>
        <w:t xml:space="preserve"> embodies the </w:t>
      </w:r>
      <w:r w:rsidR="00437305" w:rsidRPr="00FF5522">
        <w:rPr>
          <w:rFonts w:ascii="Tw Cen MT" w:eastAsia="Times New Roman" w:hAnsi="Tw Cen MT"/>
          <w:sz w:val="28"/>
          <w:szCs w:val="28"/>
          <w:lang w:eastAsia="en-IN"/>
        </w:rPr>
        <w:t>Institute</w:t>
      </w:r>
      <w:r w:rsidRPr="00FF5522">
        <w:rPr>
          <w:rFonts w:ascii="Tw Cen MT" w:eastAsia="Times New Roman" w:hAnsi="Tw Cen MT"/>
          <w:sz w:val="28"/>
          <w:szCs w:val="28"/>
          <w:lang w:eastAsia="en-IN"/>
        </w:rPr>
        <w:t xml:space="preserve">'s tradition of excellence as a world-class leader in IT education and research. IT sector is in a period of bloom in terms of growth and opportunity. In the current ever evolving industrial scenario contents delivered to the students are </w:t>
      </w:r>
      <w:r w:rsidR="0055331E" w:rsidRPr="00FF5522">
        <w:rPr>
          <w:rFonts w:ascii="Tw Cen MT" w:eastAsia="Times New Roman" w:hAnsi="Tw Cen MT"/>
          <w:sz w:val="28"/>
          <w:szCs w:val="28"/>
          <w:lang w:eastAsia="en-IN"/>
        </w:rPr>
        <w:t>regularly</w:t>
      </w:r>
      <w:r w:rsidRPr="00FF5522">
        <w:rPr>
          <w:rFonts w:ascii="Tw Cen MT" w:eastAsia="Times New Roman" w:hAnsi="Tw Cen MT"/>
          <w:sz w:val="28"/>
          <w:szCs w:val="28"/>
          <w:lang w:eastAsia="en-IN"/>
        </w:rPr>
        <w:t xml:space="preserve"> updated by the faculty members who have themselves are well </w:t>
      </w:r>
      <w:r w:rsidR="0055331E" w:rsidRPr="00FF5522">
        <w:rPr>
          <w:rFonts w:ascii="Tw Cen MT" w:eastAsia="Times New Roman" w:hAnsi="Tw Cen MT"/>
          <w:sz w:val="28"/>
          <w:szCs w:val="28"/>
          <w:lang w:eastAsia="en-IN"/>
        </w:rPr>
        <w:t>acquainted</w:t>
      </w:r>
      <w:r w:rsidRPr="00FF5522">
        <w:rPr>
          <w:rFonts w:ascii="Tw Cen MT" w:eastAsia="Times New Roman" w:hAnsi="Tw Cen MT"/>
          <w:sz w:val="28"/>
          <w:szCs w:val="28"/>
          <w:lang w:eastAsia="en-IN"/>
        </w:rPr>
        <w:t xml:space="preserve"> with </w:t>
      </w:r>
      <w:r w:rsidR="0055331E" w:rsidRPr="00FF5522">
        <w:rPr>
          <w:rFonts w:ascii="Tw Cen MT" w:eastAsia="Times New Roman" w:hAnsi="Tw Cen MT"/>
          <w:sz w:val="28"/>
          <w:szCs w:val="28"/>
          <w:lang w:eastAsia="en-IN"/>
        </w:rPr>
        <w:t>path breaking</w:t>
      </w:r>
      <w:r w:rsidRPr="00FF5522">
        <w:rPr>
          <w:rFonts w:ascii="Tw Cen MT" w:eastAsia="Times New Roman" w:hAnsi="Tw Cen MT"/>
          <w:sz w:val="28"/>
          <w:szCs w:val="28"/>
          <w:lang w:eastAsia="en-IN"/>
        </w:rPr>
        <w:t xml:space="preserve"> research and innovations in the present technology-oriented world. </w:t>
      </w:r>
    </w:p>
    <w:p w:rsidR="00100CC6" w:rsidRPr="00FF5522" w:rsidRDefault="00100CC6" w:rsidP="00C15808">
      <w:pPr>
        <w:spacing w:after="0" w:line="360" w:lineRule="auto"/>
        <w:jc w:val="both"/>
        <w:rPr>
          <w:rFonts w:ascii="Tw Cen MT" w:eastAsia="Times New Roman" w:hAnsi="Tw Cen MT"/>
          <w:sz w:val="28"/>
          <w:szCs w:val="28"/>
          <w:lang w:eastAsia="en-IN"/>
        </w:rPr>
      </w:pPr>
      <w:r w:rsidRPr="00FF5522">
        <w:rPr>
          <w:rFonts w:ascii="Tw Cen MT" w:eastAsia="Times New Roman" w:hAnsi="Tw Cen MT"/>
          <w:sz w:val="28"/>
          <w:szCs w:val="28"/>
          <w:lang w:eastAsia="en-IN"/>
        </w:rPr>
        <w:t>During the year the students passed out from the department got placed in various National and Multinational companies with 100% placement.</w:t>
      </w:r>
    </w:p>
    <w:p w:rsidR="00F87B65" w:rsidRPr="00FF5522" w:rsidRDefault="00F87B65" w:rsidP="00F87B65">
      <w:pPr>
        <w:pStyle w:val="ListParagraph"/>
        <w:spacing w:after="0" w:line="240" w:lineRule="auto"/>
        <w:ind w:left="502"/>
        <w:rPr>
          <w:rFonts w:ascii="Tw Cen MT" w:hAnsi="Tw Cen MT" w:cs="Arial"/>
          <w:b/>
          <w:bCs/>
          <w:sz w:val="28"/>
          <w:szCs w:val="28"/>
          <w:lang w:val="en-US" w:eastAsia="en-IN"/>
        </w:rPr>
      </w:pPr>
    </w:p>
    <w:p w:rsidR="0079441F" w:rsidRPr="00FF5522" w:rsidRDefault="0079441F" w:rsidP="00C15808">
      <w:pPr>
        <w:pStyle w:val="ListParagraph"/>
        <w:spacing w:after="0" w:line="360" w:lineRule="auto"/>
        <w:ind w:left="502" w:hanging="502"/>
        <w:rPr>
          <w:rFonts w:ascii="Tw Cen MT" w:hAnsi="Tw Cen MT"/>
          <w:b/>
          <w:sz w:val="28"/>
          <w:szCs w:val="28"/>
        </w:rPr>
      </w:pPr>
    </w:p>
    <w:p w:rsidR="0079441F" w:rsidRPr="00FF5522" w:rsidRDefault="0079441F" w:rsidP="00C15808">
      <w:pPr>
        <w:pStyle w:val="ListParagraph"/>
        <w:spacing w:after="0" w:line="360" w:lineRule="auto"/>
        <w:ind w:left="502" w:hanging="502"/>
        <w:rPr>
          <w:rFonts w:ascii="Tw Cen MT" w:hAnsi="Tw Cen MT"/>
          <w:b/>
          <w:sz w:val="28"/>
          <w:szCs w:val="28"/>
        </w:rPr>
      </w:pPr>
    </w:p>
    <w:p w:rsidR="00100CC6" w:rsidRPr="00FF5522" w:rsidRDefault="00100CC6" w:rsidP="00C15808">
      <w:pPr>
        <w:pStyle w:val="ListParagraph"/>
        <w:spacing w:after="0" w:line="360" w:lineRule="auto"/>
        <w:ind w:left="502" w:hanging="502"/>
        <w:rPr>
          <w:rFonts w:ascii="Tw Cen MT" w:hAnsi="Tw Cen MT"/>
          <w:b/>
          <w:sz w:val="28"/>
          <w:szCs w:val="28"/>
        </w:rPr>
      </w:pPr>
      <w:r w:rsidRPr="00FF5522">
        <w:rPr>
          <w:rFonts w:ascii="Tw Cen MT" w:hAnsi="Tw Cen MT"/>
          <w:b/>
          <w:sz w:val="28"/>
          <w:szCs w:val="28"/>
        </w:rPr>
        <w:lastRenderedPageBreak/>
        <w:t>Faculty:</w:t>
      </w:r>
    </w:p>
    <w:p w:rsidR="00100CC6" w:rsidRPr="00FF5522" w:rsidRDefault="00100CC6" w:rsidP="00C15808">
      <w:pPr>
        <w:pStyle w:val="ListParagraph"/>
        <w:spacing w:after="0" w:line="360" w:lineRule="auto"/>
        <w:ind w:left="0"/>
        <w:jc w:val="both"/>
        <w:rPr>
          <w:rFonts w:ascii="Tw Cen MT" w:hAnsi="Tw Cen MT"/>
          <w:sz w:val="28"/>
          <w:szCs w:val="28"/>
        </w:rPr>
      </w:pPr>
      <w:r w:rsidRPr="00FF5522">
        <w:rPr>
          <w:rFonts w:ascii="Tw Cen MT" w:hAnsi="Tw Cen MT"/>
          <w:sz w:val="28"/>
          <w:szCs w:val="28"/>
        </w:rPr>
        <w:t>The department has qualified faculty and the major areas of expertise available includes disciplines viz. Computer and Communication Networks, Computer &amp; Network Security, Wireless and Mobile Communication, Wireless Sensor Networks, Image Processing etc.</w:t>
      </w:r>
    </w:p>
    <w:p w:rsidR="00100CC6" w:rsidRPr="00C506FC" w:rsidRDefault="00100CC6" w:rsidP="008A0F0C">
      <w:pPr>
        <w:pStyle w:val="ListParagraph"/>
        <w:spacing w:after="0" w:line="360" w:lineRule="auto"/>
        <w:ind w:left="360"/>
        <w:jc w:val="both"/>
        <w:rPr>
          <w:b/>
          <w:sz w:val="10"/>
        </w:rPr>
      </w:pPr>
      <w:r w:rsidRPr="00FF5522">
        <w:rPr>
          <w:rFonts w:ascii="Tw Cen MT" w:hAnsi="Tw Cen MT"/>
          <w:sz w:val="28"/>
          <w:szCs w:val="28"/>
        </w:rPr>
        <w:tab/>
      </w:r>
    </w:p>
    <w:tbl>
      <w:tblPr>
        <w:tblW w:w="9188"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24"/>
        <w:gridCol w:w="2288"/>
        <w:gridCol w:w="1872"/>
        <w:gridCol w:w="1351"/>
        <w:gridCol w:w="2753"/>
      </w:tblGrid>
      <w:tr w:rsidR="00100CC6" w:rsidRPr="00FF5522" w:rsidTr="00AD0C90">
        <w:trPr>
          <w:trHeight w:val="770"/>
        </w:trPr>
        <w:tc>
          <w:tcPr>
            <w:tcW w:w="924" w:type="dxa"/>
          </w:tcPr>
          <w:p w:rsidR="00100CC6" w:rsidRPr="00FF5522" w:rsidRDefault="00100CC6" w:rsidP="00100CC6">
            <w:pPr>
              <w:pStyle w:val="ListParagraph"/>
              <w:ind w:left="0"/>
              <w:rPr>
                <w:b/>
                <w:sz w:val="24"/>
                <w:szCs w:val="24"/>
              </w:rPr>
            </w:pPr>
            <w:r w:rsidRPr="00FF5522">
              <w:rPr>
                <w:b/>
                <w:sz w:val="24"/>
                <w:szCs w:val="24"/>
              </w:rPr>
              <w:t>S. No.</w:t>
            </w:r>
          </w:p>
        </w:tc>
        <w:tc>
          <w:tcPr>
            <w:tcW w:w="2288" w:type="dxa"/>
          </w:tcPr>
          <w:p w:rsidR="00100CC6" w:rsidRPr="00FF5522" w:rsidRDefault="00100CC6" w:rsidP="00100CC6">
            <w:pPr>
              <w:pStyle w:val="ListParagraph"/>
              <w:ind w:left="0"/>
              <w:rPr>
                <w:b/>
                <w:sz w:val="24"/>
                <w:szCs w:val="24"/>
              </w:rPr>
            </w:pPr>
            <w:r w:rsidRPr="00FF5522">
              <w:rPr>
                <w:b/>
                <w:sz w:val="24"/>
                <w:szCs w:val="24"/>
              </w:rPr>
              <w:t>Name</w:t>
            </w:r>
          </w:p>
        </w:tc>
        <w:tc>
          <w:tcPr>
            <w:tcW w:w="1872" w:type="dxa"/>
          </w:tcPr>
          <w:p w:rsidR="00100CC6" w:rsidRPr="00FF5522" w:rsidRDefault="00100CC6" w:rsidP="00100CC6">
            <w:pPr>
              <w:pStyle w:val="ListParagraph"/>
              <w:ind w:left="0"/>
              <w:rPr>
                <w:b/>
                <w:sz w:val="24"/>
                <w:szCs w:val="24"/>
              </w:rPr>
            </w:pPr>
            <w:r w:rsidRPr="00FF5522">
              <w:rPr>
                <w:b/>
                <w:sz w:val="24"/>
                <w:szCs w:val="24"/>
              </w:rPr>
              <w:t>Designation</w:t>
            </w:r>
          </w:p>
        </w:tc>
        <w:tc>
          <w:tcPr>
            <w:tcW w:w="1351" w:type="dxa"/>
          </w:tcPr>
          <w:p w:rsidR="00100CC6" w:rsidRPr="00FF5522" w:rsidRDefault="00100CC6" w:rsidP="00100CC6">
            <w:pPr>
              <w:pStyle w:val="ListParagraph"/>
              <w:ind w:left="0"/>
              <w:rPr>
                <w:b/>
                <w:sz w:val="24"/>
                <w:szCs w:val="24"/>
              </w:rPr>
            </w:pPr>
            <w:r w:rsidRPr="00FF5522">
              <w:rPr>
                <w:b/>
                <w:sz w:val="24"/>
                <w:szCs w:val="24"/>
              </w:rPr>
              <w:t>Qualification</w:t>
            </w:r>
          </w:p>
        </w:tc>
        <w:tc>
          <w:tcPr>
            <w:tcW w:w="2753" w:type="dxa"/>
          </w:tcPr>
          <w:p w:rsidR="00100CC6" w:rsidRPr="00FF5522" w:rsidRDefault="00100CC6" w:rsidP="00100CC6">
            <w:pPr>
              <w:pStyle w:val="ListParagraph"/>
              <w:ind w:left="0"/>
              <w:rPr>
                <w:b/>
                <w:sz w:val="24"/>
                <w:szCs w:val="24"/>
              </w:rPr>
            </w:pPr>
            <w:r w:rsidRPr="00FF5522">
              <w:rPr>
                <w:b/>
                <w:sz w:val="24"/>
                <w:szCs w:val="24"/>
              </w:rPr>
              <w:t>Area of specialization</w:t>
            </w:r>
          </w:p>
        </w:tc>
      </w:tr>
      <w:tr w:rsidR="006126EF" w:rsidRPr="00FF5522" w:rsidTr="00AD0C90">
        <w:trPr>
          <w:trHeight w:val="1739"/>
        </w:trPr>
        <w:tc>
          <w:tcPr>
            <w:tcW w:w="924" w:type="dxa"/>
          </w:tcPr>
          <w:p w:rsidR="006126EF" w:rsidRPr="00FF5522" w:rsidRDefault="006126EF" w:rsidP="00100CC6">
            <w:pPr>
              <w:pStyle w:val="ListParagraph"/>
              <w:ind w:left="0"/>
              <w:rPr>
                <w:sz w:val="24"/>
                <w:szCs w:val="24"/>
              </w:rPr>
            </w:pPr>
            <w:r w:rsidRPr="00FF5522">
              <w:rPr>
                <w:sz w:val="24"/>
                <w:szCs w:val="24"/>
              </w:rPr>
              <w:t>1</w:t>
            </w:r>
          </w:p>
        </w:tc>
        <w:tc>
          <w:tcPr>
            <w:tcW w:w="2288" w:type="dxa"/>
          </w:tcPr>
          <w:p w:rsidR="006126EF" w:rsidRPr="00FF5522" w:rsidRDefault="006126EF" w:rsidP="00100CC6">
            <w:pPr>
              <w:pStyle w:val="ListParagraph"/>
              <w:ind w:left="0"/>
              <w:rPr>
                <w:sz w:val="24"/>
                <w:szCs w:val="24"/>
              </w:rPr>
            </w:pPr>
            <w:r w:rsidRPr="00FF5522">
              <w:rPr>
                <w:sz w:val="24"/>
                <w:szCs w:val="24"/>
              </w:rPr>
              <w:t>Shabir Ahmad Sofi</w:t>
            </w:r>
          </w:p>
        </w:tc>
        <w:tc>
          <w:tcPr>
            <w:tcW w:w="1872" w:type="dxa"/>
          </w:tcPr>
          <w:p w:rsidR="006126EF" w:rsidRPr="00FF5522" w:rsidRDefault="006126EF" w:rsidP="009C4096">
            <w:pPr>
              <w:pStyle w:val="ListParagraph"/>
              <w:ind w:left="0"/>
              <w:rPr>
                <w:sz w:val="24"/>
                <w:szCs w:val="24"/>
              </w:rPr>
            </w:pPr>
            <w:r w:rsidRPr="00FF5522">
              <w:rPr>
                <w:sz w:val="24"/>
                <w:szCs w:val="24"/>
              </w:rPr>
              <w:t xml:space="preserve">Assistant </w:t>
            </w:r>
            <w:r w:rsidR="009C4096" w:rsidRPr="00FF5522">
              <w:rPr>
                <w:sz w:val="24"/>
                <w:szCs w:val="24"/>
              </w:rPr>
              <w:t>P</w:t>
            </w:r>
            <w:r w:rsidRPr="00FF5522">
              <w:rPr>
                <w:sz w:val="24"/>
                <w:szCs w:val="24"/>
              </w:rPr>
              <w:t>rofessor</w:t>
            </w:r>
          </w:p>
        </w:tc>
        <w:tc>
          <w:tcPr>
            <w:tcW w:w="1351" w:type="dxa"/>
          </w:tcPr>
          <w:p w:rsidR="006126EF" w:rsidRPr="00FF5522" w:rsidRDefault="006126EF" w:rsidP="007F7FAF">
            <w:pPr>
              <w:pStyle w:val="ListParagraph"/>
              <w:ind w:left="0"/>
              <w:rPr>
                <w:sz w:val="24"/>
                <w:szCs w:val="24"/>
              </w:rPr>
            </w:pPr>
            <w:r w:rsidRPr="00FF5522">
              <w:rPr>
                <w:sz w:val="24"/>
                <w:szCs w:val="24"/>
              </w:rPr>
              <w:t>M. Tech.</w:t>
            </w:r>
          </w:p>
        </w:tc>
        <w:tc>
          <w:tcPr>
            <w:tcW w:w="2753" w:type="dxa"/>
          </w:tcPr>
          <w:p w:rsidR="006126EF" w:rsidRPr="00FF5522" w:rsidRDefault="006126EF" w:rsidP="007F7FAF">
            <w:pPr>
              <w:pStyle w:val="ListParagraph"/>
              <w:ind w:left="0"/>
              <w:rPr>
                <w:sz w:val="24"/>
                <w:szCs w:val="24"/>
              </w:rPr>
            </w:pPr>
            <w:r w:rsidRPr="00FF5522">
              <w:rPr>
                <w:sz w:val="24"/>
                <w:szCs w:val="24"/>
              </w:rPr>
              <w:t>Wireless Sensor Networks, Computer &amp; Communication Networks</w:t>
            </w:r>
          </w:p>
        </w:tc>
      </w:tr>
      <w:tr w:rsidR="006126EF" w:rsidRPr="00FF5522" w:rsidTr="00AD0C90">
        <w:trPr>
          <w:trHeight w:val="753"/>
        </w:trPr>
        <w:tc>
          <w:tcPr>
            <w:tcW w:w="924" w:type="dxa"/>
          </w:tcPr>
          <w:p w:rsidR="006126EF" w:rsidRPr="00FF5522" w:rsidRDefault="006126EF" w:rsidP="00100CC6">
            <w:pPr>
              <w:pStyle w:val="ListParagraph"/>
              <w:ind w:left="0"/>
              <w:rPr>
                <w:sz w:val="24"/>
                <w:szCs w:val="24"/>
              </w:rPr>
            </w:pPr>
            <w:r w:rsidRPr="00FF5522">
              <w:rPr>
                <w:sz w:val="24"/>
                <w:szCs w:val="24"/>
              </w:rPr>
              <w:t>2</w:t>
            </w:r>
          </w:p>
        </w:tc>
        <w:tc>
          <w:tcPr>
            <w:tcW w:w="2288" w:type="dxa"/>
          </w:tcPr>
          <w:p w:rsidR="006126EF" w:rsidRPr="00FF5522" w:rsidRDefault="006126EF" w:rsidP="00100CC6">
            <w:pPr>
              <w:pStyle w:val="ListParagraph"/>
              <w:ind w:left="0"/>
              <w:rPr>
                <w:sz w:val="24"/>
                <w:szCs w:val="24"/>
              </w:rPr>
            </w:pPr>
            <w:r w:rsidRPr="00FF5522">
              <w:rPr>
                <w:sz w:val="24"/>
                <w:szCs w:val="24"/>
              </w:rPr>
              <w:t>Arooj Nissar</w:t>
            </w:r>
          </w:p>
        </w:tc>
        <w:tc>
          <w:tcPr>
            <w:tcW w:w="1872" w:type="dxa"/>
          </w:tcPr>
          <w:p w:rsidR="006126EF" w:rsidRPr="00FF5522" w:rsidRDefault="006126EF" w:rsidP="009C4096">
            <w:pPr>
              <w:pStyle w:val="ListParagraph"/>
              <w:ind w:left="0"/>
              <w:rPr>
                <w:sz w:val="24"/>
                <w:szCs w:val="24"/>
              </w:rPr>
            </w:pPr>
            <w:r w:rsidRPr="00FF5522">
              <w:rPr>
                <w:sz w:val="24"/>
                <w:szCs w:val="24"/>
              </w:rPr>
              <w:t xml:space="preserve">Assistant </w:t>
            </w:r>
            <w:r w:rsidR="009C4096" w:rsidRPr="00FF5522">
              <w:rPr>
                <w:sz w:val="24"/>
                <w:szCs w:val="24"/>
              </w:rPr>
              <w:t>P</w:t>
            </w:r>
            <w:r w:rsidRPr="00FF5522">
              <w:rPr>
                <w:sz w:val="24"/>
                <w:szCs w:val="24"/>
              </w:rPr>
              <w:t>rofessor</w:t>
            </w:r>
          </w:p>
        </w:tc>
        <w:tc>
          <w:tcPr>
            <w:tcW w:w="1351" w:type="dxa"/>
          </w:tcPr>
          <w:p w:rsidR="006126EF" w:rsidRPr="00FF5522" w:rsidRDefault="006126EF" w:rsidP="007F7FAF">
            <w:pPr>
              <w:pStyle w:val="ListParagraph"/>
              <w:ind w:left="0"/>
              <w:rPr>
                <w:sz w:val="24"/>
                <w:szCs w:val="24"/>
              </w:rPr>
            </w:pPr>
            <w:r w:rsidRPr="00FF5522">
              <w:rPr>
                <w:sz w:val="24"/>
                <w:szCs w:val="24"/>
              </w:rPr>
              <w:t>M. Tech.</w:t>
            </w:r>
          </w:p>
        </w:tc>
        <w:tc>
          <w:tcPr>
            <w:tcW w:w="2753" w:type="dxa"/>
          </w:tcPr>
          <w:p w:rsidR="006126EF" w:rsidRPr="00FF5522" w:rsidRDefault="006126EF" w:rsidP="007F7FAF">
            <w:pPr>
              <w:pStyle w:val="ListParagraph"/>
              <w:ind w:left="0"/>
              <w:rPr>
                <w:sz w:val="24"/>
                <w:szCs w:val="24"/>
              </w:rPr>
            </w:pPr>
            <w:r w:rsidRPr="00FF5522">
              <w:rPr>
                <w:sz w:val="24"/>
                <w:szCs w:val="24"/>
              </w:rPr>
              <w:t>Image Processing</w:t>
            </w:r>
          </w:p>
        </w:tc>
      </w:tr>
      <w:tr w:rsidR="006126EF" w:rsidRPr="00FF5522" w:rsidTr="00AD0C90">
        <w:trPr>
          <w:trHeight w:val="591"/>
        </w:trPr>
        <w:tc>
          <w:tcPr>
            <w:tcW w:w="924" w:type="dxa"/>
          </w:tcPr>
          <w:p w:rsidR="006126EF" w:rsidRPr="00FF5522" w:rsidRDefault="006126EF" w:rsidP="00100CC6">
            <w:pPr>
              <w:pStyle w:val="ListParagraph"/>
              <w:ind w:left="0"/>
              <w:rPr>
                <w:sz w:val="24"/>
                <w:szCs w:val="24"/>
              </w:rPr>
            </w:pPr>
          </w:p>
        </w:tc>
        <w:tc>
          <w:tcPr>
            <w:tcW w:w="8263" w:type="dxa"/>
            <w:gridSpan w:val="4"/>
          </w:tcPr>
          <w:p w:rsidR="006126EF" w:rsidRPr="00FF5522" w:rsidRDefault="006126EF" w:rsidP="007F7FAF">
            <w:pPr>
              <w:pStyle w:val="ListParagraph"/>
              <w:ind w:left="0"/>
              <w:rPr>
                <w:sz w:val="24"/>
                <w:szCs w:val="24"/>
              </w:rPr>
            </w:pPr>
            <w:r w:rsidRPr="00FF5522">
              <w:rPr>
                <w:b/>
              </w:rPr>
              <w:t xml:space="preserve">Number of  Faculty Members engaged  on Contractual basis  =  </w:t>
            </w:r>
            <w:r w:rsidR="002F202E" w:rsidRPr="00FF5522">
              <w:rPr>
                <w:b/>
              </w:rPr>
              <w:t>07</w:t>
            </w:r>
          </w:p>
        </w:tc>
      </w:tr>
    </w:tbl>
    <w:p w:rsidR="00B97BB4" w:rsidRPr="00C506FC" w:rsidRDefault="00B97BB4" w:rsidP="00B97BB4">
      <w:pPr>
        <w:pStyle w:val="ListParagraph"/>
        <w:rPr>
          <w:sz w:val="4"/>
        </w:rPr>
      </w:pPr>
    </w:p>
    <w:p w:rsidR="008A0F0C" w:rsidRPr="00FF5522" w:rsidRDefault="008A0F0C" w:rsidP="008A0F0C">
      <w:pPr>
        <w:rPr>
          <w:rFonts w:ascii="Tw Cen MT" w:hAnsi="Tw Cen MT"/>
          <w:b/>
          <w:sz w:val="32"/>
          <w:szCs w:val="32"/>
        </w:rPr>
      </w:pPr>
      <w:r w:rsidRPr="00FF5522">
        <w:rPr>
          <w:rFonts w:ascii="Tw Cen MT" w:hAnsi="Tw Cen MT"/>
          <w:b/>
          <w:sz w:val="32"/>
          <w:szCs w:val="32"/>
        </w:rPr>
        <w:t>R&amp;D Work:</w:t>
      </w:r>
    </w:p>
    <w:p w:rsidR="008F693C" w:rsidRPr="00FF5522" w:rsidRDefault="008F693C" w:rsidP="008F693C">
      <w:pPr>
        <w:pStyle w:val="ListParagraph"/>
        <w:keepLines/>
        <w:ind w:left="0"/>
        <w:rPr>
          <w:sz w:val="32"/>
          <w:szCs w:val="32"/>
        </w:rPr>
      </w:pPr>
      <w:r w:rsidRPr="00FF5522">
        <w:rPr>
          <w:sz w:val="32"/>
          <w:szCs w:val="32"/>
        </w:rPr>
        <w:t>Paper published:</w:t>
      </w:r>
    </w:p>
    <w:tbl>
      <w:tblPr>
        <w:tblStyle w:val="TableGrid"/>
        <w:tblW w:w="0" w:type="auto"/>
        <w:tblLook w:val="04A0"/>
      </w:tblPr>
      <w:tblGrid>
        <w:gridCol w:w="918"/>
        <w:gridCol w:w="2250"/>
        <w:gridCol w:w="2220"/>
        <w:gridCol w:w="1797"/>
        <w:gridCol w:w="1797"/>
      </w:tblGrid>
      <w:tr w:rsidR="00B2562C" w:rsidRPr="00FF5522" w:rsidTr="008A0F0C">
        <w:tc>
          <w:tcPr>
            <w:tcW w:w="918" w:type="dxa"/>
          </w:tcPr>
          <w:p w:rsidR="00B2562C" w:rsidRPr="00FF5522" w:rsidRDefault="00B2562C" w:rsidP="00B2562C">
            <w:pPr>
              <w:jc w:val="both"/>
              <w:rPr>
                <w:rFonts w:ascii="Times New Roman" w:hAnsi="Times New Roman"/>
                <w:b/>
                <w:sz w:val="24"/>
                <w:szCs w:val="24"/>
              </w:rPr>
            </w:pPr>
            <w:r w:rsidRPr="00FF5522">
              <w:rPr>
                <w:rFonts w:ascii="Times New Roman" w:hAnsi="Times New Roman"/>
                <w:b/>
                <w:sz w:val="24"/>
                <w:szCs w:val="24"/>
              </w:rPr>
              <w:t>S No.</w:t>
            </w:r>
          </w:p>
        </w:tc>
        <w:tc>
          <w:tcPr>
            <w:tcW w:w="2250" w:type="dxa"/>
          </w:tcPr>
          <w:p w:rsidR="00B2562C" w:rsidRPr="00FF5522" w:rsidRDefault="00B2562C" w:rsidP="00B2562C">
            <w:pPr>
              <w:jc w:val="center"/>
              <w:rPr>
                <w:rFonts w:ascii="Times New Roman" w:hAnsi="Times New Roman"/>
                <w:b/>
                <w:sz w:val="24"/>
                <w:szCs w:val="24"/>
              </w:rPr>
            </w:pPr>
            <w:r w:rsidRPr="00FF5522">
              <w:rPr>
                <w:rFonts w:ascii="Times New Roman" w:hAnsi="Times New Roman"/>
                <w:b/>
                <w:sz w:val="24"/>
                <w:szCs w:val="24"/>
              </w:rPr>
              <w:t>Name of the Staff Member</w:t>
            </w:r>
          </w:p>
        </w:tc>
        <w:tc>
          <w:tcPr>
            <w:tcW w:w="2220" w:type="dxa"/>
          </w:tcPr>
          <w:p w:rsidR="00B2562C" w:rsidRPr="00FF5522" w:rsidRDefault="00B2562C" w:rsidP="00B2562C">
            <w:pPr>
              <w:jc w:val="center"/>
              <w:rPr>
                <w:rFonts w:ascii="Times New Roman" w:hAnsi="Times New Roman"/>
                <w:b/>
                <w:sz w:val="24"/>
                <w:szCs w:val="24"/>
              </w:rPr>
            </w:pPr>
            <w:r w:rsidRPr="00FF5522">
              <w:rPr>
                <w:rFonts w:ascii="Times New Roman" w:hAnsi="Times New Roman"/>
                <w:b/>
                <w:sz w:val="24"/>
                <w:szCs w:val="24"/>
              </w:rPr>
              <w:t>Title of the Paper</w:t>
            </w:r>
          </w:p>
        </w:tc>
        <w:tc>
          <w:tcPr>
            <w:tcW w:w="1797" w:type="dxa"/>
          </w:tcPr>
          <w:p w:rsidR="00B2562C" w:rsidRPr="00FF5522" w:rsidRDefault="00B2562C" w:rsidP="00B2562C">
            <w:pPr>
              <w:jc w:val="center"/>
              <w:rPr>
                <w:rFonts w:ascii="Times New Roman" w:hAnsi="Times New Roman"/>
                <w:b/>
                <w:sz w:val="24"/>
                <w:szCs w:val="24"/>
              </w:rPr>
            </w:pPr>
            <w:r w:rsidRPr="00FF5522">
              <w:rPr>
                <w:rFonts w:ascii="Times New Roman" w:hAnsi="Times New Roman"/>
                <w:b/>
                <w:sz w:val="24"/>
                <w:szCs w:val="24"/>
              </w:rPr>
              <w:t>Conference/ Journals where Published</w:t>
            </w:r>
          </w:p>
        </w:tc>
        <w:tc>
          <w:tcPr>
            <w:tcW w:w="1797" w:type="dxa"/>
          </w:tcPr>
          <w:p w:rsidR="00B2562C" w:rsidRPr="00FF5522" w:rsidRDefault="00B2562C" w:rsidP="00B2562C">
            <w:pPr>
              <w:jc w:val="center"/>
              <w:rPr>
                <w:rFonts w:ascii="Times New Roman" w:hAnsi="Times New Roman"/>
                <w:b/>
                <w:sz w:val="24"/>
                <w:szCs w:val="24"/>
              </w:rPr>
            </w:pPr>
            <w:r w:rsidRPr="00FF5522">
              <w:rPr>
                <w:rFonts w:ascii="Times New Roman" w:hAnsi="Times New Roman"/>
                <w:b/>
                <w:sz w:val="24"/>
                <w:szCs w:val="24"/>
              </w:rPr>
              <w:t>Date of Publishment</w:t>
            </w:r>
          </w:p>
        </w:tc>
      </w:tr>
      <w:tr w:rsidR="00B2562C" w:rsidRPr="00FF5522" w:rsidTr="008A0F0C">
        <w:tc>
          <w:tcPr>
            <w:tcW w:w="918" w:type="dxa"/>
          </w:tcPr>
          <w:p w:rsidR="00B2562C" w:rsidRPr="00FF5522" w:rsidRDefault="00B2562C" w:rsidP="00B2562C">
            <w:pPr>
              <w:jc w:val="both"/>
              <w:rPr>
                <w:rFonts w:ascii="Times New Roman" w:hAnsi="Times New Roman"/>
                <w:sz w:val="24"/>
                <w:szCs w:val="24"/>
              </w:rPr>
            </w:pPr>
            <w:r w:rsidRPr="00FF5522">
              <w:rPr>
                <w:rFonts w:ascii="Times New Roman" w:hAnsi="Times New Roman"/>
                <w:sz w:val="24"/>
                <w:szCs w:val="24"/>
              </w:rPr>
              <w:t>1</w:t>
            </w:r>
          </w:p>
        </w:tc>
        <w:tc>
          <w:tcPr>
            <w:tcW w:w="2250" w:type="dxa"/>
          </w:tcPr>
          <w:p w:rsidR="00B2562C" w:rsidRPr="00FF5522" w:rsidRDefault="00B2562C" w:rsidP="00B2562C">
            <w:pPr>
              <w:jc w:val="both"/>
              <w:rPr>
                <w:rFonts w:ascii="Times New Roman" w:hAnsi="Times New Roman"/>
                <w:sz w:val="24"/>
                <w:szCs w:val="24"/>
              </w:rPr>
            </w:pPr>
            <w:r w:rsidRPr="00FF5522">
              <w:rPr>
                <w:rFonts w:ascii="Times New Roman" w:hAnsi="Times New Roman"/>
                <w:sz w:val="24"/>
                <w:szCs w:val="24"/>
              </w:rPr>
              <w:t>Shabir Ahmad Sofi</w:t>
            </w:r>
          </w:p>
        </w:tc>
        <w:tc>
          <w:tcPr>
            <w:tcW w:w="2220" w:type="dxa"/>
          </w:tcPr>
          <w:p w:rsidR="00B2562C" w:rsidRPr="00FF5522" w:rsidRDefault="00B2562C" w:rsidP="00B2562C">
            <w:pPr>
              <w:jc w:val="both"/>
              <w:rPr>
                <w:rFonts w:ascii="Times New Roman" w:hAnsi="Times New Roman"/>
                <w:sz w:val="24"/>
                <w:szCs w:val="24"/>
              </w:rPr>
            </w:pPr>
            <w:r w:rsidRPr="00FF5522">
              <w:rPr>
                <w:rFonts w:ascii="Times New Roman" w:hAnsi="Times New Roman"/>
                <w:sz w:val="24"/>
                <w:szCs w:val="24"/>
              </w:rPr>
              <w:t>"Data Compression in Wireless Visual Sensor Networks using Wavelets"</w:t>
            </w:r>
          </w:p>
        </w:tc>
        <w:tc>
          <w:tcPr>
            <w:tcW w:w="1797" w:type="dxa"/>
          </w:tcPr>
          <w:p w:rsidR="00B2562C" w:rsidRPr="00FF5522" w:rsidRDefault="00B2562C" w:rsidP="00B2562C">
            <w:pPr>
              <w:jc w:val="both"/>
              <w:rPr>
                <w:rFonts w:ascii="Times New Roman" w:hAnsi="Times New Roman"/>
                <w:sz w:val="24"/>
                <w:szCs w:val="24"/>
              </w:rPr>
            </w:pPr>
            <w:r w:rsidRPr="00FF5522">
              <w:rPr>
                <w:rFonts w:ascii="Times New Roman" w:hAnsi="Times New Roman"/>
                <w:sz w:val="24"/>
                <w:szCs w:val="24"/>
              </w:rPr>
              <w:t>WiSPNET-2016</w:t>
            </w:r>
          </w:p>
        </w:tc>
        <w:tc>
          <w:tcPr>
            <w:tcW w:w="1797" w:type="dxa"/>
          </w:tcPr>
          <w:p w:rsidR="00B2562C" w:rsidRPr="00FF5522" w:rsidRDefault="00B2562C" w:rsidP="00B2562C">
            <w:pPr>
              <w:jc w:val="both"/>
              <w:rPr>
                <w:rFonts w:ascii="Times New Roman" w:hAnsi="Times New Roman"/>
                <w:sz w:val="24"/>
                <w:szCs w:val="24"/>
              </w:rPr>
            </w:pPr>
            <w:r w:rsidRPr="00FF5522">
              <w:rPr>
                <w:rFonts w:ascii="Times New Roman" w:hAnsi="Times New Roman"/>
                <w:sz w:val="24"/>
                <w:szCs w:val="24"/>
              </w:rPr>
              <w:t>23 March, 2016</w:t>
            </w:r>
          </w:p>
        </w:tc>
      </w:tr>
      <w:tr w:rsidR="00B2562C" w:rsidRPr="00FF5522" w:rsidTr="008A0F0C">
        <w:tc>
          <w:tcPr>
            <w:tcW w:w="918" w:type="dxa"/>
          </w:tcPr>
          <w:p w:rsidR="00B2562C" w:rsidRPr="00FF5522" w:rsidRDefault="00B2562C" w:rsidP="00B2562C">
            <w:pPr>
              <w:jc w:val="both"/>
              <w:rPr>
                <w:rFonts w:ascii="Times New Roman" w:hAnsi="Times New Roman"/>
                <w:sz w:val="24"/>
                <w:szCs w:val="24"/>
              </w:rPr>
            </w:pPr>
            <w:r w:rsidRPr="00FF5522">
              <w:rPr>
                <w:rFonts w:ascii="Times New Roman" w:hAnsi="Times New Roman"/>
                <w:sz w:val="24"/>
                <w:szCs w:val="24"/>
              </w:rPr>
              <w:t>2</w:t>
            </w:r>
          </w:p>
        </w:tc>
        <w:tc>
          <w:tcPr>
            <w:tcW w:w="2250" w:type="dxa"/>
          </w:tcPr>
          <w:p w:rsidR="00B2562C" w:rsidRPr="00FF5522" w:rsidRDefault="00B2562C" w:rsidP="00B2562C">
            <w:pPr>
              <w:jc w:val="both"/>
              <w:rPr>
                <w:rFonts w:ascii="Times New Roman" w:hAnsi="Times New Roman"/>
                <w:sz w:val="24"/>
                <w:szCs w:val="24"/>
              </w:rPr>
            </w:pPr>
            <w:r w:rsidRPr="00FF5522">
              <w:rPr>
                <w:rFonts w:ascii="Times New Roman" w:hAnsi="Times New Roman"/>
                <w:sz w:val="24"/>
                <w:szCs w:val="24"/>
              </w:rPr>
              <w:t>Shabir Ahmad Sofi</w:t>
            </w:r>
          </w:p>
        </w:tc>
        <w:tc>
          <w:tcPr>
            <w:tcW w:w="2220" w:type="dxa"/>
          </w:tcPr>
          <w:p w:rsidR="00B2562C" w:rsidRPr="00FF5522" w:rsidRDefault="00B2562C" w:rsidP="00B2562C">
            <w:pPr>
              <w:jc w:val="both"/>
              <w:rPr>
                <w:rFonts w:ascii="Times New Roman" w:hAnsi="Times New Roman"/>
                <w:sz w:val="24"/>
                <w:szCs w:val="24"/>
              </w:rPr>
            </w:pPr>
            <w:r w:rsidRPr="00FF5522">
              <w:rPr>
                <w:rFonts w:ascii="Times New Roman" w:hAnsi="Times New Roman"/>
              </w:rPr>
              <w:t>Bio Inspired Energy efficient adaptive clustering hirarchy algorithm for wireless sensor</w:t>
            </w:r>
            <w:r w:rsidRPr="00FF5522">
              <w:rPr>
                <w:rFonts w:ascii="Times New Roman" w:hAnsi="Times New Roman"/>
                <w:sz w:val="24"/>
                <w:szCs w:val="24"/>
              </w:rPr>
              <w:t xml:space="preserve"> networks.</w:t>
            </w:r>
          </w:p>
        </w:tc>
        <w:tc>
          <w:tcPr>
            <w:tcW w:w="1797" w:type="dxa"/>
          </w:tcPr>
          <w:p w:rsidR="00B2562C" w:rsidRPr="00FF5522" w:rsidRDefault="00B2562C" w:rsidP="00B2562C">
            <w:pPr>
              <w:jc w:val="both"/>
              <w:rPr>
                <w:rFonts w:ascii="Times New Roman" w:hAnsi="Times New Roman"/>
                <w:sz w:val="24"/>
                <w:szCs w:val="24"/>
              </w:rPr>
            </w:pPr>
            <w:r w:rsidRPr="00FF5522">
              <w:rPr>
                <w:rFonts w:ascii="Times New Roman" w:hAnsi="Times New Roman"/>
                <w:sz w:val="24"/>
                <w:szCs w:val="24"/>
              </w:rPr>
              <w:t>ICEECE- 2016</w:t>
            </w:r>
          </w:p>
        </w:tc>
        <w:tc>
          <w:tcPr>
            <w:tcW w:w="1797" w:type="dxa"/>
          </w:tcPr>
          <w:p w:rsidR="00B2562C" w:rsidRPr="00FF5522" w:rsidRDefault="00B2562C" w:rsidP="00B2562C">
            <w:pPr>
              <w:jc w:val="both"/>
              <w:rPr>
                <w:rFonts w:ascii="Times New Roman" w:hAnsi="Times New Roman"/>
                <w:sz w:val="24"/>
                <w:szCs w:val="24"/>
              </w:rPr>
            </w:pPr>
            <w:r w:rsidRPr="00FF5522">
              <w:rPr>
                <w:rFonts w:ascii="Times New Roman" w:hAnsi="Times New Roman"/>
                <w:sz w:val="24"/>
                <w:szCs w:val="24"/>
              </w:rPr>
              <w:t>23 March 2016</w:t>
            </w:r>
          </w:p>
        </w:tc>
      </w:tr>
      <w:tr w:rsidR="00B2562C" w:rsidRPr="00FF5522" w:rsidTr="008A0F0C">
        <w:tc>
          <w:tcPr>
            <w:tcW w:w="918" w:type="dxa"/>
          </w:tcPr>
          <w:p w:rsidR="00B2562C" w:rsidRPr="00FF5522" w:rsidRDefault="00B2562C" w:rsidP="00B2562C">
            <w:pPr>
              <w:jc w:val="both"/>
              <w:rPr>
                <w:rFonts w:ascii="Times New Roman" w:hAnsi="Times New Roman"/>
                <w:sz w:val="24"/>
                <w:szCs w:val="24"/>
              </w:rPr>
            </w:pPr>
            <w:r w:rsidRPr="00FF5522">
              <w:rPr>
                <w:rFonts w:ascii="Times New Roman" w:hAnsi="Times New Roman"/>
                <w:sz w:val="24"/>
                <w:szCs w:val="24"/>
              </w:rPr>
              <w:t>3</w:t>
            </w:r>
          </w:p>
        </w:tc>
        <w:tc>
          <w:tcPr>
            <w:tcW w:w="2250" w:type="dxa"/>
          </w:tcPr>
          <w:p w:rsidR="00B2562C" w:rsidRPr="00FF5522" w:rsidRDefault="00B2562C" w:rsidP="00B2562C">
            <w:pPr>
              <w:jc w:val="both"/>
              <w:rPr>
                <w:rFonts w:ascii="Times New Roman" w:hAnsi="Times New Roman"/>
                <w:sz w:val="24"/>
                <w:szCs w:val="24"/>
              </w:rPr>
            </w:pPr>
            <w:r w:rsidRPr="00FF5522">
              <w:rPr>
                <w:rFonts w:ascii="Times New Roman" w:hAnsi="Times New Roman"/>
                <w:sz w:val="24"/>
                <w:szCs w:val="24"/>
              </w:rPr>
              <w:t>Shabir Ahmad Sofi</w:t>
            </w:r>
          </w:p>
        </w:tc>
        <w:tc>
          <w:tcPr>
            <w:tcW w:w="2220" w:type="dxa"/>
          </w:tcPr>
          <w:p w:rsidR="00B2562C" w:rsidRPr="00FF5522" w:rsidRDefault="00B2562C" w:rsidP="00B2562C">
            <w:pPr>
              <w:jc w:val="both"/>
              <w:rPr>
                <w:rFonts w:ascii="Times New Roman" w:hAnsi="Times New Roman"/>
                <w:sz w:val="24"/>
                <w:szCs w:val="24"/>
              </w:rPr>
            </w:pPr>
            <w:r w:rsidRPr="00FF5522">
              <w:rPr>
                <w:rFonts w:ascii="Times New Roman" w:hAnsi="Times New Roman"/>
                <w:sz w:val="24"/>
                <w:szCs w:val="24"/>
              </w:rPr>
              <w:t>Pollution monitoring of water bodies by Remote Sensing vs WSN</w:t>
            </w:r>
          </w:p>
        </w:tc>
        <w:tc>
          <w:tcPr>
            <w:tcW w:w="1797" w:type="dxa"/>
          </w:tcPr>
          <w:p w:rsidR="00B2562C" w:rsidRPr="00FF5522" w:rsidRDefault="00B2562C" w:rsidP="00B2562C">
            <w:pPr>
              <w:jc w:val="both"/>
              <w:rPr>
                <w:rFonts w:ascii="Times New Roman" w:hAnsi="Times New Roman"/>
                <w:sz w:val="24"/>
                <w:szCs w:val="24"/>
              </w:rPr>
            </w:pPr>
            <w:r w:rsidRPr="00FF5522">
              <w:rPr>
                <w:rFonts w:ascii="Times New Roman" w:hAnsi="Times New Roman"/>
              </w:rPr>
              <w:t>National Seminar on World Environmental Day (Kashmir</w:t>
            </w:r>
            <w:r w:rsidRPr="00FF5522">
              <w:rPr>
                <w:rFonts w:ascii="Times New Roman" w:hAnsi="Times New Roman"/>
                <w:sz w:val="24"/>
                <w:szCs w:val="24"/>
              </w:rPr>
              <w:t xml:space="preserve"> University)</w:t>
            </w:r>
          </w:p>
        </w:tc>
        <w:tc>
          <w:tcPr>
            <w:tcW w:w="1797" w:type="dxa"/>
          </w:tcPr>
          <w:p w:rsidR="00B2562C" w:rsidRPr="00FF5522" w:rsidRDefault="00B2562C" w:rsidP="00B2562C">
            <w:pPr>
              <w:jc w:val="both"/>
              <w:rPr>
                <w:rFonts w:ascii="Times New Roman" w:hAnsi="Times New Roman"/>
                <w:sz w:val="24"/>
                <w:szCs w:val="24"/>
              </w:rPr>
            </w:pPr>
            <w:r w:rsidRPr="00FF5522">
              <w:rPr>
                <w:rFonts w:ascii="Times New Roman" w:hAnsi="Times New Roman"/>
                <w:sz w:val="24"/>
                <w:szCs w:val="24"/>
              </w:rPr>
              <w:t>5 June 2015</w:t>
            </w:r>
          </w:p>
        </w:tc>
      </w:tr>
      <w:tr w:rsidR="00B2562C" w:rsidRPr="00FF5522" w:rsidTr="008A0F0C">
        <w:tc>
          <w:tcPr>
            <w:tcW w:w="918" w:type="dxa"/>
          </w:tcPr>
          <w:p w:rsidR="00B2562C" w:rsidRPr="00FF5522" w:rsidRDefault="00B2562C" w:rsidP="00B2562C">
            <w:pPr>
              <w:jc w:val="both"/>
              <w:rPr>
                <w:rFonts w:ascii="Times New Roman" w:hAnsi="Times New Roman"/>
                <w:sz w:val="24"/>
                <w:szCs w:val="24"/>
              </w:rPr>
            </w:pPr>
            <w:r w:rsidRPr="00FF5522">
              <w:rPr>
                <w:rFonts w:ascii="Times New Roman" w:hAnsi="Times New Roman"/>
                <w:sz w:val="24"/>
                <w:szCs w:val="24"/>
              </w:rPr>
              <w:lastRenderedPageBreak/>
              <w:t>4</w:t>
            </w:r>
          </w:p>
        </w:tc>
        <w:tc>
          <w:tcPr>
            <w:tcW w:w="2250" w:type="dxa"/>
          </w:tcPr>
          <w:p w:rsidR="00B2562C" w:rsidRPr="00FF5522" w:rsidRDefault="00B2562C" w:rsidP="00B2562C">
            <w:pPr>
              <w:jc w:val="both"/>
              <w:rPr>
                <w:rFonts w:ascii="Times New Roman" w:hAnsi="Times New Roman"/>
                <w:sz w:val="24"/>
                <w:szCs w:val="24"/>
              </w:rPr>
            </w:pPr>
            <w:r w:rsidRPr="00FF5522">
              <w:rPr>
                <w:rFonts w:ascii="Times New Roman" w:hAnsi="Times New Roman"/>
                <w:sz w:val="24"/>
                <w:szCs w:val="24"/>
              </w:rPr>
              <w:t>Insha Altaf</w:t>
            </w:r>
          </w:p>
        </w:tc>
        <w:tc>
          <w:tcPr>
            <w:tcW w:w="2220" w:type="dxa"/>
          </w:tcPr>
          <w:p w:rsidR="00B2562C" w:rsidRPr="00FF5522" w:rsidRDefault="00B2562C" w:rsidP="00B2562C">
            <w:pPr>
              <w:jc w:val="both"/>
              <w:rPr>
                <w:rFonts w:ascii="Times New Roman" w:hAnsi="Times New Roman"/>
                <w:sz w:val="24"/>
                <w:szCs w:val="24"/>
              </w:rPr>
            </w:pPr>
            <w:r w:rsidRPr="00FF5522">
              <w:rPr>
                <w:rFonts w:ascii="Times New Roman" w:hAnsi="Times New Roman"/>
                <w:sz w:val="24"/>
                <w:szCs w:val="24"/>
              </w:rPr>
              <w:t>An Effective Harmony Search Algorithm for solving optimization problems.</w:t>
            </w:r>
          </w:p>
        </w:tc>
        <w:tc>
          <w:tcPr>
            <w:tcW w:w="1797" w:type="dxa"/>
          </w:tcPr>
          <w:p w:rsidR="00B2562C" w:rsidRPr="00FF5522" w:rsidRDefault="00B2562C" w:rsidP="00B2562C">
            <w:pPr>
              <w:jc w:val="both"/>
              <w:rPr>
                <w:rFonts w:ascii="Times New Roman" w:hAnsi="Times New Roman"/>
                <w:sz w:val="24"/>
                <w:szCs w:val="24"/>
              </w:rPr>
            </w:pPr>
            <w:r w:rsidRPr="00FF5522">
              <w:rPr>
                <w:rFonts w:ascii="Times New Roman" w:hAnsi="Times New Roman"/>
                <w:sz w:val="24"/>
                <w:szCs w:val="24"/>
              </w:rPr>
              <w:t>ICIIECS-2016</w:t>
            </w:r>
          </w:p>
        </w:tc>
        <w:tc>
          <w:tcPr>
            <w:tcW w:w="1797" w:type="dxa"/>
          </w:tcPr>
          <w:p w:rsidR="00B2562C" w:rsidRPr="00FF5522" w:rsidRDefault="00B2562C" w:rsidP="00B2562C">
            <w:pPr>
              <w:jc w:val="both"/>
              <w:rPr>
                <w:rFonts w:ascii="Times New Roman" w:hAnsi="Times New Roman"/>
                <w:sz w:val="24"/>
                <w:szCs w:val="24"/>
              </w:rPr>
            </w:pPr>
            <w:r w:rsidRPr="00FF5522">
              <w:rPr>
                <w:rFonts w:ascii="Times New Roman" w:hAnsi="Times New Roman"/>
                <w:sz w:val="24"/>
                <w:szCs w:val="24"/>
              </w:rPr>
              <w:t>18, March,2016</w:t>
            </w:r>
          </w:p>
        </w:tc>
      </w:tr>
      <w:tr w:rsidR="00B2562C" w:rsidRPr="00FF5522" w:rsidTr="008A0F0C">
        <w:tc>
          <w:tcPr>
            <w:tcW w:w="918" w:type="dxa"/>
          </w:tcPr>
          <w:p w:rsidR="00B2562C" w:rsidRPr="00FF5522" w:rsidRDefault="00B2562C" w:rsidP="00B2562C">
            <w:pPr>
              <w:jc w:val="both"/>
              <w:rPr>
                <w:rFonts w:ascii="Times New Roman" w:hAnsi="Times New Roman"/>
                <w:sz w:val="24"/>
                <w:szCs w:val="24"/>
              </w:rPr>
            </w:pPr>
            <w:r w:rsidRPr="00FF5522">
              <w:rPr>
                <w:rFonts w:ascii="Times New Roman" w:hAnsi="Times New Roman"/>
                <w:sz w:val="24"/>
                <w:szCs w:val="24"/>
              </w:rPr>
              <w:t>5</w:t>
            </w:r>
          </w:p>
        </w:tc>
        <w:tc>
          <w:tcPr>
            <w:tcW w:w="2250" w:type="dxa"/>
          </w:tcPr>
          <w:p w:rsidR="00B2562C" w:rsidRPr="00FF5522" w:rsidRDefault="00B2562C" w:rsidP="00B2562C">
            <w:pPr>
              <w:jc w:val="both"/>
              <w:rPr>
                <w:rFonts w:ascii="Times New Roman" w:hAnsi="Times New Roman"/>
                <w:sz w:val="24"/>
                <w:szCs w:val="24"/>
              </w:rPr>
            </w:pPr>
            <w:r w:rsidRPr="00FF5522">
              <w:rPr>
                <w:rFonts w:ascii="Times New Roman" w:hAnsi="Times New Roman"/>
                <w:sz w:val="24"/>
                <w:szCs w:val="24"/>
              </w:rPr>
              <w:t>Insha Altaf</w:t>
            </w:r>
          </w:p>
        </w:tc>
        <w:tc>
          <w:tcPr>
            <w:tcW w:w="2220" w:type="dxa"/>
          </w:tcPr>
          <w:p w:rsidR="00B2562C" w:rsidRPr="00FF5522" w:rsidRDefault="00B2562C" w:rsidP="00B2562C">
            <w:pPr>
              <w:jc w:val="both"/>
              <w:rPr>
                <w:rFonts w:ascii="Times New Roman" w:hAnsi="Times New Roman"/>
                <w:sz w:val="24"/>
                <w:szCs w:val="24"/>
              </w:rPr>
            </w:pPr>
            <w:r w:rsidRPr="00FF5522">
              <w:rPr>
                <w:rFonts w:ascii="Times New Roman" w:hAnsi="Times New Roman"/>
                <w:sz w:val="24"/>
                <w:szCs w:val="24"/>
              </w:rPr>
              <w:t>Intrusion detection for Mobile Adhoc Networks</w:t>
            </w:r>
          </w:p>
        </w:tc>
        <w:tc>
          <w:tcPr>
            <w:tcW w:w="1797" w:type="dxa"/>
          </w:tcPr>
          <w:p w:rsidR="00B2562C" w:rsidRPr="00FF5522" w:rsidRDefault="00B2562C" w:rsidP="00B2562C">
            <w:pPr>
              <w:jc w:val="both"/>
              <w:rPr>
                <w:rFonts w:ascii="Times New Roman" w:hAnsi="Times New Roman"/>
                <w:sz w:val="24"/>
                <w:szCs w:val="24"/>
              </w:rPr>
            </w:pPr>
            <w:r w:rsidRPr="00FF5522">
              <w:rPr>
                <w:rFonts w:ascii="Times New Roman" w:hAnsi="Times New Roman"/>
                <w:sz w:val="24"/>
                <w:szCs w:val="24"/>
              </w:rPr>
              <w:t>ICIIECS-2016</w:t>
            </w:r>
          </w:p>
        </w:tc>
        <w:tc>
          <w:tcPr>
            <w:tcW w:w="1797" w:type="dxa"/>
          </w:tcPr>
          <w:p w:rsidR="00B2562C" w:rsidRPr="00FF5522" w:rsidRDefault="00B2562C" w:rsidP="00B2562C">
            <w:pPr>
              <w:jc w:val="both"/>
              <w:rPr>
                <w:rFonts w:ascii="Times New Roman" w:hAnsi="Times New Roman"/>
                <w:sz w:val="24"/>
                <w:szCs w:val="24"/>
              </w:rPr>
            </w:pPr>
            <w:r w:rsidRPr="00FF5522">
              <w:rPr>
                <w:rFonts w:ascii="Times New Roman" w:hAnsi="Times New Roman"/>
                <w:sz w:val="24"/>
                <w:szCs w:val="24"/>
              </w:rPr>
              <w:t>18, March,2016</w:t>
            </w:r>
          </w:p>
        </w:tc>
      </w:tr>
      <w:tr w:rsidR="00B2562C" w:rsidRPr="00FF5522" w:rsidTr="008A0F0C">
        <w:tc>
          <w:tcPr>
            <w:tcW w:w="918" w:type="dxa"/>
          </w:tcPr>
          <w:p w:rsidR="00B2562C" w:rsidRPr="00FF5522" w:rsidRDefault="00B2562C" w:rsidP="00B2562C">
            <w:pPr>
              <w:jc w:val="both"/>
              <w:rPr>
                <w:rFonts w:ascii="Times New Roman" w:hAnsi="Times New Roman"/>
                <w:sz w:val="24"/>
                <w:szCs w:val="24"/>
              </w:rPr>
            </w:pPr>
            <w:r w:rsidRPr="00FF5522">
              <w:rPr>
                <w:rFonts w:ascii="Times New Roman" w:hAnsi="Times New Roman"/>
                <w:sz w:val="24"/>
                <w:szCs w:val="24"/>
              </w:rPr>
              <w:t>6</w:t>
            </w:r>
          </w:p>
        </w:tc>
        <w:tc>
          <w:tcPr>
            <w:tcW w:w="2250" w:type="dxa"/>
          </w:tcPr>
          <w:p w:rsidR="00B2562C" w:rsidRPr="00FF5522" w:rsidRDefault="00B2562C" w:rsidP="00B2562C">
            <w:pPr>
              <w:jc w:val="both"/>
              <w:rPr>
                <w:rFonts w:ascii="Times New Roman" w:hAnsi="Times New Roman"/>
                <w:sz w:val="24"/>
                <w:szCs w:val="24"/>
              </w:rPr>
            </w:pPr>
            <w:r w:rsidRPr="00FF5522">
              <w:rPr>
                <w:rFonts w:ascii="Times New Roman" w:hAnsi="Times New Roman"/>
                <w:sz w:val="24"/>
                <w:szCs w:val="24"/>
              </w:rPr>
              <w:t>Insha Altaf</w:t>
            </w:r>
          </w:p>
        </w:tc>
        <w:tc>
          <w:tcPr>
            <w:tcW w:w="2220" w:type="dxa"/>
          </w:tcPr>
          <w:p w:rsidR="00B2562C" w:rsidRPr="00FF5522" w:rsidRDefault="00B2562C" w:rsidP="00B2562C">
            <w:pPr>
              <w:jc w:val="both"/>
              <w:rPr>
                <w:rFonts w:ascii="Times New Roman" w:hAnsi="Times New Roman"/>
                <w:sz w:val="24"/>
                <w:szCs w:val="24"/>
              </w:rPr>
            </w:pPr>
            <w:r w:rsidRPr="00FF5522">
              <w:rPr>
                <w:rFonts w:ascii="Times New Roman" w:hAnsi="Times New Roman"/>
                <w:sz w:val="24"/>
                <w:szCs w:val="24"/>
              </w:rPr>
              <w:t xml:space="preserve">Robust and efficient communication  for decentralized </w:t>
            </w:r>
          </w:p>
          <w:p w:rsidR="00B2562C" w:rsidRPr="00FF5522" w:rsidRDefault="00B2562C" w:rsidP="00B2562C">
            <w:pPr>
              <w:jc w:val="both"/>
              <w:rPr>
                <w:rFonts w:ascii="Times New Roman" w:hAnsi="Times New Roman"/>
                <w:sz w:val="24"/>
                <w:szCs w:val="24"/>
              </w:rPr>
            </w:pPr>
            <w:r w:rsidRPr="00FF5522">
              <w:rPr>
                <w:rFonts w:ascii="Times New Roman" w:hAnsi="Times New Roman"/>
                <w:sz w:val="24"/>
                <w:szCs w:val="24"/>
              </w:rPr>
              <w:t>and distraction tolerent networks.</w:t>
            </w:r>
          </w:p>
        </w:tc>
        <w:tc>
          <w:tcPr>
            <w:tcW w:w="1797" w:type="dxa"/>
          </w:tcPr>
          <w:p w:rsidR="00B2562C" w:rsidRPr="00FF5522" w:rsidRDefault="00B2562C" w:rsidP="00B2562C">
            <w:pPr>
              <w:jc w:val="both"/>
              <w:rPr>
                <w:rFonts w:ascii="Times New Roman" w:hAnsi="Times New Roman"/>
                <w:sz w:val="24"/>
                <w:szCs w:val="24"/>
              </w:rPr>
            </w:pPr>
            <w:r w:rsidRPr="00FF5522">
              <w:rPr>
                <w:rFonts w:ascii="Times New Roman" w:hAnsi="Times New Roman"/>
                <w:sz w:val="24"/>
                <w:szCs w:val="24"/>
              </w:rPr>
              <w:t>ICIIECS-2015</w:t>
            </w:r>
          </w:p>
        </w:tc>
        <w:tc>
          <w:tcPr>
            <w:tcW w:w="1797" w:type="dxa"/>
          </w:tcPr>
          <w:p w:rsidR="00B2562C" w:rsidRPr="00FF5522" w:rsidRDefault="00B2562C" w:rsidP="00B2562C">
            <w:pPr>
              <w:jc w:val="both"/>
              <w:rPr>
                <w:rFonts w:ascii="Times New Roman" w:hAnsi="Times New Roman"/>
                <w:sz w:val="24"/>
                <w:szCs w:val="24"/>
              </w:rPr>
            </w:pPr>
            <w:r w:rsidRPr="00FF5522">
              <w:rPr>
                <w:rFonts w:ascii="Times New Roman" w:hAnsi="Times New Roman"/>
                <w:sz w:val="24"/>
                <w:szCs w:val="24"/>
              </w:rPr>
              <w:t>18 April,2015</w:t>
            </w:r>
          </w:p>
        </w:tc>
      </w:tr>
      <w:tr w:rsidR="00B2562C" w:rsidRPr="00FF5522" w:rsidTr="008A0F0C">
        <w:tc>
          <w:tcPr>
            <w:tcW w:w="918" w:type="dxa"/>
          </w:tcPr>
          <w:p w:rsidR="00B2562C" w:rsidRPr="00FF5522" w:rsidRDefault="00B2562C" w:rsidP="00B2562C">
            <w:pPr>
              <w:jc w:val="both"/>
              <w:rPr>
                <w:rFonts w:ascii="Times New Roman" w:hAnsi="Times New Roman"/>
                <w:sz w:val="24"/>
                <w:szCs w:val="24"/>
              </w:rPr>
            </w:pPr>
            <w:r w:rsidRPr="00FF5522">
              <w:rPr>
                <w:rFonts w:ascii="Times New Roman" w:hAnsi="Times New Roman"/>
                <w:sz w:val="24"/>
                <w:szCs w:val="24"/>
              </w:rPr>
              <w:t>8</w:t>
            </w:r>
          </w:p>
        </w:tc>
        <w:tc>
          <w:tcPr>
            <w:tcW w:w="2250" w:type="dxa"/>
          </w:tcPr>
          <w:p w:rsidR="00B2562C" w:rsidRPr="00FF5522" w:rsidRDefault="00B2562C" w:rsidP="00B2562C">
            <w:pPr>
              <w:jc w:val="both"/>
              <w:rPr>
                <w:rFonts w:ascii="Times New Roman" w:hAnsi="Times New Roman"/>
                <w:sz w:val="24"/>
                <w:szCs w:val="24"/>
              </w:rPr>
            </w:pPr>
            <w:r w:rsidRPr="00FF5522">
              <w:rPr>
                <w:rFonts w:ascii="Times New Roman" w:hAnsi="Times New Roman"/>
                <w:sz w:val="24"/>
                <w:szCs w:val="24"/>
              </w:rPr>
              <w:t>Insha Altaf</w:t>
            </w:r>
          </w:p>
        </w:tc>
        <w:tc>
          <w:tcPr>
            <w:tcW w:w="2220" w:type="dxa"/>
          </w:tcPr>
          <w:p w:rsidR="00B2562C" w:rsidRPr="00FF5522" w:rsidRDefault="00B2562C" w:rsidP="00B2562C">
            <w:pPr>
              <w:jc w:val="both"/>
              <w:rPr>
                <w:rFonts w:ascii="Times New Roman" w:hAnsi="Times New Roman"/>
                <w:sz w:val="24"/>
                <w:szCs w:val="24"/>
              </w:rPr>
            </w:pPr>
            <w:r w:rsidRPr="00FF5522">
              <w:rPr>
                <w:rFonts w:ascii="Times New Roman" w:hAnsi="Times New Roman"/>
                <w:sz w:val="24"/>
                <w:szCs w:val="24"/>
              </w:rPr>
              <w:t>EMO Voice-Real time Emotion Recognition from Speech.</w:t>
            </w:r>
          </w:p>
        </w:tc>
        <w:tc>
          <w:tcPr>
            <w:tcW w:w="1797" w:type="dxa"/>
          </w:tcPr>
          <w:p w:rsidR="00B2562C" w:rsidRPr="00FF5522" w:rsidRDefault="00B2562C" w:rsidP="00B2562C">
            <w:pPr>
              <w:jc w:val="both"/>
              <w:rPr>
                <w:rFonts w:ascii="Times New Roman" w:hAnsi="Times New Roman"/>
                <w:sz w:val="24"/>
                <w:szCs w:val="24"/>
              </w:rPr>
            </w:pPr>
            <w:r w:rsidRPr="00FF5522">
              <w:rPr>
                <w:rFonts w:ascii="Times New Roman" w:hAnsi="Times New Roman"/>
                <w:sz w:val="24"/>
                <w:szCs w:val="24"/>
              </w:rPr>
              <w:t>IJREST</w:t>
            </w:r>
          </w:p>
        </w:tc>
        <w:tc>
          <w:tcPr>
            <w:tcW w:w="1797" w:type="dxa"/>
          </w:tcPr>
          <w:p w:rsidR="00B2562C" w:rsidRPr="00FF5522" w:rsidRDefault="00B2562C" w:rsidP="00B2562C">
            <w:pPr>
              <w:jc w:val="both"/>
              <w:rPr>
                <w:rFonts w:ascii="Times New Roman" w:hAnsi="Times New Roman"/>
                <w:sz w:val="24"/>
                <w:szCs w:val="24"/>
              </w:rPr>
            </w:pPr>
            <w:r w:rsidRPr="00FF5522">
              <w:rPr>
                <w:rFonts w:ascii="Times New Roman" w:hAnsi="Times New Roman"/>
                <w:sz w:val="24"/>
                <w:szCs w:val="24"/>
              </w:rPr>
              <w:t>27,Feb,2016</w:t>
            </w:r>
          </w:p>
        </w:tc>
      </w:tr>
      <w:tr w:rsidR="00B2562C" w:rsidRPr="00FF5522" w:rsidTr="008A0F0C">
        <w:tc>
          <w:tcPr>
            <w:tcW w:w="918" w:type="dxa"/>
          </w:tcPr>
          <w:p w:rsidR="00B2562C" w:rsidRPr="00FF5522" w:rsidRDefault="00B2562C" w:rsidP="00B2562C">
            <w:pPr>
              <w:jc w:val="both"/>
              <w:rPr>
                <w:rFonts w:ascii="Times New Roman" w:hAnsi="Times New Roman"/>
                <w:sz w:val="24"/>
                <w:szCs w:val="24"/>
              </w:rPr>
            </w:pPr>
            <w:r w:rsidRPr="00FF5522">
              <w:rPr>
                <w:rFonts w:ascii="Times New Roman" w:hAnsi="Times New Roman"/>
                <w:sz w:val="24"/>
                <w:szCs w:val="24"/>
              </w:rPr>
              <w:t>9</w:t>
            </w:r>
          </w:p>
        </w:tc>
        <w:tc>
          <w:tcPr>
            <w:tcW w:w="2250" w:type="dxa"/>
          </w:tcPr>
          <w:p w:rsidR="00B2562C" w:rsidRPr="00FF5522" w:rsidRDefault="00B2562C" w:rsidP="00B2562C">
            <w:pPr>
              <w:jc w:val="both"/>
              <w:rPr>
                <w:rFonts w:ascii="Times New Roman" w:hAnsi="Times New Roman"/>
                <w:sz w:val="24"/>
                <w:szCs w:val="24"/>
              </w:rPr>
            </w:pPr>
            <w:r w:rsidRPr="00FF5522">
              <w:rPr>
                <w:rFonts w:ascii="Times New Roman" w:hAnsi="Times New Roman"/>
                <w:sz w:val="24"/>
                <w:szCs w:val="24"/>
              </w:rPr>
              <w:t>Insha Altaf</w:t>
            </w:r>
          </w:p>
        </w:tc>
        <w:tc>
          <w:tcPr>
            <w:tcW w:w="2220" w:type="dxa"/>
          </w:tcPr>
          <w:p w:rsidR="00B2562C" w:rsidRPr="00FF5522" w:rsidRDefault="00B2562C" w:rsidP="00B2562C">
            <w:pPr>
              <w:rPr>
                <w:rFonts w:ascii="Times New Roman" w:hAnsi="Times New Roman"/>
                <w:sz w:val="24"/>
                <w:szCs w:val="24"/>
              </w:rPr>
            </w:pPr>
            <w:r w:rsidRPr="00FF5522">
              <w:rPr>
                <w:rFonts w:ascii="Times New Roman" w:hAnsi="Times New Roman"/>
                <w:sz w:val="24"/>
                <w:szCs w:val="24"/>
              </w:rPr>
              <w:t xml:space="preserve">Comparison  of  modulation  schemes  for  optimistic </w:t>
            </w:r>
          </w:p>
          <w:p w:rsidR="00B2562C" w:rsidRPr="00FF5522" w:rsidRDefault="00B2562C" w:rsidP="00B2562C">
            <w:pPr>
              <w:rPr>
                <w:rFonts w:ascii="Times New Roman" w:hAnsi="Times New Roman"/>
                <w:sz w:val="24"/>
                <w:szCs w:val="24"/>
              </w:rPr>
            </w:pPr>
            <w:r w:rsidRPr="00FF5522">
              <w:rPr>
                <w:rFonts w:ascii="Times New Roman" w:hAnsi="Times New Roman"/>
                <w:sz w:val="24"/>
                <w:szCs w:val="24"/>
              </w:rPr>
              <w:t>transmission  and  reception  in  dvb-s2  link.</w:t>
            </w:r>
          </w:p>
        </w:tc>
        <w:tc>
          <w:tcPr>
            <w:tcW w:w="1797" w:type="dxa"/>
          </w:tcPr>
          <w:p w:rsidR="00B2562C" w:rsidRPr="00FF5522" w:rsidRDefault="00B2562C" w:rsidP="00B2562C">
            <w:pPr>
              <w:jc w:val="both"/>
              <w:rPr>
                <w:rFonts w:ascii="Times New Roman" w:hAnsi="Times New Roman"/>
                <w:sz w:val="24"/>
                <w:szCs w:val="24"/>
              </w:rPr>
            </w:pPr>
            <w:r w:rsidRPr="00FF5522">
              <w:rPr>
                <w:rFonts w:ascii="Times New Roman" w:hAnsi="Times New Roman"/>
                <w:sz w:val="24"/>
                <w:szCs w:val="24"/>
              </w:rPr>
              <w:t xml:space="preserve">International </w:t>
            </w:r>
          </w:p>
          <w:p w:rsidR="008A0F0C" w:rsidRPr="00FF5522" w:rsidRDefault="00B2562C" w:rsidP="00B2562C">
            <w:pPr>
              <w:jc w:val="both"/>
              <w:rPr>
                <w:rFonts w:ascii="Times New Roman" w:hAnsi="Times New Roman"/>
                <w:sz w:val="24"/>
                <w:szCs w:val="24"/>
              </w:rPr>
            </w:pPr>
            <w:r w:rsidRPr="00FF5522">
              <w:rPr>
                <w:rFonts w:ascii="Times New Roman" w:hAnsi="Times New Roman"/>
                <w:sz w:val="24"/>
                <w:szCs w:val="24"/>
              </w:rPr>
              <w:t>conference on sustainible development and technological innovation</w:t>
            </w:r>
          </w:p>
        </w:tc>
        <w:tc>
          <w:tcPr>
            <w:tcW w:w="1797" w:type="dxa"/>
          </w:tcPr>
          <w:p w:rsidR="00B2562C" w:rsidRPr="00FF5522" w:rsidRDefault="00B2562C" w:rsidP="00B2562C">
            <w:pPr>
              <w:jc w:val="both"/>
              <w:rPr>
                <w:rFonts w:ascii="Times New Roman" w:hAnsi="Times New Roman"/>
                <w:sz w:val="24"/>
                <w:szCs w:val="24"/>
              </w:rPr>
            </w:pPr>
            <w:r w:rsidRPr="00FF5522">
              <w:rPr>
                <w:rFonts w:ascii="Times New Roman" w:hAnsi="Times New Roman"/>
                <w:sz w:val="24"/>
                <w:szCs w:val="24"/>
              </w:rPr>
              <w:t>23, Dec,2015</w:t>
            </w:r>
          </w:p>
        </w:tc>
      </w:tr>
      <w:tr w:rsidR="00B2562C" w:rsidRPr="00FF5522" w:rsidTr="008A0F0C">
        <w:tc>
          <w:tcPr>
            <w:tcW w:w="918" w:type="dxa"/>
          </w:tcPr>
          <w:p w:rsidR="00B2562C" w:rsidRPr="00FF5522" w:rsidRDefault="00B2562C" w:rsidP="00B2562C">
            <w:pPr>
              <w:jc w:val="both"/>
              <w:rPr>
                <w:rFonts w:ascii="Times New Roman" w:hAnsi="Times New Roman"/>
                <w:sz w:val="24"/>
                <w:szCs w:val="24"/>
              </w:rPr>
            </w:pPr>
            <w:r w:rsidRPr="00FF5522">
              <w:rPr>
                <w:rFonts w:ascii="Times New Roman" w:hAnsi="Times New Roman"/>
                <w:sz w:val="24"/>
                <w:szCs w:val="24"/>
              </w:rPr>
              <w:t>10</w:t>
            </w:r>
          </w:p>
        </w:tc>
        <w:tc>
          <w:tcPr>
            <w:tcW w:w="2250" w:type="dxa"/>
          </w:tcPr>
          <w:p w:rsidR="00B2562C" w:rsidRPr="00FF5522" w:rsidRDefault="00B2562C" w:rsidP="00B2562C">
            <w:pPr>
              <w:jc w:val="both"/>
              <w:rPr>
                <w:rFonts w:ascii="Times New Roman" w:hAnsi="Times New Roman"/>
                <w:sz w:val="24"/>
                <w:szCs w:val="24"/>
              </w:rPr>
            </w:pPr>
            <w:r w:rsidRPr="00FF5522">
              <w:rPr>
                <w:rFonts w:ascii="Times New Roman" w:hAnsi="Times New Roman"/>
                <w:sz w:val="24"/>
                <w:szCs w:val="24"/>
              </w:rPr>
              <w:t>Insha Altaf</w:t>
            </w:r>
          </w:p>
        </w:tc>
        <w:tc>
          <w:tcPr>
            <w:tcW w:w="2220" w:type="dxa"/>
          </w:tcPr>
          <w:p w:rsidR="00B2562C" w:rsidRPr="00FF5522" w:rsidRDefault="00B2562C" w:rsidP="00B2562C">
            <w:pPr>
              <w:rPr>
                <w:rFonts w:ascii="Times New Roman" w:hAnsi="Times New Roman"/>
                <w:sz w:val="24"/>
                <w:szCs w:val="24"/>
              </w:rPr>
            </w:pPr>
            <w:r w:rsidRPr="00FF5522">
              <w:rPr>
                <w:rFonts w:ascii="Times New Roman" w:hAnsi="Times New Roman"/>
                <w:sz w:val="24"/>
                <w:szCs w:val="24"/>
              </w:rPr>
              <w:t>Design and analysis of modified playfair square cipher algorithm  using  10  by  9  matrix with  ‘n’  iteration  followed  by  ‘n’ substitutions.</w:t>
            </w:r>
          </w:p>
        </w:tc>
        <w:tc>
          <w:tcPr>
            <w:tcW w:w="1797" w:type="dxa"/>
          </w:tcPr>
          <w:p w:rsidR="00B2562C" w:rsidRPr="00FF5522" w:rsidRDefault="00B2562C" w:rsidP="00B2562C">
            <w:pPr>
              <w:jc w:val="both"/>
              <w:rPr>
                <w:rFonts w:ascii="Times New Roman" w:hAnsi="Times New Roman"/>
                <w:sz w:val="24"/>
                <w:szCs w:val="24"/>
              </w:rPr>
            </w:pPr>
            <w:r w:rsidRPr="00FF5522">
              <w:rPr>
                <w:rFonts w:ascii="Times New Roman" w:hAnsi="Times New Roman"/>
                <w:sz w:val="24"/>
                <w:szCs w:val="24"/>
              </w:rPr>
              <w:t xml:space="preserve">International  Journal  of  Universal  Science  and </w:t>
            </w:r>
          </w:p>
          <w:p w:rsidR="00B2562C" w:rsidRPr="00FF5522" w:rsidRDefault="00B2562C" w:rsidP="00B2562C">
            <w:pPr>
              <w:jc w:val="both"/>
              <w:rPr>
                <w:rFonts w:ascii="Times New Roman" w:hAnsi="Times New Roman"/>
                <w:sz w:val="24"/>
                <w:szCs w:val="24"/>
              </w:rPr>
            </w:pPr>
            <w:r w:rsidRPr="00FF5522">
              <w:rPr>
                <w:rFonts w:ascii="Times New Roman" w:hAnsi="Times New Roman"/>
                <w:sz w:val="24"/>
                <w:szCs w:val="24"/>
              </w:rPr>
              <w:t>Technology</w:t>
            </w:r>
          </w:p>
        </w:tc>
        <w:tc>
          <w:tcPr>
            <w:tcW w:w="1797" w:type="dxa"/>
          </w:tcPr>
          <w:p w:rsidR="00B2562C" w:rsidRPr="00FF5522" w:rsidRDefault="00B2562C" w:rsidP="00B2562C">
            <w:pPr>
              <w:jc w:val="both"/>
              <w:rPr>
                <w:rFonts w:ascii="Times New Roman" w:hAnsi="Times New Roman"/>
                <w:sz w:val="24"/>
                <w:szCs w:val="24"/>
              </w:rPr>
            </w:pPr>
            <w:r w:rsidRPr="00FF5522">
              <w:rPr>
                <w:rFonts w:ascii="Times New Roman" w:hAnsi="Times New Roman"/>
                <w:sz w:val="24"/>
                <w:szCs w:val="24"/>
              </w:rPr>
              <w:t>Dec,2015</w:t>
            </w:r>
          </w:p>
        </w:tc>
      </w:tr>
      <w:tr w:rsidR="00B2562C" w:rsidRPr="00FF5522" w:rsidTr="008A0F0C">
        <w:tc>
          <w:tcPr>
            <w:tcW w:w="918" w:type="dxa"/>
          </w:tcPr>
          <w:p w:rsidR="00B2562C" w:rsidRPr="00FF5522" w:rsidRDefault="00B2562C" w:rsidP="00B2562C">
            <w:pPr>
              <w:jc w:val="both"/>
              <w:rPr>
                <w:rFonts w:ascii="Times New Roman" w:hAnsi="Times New Roman"/>
                <w:sz w:val="24"/>
                <w:szCs w:val="24"/>
              </w:rPr>
            </w:pPr>
            <w:r w:rsidRPr="00FF5522">
              <w:rPr>
                <w:rFonts w:ascii="Times New Roman" w:hAnsi="Times New Roman"/>
                <w:sz w:val="24"/>
                <w:szCs w:val="24"/>
              </w:rPr>
              <w:t>11</w:t>
            </w:r>
          </w:p>
        </w:tc>
        <w:tc>
          <w:tcPr>
            <w:tcW w:w="2250" w:type="dxa"/>
          </w:tcPr>
          <w:p w:rsidR="00B2562C" w:rsidRPr="00FF5522" w:rsidRDefault="00B2562C" w:rsidP="00B2562C">
            <w:pPr>
              <w:jc w:val="both"/>
              <w:rPr>
                <w:rFonts w:ascii="Times New Roman" w:hAnsi="Times New Roman"/>
                <w:sz w:val="24"/>
                <w:szCs w:val="24"/>
              </w:rPr>
            </w:pPr>
            <w:r w:rsidRPr="00FF5522">
              <w:rPr>
                <w:rFonts w:ascii="Times New Roman" w:hAnsi="Times New Roman"/>
                <w:sz w:val="24"/>
                <w:szCs w:val="24"/>
              </w:rPr>
              <w:t>Insha Altaf</w:t>
            </w:r>
          </w:p>
        </w:tc>
        <w:tc>
          <w:tcPr>
            <w:tcW w:w="2220" w:type="dxa"/>
          </w:tcPr>
          <w:p w:rsidR="00B2562C" w:rsidRDefault="00B2562C" w:rsidP="00B2562C">
            <w:pPr>
              <w:jc w:val="both"/>
              <w:rPr>
                <w:rFonts w:ascii="Times New Roman" w:hAnsi="Times New Roman"/>
                <w:sz w:val="24"/>
                <w:szCs w:val="24"/>
              </w:rPr>
            </w:pPr>
            <w:r w:rsidRPr="00FF5522">
              <w:rPr>
                <w:rFonts w:ascii="Times New Roman" w:hAnsi="Times New Roman"/>
                <w:sz w:val="24"/>
                <w:szCs w:val="24"/>
              </w:rPr>
              <w:t>Vulnerability Assessment&amp; Patching Management.</w:t>
            </w:r>
          </w:p>
          <w:p w:rsidR="00624591" w:rsidRPr="00FF5522" w:rsidRDefault="00624591" w:rsidP="00B2562C">
            <w:pPr>
              <w:jc w:val="both"/>
              <w:rPr>
                <w:rFonts w:ascii="Times New Roman" w:hAnsi="Times New Roman"/>
                <w:sz w:val="24"/>
                <w:szCs w:val="24"/>
              </w:rPr>
            </w:pPr>
          </w:p>
        </w:tc>
        <w:tc>
          <w:tcPr>
            <w:tcW w:w="1797" w:type="dxa"/>
          </w:tcPr>
          <w:p w:rsidR="00B2562C" w:rsidRPr="00FF5522" w:rsidRDefault="00B2562C" w:rsidP="00B2562C">
            <w:pPr>
              <w:jc w:val="both"/>
              <w:rPr>
                <w:rFonts w:ascii="Times New Roman" w:hAnsi="Times New Roman"/>
                <w:sz w:val="24"/>
                <w:szCs w:val="24"/>
              </w:rPr>
            </w:pPr>
            <w:r w:rsidRPr="00FF5522">
              <w:rPr>
                <w:rFonts w:ascii="Times New Roman" w:hAnsi="Times New Roman"/>
                <w:sz w:val="24"/>
                <w:szCs w:val="24"/>
              </w:rPr>
              <w:t>ICSCTI-2015</w:t>
            </w:r>
          </w:p>
        </w:tc>
        <w:tc>
          <w:tcPr>
            <w:tcW w:w="1797" w:type="dxa"/>
          </w:tcPr>
          <w:p w:rsidR="00B2562C" w:rsidRPr="00FF5522" w:rsidRDefault="00B2562C" w:rsidP="00B2562C">
            <w:pPr>
              <w:jc w:val="both"/>
              <w:rPr>
                <w:rFonts w:ascii="Times New Roman" w:hAnsi="Times New Roman"/>
                <w:sz w:val="24"/>
                <w:szCs w:val="24"/>
              </w:rPr>
            </w:pPr>
            <w:r w:rsidRPr="00FF5522">
              <w:rPr>
                <w:rFonts w:ascii="Times New Roman" w:hAnsi="Times New Roman"/>
                <w:sz w:val="24"/>
                <w:szCs w:val="24"/>
              </w:rPr>
              <w:t>09, Oct, 2015</w:t>
            </w:r>
          </w:p>
        </w:tc>
      </w:tr>
      <w:tr w:rsidR="00B2562C" w:rsidRPr="00FF5522" w:rsidTr="008A0F0C">
        <w:tc>
          <w:tcPr>
            <w:tcW w:w="918" w:type="dxa"/>
          </w:tcPr>
          <w:p w:rsidR="00B2562C" w:rsidRPr="00FF5522" w:rsidRDefault="00B2562C" w:rsidP="00B2562C">
            <w:pPr>
              <w:jc w:val="both"/>
              <w:rPr>
                <w:rFonts w:ascii="Times New Roman" w:hAnsi="Times New Roman"/>
                <w:sz w:val="24"/>
                <w:szCs w:val="24"/>
              </w:rPr>
            </w:pPr>
            <w:r w:rsidRPr="00FF5522">
              <w:rPr>
                <w:rFonts w:ascii="Times New Roman" w:hAnsi="Times New Roman"/>
                <w:sz w:val="24"/>
                <w:szCs w:val="24"/>
              </w:rPr>
              <w:lastRenderedPageBreak/>
              <w:t>12</w:t>
            </w:r>
          </w:p>
        </w:tc>
        <w:tc>
          <w:tcPr>
            <w:tcW w:w="2250" w:type="dxa"/>
          </w:tcPr>
          <w:p w:rsidR="00B2562C" w:rsidRPr="00FF5522" w:rsidRDefault="00B2562C" w:rsidP="00B2562C">
            <w:pPr>
              <w:jc w:val="both"/>
              <w:rPr>
                <w:rFonts w:ascii="Times New Roman" w:hAnsi="Times New Roman"/>
                <w:sz w:val="24"/>
                <w:szCs w:val="24"/>
              </w:rPr>
            </w:pPr>
            <w:r w:rsidRPr="00FF5522">
              <w:rPr>
                <w:rFonts w:ascii="Times New Roman" w:hAnsi="Times New Roman"/>
                <w:sz w:val="24"/>
                <w:szCs w:val="24"/>
              </w:rPr>
              <w:t>Insha Altaf</w:t>
            </w:r>
          </w:p>
        </w:tc>
        <w:tc>
          <w:tcPr>
            <w:tcW w:w="2220" w:type="dxa"/>
          </w:tcPr>
          <w:p w:rsidR="00B2562C" w:rsidRPr="00FF5522" w:rsidRDefault="00B2562C" w:rsidP="00B2562C">
            <w:pPr>
              <w:rPr>
                <w:rFonts w:ascii="Times New Roman" w:hAnsi="Times New Roman"/>
                <w:sz w:val="24"/>
                <w:szCs w:val="24"/>
              </w:rPr>
            </w:pPr>
            <w:r w:rsidRPr="00FF5522">
              <w:rPr>
                <w:rFonts w:ascii="Times New Roman" w:hAnsi="Times New Roman"/>
                <w:sz w:val="24"/>
                <w:szCs w:val="24"/>
              </w:rPr>
              <w:t>Survey on Parameter Estimation in Software Reliability</w:t>
            </w:r>
          </w:p>
        </w:tc>
        <w:tc>
          <w:tcPr>
            <w:tcW w:w="1797" w:type="dxa"/>
          </w:tcPr>
          <w:p w:rsidR="00B2562C" w:rsidRPr="00FF5522" w:rsidRDefault="00B2562C" w:rsidP="00B2562C">
            <w:pPr>
              <w:jc w:val="both"/>
              <w:rPr>
                <w:rFonts w:ascii="Times New Roman" w:hAnsi="Times New Roman"/>
                <w:sz w:val="24"/>
                <w:szCs w:val="24"/>
              </w:rPr>
            </w:pPr>
            <w:r w:rsidRPr="00FF5522">
              <w:rPr>
                <w:rFonts w:ascii="Times New Roman" w:hAnsi="Times New Roman"/>
                <w:sz w:val="24"/>
                <w:szCs w:val="24"/>
              </w:rPr>
              <w:t>ICSCTI-015</w:t>
            </w:r>
          </w:p>
        </w:tc>
        <w:tc>
          <w:tcPr>
            <w:tcW w:w="1797" w:type="dxa"/>
          </w:tcPr>
          <w:p w:rsidR="00B2562C" w:rsidRPr="00FF5522" w:rsidRDefault="00B2562C" w:rsidP="00B2562C">
            <w:pPr>
              <w:jc w:val="both"/>
              <w:rPr>
                <w:rFonts w:ascii="Times New Roman" w:hAnsi="Times New Roman"/>
                <w:sz w:val="24"/>
                <w:szCs w:val="24"/>
              </w:rPr>
            </w:pPr>
            <w:r w:rsidRPr="00FF5522">
              <w:rPr>
                <w:rFonts w:ascii="Times New Roman" w:hAnsi="Times New Roman"/>
                <w:sz w:val="24"/>
                <w:szCs w:val="24"/>
              </w:rPr>
              <w:t>09, Oct 2015</w:t>
            </w:r>
          </w:p>
          <w:p w:rsidR="00B2562C" w:rsidRPr="00FF5522" w:rsidRDefault="00B2562C" w:rsidP="00B2562C">
            <w:pPr>
              <w:jc w:val="both"/>
              <w:rPr>
                <w:rFonts w:ascii="Times New Roman" w:hAnsi="Times New Roman"/>
                <w:sz w:val="24"/>
                <w:szCs w:val="24"/>
              </w:rPr>
            </w:pPr>
          </w:p>
          <w:p w:rsidR="00B2562C" w:rsidRPr="00FF5522" w:rsidRDefault="00B2562C" w:rsidP="00B2562C">
            <w:pPr>
              <w:jc w:val="both"/>
              <w:rPr>
                <w:rFonts w:ascii="Times New Roman" w:hAnsi="Times New Roman"/>
                <w:sz w:val="24"/>
                <w:szCs w:val="24"/>
              </w:rPr>
            </w:pPr>
          </w:p>
        </w:tc>
      </w:tr>
      <w:tr w:rsidR="00B2562C" w:rsidRPr="00FF5522" w:rsidTr="008A0F0C">
        <w:tc>
          <w:tcPr>
            <w:tcW w:w="918" w:type="dxa"/>
          </w:tcPr>
          <w:p w:rsidR="00B2562C" w:rsidRPr="00FF5522" w:rsidRDefault="00B2562C" w:rsidP="00B2562C">
            <w:pPr>
              <w:jc w:val="both"/>
              <w:rPr>
                <w:rFonts w:ascii="Times New Roman" w:hAnsi="Times New Roman"/>
                <w:sz w:val="24"/>
                <w:szCs w:val="24"/>
              </w:rPr>
            </w:pPr>
            <w:r w:rsidRPr="00FF5522">
              <w:rPr>
                <w:rFonts w:ascii="Times New Roman" w:hAnsi="Times New Roman"/>
                <w:sz w:val="24"/>
                <w:szCs w:val="24"/>
              </w:rPr>
              <w:t>13</w:t>
            </w:r>
          </w:p>
        </w:tc>
        <w:tc>
          <w:tcPr>
            <w:tcW w:w="2250" w:type="dxa"/>
          </w:tcPr>
          <w:p w:rsidR="00B2562C" w:rsidRPr="00FF5522" w:rsidRDefault="00B2562C" w:rsidP="00B2562C">
            <w:pPr>
              <w:jc w:val="both"/>
              <w:rPr>
                <w:rFonts w:ascii="Times New Roman" w:hAnsi="Times New Roman"/>
                <w:sz w:val="24"/>
                <w:szCs w:val="24"/>
              </w:rPr>
            </w:pPr>
            <w:r w:rsidRPr="00FF5522">
              <w:rPr>
                <w:rFonts w:ascii="Times New Roman" w:hAnsi="Times New Roman"/>
                <w:sz w:val="24"/>
                <w:szCs w:val="24"/>
              </w:rPr>
              <w:t>Insha Altaf</w:t>
            </w:r>
          </w:p>
        </w:tc>
        <w:tc>
          <w:tcPr>
            <w:tcW w:w="2220" w:type="dxa"/>
          </w:tcPr>
          <w:p w:rsidR="00B2562C" w:rsidRPr="00FF5522" w:rsidRDefault="00B2562C" w:rsidP="00B2562C">
            <w:pPr>
              <w:jc w:val="both"/>
              <w:rPr>
                <w:rFonts w:ascii="Times New Roman" w:hAnsi="Times New Roman"/>
                <w:sz w:val="24"/>
                <w:szCs w:val="24"/>
              </w:rPr>
            </w:pPr>
            <w:r w:rsidRPr="00FF5522">
              <w:rPr>
                <w:rFonts w:ascii="Times New Roman" w:hAnsi="Times New Roman"/>
                <w:sz w:val="24"/>
                <w:szCs w:val="24"/>
              </w:rPr>
              <w:t>Survey on Selenium Tool in Software Testing.</w:t>
            </w:r>
          </w:p>
        </w:tc>
        <w:tc>
          <w:tcPr>
            <w:tcW w:w="1797" w:type="dxa"/>
          </w:tcPr>
          <w:p w:rsidR="00B2562C" w:rsidRPr="00FF5522" w:rsidRDefault="00B2562C" w:rsidP="00B2562C">
            <w:pPr>
              <w:jc w:val="both"/>
              <w:rPr>
                <w:rFonts w:ascii="Times New Roman" w:hAnsi="Times New Roman"/>
                <w:sz w:val="24"/>
                <w:szCs w:val="24"/>
              </w:rPr>
            </w:pPr>
            <w:r w:rsidRPr="00FF5522">
              <w:rPr>
                <w:rFonts w:ascii="Times New Roman" w:hAnsi="Times New Roman"/>
                <w:sz w:val="24"/>
                <w:szCs w:val="24"/>
              </w:rPr>
              <w:t>ICGCIOT-2015</w:t>
            </w:r>
          </w:p>
        </w:tc>
        <w:tc>
          <w:tcPr>
            <w:tcW w:w="1797" w:type="dxa"/>
          </w:tcPr>
          <w:p w:rsidR="00B2562C" w:rsidRPr="00FF5522" w:rsidRDefault="00B2562C" w:rsidP="00B2562C">
            <w:pPr>
              <w:jc w:val="both"/>
              <w:rPr>
                <w:rFonts w:ascii="Times New Roman" w:hAnsi="Times New Roman"/>
                <w:sz w:val="24"/>
                <w:szCs w:val="24"/>
              </w:rPr>
            </w:pPr>
            <w:r w:rsidRPr="00FF5522">
              <w:rPr>
                <w:rFonts w:ascii="Times New Roman" w:hAnsi="Times New Roman"/>
                <w:sz w:val="24"/>
                <w:szCs w:val="24"/>
              </w:rPr>
              <w:t>09,Oct,2015</w:t>
            </w:r>
          </w:p>
        </w:tc>
      </w:tr>
      <w:tr w:rsidR="00B2562C" w:rsidRPr="00FF5522" w:rsidTr="008A0F0C">
        <w:tc>
          <w:tcPr>
            <w:tcW w:w="918" w:type="dxa"/>
          </w:tcPr>
          <w:p w:rsidR="00B2562C" w:rsidRPr="00FF5522" w:rsidRDefault="00B2562C" w:rsidP="00B2562C">
            <w:pPr>
              <w:jc w:val="both"/>
              <w:rPr>
                <w:rFonts w:ascii="Times New Roman" w:hAnsi="Times New Roman"/>
                <w:sz w:val="24"/>
                <w:szCs w:val="24"/>
              </w:rPr>
            </w:pPr>
            <w:r w:rsidRPr="00FF5522">
              <w:rPr>
                <w:rFonts w:ascii="Times New Roman" w:hAnsi="Times New Roman"/>
                <w:sz w:val="24"/>
                <w:szCs w:val="24"/>
              </w:rPr>
              <w:t>14</w:t>
            </w:r>
          </w:p>
        </w:tc>
        <w:tc>
          <w:tcPr>
            <w:tcW w:w="2250" w:type="dxa"/>
          </w:tcPr>
          <w:p w:rsidR="00B2562C" w:rsidRPr="00FF5522" w:rsidRDefault="00B2562C" w:rsidP="00B2562C">
            <w:pPr>
              <w:jc w:val="both"/>
              <w:rPr>
                <w:rFonts w:ascii="Times New Roman" w:hAnsi="Times New Roman"/>
                <w:sz w:val="24"/>
                <w:szCs w:val="24"/>
              </w:rPr>
            </w:pPr>
            <w:r w:rsidRPr="00FF5522">
              <w:rPr>
                <w:rFonts w:ascii="Times New Roman" w:hAnsi="Times New Roman"/>
                <w:sz w:val="24"/>
                <w:szCs w:val="24"/>
              </w:rPr>
              <w:t>Insha Altaf</w:t>
            </w:r>
          </w:p>
        </w:tc>
        <w:tc>
          <w:tcPr>
            <w:tcW w:w="2220" w:type="dxa"/>
          </w:tcPr>
          <w:p w:rsidR="00B2562C" w:rsidRPr="00FF5522" w:rsidRDefault="00B2562C" w:rsidP="00B2562C">
            <w:pPr>
              <w:jc w:val="both"/>
              <w:rPr>
                <w:rFonts w:ascii="Times New Roman" w:hAnsi="Times New Roman"/>
                <w:sz w:val="24"/>
                <w:szCs w:val="24"/>
              </w:rPr>
            </w:pPr>
            <w:r w:rsidRPr="00FF5522">
              <w:rPr>
                <w:rFonts w:ascii="Times New Roman" w:hAnsi="Times New Roman"/>
                <w:sz w:val="24"/>
                <w:szCs w:val="24"/>
              </w:rPr>
              <w:t>Soil  moisture  content  monitoring  system.</w:t>
            </w:r>
          </w:p>
        </w:tc>
        <w:tc>
          <w:tcPr>
            <w:tcW w:w="1797" w:type="dxa"/>
          </w:tcPr>
          <w:p w:rsidR="00B2562C" w:rsidRPr="00FF5522" w:rsidRDefault="00B2562C" w:rsidP="00B2562C">
            <w:pPr>
              <w:jc w:val="both"/>
              <w:rPr>
                <w:rFonts w:ascii="Times New Roman" w:hAnsi="Times New Roman"/>
                <w:sz w:val="24"/>
                <w:szCs w:val="24"/>
              </w:rPr>
            </w:pPr>
            <w:r w:rsidRPr="00FF5522">
              <w:rPr>
                <w:rFonts w:ascii="Times New Roman" w:hAnsi="Times New Roman"/>
                <w:sz w:val="24"/>
                <w:szCs w:val="24"/>
              </w:rPr>
              <w:t>IJIRST</w:t>
            </w:r>
          </w:p>
        </w:tc>
        <w:tc>
          <w:tcPr>
            <w:tcW w:w="1797" w:type="dxa"/>
          </w:tcPr>
          <w:p w:rsidR="00B2562C" w:rsidRPr="00FF5522" w:rsidRDefault="00B2562C" w:rsidP="00B2562C">
            <w:pPr>
              <w:jc w:val="both"/>
              <w:rPr>
                <w:rFonts w:ascii="Times New Roman" w:hAnsi="Times New Roman"/>
                <w:sz w:val="24"/>
                <w:szCs w:val="24"/>
              </w:rPr>
            </w:pPr>
            <w:r w:rsidRPr="00FF5522">
              <w:rPr>
                <w:rFonts w:ascii="Times New Roman" w:hAnsi="Times New Roman"/>
                <w:sz w:val="24"/>
                <w:szCs w:val="24"/>
              </w:rPr>
              <w:t>Oct,2015</w:t>
            </w:r>
          </w:p>
        </w:tc>
      </w:tr>
      <w:tr w:rsidR="00B2562C" w:rsidRPr="00FF5522" w:rsidTr="008A0F0C">
        <w:tc>
          <w:tcPr>
            <w:tcW w:w="918" w:type="dxa"/>
          </w:tcPr>
          <w:p w:rsidR="00B2562C" w:rsidRPr="00FF5522" w:rsidRDefault="00B2562C" w:rsidP="00B2562C">
            <w:pPr>
              <w:jc w:val="both"/>
              <w:rPr>
                <w:rFonts w:ascii="Times New Roman" w:hAnsi="Times New Roman"/>
                <w:sz w:val="24"/>
                <w:szCs w:val="24"/>
              </w:rPr>
            </w:pPr>
            <w:r w:rsidRPr="00FF5522">
              <w:rPr>
                <w:rFonts w:ascii="Times New Roman" w:hAnsi="Times New Roman"/>
                <w:sz w:val="24"/>
                <w:szCs w:val="24"/>
              </w:rPr>
              <w:t>15</w:t>
            </w:r>
          </w:p>
        </w:tc>
        <w:tc>
          <w:tcPr>
            <w:tcW w:w="2250" w:type="dxa"/>
          </w:tcPr>
          <w:p w:rsidR="00B2562C" w:rsidRPr="00FF5522" w:rsidRDefault="00B2562C" w:rsidP="00B2562C">
            <w:pPr>
              <w:jc w:val="both"/>
              <w:rPr>
                <w:rFonts w:ascii="Times New Roman" w:hAnsi="Times New Roman"/>
                <w:sz w:val="24"/>
                <w:szCs w:val="24"/>
              </w:rPr>
            </w:pPr>
            <w:r w:rsidRPr="00FF5522">
              <w:rPr>
                <w:rFonts w:ascii="Times New Roman" w:hAnsi="Times New Roman"/>
                <w:sz w:val="24"/>
                <w:szCs w:val="24"/>
              </w:rPr>
              <w:t>Saniya Zahoor</w:t>
            </w:r>
          </w:p>
        </w:tc>
        <w:tc>
          <w:tcPr>
            <w:tcW w:w="2220" w:type="dxa"/>
          </w:tcPr>
          <w:p w:rsidR="00B2562C" w:rsidRPr="00FF5522" w:rsidRDefault="00B2562C" w:rsidP="00B2562C">
            <w:pPr>
              <w:jc w:val="both"/>
              <w:rPr>
                <w:rFonts w:ascii="Times New Roman" w:hAnsi="Times New Roman"/>
                <w:sz w:val="24"/>
                <w:szCs w:val="24"/>
              </w:rPr>
            </w:pPr>
            <w:r w:rsidRPr="00FF5522">
              <w:rPr>
                <w:rFonts w:ascii="Times New Roman" w:hAnsi="Times New Roman"/>
                <w:sz w:val="24"/>
                <w:szCs w:val="24"/>
              </w:rPr>
              <w:t>Uniqueness in user behavior while using the web</w:t>
            </w:r>
          </w:p>
        </w:tc>
        <w:tc>
          <w:tcPr>
            <w:tcW w:w="1797" w:type="dxa"/>
          </w:tcPr>
          <w:p w:rsidR="00B2562C" w:rsidRPr="00FF5522" w:rsidRDefault="00B2562C" w:rsidP="00B2562C">
            <w:pPr>
              <w:jc w:val="both"/>
              <w:rPr>
                <w:rFonts w:ascii="Times New Roman" w:hAnsi="Times New Roman"/>
                <w:sz w:val="24"/>
                <w:szCs w:val="24"/>
              </w:rPr>
            </w:pPr>
            <w:r w:rsidRPr="00FF5522">
              <w:rPr>
                <w:rFonts w:ascii="Times New Roman" w:hAnsi="Times New Roman"/>
                <w:sz w:val="24"/>
                <w:szCs w:val="24"/>
              </w:rPr>
              <w:t>ICICT,2015</w:t>
            </w:r>
          </w:p>
        </w:tc>
        <w:tc>
          <w:tcPr>
            <w:tcW w:w="1797" w:type="dxa"/>
          </w:tcPr>
          <w:p w:rsidR="00B2562C" w:rsidRPr="00FF5522" w:rsidRDefault="00B2562C" w:rsidP="00B2562C">
            <w:pPr>
              <w:jc w:val="both"/>
              <w:rPr>
                <w:rFonts w:ascii="Times New Roman" w:hAnsi="Times New Roman"/>
                <w:sz w:val="24"/>
                <w:szCs w:val="24"/>
              </w:rPr>
            </w:pPr>
            <w:r w:rsidRPr="00FF5522">
              <w:rPr>
                <w:rFonts w:ascii="Times New Roman" w:hAnsi="Times New Roman"/>
                <w:sz w:val="24"/>
                <w:szCs w:val="24"/>
              </w:rPr>
              <w:t>09,Oct,2015</w:t>
            </w:r>
          </w:p>
        </w:tc>
      </w:tr>
      <w:tr w:rsidR="00B2562C" w:rsidRPr="00FF5522" w:rsidTr="008A0F0C">
        <w:tc>
          <w:tcPr>
            <w:tcW w:w="918" w:type="dxa"/>
          </w:tcPr>
          <w:p w:rsidR="00B2562C" w:rsidRPr="00FF5522" w:rsidRDefault="00B2562C" w:rsidP="00B2562C">
            <w:pPr>
              <w:jc w:val="both"/>
              <w:rPr>
                <w:rFonts w:ascii="Times New Roman" w:hAnsi="Times New Roman"/>
                <w:sz w:val="24"/>
                <w:szCs w:val="24"/>
              </w:rPr>
            </w:pPr>
            <w:r w:rsidRPr="00FF5522">
              <w:rPr>
                <w:rFonts w:ascii="Times New Roman" w:hAnsi="Times New Roman"/>
                <w:sz w:val="24"/>
                <w:szCs w:val="24"/>
              </w:rPr>
              <w:t>16</w:t>
            </w:r>
          </w:p>
        </w:tc>
        <w:tc>
          <w:tcPr>
            <w:tcW w:w="2250" w:type="dxa"/>
          </w:tcPr>
          <w:p w:rsidR="00B2562C" w:rsidRPr="00FF5522" w:rsidRDefault="00B2562C" w:rsidP="00B2562C">
            <w:pPr>
              <w:jc w:val="both"/>
              <w:rPr>
                <w:rFonts w:ascii="Times New Roman" w:hAnsi="Times New Roman"/>
                <w:sz w:val="24"/>
                <w:szCs w:val="24"/>
              </w:rPr>
            </w:pPr>
            <w:r w:rsidRPr="00FF5522">
              <w:rPr>
                <w:rFonts w:ascii="Times New Roman" w:hAnsi="Times New Roman"/>
                <w:sz w:val="24"/>
                <w:szCs w:val="24"/>
              </w:rPr>
              <w:t>Saniya Zahoor</w:t>
            </w:r>
          </w:p>
        </w:tc>
        <w:tc>
          <w:tcPr>
            <w:tcW w:w="2220" w:type="dxa"/>
          </w:tcPr>
          <w:p w:rsidR="00B2562C" w:rsidRPr="00FF5522" w:rsidRDefault="00B2562C" w:rsidP="00B2562C">
            <w:pPr>
              <w:pStyle w:val="papersubtitle"/>
              <w:spacing w:line="276" w:lineRule="auto"/>
              <w:jc w:val="both"/>
              <w:rPr>
                <w:sz w:val="24"/>
                <w:szCs w:val="24"/>
              </w:rPr>
            </w:pPr>
            <w:r w:rsidRPr="00FF5522">
              <w:rPr>
                <w:rFonts w:eastAsiaTheme="minorEastAsia"/>
                <w:bCs w:val="0"/>
                <w:noProof w:val="0"/>
                <w:sz w:val="24"/>
                <w:szCs w:val="24"/>
              </w:rPr>
              <w:t xml:space="preserve">A framework to infer webpage relevancy for a user </w:t>
            </w:r>
          </w:p>
        </w:tc>
        <w:tc>
          <w:tcPr>
            <w:tcW w:w="1797" w:type="dxa"/>
          </w:tcPr>
          <w:p w:rsidR="00B2562C" w:rsidRPr="00FF5522" w:rsidRDefault="00B2562C" w:rsidP="00B2562C">
            <w:pPr>
              <w:jc w:val="both"/>
              <w:rPr>
                <w:rFonts w:ascii="Times New Roman" w:hAnsi="Times New Roman"/>
                <w:sz w:val="24"/>
                <w:szCs w:val="24"/>
              </w:rPr>
            </w:pPr>
            <w:r w:rsidRPr="00FF5522">
              <w:rPr>
                <w:rFonts w:ascii="Times New Roman" w:hAnsi="Times New Roman"/>
                <w:sz w:val="24"/>
                <w:szCs w:val="24"/>
              </w:rPr>
              <w:t>ICTIS,2015</w:t>
            </w:r>
          </w:p>
        </w:tc>
        <w:tc>
          <w:tcPr>
            <w:tcW w:w="1797" w:type="dxa"/>
          </w:tcPr>
          <w:p w:rsidR="00B2562C" w:rsidRPr="00FF5522" w:rsidRDefault="00B2562C" w:rsidP="00B2562C">
            <w:pPr>
              <w:jc w:val="both"/>
              <w:rPr>
                <w:rFonts w:ascii="Times New Roman" w:hAnsi="Times New Roman"/>
                <w:sz w:val="24"/>
                <w:szCs w:val="24"/>
              </w:rPr>
            </w:pPr>
            <w:r w:rsidRPr="00FF5522">
              <w:rPr>
                <w:rFonts w:ascii="Times New Roman" w:hAnsi="Times New Roman"/>
                <w:sz w:val="24"/>
                <w:szCs w:val="24"/>
              </w:rPr>
              <w:t>28, Nov, 2015</w:t>
            </w:r>
          </w:p>
        </w:tc>
      </w:tr>
      <w:tr w:rsidR="00B2562C" w:rsidRPr="00FF5522" w:rsidTr="008A0F0C">
        <w:tc>
          <w:tcPr>
            <w:tcW w:w="918" w:type="dxa"/>
          </w:tcPr>
          <w:p w:rsidR="00B2562C" w:rsidRPr="00FF5522" w:rsidRDefault="00B2562C" w:rsidP="00B2562C">
            <w:pPr>
              <w:jc w:val="both"/>
              <w:rPr>
                <w:rFonts w:ascii="Times New Roman" w:hAnsi="Times New Roman"/>
                <w:sz w:val="24"/>
                <w:szCs w:val="24"/>
              </w:rPr>
            </w:pPr>
            <w:r w:rsidRPr="00FF5522">
              <w:rPr>
                <w:rFonts w:ascii="Times New Roman" w:hAnsi="Times New Roman"/>
                <w:sz w:val="24"/>
                <w:szCs w:val="24"/>
              </w:rPr>
              <w:t>17</w:t>
            </w:r>
          </w:p>
        </w:tc>
        <w:tc>
          <w:tcPr>
            <w:tcW w:w="2250" w:type="dxa"/>
          </w:tcPr>
          <w:p w:rsidR="00B2562C" w:rsidRPr="00FF5522" w:rsidRDefault="00B2562C" w:rsidP="00B2562C">
            <w:pPr>
              <w:jc w:val="both"/>
              <w:rPr>
                <w:rFonts w:ascii="Times New Roman" w:hAnsi="Times New Roman"/>
                <w:sz w:val="24"/>
                <w:szCs w:val="24"/>
              </w:rPr>
            </w:pPr>
            <w:r w:rsidRPr="00FF5522">
              <w:rPr>
                <w:rFonts w:ascii="Times New Roman" w:hAnsi="Times New Roman"/>
                <w:sz w:val="24"/>
                <w:szCs w:val="24"/>
              </w:rPr>
              <w:t>Saniya Zahoor</w:t>
            </w:r>
          </w:p>
        </w:tc>
        <w:tc>
          <w:tcPr>
            <w:tcW w:w="2220" w:type="dxa"/>
          </w:tcPr>
          <w:p w:rsidR="00B2562C" w:rsidRPr="00FF5522" w:rsidRDefault="00B2562C" w:rsidP="00B2562C">
            <w:pPr>
              <w:pStyle w:val="papersubtitle"/>
              <w:spacing w:line="276" w:lineRule="auto"/>
              <w:jc w:val="both"/>
              <w:rPr>
                <w:sz w:val="24"/>
                <w:szCs w:val="24"/>
              </w:rPr>
            </w:pPr>
            <w:r w:rsidRPr="00FF5522">
              <w:rPr>
                <w:rFonts w:eastAsiaTheme="minorEastAsia"/>
                <w:bCs w:val="0"/>
                <w:noProof w:val="0"/>
                <w:sz w:val="24"/>
                <w:szCs w:val="24"/>
              </w:rPr>
              <w:t>Petelcods–personalized television content delivery system : a leap into the set-top box revolution</w:t>
            </w:r>
          </w:p>
        </w:tc>
        <w:tc>
          <w:tcPr>
            <w:tcW w:w="1797" w:type="dxa"/>
          </w:tcPr>
          <w:p w:rsidR="00B2562C" w:rsidRPr="00FF5522" w:rsidRDefault="00B2562C" w:rsidP="00B2562C">
            <w:pPr>
              <w:jc w:val="both"/>
              <w:rPr>
                <w:rFonts w:ascii="Times New Roman" w:hAnsi="Times New Roman"/>
                <w:sz w:val="24"/>
                <w:szCs w:val="24"/>
              </w:rPr>
            </w:pPr>
            <w:r w:rsidRPr="00FF5522">
              <w:rPr>
                <w:rFonts w:ascii="Times New Roman" w:hAnsi="Times New Roman"/>
                <w:sz w:val="24"/>
                <w:szCs w:val="24"/>
              </w:rPr>
              <w:t>ICTIS,2015</w:t>
            </w:r>
          </w:p>
        </w:tc>
        <w:tc>
          <w:tcPr>
            <w:tcW w:w="1797" w:type="dxa"/>
          </w:tcPr>
          <w:p w:rsidR="00B2562C" w:rsidRPr="00FF5522" w:rsidRDefault="00B2562C" w:rsidP="00B2562C">
            <w:pPr>
              <w:jc w:val="both"/>
              <w:rPr>
                <w:rFonts w:ascii="Times New Roman" w:hAnsi="Times New Roman"/>
                <w:sz w:val="24"/>
                <w:szCs w:val="24"/>
              </w:rPr>
            </w:pPr>
            <w:r w:rsidRPr="00FF5522">
              <w:rPr>
                <w:rFonts w:ascii="Times New Roman" w:hAnsi="Times New Roman"/>
                <w:sz w:val="24"/>
                <w:szCs w:val="24"/>
              </w:rPr>
              <w:t>29 Nov,2015</w:t>
            </w:r>
          </w:p>
        </w:tc>
      </w:tr>
      <w:tr w:rsidR="00B2562C" w:rsidRPr="00FF5522" w:rsidTr="008A0F0C">
        <w:tc>
          <w:tcPr>
            <w:tcW w:w="918" w:type="dxa"/>
          </w:tcPr>
          <w:p w:rsidR="00B2562C" w:rsidRPr="00FF5522" w:rsidRDefault="00B2562C" w:rsidP="00B2562C">
            <w:pPr>
              <w:jc w:val="both"/>
              <w:rPr>
                <w:rFonts w:ascii="Times New Roman" w:hAnsi="Times New Roman"/>
                <w:sz w:val="24"/>
                <w:szCs w:val="24"/>
              </w:rPr>
            </w:pPr>
            <w:r w:rsidRPr="00FF5522">
              <w:rPr>
                <w:rFonts w:ascii="Times New Roman" w:hAnsi="Times New Roman"/>
                <w:sz w:val="24"/>
                <w:szCs w:val="24"/>
              </w:rPr>
              <w:t>18</w:t>
            </w:r>
          </w:p>
        </w:tc>
        <w:tc>
          <w:tcPr>
            <w:tcW w:w="2250" w:type="dxa"/>
          </w:tcPr>
          <w:p w:rsidR="00B2562C" w:rsidRPr="00FF5522" w:rsidRDefault="00B2562C" w:rsidP="00B2562C">
            <w:pPr>
              <w:jc w:val="both"/>
              <w:rPr>
                <w:rFonts w:ascii="Times New Roman" w:hAnsi="Times New Roman"/>
                <w:sz w:val="24"/>
                <w:szCs w:val="24"/>
              </w:rPr>
            </w:pPr>
            <w:r w:rsidRPr="00FF5522">
              <w:rPr>
                <w:rFonts w:ascii="Times New Roman" w:hAnsi="Times New Roman"/>
                <w:sz w:val="24"/>
                <w:szCs w:val="24"/>
              </w:rPr>
              <w:t>Saniya Zahoor</w:t>
            </w:r>
          </w:p>
        </w:tc>
        <w:tc>
          <w:tcPr>
            <w:tcW w:w="2220" w:type="dxa"/>
          </w:tcPr>
          <w:p w:rsidR="00B2562C" w:rsidRPr="00FF5522" w:rsidRDefault="00B2562C" w:rsidP="00B2562C">
            <w:pPr>
              <w:jc w:val="both"/>
              <w:rPr>
                <w:rFonts w:ascii="Times New Roman" w:hAnsi="Times New Roman"/>
                <w:sz w:val="24"/>
                <w:szCs w:val="24"/>
              </w:rPr>
            </w:pPr>
            <w:r w:rsidRPr="00FF5522">
              <w:rPr>
                <w:rFonts w:ascii="Times New Roman" w:hAnsi="Times New Roman"/>
                <w:sz w:val="24"/>
                <w:szCs w:val="24"/>
              </w:rPr>
              <w:t>Zone specific weather monitoring system using crowdsourcing and telecom infrastructure</w:t>
            </w:r>
          </w:p>
        </w:tc>
        <w:tc>
          <w:tcPr>
            <w:tcW w:w="1797" w:type="dxa"/>
          </w:tcPr>
          <w:p w:rsidR="00B2562C" w:rsidRPr="00FF5522" w:rsidRDefault="00B2562C" w:rsidP="00B2562C">
            <w:pPr>
              <w:jc w:val="both"/>
              <w:rPr>
                <w:rFonts w:ascii="Times New Roman" w:hAnsi="Times New Roman"/>
                <w:sz w:val="24"/>
                <w:szCs w:val="24"/>
              </w:rPr>
            </w:pPr>
            <w:r w:rsidRPr="00FF5522">
              <w:rPr>
                <w:rFonts w:ascii="Times New Roman" w:hAnsi="Times New Roman"/>
                <w:sz w:val="24"/>
                <w:szCs w:val="24"/>
              </w:rPr>
              <w:t>ICIP,2015</w:t>
            </w:r>
          </w:p>
        </w:tc>
        <w:tc>
          <w:tcPr>
            <w:tcW w:w="1797" w:type="dxa"/>
          </w:tcPr>
          <w:p w:rsidR="00B2562C" w:rsidRPr="00FF5522" w:rsidRDefault="00B2562C" w:rsidP="00B2562C">
            <w:pPr>
              <w:jc w:val="both"/>
              <w:rPr>
                <w:rFonts w:ascii="Times New Roman" w:hAnsi="Times New Roman"/>
                <w:sz w:val="24"/>
                <w:szCs w:val="24"/>
              </w:rPr>
            </w:pPr>
            <w:r w:rsidRPr="00FF5522">
              <w:rPr>
                <w:rFonts w:ascii="Times New Roman" w:hAnsi="Times New Roman"/>
                <w:sz w:val="24"/>
                <w:szCs w:val="24"/>
              </w:rPr>
              <w:t>16 Dec,2015</w:t>
            </w:r>
          </w:p>
        </w:tc>
      </w:tr>
      <w:tr w:rsidR="00B2562C" w:rsidRPr="00FF5522" w:rsidTr="008A0F0C">
        <w:tc>
          <w:tcPr>
            <w:tcW w:w="918" w:type="dxa"/>
          </w:tcPr>
          <w:p w:rsidR="00B2562C" w:rsidRPr="00FF5522" w:rsidRDefault="00B2562C" w:rsidP="00B2562C">
            <w:pPr>
              <w:jc w:val="both"/>
              <w:rPr>
                <w:rFonts w:ascii="Times New Roman" w:hAnsi="Times New Roman"/>
                <w:sz w:val="24"/>
                <w:szCs w:val="24"/>
              </w:rPr>
            </w:pPr>
            <w:r w:rsidRPr="00FF5522">
              <w:rPr>
                <w:rFonts w:ascii="Times New Roman" w:hAnsi="Times New Roman"/>
                <w:sz w:val="24"/>
                <w:szCs w:val="24"/>
              </w:rPr>
              <w:t>19</w:t>
            </w:r>
          </w:p>
        </w:tc>
        <w:tc>
          <w:tcPr>
            <w:tcW w:w="2250" w:type="dxa"/>
          </w:tcPr>
          <w:p w:rsidR="00B2562C" w:rsidRPr="00FF5522" w:rsidRDefault="00B2562C" w:rsidP="00B2562C">
            <w:pPr>
              <w:jc w:val="both"/>
              <w:rPr>
                <w:rFonts w:ascii="Times New Roman" w:hAnsi="Times New Roman"/>
                <w:sz w:val="24"/>
                <w:szCs w:val="24"/>
              </w:rPr>
            </w:pPr>
            <w:r w:rsidRPr="00FF5522">
              <w:rPr>
                <w:rFonts w:ascii="Times New Roman" w:hAnsi="Times New Roman"/>
                <w:sz w:val="24"/>
                <w:szCs w:val="24"/>
              </w:rPr>
              <w:t>Saniya Zahoor</w:t>
            </w:r>
          </w:p>
        </w:tc>
        <w:tc>
          <w:tcPr>
            <w:tcW w:w="2220" w:type="dxa"/>
          </w:tcPr>
          <w:p w:rsidR="00B2562C" w:rsidRPr="00FF5522" w:rsidRDefault="00B2562C" w:rsidP="00B2562C">
            <w:pPr>
              <w:jc w:val="both"/>
              <w:rPr>
                <w:rFonts w:ascii="Times New Roman" w:hAnsi="Times New Roman"/>
                <w:sz w:val="24"/>
                <w:szCs w:val="24"/>
              </w:rPr>
            </w:pPr>
            <w:r w:rsidRPr="00FF5522">
              <w:rPr>
                <w:rFonts w:ascii="Times New Roman" w:hAnsi="Times New Roman"/>
                <w:sz w:val="24"/>
                <w:szCs w:val="24"/>
              </w:rPr>
              <w:t>Personalization in user profiling – security and privacy issues</w:t>
            </w:r>
          </w:p>
        </w:tc>
        <w:tc>
          <w:tcPr>
            <w:tcW w:w="1797" w:type="dxa"/>
          </w:tcPr>
          <w:p w:rsidR="00B2562C" w:rsidRPr="00FF5522" w:rsidRDefault="00B2562C" w:rsidP="00B2562C">
            <w:pPr>
              <w:jc w:val="both"/>
              <w:rPr>
                <w:rFonts w:ascii="Times New Roman" w:hAnsi="Times New Roman"/>
                <w:sz w:val="24"/>
                <w:szCs w:val="24"/>
              </w:rPr>
            </w:pPr>
            <w:r w:rsidRPr="00FF5522">
              <w:rPr>
                <w:rFonts w:ascii="Times New Roman" w:hAnsi="Times New Roman"/>
                <w:sz w:val="24"/>
                <w:szCs w:val="24"/>
              </w:rPr>
              <w:t>IOTA,2016</w:t>
            </w:r>
          </w:p>
        </w:tc>
        <w:tc>
          <w:tcPr>
            <w:tcW w:w="1797" w:type="dxa"/>
          </w:tcPr>
          <w:p w:rsidR="00B2562C" w:rsidRPr="00FF5522" w:rsidRDefault="00B2562C" w:rsidP="00B2562C">
            <w:pPr>
              <w:jc w:val="both"/>
              <w:rPr>
                <w:rFonts w:ascii="Times New Roman" w:hAnsi="Times New Roman"/>
                <w:sz w:val="24"/>
                <w:szCs w:val="24"/>
              </w:rPr>
            </w:pPr>
            <w:r w:rsidRPr="00FF5522">
              <w:rPr>
                <w:rFonts w:ascii="Times New Roman" w:hAnsi="Times New Roman"/>
                <w:sz w:val="24"/>
                <w:szCs w:val="24"/>
              </w:rPr>
              <w:t>22 Jan, 2016</w:t>
            </w:r>
          </w:p>
        </w:tc>
      </w:tr>
      <w:tr w:rsidR="00B2562C" w:rsidRPr="00FF5522" w:rsidTr="008A0F0C">
        <w:tc>
          <w:tcPr>
            <w:tcW w:w="918" w:type="dxa"/>
          </w:tcPr>
          <w:p w:rsidR="00B2562C" w:rsidRPr="00FF5522" w:rsidRDefault="00B2562C" w:rsidP="00B2562C">
            <w:pPr>
              <w:jc w:val="both"/>
              <w:rPr>
                <w:rFonts w:ascii="Times New Roman" w:hAnsi="Times New Roman"/>
                <w:sz w:val="24"/>
                <w:szCs w:val="24"/>
              </w:rPr>
            </w:pPr>
            <w:r w:rsidRPr="00FF5522">
              <w:rPr>
                <w:rFonts w:ascii="Times New Roman" w:hAnsi="Times New Roman"/>
                <w:sz w:val="24"/>
                <w:szCs w:val="24"/>
              </w:rPr>
              <w:t>20</w:t>
            </w:r>
          </w:p>
        </w:tc>
        <w:tc>
          <w:tcPr>
            <w:tcW w:w="2250" w:type="dxa"/>
          </w:tcPr>
          <w:p w:rsidR="00B2562C" w:rsidRPr="00FF5522" w:rsidRDefault="00B2562C" w:rsidP="00B2562C">
            <w:pPr>
              <w:jc w:val="both"/>
              <w:rPr>
                <w:rFonts w:ascii="Times New Roman" w:hAnsi="Times New Roman"/>
                <w:sz w:val="24"/>
                <w:szCs w:val="24"/>
              </w:rPr>
            </w:pPr>
            <w:r w:rsidRPr="00FF5522">
              <w:rPr>
                <w:rFonts w:ascii="Times New Roman" w:hAnsi="Times New Roman"/>
                <w:sz w:val="24"/>
                <w:szCs w:val="24"/>
              </w:rPr>
              <w:t>Neelam Khan</w:t>
            </w:r>
          </w:p>
        </w:tc>
        <w:tc>
          <w:tcPr>
            <w:tcW w:w="2220" w:type="dxa"/>
          </w:tcPr>
          <w:p w:rsidR="00B2562C" w:rsidRPr="00FF5522" w:rsidRDefault="00B2562C" w:rsidP="00B2562C">
            <w:pPr>
              <w:jc w:val="both"/>
              <w:rPr>
                <w:rFonts w:ascii="Times New Roman" w:hAnsi="Times New Roman"/>
                <w:sz w:val="24"/>
                <w:szCs w:val="24"/>
              </w:rPr>
            </w:pPr>
            <w:r w:rsidRPr="00FF5522">
              <w:rPr>
                <w:rFonts w:ascii="Times New Roman" w:hAnsi="Times New Roman"/>
                <w:sz w:val="24"/>
                <w:szCs w:val="24"/>
              </w:rPr>
              <w:t>Efficient multi keyword synonym based Fuzzy ranked search over out sourced encrypted cloud data</w:t>
            </w:r>
          </w:p>
        </w:tc>
        <w:tc>
          <w:tcPr>
            <w:tcW w:w="1797" w:type="dxa"/>
          </w:tcPr>
          <w:p w:rsidR="00B2562C" w:rsidRPr="00FF5522" w:rsidRDefault="00B2562C" w:rsidP="00B2562C">
            <w:pPr>
              <w:jc w:val="both"/>
              <w:rPr>
                <w:rFonts w:ascii="Times New Roman" w:hAnsi="Times New Roman"/>
                <w:sz w:val="24"/>
                <w:szCs w:val="24"/>
              </w:rPr>
            </w:pPr>
            <w:r w:rsidRPr="00FF5522">
              <w:rPr>
                <w:rFonts w:ascii="Times New Roman" w:hAnsi="Times New Roman"/>
                <w:sz w:val="24"/>
                <w:szCs w:val="24"/>
              </w:rPr>
              <w:t>ICACCT-2015</w:t>
            </w:r>
          </w:p>
        </w:tc>
        <w:tc>
          <w:tcPr>
            <w:tcW w:w="1797" w:type="dxa"/>
          </w:tcPr>
          <w:p w:rsidR="00B2562C" w:rsidRPr="00FF5522" w:rsidRDefault="00B2562C" w:rsidP="00B2562C">
            <w:pPr>
              <w:jc w:val="both"/>
              <w:rPr>
                <w:rFonts w:ascii="Times New Roman" w:hAnsi="Times New Roman"/>
                <w:sz w:val="24"/>
                <w:szCs w:val="24"/>
              </w:rPr>
            </w:pPr>
            <w:r w:rsidRPr="00FF5522">
              <w:rPr>
                <w:rFonts w:ascii="Times New Roman" w:hAnsi="Times New Roman"/>
                <w:sz w:val="24"/>
                <w:szCs w:val="24"/>
              </w:rPr>
              <w:t>27 Nov. 2015</w:t>
            </w:r>
          </w:p>
        </w:tc>
      </w:tr>
      <w:tr w:rsidR="00B2562C" w:rsidRPr="00FF5522" w:rsidTr="008A0F0C">
        <w:tc>
          <w:tcPr>
            <w:tcW w:w="918" w:type="dxa"/>
          </w:tcPr>
          <w:p w:rsidR="00B2562C" w:rsidRPr="00FF5522" w:rsidRDefault="00B2562C" w:rsidP="00B2562C">
            <w:pPr>
              <w:jc w:val="both"/>
              <w:rPr>
                <w:rFonts w:ascii="Times New Roman" w:hAnsi="Times New Roman"/>
                <w:sz w:val="24"/>
                <w:szCs w:val="24"/>
              </w:rPr>
            </w:pPr>
            <w:r w:rsidRPr="00FF5522">
              <w:rPr>
                <w:rFonts w:ascii="Times New Roman" w:hAnsi="Times New Roman"/>
                <w:sz w:val="24"/>
                <w:szCs w:val="24"/>
              </w:rPr>
              <w:lastRenderedPageBreak/>
              <w:t>21</w:t>
            </w:r>
          </w:p>
        </w:tc>
        <w:tc>
          <w:tcPr>
            <w:tcW w:w="2250" w:type="dxa"/>
          </w:tcPr>
          <w:p w:rsidR="00B2562C" w:rsidRPr="00FF5522" w:rsidRDefault="00B2562C" w:rsidP="00B2562C">
            <w:pPr>
              <w:jc w:val="both"/>
              <w:rPr>
                <w:rFonts w:ascii="Times New Roman" w:hAnsi="Times New Roman"/>
                <w:sz w:val="24"/>
                <w:szCs w:val="24"/>
              </w:rPr>
            </w:pPr>
            <w:r w:rsidRPr="00FF5522">
              <w:rPr>
                <w:rFonts w:ascii="Times New Roman" w:hAnsi="Times New Roman"/>
                <w:sz w:val="24"/>
                <w:szCs w:val="24"/>
              </w:rPr>
              <w:t>Insha Majeed</w:t>
            </w:r>
          </w:p>
        </w:tc>
        <w:tc>
          <w:tcPr>
            <w:tcW w:w="2220" w:type="dxa"/>
          </w:tcPr>
          <w:p w:rsidR="00B2562C" w:rsidRPr="00FF5522" w:rsidRDefault="00B2562C" w:rsidP="00B2562C">
            <w:pPr>
              <w:jc w:val="both"/>
              <w:rPr>
                <w:rFonts w:ascii="Times New Roman" w:hAnsi="Times New Roman"/>
                <w:sz w:val="24"/>
                <w:szCs w:val="24"/>
              </w:rPr>
            </w:pPr>
            <w:r w:rsidRPr="00FF5522">
              <w:rPr>
                <w:rFonts w:ascii="Times New Roman" w:hAnsi="Times New Roman"/>
                <w:sz w:val="24"/>
                <w:szCs w:val="24"/>
              </w:rPr>
              <w:t>Intrusion detection for Mobile Adhoc Networks</w:t>
            </w:r>
          </w:p>
        </w:tc>
        <w:tc>
          <w:tcPr>
            <w:tcW w:w="1797" w:type="dxa"/>
          </w:tcPr>
          <w:p w:rsidR="00B2562C" w:rsidRPr="00FF5522" w:rsidRDefault="00B2562C" w:rsidP="00B2562C">
            <w:pPr>
              <w:jc w:val="both"/>
              <w:rPr>
                <w:rFonts w:ascii="Times New Roman" w:hAnsi="Times New Roman"/>
                <w:sz w:val="24"/>
                <w:szCs w:val="24"/>
              </w:rPr>
            </w:pPr>
            <w:r w:rsidRPr="00FF5522">
              <w:rPr>
                <w:rFonts w:ascii="Times New Roman" w:hAnsi="Times New Roman"/>
                <w:sz w:val="24"/>
                <w:szCs w:val="24"/>
              </w:rPr>
              <w:t>ICIIECS-2016</w:t>
            </w:r>
          </w:p>
        </w:tc>
        <w:tc>
          <w:tcPr>
            <w:tcW w:w="1797" w:type="dxa"/>
          </w:tcPr>
          <w:p w:rsidR="00B2562C" w:rsidRPr="00FF5522" w:rsidRDefault="00B2562C" w:rsidP="00B2562C">
            <w:pPr>
              <w:jc w:val="both"/>
              <w:rPr>
                <w:rFonts w:ascii="Times New Roman" w:hAnsi="Times New Roman"/>
                <w:sz w:val="24"/>
                <w:szCs w:val="24"/>
              </w:rPr>
            </w:pPr>
            <w:r w:rsidRPr="00FF5522">
              <w:rPr>
                <w:rFonts w:ascii="Times New Roman" w:hAnsi="Times New Roman"/>
                <w:sz w:val="24"/>
                <w:szCs w:val="24"/>
              </w:rPr>
              <w:t>18, March,2016</w:t>
            </w:r>
          </w:p>
        </w:tc>
      </w:tr>
      <w:tr w:rsidR="00B2562C" w:rsidRPr="00FF5522" w:rsidTr="008A0F0C">
        <w:tc>
          <w:tcPr>
            <w:tcW w:w="918" w:type="dxa"/>
          </w:tcPr>
          <w:p w:rsidR="00B2562C" w:rsidRPr="00FF5522" w:rsidRDefault="00B2562C" w:rsidP="00B2562C">
            <w:pPr>
              <w:jc w:val="both"/>
              <w:rPr>
                <w:rFonts w:ascii="Times New Roman" w:hAnsi="Times New Roman"/>
                <w:sz w:val="24"/>
                <w:szCs w:val="24"/>
              </w:rPr>
            </w:pPr>
            <w:r w:rsidRPr="00FF5522">
              <w:rPr>
                <w:rFonts w:ascii="Times New Roman" w:hAnsi="Times New Roman"/>
                <w:sz w:val="24"/>
                <w:szCs w:val="24"/>
              </w:rPr>
              <w:t>22</w:t>
            </w:r>
          </w:p>
        </w:tc>
        <w:tc>
          <w:tcPr>
            <w:tcW w:w="2250" w:type="dxa"/>
          </w:tcPr>
          <w:p w:rsidR="00B2562C" w:rsidRPr="00FF5522" w:rsidRDefault="00B2562C" w:rsidP="00B2562C">
            <w:pPr>
              <w:jc w:val="both"/>
              <w:rPr>
                <w:rFonts w:ascii="Times New Roman" w:hAnsi="Times New Roman"/>
                <w:sz w:val="24"/>
                <w:szCs w:val="24"/>
              </w:rPr>
            </w:pPr>
            <w:r w:rsidRPr="00FF5522">
              <w:rPr>
                <w:rFonts w:ascii="Times New Roman" w:hAnsi="Times New Roman"/>
                <w:sz w:val="24"/>
                <w:szCs w:val="24"/>
              </w:rPr>
              <w:t>Insha Majeed</w:t>
            </w:r>
          </w:p>
        </w:tc>
        <w:tc>
          <w:tcPr>
            <w:tcW w:w="2220" w:type="dxa"/>
          </w:tcPr>
          <w:p w:rsidR="00B2562C" w:rsidRPr="00FF5522" w:rsidRDefault="00B2562C" w:rsidP="00B2562C">
            <w:pPr>
              <w:jc w:val="both"/>
              <w:rPr>
                <w:rFonts w:ascii="Times New Roman" w:hAnsi="Times New Roman"/>
                <w:sz w:val="24"/>
                <w:szCs w:val="24"/>
              </w:rPr>
            </w:pPr>
            <w:r w:rsidRPr="00FF5522">
              <w:rPr>
                <w:rFonts w:ascii="Times New Roman" w:hAnsi="Times New Roman"/>
                <w:sz w:val="24"/>
                <w:szCs w:val="24"/>
              </w:rPr>
              <w:t>An Effective Harmony Search Algorithm for solving optimization problems.</w:t>
            </w:r>
          </w:p>
        </w:tc>
        <w:tc>
          <w:tcPr>
            <w:tcW w:w="1797" w:type="dxa"/>
          </w:tcPr>
          <w:p w:rsidR="00B2562C" w:rsidRPr="00FF5522" w:rsidRDefault="00B2562C" w:rsidP="00B2562C">
            <w:pPr>
              <w:jc w:val="both"/>
              <w:rPr>
                <w:rFonts w:ascii="Times New Roman" w:hAnsi="Times New Roman"/>
                <w:sz w:val="24"/>
                <w:szCs w:val="24"/>
              </w:rPr>
            </w:pPr>
            <w:r w:rsidRPr="00FF5522">
              <w:rPr>
                <w:rFonts w:ascii="Times New Roman" w:hAnsi="Times New Roman"/>
                <w:sz w:val="24"/>
                <w:szCs w:val="24"/>
              </w:rPr>
              <w:t>ICIIECS-2016</w:t>
            </w:r>
          </w:p>
        </w:tc>
        <w:tc>
          <w:tcPr>
            <w:tcW w:w="1797" w:type="dxa"/>
          </w:tcPr>
          <w:p w:rsidR="00B2562C" w:rsidRPr="00FF5522" w:rsidRDefault="00B2562C" w:rsidP="00B2562C">
            <w:pPr>
              <w:jc w:val="both"/>
              <w:rPr>
                <w:rFonts w:ascii="Times New Roman" w:hAnsi="Times New Roman"/>
                <w:sz w:val="24"/>
                <w:szCs w:val="24"/>
              </w:rPr>
            </w:pPr>
            <w:r w:rsidRPr="00FF5522">
              <w:rPr>
                <w:rFonts w:ascii="Times New Roman" w:hAnsi="Times New Roman"/>
                <w:sz w:val="24"/>
                <w:szCs w:val="24"/>
              </w:rPr>
              <w:t>18, March,2016</w:t>
            </w:r>
          </w:p>
        </w:tc>
      </w:tr>
      <w:tr w:rsidR="00B2562C" w:rsidRPr="00FF5522" w:rsidTr="008A0F0C">
        <w:tc>
          <w:tcPr>
            <w:tcW w:w="918" w:type="dxa"/>
          </w:tcPr>
          <w:p w:rsidR="00B2562C" w:rsidRPr="00FF5522" w:rsidRDefault="00B2562C" w:rsidP="00B2562C">
            <w:pPr>
              <w:jc w:val="both"/>
              <w:rPr>
                <w:rFonts w:ascii="Times New Roman" w:hAnsi="Times New Roman"/>
                <w:sz w:val="24"/>
                <w:szCs w:val="24"/>
              </w:rPr>
            </w:pPr>
            <w:r w:rsidRPr="00FF5522">
              <w:rPr>
                <w:rFonts w:ascii="Times New Roman" w:hAnsi="Times New Roman"/>
                <w:sz w:val="24"/>
                <w:szCs w:val="24"/>
              </w:rPr>
              <w:t>23</w:t>
            </w:r>
          </w:p>
        </w:tc>
        <w:tc>
          <w:tcPr>
            <w:tcW w:w="2250" w:type="dxa"/>
          </w:tcPr>
          <w:p w:rsidR="00B2562C" w:rsidRPr="00FF5522" w:rsidRDefault="00B2562C" w:rsidP="00B2562C">
            <w:pPr>
              <w:jc w:val="both"/>
              <w:rPr>
                <w:rFonts w:ascii="Times New Roman" w:hAnsi="Times New Roman"/>
                <w:sz w:val="24"/>
                <w:szCs w:val="24"/>
              </w:rPr>
            </w:pPr>
            <w:r w:rsidRPr="00FF5522">
              <w:rPr>
                <w:rFonts w:ascii="Times New Roman" w:hAnsi="Times New Roman"/>
                <w:sz w:val="24"/>
                <w:szCs w:val="24"/>
              </w:rPr>
              <w:t>Jehangir Ali</w:t>
            </w:r>
          </w:p>
        </w:tc>
        <w:tc>
          <w:tcPr>
            <w:tcW w:w="2220" w:type="dxa"/>
          </w:tcPr>
          <w:p w:rsidR="00B2562C" w:rsidRPr="00FF5522" w:rsidRDefault="00B2562C" w:rsidP="00B2562C">
            <w:pPr>
              <w:jc w:val="both"/>
              <w:rPr>
                <w:rFonts w:ascii="Times New Roman" w:hAnsi="Times New Roman"/>
                <w:sz w:val="24"/>
                <w:szCs w:val="24"/>
              </w:rPr>
            </w:pPr>
            <w:r w:rsidRPr="00FF5522">
              <w:rPr>
                <w:rFonts w:ascii="Times New Roman" w:hAnsi="Times New Roman"/>
                <w:sz w:val="24"/>
                <w:szCs w:val="24"/>
              </w:rPr>
              <w:t>Pollution monitoring of water bodies by Remote Sensing vs WSN</w:t>
            </w:r>
          </w:p>
        </w:tc>
        <w:tc>
          <w:tcPr>
            <w:tcW w:w="1797" w:type="dxa"/>
          </w:tcPr>
          <w:p w:rsidR="00B2562C" w:rsidRPr="00FF5522" w:rsidRDefault="00B2562C" w:rsidP="00B2562C">
            <w:pPr>
              <w:jc w:val="both"/>
              <w:rPr>
                <w:rFonts w:ascii="Times New Roman" w:hAnsi="Times New Roman"/>
                <w:sz w:val="24"/>
                <w:szCs w:val="24"/>
              </w:rPr>
            </w:pPr>
            <w:r w:rsidRPr="00FF5522">
              <w:rPr>
                <w:rFonts w:ascii="Times New Roman" w:hAnsi="Times New Roman"/>
                <w:sz w:val="24"/>
                <w:szCs w:val="24"/>
              </w:rPr>
              <w:t>National Seminar on World Environmental Day (Kashmir University)</w:t>
            </w:r>
          </w:p>
        </w:tc>
        <w:tc>
          <w:tcPr>
            <w:tcW w:w="1797" w:type="dxa"/>
          </w:tcPr>
          <w:p w:rsidR="00B2562C" w:rsidRPr="00FF5522" w:rsidRDefault="00B2562C" w:rsidP="00B2562C">
            <w:pPr>
              <w:jc w:val="both"/>
              <w:rPr>
                <w:rFonts w:ascii="Times New Roman" w:hAnsi="Times New Roman"/>
                <w:sz w:val="24"/>
                <w:szCs w:val="24"/>
              </w:rPr>
            </w:pPr>
            <w:r w:rsidRPr="00FF5522">
              <w:rPr>
                <w:rFonts w:ascii="Times New Roman" w:hAnsi="Times New Roman"/>
                <w:sz w:val="24"/>
                <w:szCs w:val="24"/>
              </w:rPr>
              <w:t>5 June, 2015</w:t>
            </w:r>
          </w:p>
        </w:tc>
      </w:tr>
    </w:tbl>
    <w:p w:rsidR="008F693C" w:rsidRPr="00FF5522" w:rsidRDefault="008F693C" w:rsidP="008F693C">
      <w:pPr>
        <w:pStyle w:val="ListParagraph"/>
        <w:keepLines/>
        <w:ind w:left="0"/>
        <w:rPr>
          <w:sz w:val="32"/>
          <w:szCs w:val="32"/>
        </w:rPr>
      </w:pPr>
    </w:p>
    <w:p w:rsidR="00042110" w:rsidRPr="00FF5522" w:rsidRDefault="00042110" w:rsidP="00042110">
      <w:pPr>
        <w:jc w:val="both"/>
        <w:rPr>
          <w:rFonts w:ascii="Times New Roman" w:hAnsi="Times New Roman"/>
          <w:b/>
          <w:sz w:val="26"/>
          <w:szCs w:val="32"/>
        </w:rPr>
      </w:pPr>
      <w:r w:rsidRPr="00FF5522">
        <w:rPr>
          <w:rFonts w:ascii="Times New Roman" w:hAnsi="Times New Roman"/>
          <w:b/>
          <w:sz w:val="32"/>
          <w:szCs w:val="32"/>
        </w:rPr>
        <w:t>II.</w:t>
      </w:r>
      <w:r w:rsidRPr="00FF5522">
        <w:rPr>
          <w:rFonts w:ascii="Times New Roman" w:hAnsi="Times New Roman"/>
          <w:b/>
          <w:sz w:val="32"/>
          <w:szCs w:val="32"/>
        </w:rPr>
        <w:tab/>
      </w:r>
      <w:r w:rsidRPr="00FF5522">
        <w:rPr>
          <w:rFonts w:ascii="Times New Roman" w:hAnsi="Times New Roman"/>
          <w:b/>
          <w:sz w:val="26"/>
          <w:szCs w:val="32"/>
        </w:rPr>
        <w:t>Programmes Attended by Staff (Conferences/Courses/ Trainings):</w:t>
      </w:r>
    </w:p>
    <w:tbl>
      <w:tblPr>
        <w:tblStyle w:val="TableGrid"/>
        <w:tblW w:w="8980" w:type="dxa"/>
        <w:tblLook w:val="04A0"/>
      </w:tblPr>
      <w:tblGrid>
        <w:gridCol w:w="1796"/>
        <w:gridCol w:w="1796"/>
        <w:gridCol w:w="1796"/>
        <w:gridCol w:w="1796"/>
        <w:gridCol w:w="1796"/>
      </w:tblGrid>
      <w:tr w:rsidR="00B2562C" w:rsidRPr="00FF5522" w:rsidTr="00B2562C">
        <w:tc>
          <w:tcPr>
            <w:tcW w:w="1796" w:type="dxa"/>
          </w:tcPr>
          <w:p w:rsidR="00B2562C" w:rsidRPr="00FF5522" w:rsidRDefault="00B2562C" w:rsidP="00B2562C">
            <w:pPr>
              <w:jc w:val="both"/>
              <w:rPr>
                <w:rFonts w:ascii="Times New Roman" w:hAnsi="Times New Roman"/>
                <w:b/>
                <w:sz w:val="24"/>
                <w:szCs w:val="24"/>
              </w:rPr>
            </w:pPr>
            <w:r w:rsidRPr="00FF5522">
              <w:rPr>
                <w:rFonts w:ascii="Times New Roman" w:hAnsi="Times New Roman"/>
                <w:b/>
                <w:sz w:val="24"/>
                <w:szCs w:val="24"/>
              </w:rPr>
              <w:t>S No.</w:t>
            </w:r>
          </w:p>
        </w:tc>
        <w:tc>
          <w:tcPr>
            <w:tcW w:w="1796" w:type="dxa"/>
          </w:tcPr>
          <w:p w:rsidR="00B2562C" w:rsidRPr="00FF5522" w:rsidRDefault="00B2562C" w:rsidP="00B2562C">
            <w:pPr>
              <w:jc w:val="both"/>
              <w:rPr>
                <w:rFonts w:ascii="Times New Roman" w:hAnsi="Times New Roman"/>
                <w:b/>
                <w:sz w:val="24"/>
                <w:szCs w:val="24"/>
              </w:rPr>
            </w:pPr>
            <w:r w:rsidRPr="00FF5522">
              <w:rPr>
                <w:rFonts w:ascii="Times New Roman" w:hAnsi="Times New Roman"/>
                <w:b/>
                <w:sz w:val="24"/>
                <w:szCs w:val="24"/>
              </w:rPr>
              <w:t>Name of the Staff Member</w:t>
            </w:r>
          </w:p>
        </w:tc>
        <w:tc>
          <w:tcPr>
            <w:tcW w:w="1796" w:type="dxa"/>
          </w:tcPr>
          <w:p w:rsidR="00B2562C" w:rsidRPr="00FF5522" w:rsidRDefault="00B2562C" w:rsidP="00B2562C">
            <w:pPr>
              <w:jc w:val="both"/>
              <w:rPr>
                <w:rFonts w:ascii="Times New Roman" w:hAnsi="Times New Roman"/>
                <w:b/>
                <w:sz w:val="24"/>
                <w:szCs w:val="24"/>
              </w:rPr>
            </w:pPr>
            <w:r w:rsidRPr="00FF5522">
              <w:rPr>
                <w:rFonts w:ascii="Times New Roman" w:hAnsi="Times New Roman"/>
                <w:b/>
                <w:sz w:val="24"/>
                <w:szCs w:val="24"/>
              </w:rPr>
              <w:t>Name of the Programme Attended</w:t>
            </w:r>
          </w:p>
        </w:tc>
        <w:tc>
          <w:tcPr>
            <w:tcW w:w="1796" w:type="dxa"/>
          </w:tcPr>
          <w:p w:rsidR="00B2562C" w:rsidRPr="00FF5522" w:rsidRDefault="00B2562C" w:rsidP="00B2562C">
            <w:pPr>
              <w:jc w:val="both"/>
              <w:rPr>
                <w:rFonts w:ascii="Times New Roman" w:hAnsi="Times New Roman"/>
                <w:b/>
                <w:sz w:val="24"/>
                <w:szCs w:val="24"/>
              </w:rPr>
            </w:pPr>
            <w:r w:rsidRPr="00FF5522">
              <w:rPr>
                <w:rFonts w:ascii="Times New Roman" w:hAnsi="Times New Roman"/>
                <w:b/>
                <w:sz w:val="24"/>
                <w:szCs w:val="24"/>
              </w:rPr>
              <w:t xml:space="preserve">Institute Where Attended </w:t>
            </w:r>
          </w:p>
        </w:tc>
        <w:tc>
          <w:tcPr>
            <w:tcW w:w="1796" w:type="dxa"/>
          </w:tcPr>
          <w:p w:rsidR="00B2562C" w:rsidRPr="00FF5522" w:rsidRDefault="00B2562C" w:rsidP="00B2562C">
            <w:pPr>
              <w:jc w:val="both"/>
              <w:rPr>
                <w:rFonts w:ascii="Times New Roman" w:hAnsi="Times New Roman"/>
                <w:b/>
                <w:sz w:val="24"/>
                <w:szCs w:val="24"/>
              </w:rPr>
            </w:pPr>
            <w:r w:rsidRPr="00FF5522">
              <w:rPr>
                <w:rFonts w:ascii="Times New Roman" w:hAnsi="Times New Roman"/>
                <w:b/>
                <w:sz w:val="24"/>
                <w:szCs w:val="24"/>
              </w:rPr>
              <w:t>Date</w:t>
            </w:r>
          </w:p>
        </w:tc>
      </w:tr>
      <w:tr w:rsidR="00B2562C" w:rsidRPr="00FF5522" w:rsidTr="00B2562C">
        <w:tc>
          <w:tcPr>
            <w:tcW w:w="1796" w:type="dxa"/>
          </w:tcPr>
          <w:p w:rsidR="00B2562C" w:rsidRPr="00FF5522" w:rsidRDefault="00B2562C" w:rsidP="00B2562C">
            <w:pPr>
              <w:jc w:val="both"/>
              <w:rPr>
                <w:rFonts w:ascii="Times New Roman" w:hAnsi="Times New Roman"/>
                <w:sz w:val="24"/>
                <w:szCs w:val="24"/>
              </w:rPr>
            </w:pPr>
            <w:r w:rsidRPr="00FF5522">
              <w:rPr>
                <w:rFonts w:ascii="Times New Roman" w:hAnsi="Times New Roman"/>
                <w:sz w:val="24"/>
                <w:szCs w:val="24"/>
              </w:rPr>
              <w:t>1</w:t>
            </w:r>
          </w:p>
        </w:tc>
        <w:tc>
          <w:tcPr>
            <w:tcW w:w="1796" w:type="dxa"/>
          </w:tcPr>
          <w:p w:rsidR="00B2562C" w:rsidRPr="00FF5522" w:rsidRDefault="00B2562C" w:rsidP="00B2562C">
            <w:pPr>
              <w:jc w:val="both"/>
              <w:rPr>
                <w:rFonts w:ascii="Times New Roman" w:hAnsi="Times New Roman"/>
                <w:sz w:val="24"/>
                <w:szCs w:val="24"/>
              </w:rPr>
            </w:pPr>
            <w:r w:rsidRPr="00FF5522">
              <w:rPr>
                <w:rFonts w:ascii="Times New Roman" w:hAnsi="Times New Roman"/>
                <w:sz w:val="24"/>
                <w:szCs w:val="24"/>
              </w:rPr>
              <w:t>Shabir Ahmad Sofi</w:t>
            </w:r>
          </w:p>
        </w:tc>
        <w:tc>
          <w:tcPr>
            <w:tcW w:w="1796" w:type="dxa"/>
          </w:tcPr>
          <w:p w:rsidR="00B2562C" w:rsidRPr="00FF5522" w:rsidRDefault="00B2562C" w:rsidP="00B2562C">
            <w:pPr>
              <w:jc w:val="both"/>
              <w:rPr>
                <w:rFonts w:ascii="Times New Roman" w:hAnsi="Times New Roman"/>
                <w:sz w:val="24"/>
                <w:szCs w:val="24"/>
              </w:rPr>
            </w:pPr>
            <w:r w:rsidRPr="00FF5522">
              <w:rPr>
                <w:rFonts w:ascii="Times New Roman" w:hAnsi="Times New Roman"/>
                <w:sz w:val="24"/>
                <w:szCs w:val="24"/>
              </w:rPr>
              <w:t>CSCAN- 2016</w:t>
            </w:r>
          </w:p>
        </w:tc>
        <w:tc>
          <w:tcPr>
            <w:tcW w:w="1796" w:type="dxa"/>
          </w:tcPr>
          <w:p w:rsidR="00B2562C" w:rsidRPr="00FF5522" w:rsidRDefault="00B2562C" w:rsidP="00B2562C">
            <w:pPr>
              <w:jc w:val="both"/>
              <w:rPr>
                <w:rFonts w:ascii="Times New Roman" w:hAnsi="Times New Roman"/>
                <w:sz w:val="24"/>
                <w:szCs w:val="24"/>
              </w:rPr>
            </w:pPr>
            <w:r w:rsidRPr="00FF5522">
              <w:rPr>
                <w:rFonts w:ascii="Times New Roman" w:hAnsi="Times New Roman"/>
                <w:sz w:val="24"/>
                <w:szCs w:val="24"/>
              </w:rPr>
              <w:t>NIT Calicut</w:t>
            </w:r>
          </w:p>
        </w:tc>
        <w:tc>
          <w:tcPr>
            <w:tcW w:w="1796" w:type="dxa"/>
          </w:tcPr>
          <w:p w:rsidR="00B2562C" w:rsidRPr="00FF5522" w:rsidRDefault="00B2562C" w:rsidP="00B2562C">
            <w:pPr>
              <w:jc w:val="both"/>
              <w:rPr>
                <w:rFonts w:ascii="Times New Roman" w:hAnsi="Times New Roman"/>
                <w:sz w:val="24"/>
                <w:szCs w:val="24"/>
              </w:rPr>
            </w:pPr>
            <w:r w:rsidRPr="00FF5522">
              <w:rPr>
                <w:rFonts w:ascii="Times New Roman" w:hAnsi="Times New Roman"/>
                <w:sz w:val="24"/>
                <w:szCs w:val="24"/>
              </w:rPr>
              <w:t>20/21 Feb, 2016</w:t>
            </w:r>
          </w:p>
        </w:tc>
      </w:tr>
      <w:tr w:rsidR="00B2562C" w:rsidRPr="00FF5522" w:rsidTr="00B2562C">
        <w:tc>
          <w:tcPr>
            <w:tcW w:w="1796" w:type="dxa"/>
          </w:tcPr>
          <w:p w:rsidR="00B2562C" w:rsidRPr="00FF5522" w:rsidRDefault="00B2562C" w:rsidP="00B2562C">
            <w:pPr>
              <w:jc w:val="both"/>
              <w:rPr>
                <w:rFonts w:ascii="Times New Roman" w:hAnsi="Times New Roman"/>
                <w:sz w:val="24"/>
                <w:szCs w:val="24"/>
              </w:rPr>
            </w:pPr>
            <w:r w:rsidRPr="00FF5522">
              <w:rPr>
                <w:rFonts w:ascii="Times New Roman" w:hAnsi="Times New Roman"/>
                <w:sz w:val="24"/>
                <w:szCs w:val="24"/>
              </w:rPr>
              <w:t>2</w:t>
            </w:r>
          </w:p>
        </w:tc>
        <w:tc>
          <w:tcPr>
            <w:tcW w:w="1796" w:type="dxa"/>
          </w:tcPr>
          <w:p w:rsidR="00B2562C" w:rsidRPr="00FF5522" w:rsidRDefault="00B2562C" w:rsidP="00B2562C">
            <w:pPr>
              <w:jc w:val="both"/>
              <w:rPr>
                <w:rFonts w:ascii="Times New Roman" w:hAnsi="Times New Roman"/>
                <w:sz w:val="24"/>
                <w:szCs w:val="24"/>
              </w:rPr>
            </w:pPr>
            <w:r w:rsidRPr="00FF5522">
              <w:rPr>
                <w:rFonts w:ascii="Times New Roman" w:hAnsi="Times New Roman"/>
                <w:sz w:val="24"/>
                <w:szCs w:val="24"/>
              </w:rPr>
              <w:t>Ms. Saniya Zahoor</w:t>
            </w:r>
          </w:p>
        </w:tc>
        <w:tc>
          <w:tcPr>
            <w:tcW w:w="1796" w:type="dxa"/>
          </w:tcPr>
          <w:p w:rsidR="00B2562C" w:rsidRPr="00FF5522" w:rsidRDefault="00B2562C" w:rsidP="00B2562C">
            <w:pPr>
              <w:jc w:val="both"/>
              <w:rPr>
                <w:rFonts w:ascii="Times New Roman" w:hAnsi="Times New Roman"/>
                <w:sz w:val="24"/>
                <w:szCs w:val="24"/>
              </w:rPr>
            </w:pPr>
            <w:r w:rsidRPr="00FF5522">
              <w:rPr>
                <w:rFonts w:ascii="Times New Roman" w:hAnsi="Times New Roman"/>
                <w:sz w:val="24"/>
                <w:szCs w:val="24"/>
              </w:rPr>
              <w:t>ICTIS,2015</w:t>
            </w:r>
          </w:p>
        </w:tc>
        <w:tc>
          <w:tcPr>
            <w:tcW w:w="1796" w:type="dxa"/>
          </w:tcPr>
          <w:p w:rsidR="00B2562C" w:rsidRPr="00FF5522" w:rsidRDefault="00B2562C" w:rsidP="00B2562C">
            <w:pPr>
              <w:jc w:val="both"/>
              <w:rPr>
                <w:rFonts w:ascii="Times New Roman" w:hAnsi="Times New Roman"/>
                <w:sz w:val="24"/>
                <w:szCs w:val="24"/>
              </w:rPr>
            </w:pPr>
            <w:r w:rsidRPr="00FF5522">
              <w:rPr>
                <w:rFonts w:ascii="Times New Roman" w:hAnsi="Times New Roman"/>
                <w:sz w:val="24"/>
                <w:szCs w:val="24"/>
              </w:rPr>
              <w:t>Venus College, Ahmedabad, Gujrat</w:t>
            </w:r>
          </w:p>
        </w:tc>
        <w:tc>
          <w:tcPr>
            <w:tcW w:w="1796" w:type="dxa"/>
          </w:tcPr>
          <w:p w:rsidR="00B2562C" w:rsidRPr="00FF5522" w:rsidRDefault="00B2562C" w:rsidP="00B2562C">
            <w:pPr>
              <w:jc w:val="both"/>
              <w:rPr>
                <w:rFonts w:ascii="Times New Roman" w:hAnsi="Times New Roman"/>
                <w:sz w:val="24"/>
                <w:szCs w:val="24"/>
              </w:rPr>
            </w:pPr>
            <w:r w:rsidRPr="00FF5522">
              <w:rPr>
                <w:rFonts w:ascii="Times New Roman" w:hAnsi="Times New Roman"/>
                <w:sz w:val="24"/>
                <w:szCs w:val="24"/>
              </w:rPr>
              <w:t>28/29 Nov, 2015</w:t>
            </w:r>
          </w:p>
        </w:tc>
      </w:tr>
      <w:tr w:rsidR="00B2562C" w:rsidRPr="00FF5522" w:rsidTr="00B2562C">
        <w:tc>
          <w:tcPr>
            <w:tcW w:w="1796" w:type="dxa"/>
          </w:tcPr>
          <w:p w:rsidR="00B2562C" w:rsidRPr="00FF5522" w:rsidRDefault="00B2562C" w:rsidP="00B2562C">
            <w:pPr>
              <w:jc w:val="both"/>
              <w:rPr>
                <w:rFonts w:ascii="Times New Roman" w:hAnsi="Times New Roman"/>
                <w:sz w:val="24"/>
                <w:szCs w:val="24"/>
              </w:rPr>
            </w:pPr>
            <w:r w:rsidRPr="00FF5522">
              <w:rPr>
                <w:rFonts w:ascii="Times New Roman" w:hAnsi="Times New Roman"/>
                <w:sz w:val="24"/>
                <w:szCs w:val="24"/>
              </w:rPr>
              <w:t>3</w:t>
            </w:r>
          </w:p>
        </w:tc>
        <w:tc>
          <w:tcPr>
            <w:tcW w:w="1796" w:type="dxa"/>
          </w:tcPr>
          <w:p w:rsidR="00B2562C" w:rsidRPr="00FF5522" w:rsidRDefault="00B2562C" w:rsidP="00B2562C">
            <w:pPr>
              <w:jc w:val="both"/>
              <w:rPr>
                <w:rFonts w:ascii="Times New Roman" w:hAnsi="Times New Roman"/>
                <w:sz w:val="24"/>
                <w:szCs w:val="24"/>
              </w:rPr>
            </w:pPr>
            <w:r w:rsidRPr="00FF5522">
              <w:rPr>
                <w:rFonts w:ascii="Times New Roman" w:hAnsi="Times New Roman"/>
                <w:sz w:val="24"/>
                <w:szCs w:val="24"/>
              </w:rPr>
              <w:t>Ms. Saniya Zahoor</w:t>
            </w:r>
          </w:p>
        </w:tc>
        <w:tc>
          <w:tcPr>
            <w:tcW w:w="1796" w:type="dxa"/>
          </w:tcPr>
          <w:p w:rsidR="00B2562C" w:rsidRPr="00FF5522" w:rsidRDefault="00B2562C" w:rsidP="00B2562C">
            <w:pPr>
              <w:jc w:val="both"/>
              <w:rPr>
                <w:rFonts w:ascii="Times New Roman" w:hAnsi="Times New Roman"/>
                <w:sz w:val="24"/>
                <w:szCs w:val="24"/>
              </w:rPr>
            </w:pPr>
            <w:r w:rsidRPr="00FF5522">
              <w:rPr>
                <w:rFonts w:ascii="Times New Roman" w:hAnsi="Times New Roman"/>
                <w:sz w:val="24"/>
                <w:szCs w:val="24"/>
              </w:rPr>
              <w:t>ICIP,2015</w:t>
            </w:r>
          </w:p>
        </w:tc>
        <w:tc>
          <w:tcPr>
            <w:tcW w:w="1796" w:type="dxa"/>
          </w:tcPr>
          <w:p w:rsidR="00B2562C" w:rsidRPr="00FF5522" w:rsidRDefault="00B2562C" w:rsidP="00B2562C">
            <w:pPr>
              <w:jc w:val="both"/>
              <w:rPr>
                <w:rFonts w:ascii="Times New Roman" w:hAnsi="Times New Roman"/>
                <w:sz w:val="24"/>
                <w:szCs w:val="24"/>
              </w:rPr>
            </w:pPr>
            <w:r w:rsidRPr="00FF5522">
              <w:rPr>
                <w:rFonts w:ascii="Times New Roman" w:hAnsi="Times New Roman"/>
                <w:sz w:val="24"/>
                <w:szCs w:val="24"/>
              </w:rPr>
              <w:t>PCCOE College,Pune</w:t>
            </w:r>
          </w:p>
        </w:tc>
        <w:tc>
          <w:tcPr>
            <w:tcW w:w="1796" w:type="dxa"/>
          </w:tcPr>
          <w:p w:rsidR="00B2562C" w:rsidRPr="00FF5522" w:rsidRDefault="00B2562C" w:rsidP="00B2562C">
            <w:pPr>
              <w:jc w:val="both"/>
              <w:rPr>
                <w:rFonts w:ascii="Times New Roman" w:hAnsi="Times New Roman"/>
                <w:sz w:val="24"/>
                <w:szCs w:val="24"/>
              </w:rPr>
            </w:pPr>
            <w:r w:rsidRPr="00FF5522">
              <w:rPr>
                <w:rFonts w:ascii="Times New Roman" w:hAnsi="Times New Roman"/>
                <w:sz w:val="24"/>
                <w:szCs w:val="24"/>
              </w:rPr>
              <w:t>16/19 Dec, 2015</w:t>
            </w:r>
          </w:p>
        </w:tc>
      </w:tr>
      <w:tr w:rsidR="00B2562C" w:rsidRPr="00FF5522" w:rsidTr="00B2562C">
        <w:tc>
          <w:tcPr>
            <w:tcW w:w="1796" w:type="dxa"/>
          </w:tcPr>
          <w:p w:rsidR="00B2562C" w:rsidRPr="00FF5522" w:rsidRDefault="00B2562C" w:rsidP="00B2562C">
            <w:pPr>
              <w:jc w:val="both"/>
              <w:rPr>
                <w:rFonts w:ascii="Times New Roman" w:hAnsi="Times New Roman"/>
                <w:sz w:val="24"/>
                <w:szCs w:val="24"/>
              </w:rPr>
            </w:pPr>
            <w:r w:rsidRPr="00FF5522">
              <w:rPr>
                <w:rFonts w:ascii="Times New Roman" w:hAnsi="Times New Roman"/>
                <w:sz w:val="24"/>
                <w:szCs w:val="24"/>
              </w:rPr>
              <w:t>4</w:t>
            </w:r>
          </w:p>
        </w:tc>
        <w:tc>
          <w:tcPr>
            <w:tcW w:w="1796" w:type="dxa"/>
          </w:tcPr>
          <w:p w:rsidR="00B2562C" w:rsidRPr="00FF5522" w:rsidRDefault="00B2562C" w:rsidP="00B2562C">
            <w:pPr>
              <w:jc w:val="both"/>
              <w:rPr>
                <w:rFonts w:ascii="Times New Roman" w:hAnsi="Times New Roman"/>
                <w:sz w:val="24"/>
                <w:szCs w:val="24"/>
              </w:rPr>
            </w:pPr>
            <w:r w:rsidRPr="00FF5522">
              <w:rPr>
                <w:rFonts w:ascii="Times New Roman" w:hAnsi="Times New Roman"/>
                <w:sz w:val="24"/>
                <w:szCs w:val="24"/>
              </w:rPr>
              <w:t>Ms. Saniya Zahoor</w:t>
            </w:r>
          </w:p>
        </w:tc>
        <w:tc>
          <w:tcPr>
            <w:tcW w:w="1796" w:type="dxa"/>
          </w:tcPr>
          <w:p w:rsidR="00B2562C" w:rsidRPr="00FF5522" w:rsidRDefault="00B2562C" w:rsidP="00B2562C">
            <w:pPr>
              <w:jc w:val="both"/>
              <w:rPr>
                <w:rFonts w:ascii="Times New Roman" w:hAnsi="Times New Roman"/>
                <w:sz w:val="24"/>
                <w:szCs w:val="24"/>
              </w:rPr>
            </w:pPr>
            <w:r w:rsidRPr="00FF5522">
              <w:rPr>
                <w:rFonts w:ascii="Times New Roman" w:hAnsi="Times New Roman"/>
                <w:sz w:val="24"/>
                <w:szCs w:val="24"/>
              </w:rPr>
              <w:t>IOTA,2016</w:t>
            </w:r>
          </w:p>
        </w:tc>
        <w:tc>
          <w:tcPr>
            <w:tcW w:w="1796" w:type="dxa"/>
          </w:tcPr>
          <w:p w:rsidR="00B2562C" w:rsidRPr="00FF5522" w:rsidRDefault="00B2562C" w:rsidP="00B2562C">
            <w:pPr>
              <w:jc w:val="both"/>
              <w:rPr>
                <w:rFonts w:ascii="Times New Roman" w:hAnsi="Times New Roman"/>
                <w:sz w:val="24"/>
                <w:szCs w:val="24"/>
              </w:rPr>
            </w:pPr>
            <w:r w:rsidRPr="00FF5522">
              <w:rPr>
                <w:rFonts w:ascii="Times New Roman" w:hAnsi="Times New Roman"/>
                <w:sz w:val="24"/>
                <w:szCs w:val="24"/>
              </w:rPr>
              <w:t>MIT, Pune</w:t>
            </w:r>
          </w:p>
        </w:tc>
        <w:tc>
          <w:tcPr>
            <w:tcW w:w="1796" w:type="dxa"/>
          </w:tcPr>
          <w:p w:rsidR="00B2562C" w:rsidRPr="00FF5522" w:rsidRDefault="00B2562C" w:rsidP="00B2562C">
            <w:pPr>
              <w:jc w:val="both"/>
              <w:rPr>
                <w:rFonts w:ascii="Times New Roman" w:hAnsi="Times New Roman"/>
                <w:sz w:val="24"/>
                <w:szCs w:val="24"/>
              </w:rPr>
            </w:pPr>
            <w:r w:rsidRPr="00FF5522">
              <w:rPr>
                <w:rFonts w:ascii="Times New Roman" w:hAnsi="Times New Roman"/>
                <w:sz w:val="24"/>
                <w:szCs w:val="24"/>
              </w:rPr>
              <w:t>21/22 Jan, 2016</w:t>
            </w:r>
          </w:p>
        </w:tc>
      </w:tr>
      <w:tr w:rsidR="00B2562C" w:rsidRPr="00FF5522" w:rsidTr="00B2562C">
        <w:tc>
          <w:tcPr>
            <w:tcW w:w="1796" w:type="dxa"/>
          </w:tcPr>
          <w:p w:rsidR="00B2562C" w:rsidRPr="00FF5522" w:rsidRDefault="00B2562C" w:rsidP="00B2562C">
            <w:pPr>
              <w:jc w:val="both"/>
              <w:rPr>
                <w:rFonts w:ascii="Times New Roman" w:hAnsi="Times New Roman"/>
                <w:sz w:val="24"/>
                <w:szCs w:val="24"/>
              </w:rPr>
            </w:pPr>
            <w:r w:rsidRPr="00FF5522">
              <w:rPr>
                <w:rFonts w:ascii="Times New Roman" w:hAnsi="Times New Roman"/>
                <w:sz w:val="24"/>
                <w:szCs w:val="24"/>
              </w:rPr>
              <w:t>5</w:t>
            </w:r>
          </w:p>
        </w:tc>
        <w:tc>
          <w:tcPr>
            <w:tcW w:w="1796" w:type="dxa"/>
          </w:tcPr>
          <w:p w:rsidR="00B2562C" w:rsidRPr="00FF5522" w:rsidRDefault="00B2562C" w:rsidP="00B2562C">
            <w:pPr>
              <w:jc w:val="both"/>
              <w:rPr>
                <w:rFonts w:ascii="Times New Roman" w:hAnsi="Times New Roman"/>
                <w:sz w:val="24"/>
                <w:szCs w:val="24"/>
              </w:rPr>
            </w:pPr>
            <w:r w:rsidRPr="00FF5522">
              <w:rPr>
                <w:rFonts w:ascii="Times New Roman" w:hAnsi="Times New Roman"/>
                <w:sz w:val="24"/>
                <w:szCs w:val="24"/>
              </w:rPr>
              <w:t>Mr. Jahangir</w:t>
            </w:r>
          </w:p>
        </w:tc>
        <w:tc>
          <w:tcPr>
            <w:tcW w:w="1796" w:type="dxa"/>
          </w:tcPr>
          <w:p w:rsidR="00B2562C" w:rsidRPr="00FF5522" w:rsidRDefault="00B2562C" w:rsidP="00B2562C">
            <w:pPr>
              <w:jc w:val="both"/>
              <w:rPr>
                <w:rFonts w:ascii="Times New Roman" w:hAnsi="Times New Roman"/>
                <w:sz w:val="24"/>
                <w:szCs w:val="24"/>
              </w:rPr>
            </w:pPr>
            <w:r w:rsidRPr="00FF5522">
              <w:rPr>
                <w:rFonts w:ascii="Times New Roman" w:hAnsi="Times New Roman"/>
                <w:sz w:val="24"/>
                <w:szCs w:val="24"/>
              </w:rPr>
              <w:t xml:space="preserve">National Seminar on Environmental Pollution  </w:t>
            </w:r>
          </w:p>
        </w:tc>
        <w:tc>
          <w:tcPr>
            <w:tcW w:w="1796" w:type="dxa"/>
          </w:tcPr>
          <w:p w:rsidR="00B2562C" w:rsidRPr="00FF5522" w:rsidRDefault="00B2562C" w:rsidP="00B2562C">
            <w:pPr>
              <w:jc w:val="both"/>
              <w:rPr>
                <w:rFonts w:ascii="Times New Roman" w:hAnsi="Times New Roman"/>
                <w:sz w:val="24"/>
                <w:szCs w:val="24"/>
              </w:rPr>
            </w:pPr>
            <w:r w:rsidRPr="00FF5522">
              <w:rPr>
                <w:rFonts w:ascii="Times New Roman" w:hAnsi="Times New Roman"/>
                <w:sz w:val="24"/>
                <w:szCs w:val="24"/>
              </w:rPr>
              <w:t>University of Kashmir</w:t>
            </w:r>
          </w:p>
        </w:tc>
        <w:tc>
          <w:tcPr>
            <w:tcW w:w="1796" w:type="dxa"/>
          </w:tcPr>
          <w:p w:rsidR="00B2562C" w:rsidRPr="00FF5522" w:rsidRDefault="00B2562C" w:rsidP="00B2562C">
            <w:pPr>
              <w:jc w:val="both"/>
              <w:rPr>
                <w:rFonts w:ascii="Times New Roman" w:hAnsi="Times New Roman"/>
                <w:sz w:val="24"/>
                <w:szCs w:val="24"/>
              </w:rPr>
            </w:pPr>
            <w:r w:rsidRPr="00FF5522">
              <w:rPr>
                <w:rFonts w:ascii="Times New Roman" w:hAnsi="Times New Roman"/>
                <w:sz w:val="24"/>
                <w:szCs w:val="24"/>
              </w:rPr>
              <w:t>4-5 June,2016</w:t>
            </w:r>
          </w:p>
        </w:tc>
      </w:tr>
      <w:tr w:rsidR="00B2562C" w:rsidRPr="00FF5522" w:rsidTr="00B2562C">
        <w:tc>
          <w:tcPr>
            <w:tcW w:w="1796" w:type="dxa"/>
          </w:tcPr>
          <w:p w:rsidR="00B2562C" w:rsidRPr="00FF5522" w:rsidRDefault="00B2562C" w:rsidP="00B2562C">
            <w:pPr>
              <w:jc w:val="both"/>
              <w:rPr>
                <w:rFonts w:ascii="Times New Roman" w:hAnsi="Times New Roman"/>
                <w:sz w:val="24"/>
                <w:szCs w:val="24"/>
              </w:rPr>
            </w:pPr>
            <w:r w:rsidRPr="00FF5522">
              <w:rPr>
                <w:rFonts w:ascii="Times New Roman" w:hAnsi="Times New Roman"/>
                <w:sz w:val="24"/>
                <w:szCs w:val="24"/>
              </w:rPr>
              <w:t>6</w:t>
            </w:r>
          </w:p>
        </w:tc>
        <w:tc>
          <w:tcPr>
            <w:tcW w:w="1796" w:type="dxa"/>
          </w:tcPr>
          <w:p w:rsidR="00B2562C" w:rsidRPr="00FF5522" w:rsidRDefault="00B2562C" w:rsidP="00B2562C">
            <w:pPr>
              <w:jc w:val="both"/>
              <w:rPr>
                <w:rFonts w:ascii="Times New Roman" w:hAnsi="Times New Roman"/>
                <w:sz w:val="24"/>
                <w:szCs w:val="24"/>
              </w:rPr>
            </w:pPr>
            <w:r w:rsidRPr="00FF5522">
              <w:rPr>
                <w:rFonts w:ascii="Times New Roman" w:hAnsi="Times New Roman"/>
                <w:sz w:val="24"/>
                <w:szCs w:val="24"/>
              </w:rPr>
              <w:t>Mr. Kalimullah</w:t>
            </w:r>
          </w:p>
        </w:tc>
        <w:tc>
          <w:tcPr>
            <w:tcW w:w="1796" w:type="dxa"/>
          </w:tcPr>
          <w:p w:rsidR="00B2562C" w:rsidRPr="00FF5522" w:rsidRDefault="00B2562C" w:rsidP="00B2562C">
            <w:pPr>
              <w:jc w:val="both"/>
              <w:rPr>
                <w:rFonts w:ascii="Times New Roman" w:hAnsi="Times New Roman"/>
                <w:sz w:val="24"/>
                <w:szCs w:val="24"/>
              </w:rPr>
            </w:pPr>
            <w:r w:rsidRPr="00FF5522">
              <w:rPr>
                <w:rFonts w:ascii="Times New Roman" w:hAnsi="Times New Roman"/>
                <w:sz w:val="24"/>
                <w:szCs w:val="24"/>
              </w:rPr>
              <w:t>Open Source Technologies through ICT</w:t>
            </w:r>
          </w:p>
        </w:tc>
        <w:tc>
          <w:tcPr>
            <w:tcW w:w="1796" w:type="dxa"/>
          </w:tcPr>
          <w:p w:rsidR="00B2562C" w:rsidRPr="00FF5522" w:rsidRDefault="00B2562C" w:rsidP="00B2562C">
            <w:pPr>
              <w:jc w:val="both"/>
              <w:rPr>
                <w:rFonts w:ascii="Times New Roman" w:hAnsi="Times New Roman"/>
                <w:sz w:val="24"/>
                <w:szCs w:val="24"/>
              </w:rPr>
            </w:pPr>
            <w:r w:rsidRPr="00FF5522">
              <w:rPr>
                <w:rFonts w:ascii="Times New Roman" w:hAnsi="Times New Roman"/>
                <w:sz w:val="24"/>
                <w:szCs w:val="24"/>
              </w:rPr>
              <w:t>NIT Srinagar</w:t>
            </w:r>
          </w:p>
        </w:tc>
        <w:tc>
          <w:tcPr>
            <w:tcW w:w="1796" w:type="dxa"/>
          </w:tcPr>
          <w:p w:rsidR="00B2562C" w:rsidRPr="00FF5522" w:rsidRDefault="00B2562C" w:rsidP="00B2562C">
            <w:pPr>
              <w:jc w:val="both"/>
              <w:rPr>
                <w:rFonts w:ascii="Times New Roman" w:hAnsi="Times New Roman"/>
                <w:sz w:val="24"/>
                <w:szCs w:val="24"/>
              </w:rPr>
            </w:pPr>
            <w:r w:rsidRPr="00FF5522">
              <w:rPr>
                <w:rFonts w:ascii="Times New Roman" w:hAnsi="Times New Roman"/>
                <w:sz w:val="24"/>
                <w:szCs w:val="24"/>
              </w:rPr>
              <w:t>04-08 Jan, 2016</w:t>
            </w:r>
          </w:p>
        </w:tc>
      </w:tr>
      <w:tr w:rsidR="00B2562C" w:rsidRPr="00FF5522" w:rsidTr="00B2562C">
        <w:tc>
          <w:tcPr>
            <w:tcW w:w="1796" w:type="dxa"/>
          </w:tcPr>
          <w:p w:rsidR="00B2562C" w:rsidRPr="00FF5522" w:rsidRDefault="00B2562C" w:rsidP="00B2562C">
            <w:pPr>
              <w:jc w:val="both"/>
              <w:rPr>
                <w:rFonts w:ascii="Times New Roman" w:hAnsi="Times New Roman"/>
                <w:sz w:val="24"/>
                <w:szCs w:val="24"/>
              </w:rPr>
            </w:pPr>
            <w:r w:rsidRPr="00FF5522">
              <w:rPr>
                <w:rFonts w:ascii="Times New Roman" w:hAnsi="Times New Roman"/>
                <w:sz w:val="24"/>
                <w:szCs w:val="24"/>
              </w:rPr>
              <w:lastRenderedPageBreak/>
              <w:t>7</w:t>
            </w:r>
          </w:p>
        </w:tc>
        <w:tc>
          <w:tcPr>
            <w:tcW w:w="1796" w:type="dxa"/>
          </w:tcPr>
          <w:p w:rsidR="00B2562C" w:rsidRPr="00FF5522" w:rsidRDefault="00B2562C" w:rsidP="00B2562C">
            <w:pPr>
              <w:jc w:val="both"/>
              <w:rPr>
                <w:rFonts w:ascii="Times New Roman" w:hAnsi="Times New Roman"/>
                <w:sz w:val="24"/>
                <w:szCs w:val="24"/>
              </w:rPr>
            </w:pPr>
            <w:r w:rsidRPr="00FF5522">
              <w:rPr>
                <w:rFonts w:ascii="Times New Roman" w:hAnsi="Times New Roman"/>
                <w:sz w:val="24"/>
                <w:szCs w:val="24"/>
              </w:rPr>
              <w:t>Mr. Aijaz</w:t>
            </w:r>
          </w:p>
        </w:tc>
        <w:tc>
          <w:tcPr>
            <w:tcW w:w="1796" w:type="dxa"/>
          </w:tcPr>
          <w:p w:rsidR="00B2562C" w:rsidRPr="00FF5522" w:rsidRDefault="00B2562C" w:rsidP="00B2562C">
            <w:pPr>
              <w:jc w:val="both"/>
              <w:rPr>
                <w:rFonts w:ascii="Times New Roman" w:hAnsi="Times New Roman"/>
                <w:sz w:val="24"/>
                <w:szCs w:val="24"/>
              </w:rPr>
            </w:pPr>
            <w:r w:rsidRPr="00FF5522">
              <w:rPr>
                <w:rFonts w:ascii="Times New Roman" w:hAnsi="Times New Roman"/>
                <w:sz w:val="24"/>
                <w:szCs w:val="24"/>
              </w:rPr>
              <w:t>Open Source Technologies through ICT</w:t>
            </w:r>
          </w:p>
        </w:tc>
        <w:tc>
          <w:tcPr>
            <w:tcW w:w="1796" w:type="dxa"/>
          </w:tcPr>
          <w:p w:rsidR="00B2562C" w:rsidRPr="00FF5522" w:rsidRDefault="00B2562C" w:rsidP="00B2562C">
            <w:pPr>
              <w:jc w:val="both"/>
              <w:rPr>
                <w:rFonts w:ascii="Times New Roman" w:hAnsi="Times New Roman"/>
                <w:sz w:val="24"/>
                <w:szCs w:val="24"/>
              </w:rPr>
            </w:pPr>
            <w:r w:rsidRPr="00FF5522">
              <w:rPr>
                <w:rFonts w:ascii="Times New Roman" w:hAnsi="Times New Roman"/>
                <w:sz w:val="24"/>
                <w:szCs w:val="24"/>
              </w:rPr>
              <w:t>NIT Srinagar</w:t>
            </w:r>
          </w:p>
        </w:tc>
        <w:tc>
          <w:tcPr>
            <w:tcW w:w="1796" w:type="dxa"/>
          </w:tcPr>
          <w:p w:rsidR="00B2562C" w:rsidRPr="00FF5522" w:rsidRDefault="00B2562C" w:rsidP="00B2562C">
            <w:pPr>
              <w:jc w:val="both"/>
              <w:rPr>
                <w:rFonts w:ascii="Times New Roman" w:hAnsi="Times New Roman"/>
                <w:sz w:val="24"/>
                <w:szCs w:val="24"/>
              </w:rPr>
            </w:pPr>
            <w:r w:rsidRPr="00FF5522">
              <w:rPr>
                <w:rFonts w:ascii="Times New Roman" w:hAnsi="Times New Roman"/>
                <w:sz w:val="24"/>
                <w:szCs w:val="24"/>
              </w:rPr>
              <w:t>04-08 Jan, 2016</w:t>
            </w:r>
          </w:p>
        </w:tc>
      </w:tr>
      <w:tr w:rsidR="00B2562C" w:rsidRPr="00FF5522" w:rsidTr="00B2562C">
        <w:tc>
          <w:tcPr>
            <w:tcW w:w="1796" w:type="dxa"/>
          </w:tcPr>
          <w:p w:rsidR="00B2562C" w:rsidRPr="00FF5522" w:rsidRDefault="00B2562C" w:rsidP="00B2562C">
            <w:pPr>
              <w:jc w:val="both"/>
              <w:rPr>
                <w:rFonts w:ascii="Times New Roman" w:hAnsi="Times New Roman"/>
                <w:sz w:val="24"/>
                <w:szCs w:val="24"/>
              </w:rPr>
            </w:pPr>
            <w:r w:rsidRPr="00FF5522">
              <w:rPr>
                <w:rFonts w:ascii="Times New Roman" w:hAnsi="Times New Roman"/>
                <w:sz w:val="24"/>
                <w:szCs w:val="24"/>
              </w:rPr>
              <w:t>8</w:t>
            </w:r>
          </w:p>
        </w:tc>
        <w:tc>
          <w:tcPr>
            <w:tcW w:w="1796" w:type="dxa"/>
          </w:tcPr>
          <w:p w:rsidR="00B2562C" w:rsidRPr="00FF5522" w:rsidRDefault="00B2562C" w:rsidP="00B2562C">
            <w:pPr>
              <w:jc w:val="both"/>
              <w:rPr>
                <w:rFonts w:ascii="Times New Roman" w:hAnsi="Times New Roman"/>
                <w:sz w:val="24"/>
                <w:szCs w:val="24"/>
              </w:rPr>
            </w:pPr>
            <w:r w:rsidRPr="00FF5522">
              <w:rPr>
                <w:rFonts w:ascii="Times New Roman" w:hAnsi="Times New Roman"/>
                <w:sz w:val="24"/>
                <w:szCs w:val="24"/>
              </w:rPr>
              <w:t>Ms. Insha Altaf</w:t>
            </w:r>
          </w:p>
        </w:tc>
        <w:tc>
          <w:tcPr>
            <w:tcW w:w="1796" w:type="dxa"/>
          </w:tcPr>
          <w:p w:rsidR="00B2562C" w:rsidRPr="00FF5522" w:rsidRDefault="00B2562C" w:rsidP="00B2562C">
            <w:pPr>
              <w:jc w:val="both"/>
              <w:rPr>
                <w:rFonts w:ascii="Times New Roman" w:hAnsi="Times New Roman"/>
                <w:sz w:val="24"/>
                <w:szCs w:val="24"/>
              </w:rPr>
            </w:pPr>
            <w:r w:rsidRPr="00FF5522">
              <w:rPr>
                <w:rFonts w:ascii="Times New Roman" w:hAnsi="Times New Roman"/>
                <w:sz w:val="24"/>
                <w:szCs w:val="24"/>
              </w:rPr>
              <w:t>Open Source Technologies through ICT</w:t>
            </w:r>
          </w:p>
        </w:tc>
        <w:tc>
          <w:tcPr>
            <w:tcW w:w="1796" w:type="dxa"/>
          </w:tcPr>
          <w:p w:rsidR="00B2562C" w:rsidRPr="00FF5522" w:rsidRDefault="00B2562C" w:rsidP="00B2562C">
            <w:pPr>
              <w:jc w:val="both"/>
              <w:rPr>
                <w:rFonts w:ascii="Times New Roman" w:hAnsi="Times New Roman"/>
                <w:sz w:val="24"/>
                <w:szCs w:val="24"/>
              </w:rPr>
            </w:pPr>
            <w:r w:rsidRPr="00FF5522">
              <w:rPr>
                <w:rFonts w:ascii="Times New Roman" w:hAnsi="Times New Roman"/>
                <w:sz w:val="24"/>
                <w:szCs w:val="24"/>
              </w:rPr>
              <w:t>NIT Srinagar</w:t>
            </w:r>
          </w:p>
        </w:tc>
        <w:tc>
          <w:tcPr>
            <w:tcW w:w="1796" w:type="dxa"/>
          </w:tcPr>
          <w:p w:rsidR="00B2562C" w:rsidRPr="00FF5522" w:rsidRDefault="00B2562C" w:rsidP="00B2562C">
            <w:pPr>
              <w:jc w:val="both"/>
              <w:rPr>
                <w:rFonts w:ascii="Times New Roman" w:hAnsi="Times New Roman"/>
                <w:sz w:val="24"/>
                <w:szCs w:val="24"/>
              </w:rPr>
            </w:pPr>
            <w:r w:rsidRPr="00FF5522">
              <w:rPr>
                <w:rFonts w:ascii="Times New Roman" w:hAnsi="Times New Roman"/>
                <w:sz w:val="24"/>
                <w:szCs w:val="24"/>
              </w:rPr>
              <w:t>04-08 Jan, 2016</w:t>
            </w:r>
          </w:p>
        </w:tc>
      </w:tr>
      <w:tr w:rsidR="00B2562C" w:rsidRPr="00FF5522" w:rsidTr="00B2562C">
        <w:tc>
          <w:tcPr>
            <w:tcW w:w="1796" w:type="dxa"/>
          </w:tcPr>
          <w:p w:rsidR="00B2562C" w:rsidRPr="00FF5522" w:rsidRDefault="00B2562C" w:rsidP="00B2562C">
            <w:pPr>
              <w:jc w:val="both"/>
              <w:rPr>
                <w:rFonts w:ascii="Times New Roman" w:hAnsi="Times New Roman"/>
                <w:sz w:val="24"/>
                <w:szCs w:val="24"/>
              </w:rPr>
            </w:pPr>
            <w:r w:rsidRPr="00FF5522">
              <w:rPr>
                <w:rFonts w:ascii="Times New Roman" w:hAnsi="Times New Roman"/>
                <w:sz w:val="24"/>
                <w:szCs w:val="24"/>
              </w:rPr>
              <w:t>9</w:t>
            </w:r>
          </w:p>
        </w:tc>
        <w:tc>
          <w:tcPr>
            <w:tcW w:w="1796" w:type="dxa"/>
          </w:tcPr>
          <w:p w:rsidR="00B2562C" w:rsidRPr="00FF5522" w:rsidRDefault="00B2562C" w:rsidP="00B2562C">
            <w:pPr>
              <w:jc w:val="both"/>
              <w:rPr>
                <w:rFonts w:ascii="Times New Roman" w:hAnsi="Times New Roman"/>
                <w:sz w:val="24"/>
                <w:szCs w:val="24"/>
              </w:rPr>
            </w:pPr>
            <w:r w:rsidRPr="00FF5522">
              <w:rPr>
                <w:rFonts w:ascii="Times New Roman" w:hAnsi="Times New Roman"/>
                <w:sz w:val="24"/>
                <w:szCs w:val="24"/>
              </w:rPr>
              <w:t>Ms. Insha Majeed</w:t>
            </w:r>
          </w:p>
        </w:tc>
        <w:tc>
          <w:tcPr>
            <w:tcW w:w="1796" w:type="dxa"/>
          </w:tcPr>
          <w:p w:rsidR="00B2562C" w:rsidRPr="00FF5522" w:rsidRDefault="00B2562C" w:rsidP="00B2562C">
            <w:pPr>
              <w:jc w:val="both"/>
              <w:rPr>
                <w:rFonts w:ascii="Times New Roman" w:hAnsi="Times New Roman"/>
                <w:sz w:val="24"/>
                <w:szCs w:val="24"/>
              </w:rPr>
            </w:pPr>
            <w:r w:rsidRPr="00FF5522">
              <w:rPr>
                <w:rFonts w:ascii="Times New Roman" w:hAnsi="Times New Roman"/>
                <w:sz w:val="24"/>
                <w:szCs w:val="24"/>
              </w:rPr>
              <w:t>Open Source Technologies through ICT</w:t>
            </w:r>
          </w:p>
        </w:tc>
        <w:tc>
          <w:tcPr>
            <w:tcW w:w="1796" w:type="dxa"/>
          </w:tcPr>
          <w:p w:rsidR="00B2562C" w:rsidRPr="00FF5522" w:rsidRDefault="00B2562C" w:rsidP="00B2562C">
            <w:pPr>
              <w:jc w:val="both"/>
              <w:rPr>
                <w:rFonts w:ascii="Times New Roman" w:hAnsi="Times New Roman"/>
                <w:sz w:val="24"/>
                <w:szCs w:val="24"/>
              </w:rPr>
            </w:pPr>
            <w:r w:rsidRPr="00FF5522">
              <w:rPr>
                <w:rFonts w:ascii="Times New Roman" w:hAnsi="Times New Roman"/>
                <w:sz w:val="24"/>
                <w:szCs w:val="24"/>
              </w:rPr>
              <w:t>NIT Srinagar</w:t>
            </w:r>
          </w:p>
        </w:tc>
        <w:tc>
          <w:tcPr>
            <w:tcW w:w="1796" w:type="dxa"/>
          </w:tcPr>
          <w:p w:rsidR="00B2562C" w:rsidRPr="00FF5522" w:rsidRDefault="00B2562C" w:rsidP="00B2562C">
            <w:pPr>
              <w:jc w:val="both"/>
              <w:rPr>
                <w:rFonts w:ascii="Times New Roman" w:hAnsi="Times New Roman"/>
                <w:sz w:val="24"/>
                <w:szCs w:val="24"/>
              </w:rPr>
            </w:pPr>
            <w:r w:rsidRPr="00FF5522">
              <w:rPr>
                <w:rFonts w:ascii="Times New Roman" w:hAnsi="Times New Roman"/>
                <w:sz w:val="24"/>
                <w:szCs w:val="24"/>
              </w:rPr>
              <w:t>04-08 Jan, 2016</w:t>
            </w:r>
          </w:p>
        </w:tc>
      </w:tr>
      <w:tr w:rsidR="00B2562C" w:rsidRPr="00FF5522" w:rsidTr="00B2562C">
        <w:tc>
          <w:tcPr>
            <w:tcW w:w="1796" w:type="dxa"/>
          </w:tcPr>
          <w:p w:rsidR="00B2562C" w:rsidRPr="00FF5522" w:rsidRDefault="00B2562C" w:rsidP="00B2562C">
            <w:pPr>
              <w:jc w:val="both"/>
              <w:rPr>
                <w:rFonts w:ascii="Times New Roman" w:hAnsi="Times New Roman"/>
                <w:sz w:val="24"/>
                <w:szCs w:val="24"/>
              </w:rPr>
            </w:pPr>
            <w:r w:rsidRPr="00FF5522">
              <w:rPr>
                <w:rFonts w:ascii="Times New Roman" w:hAnsi="Times New Roman"/>
                <w:sz w:val="24"/>
                <w:szCs w:val="24"/>
              </w:rPr>
              <w:t>10</w:t>
            </w:r>
          </w:p>
        </w:tc>
        <w:tc>
          <w:tcPr>
            <w:tcW w:w="1796" w:type="dxa"/>
          </w:tcPr>
          <w:p w:rsidR="00B2562C" w:rsidRPr="00FF5522" w:rsidRDefault="00B2562C" w:rsidP="00B2562C">
            <w:pPr>
              <w:jc w:val="both"/>
              <w:rPr>
                <w:rFonts w:ascii="Times New Roman" w:hAnsi="Times New Roman"/>
                <w:sz w:val="24"/>
                <w:szCs w:val="24"/>
              </w:rPr>
            </w:pPr>
            <w:r w:rsidRPr="00FF5522">
              <w:rPr>
                <w:rFonts w:ascii="Times New Roman" w:hAnsi="Times New Roman"/>
                <w:sz w:val="24"/>
                <w:szCs w:val="24"/>
              </w:rPr>
              <w:t>Ms. Farhana</w:t>
            </w:r>
          </w:p>
        </w:tc>
        <w:tc>
          <w:tcPr>
            <w:tcW w:w="1796" w:type="dxa"/>
          </w:tcPr>
          <w:p w:rsidR="00B2562C" w:rsidRPr="00FF5522" w:rsidRDefault="00B2562C" w:rsidP="00B2562C">
            <w:pPr>
              <w:jc w:val="both"/>
              <w:rPr>
                <w:rFonts w:ascii="Times New Roman" w:hAnsi="Times New Roman"/>
                <w:sz w:val="24"/>
                <w:szCs w:val="24"/>
              </w:rPr>
            </w:pPr>
            <w:r w:rsidRPr="00FF5522">
              <w:rPr>
                <w:rFonts w:ascii="Times New Roman" w:hAnsi="Times New Roman"/>
                <w:sz w:val="24"/>
                <w:szCs w:val="24"/>
              </w:rPr>
              <w:t>Open Source Technologies through ICT</w:t>
            </w:r>
          </w:p>
        </w:tc>
        <w:tc>
          <w:tcPr>
            <w:tcW w:w="1796" w:type="dxa"/>
          </w:tcPr>
          <w:p w:rsidR="00B2562C" w:rsidRPr="00FF5522" w:rsidRDefault="00B2562C" w:rsidP="00B2562C">
            <w:pPr>
              <w:jc w:val="both"/>
              <w:rPr>
                <w:rFonts w:ascii="Times New Roman" w:hAnsi="Times New Roman"/>
                <w:sz w:val="24"/>
                <w:szCs w:val="24"/>
              </w:rPr>
            </w:pPr>
            <w:r w:rsidRPr="00FF5522">
              <w:rPr>
                <w:rFonts w:ascii="Times New Roman" w:hAnsi="Times New Roman"/>
                <w:sz w:val="24"/>
                <w:szCs w:val="24"/>
              </w:rPr>
              <w:t>NIT Srinagar</w:t>
            </w:r>
          </w:p>
        </w:tc>
        <w:tc>
          <w:tcPr>
            <w:tcW w:w="1796" w:type="dxa"/>
          </w:tcPr>
          <w:p w:rsidR="00B2562C" w:rsidRPr="00FF5522" w:rsidRDefault="00B2562C" w:rsidP="00B2562C">
            <w:pPr>
              <w:jc w:val="both"/>
              <w:rPr>
                <w:rFonts w:ascii="Times New Roman" w:hAnsi="Times New Roman"/>
                <w:sz w:val="24"/>
                <w:szCs w:val="24"/>
              </w:rPr>
            </w:pPr>
            <w:r w:rsidRPr="00FF5522">
              <w:rPr>
                <w:rFonts w:ascii="Times New Roman" w:hAnsi="Times New Roman"/>
                <w:sz w:val="24"/>
                <w:szCs w:val="24"/>
              </w:rPr>
              <w:t>04-08 Jan, 2016</w:t>
            </w:r>
          </w:p>
        </w:tc>
      </w:tr>
      <w:tr w:rsidR="00B2562C" w:rsidRPr="00FF5522" w:rsidTr="00B2562C">
        <w:tc>
          <w:tcPr>
            <w:tcW w:w="1796" w:type="dxa"/>
          </w:tcPr>
          <w:p w:rsidR="00B2562C" w:rsidRPr="00FF5522" w:rsidRDefault="00B2562C" w:rsidP="00B2562C">
            <w:pPr>
              <w:jc w:val="both"/>
              <w:rPr>
                <w:rFonts w:ascii="Times New Roman" w:hAnsi="Times New Roman"/>
                <w:sz w:val="24"/>
                <w:szCs w:val="24"/>
              </w:rPr>
            </w:pPr>
            <w:r w:rsidRPr="00FF5522">
              <w:rPr>
                <w:rFonts w:ascii="Times New Roman" w:hAnsi="Times New Roman"/>
                <w:sz w:val="24"/>
                <w:szCs w:val="24"/>
              </w:rPr>
              <w:t>11.</w:t>
            </w:r>
          </w:p>
        </w:tc>
        <w:tc>
          <w:tcPr>
            <w:tcW w:w="1796" w:type="dxa"/>
          </w:tcPr>
          <w:p w:rsidR="00B2562C" w:rsidRPr="00FF5522" w:rsidRDefault="00B2562C" w:rsidP="00B2562C">
            <w:pPr>
              <w:jc w:val="both"/>
              <w:rPr>
                <w:rFonts w:ascii="Times New Roman" w:hAnsi="Times New Roman"/>
                <w:sz w:val="24"/>
                <w:szCs w:val="24"/>
              </w:rPr>
            </w:pPr>
            <w:r w:rsidRPr="00FF5522">
              <w:rPr>
                <w:rFonts w:ascii="Times New Roman" w:hAnsi="Times New Roman"/>
                <w:sz w:val="24"/>
                <w:szCs w:val="24"/>
              </w:rPr>
              <w:t>Ms. Saniya Zahoor</w:t>
            </w:r>
          </w:p>
        </w:tc>
        <w:tc>
          <w:tcPr>
            <w:tcW w:w="1796" w:type="dxa"/>
          </w:tcPr>
          <w:p w:rsidR="00B2562C" w:rsidRPr="00FF5522" w:rsidRDefault="00B2562C" w:rsidP="00B2562C">
            <w:pPr>
              <w:jc w:val="both"/>
              <w:rPr>
                <w:rFonts w:ascii="Times New Roman" w:hAnsi="Times New Roman"/>
                <w:sz w:val="24"/>
                <w:szCs w:val="24"/>
              </w:rPr>
            </w:pPr>
            <w:r w:rsidRPr="00FF5522">
              <w:rPr>
                <w:rFonts w:ascii="Times New Roman" w:hAnsi="Times New Roman"/>
                <w:sz w:val="24"/>
                <w:szCs w:val="24"/>
              </w:rPr>
              <w:t>ICICT,2015</w:t>
            </w:r>
          </w:p>
        </w:tc>
        <w:tc>
          <w:tcPr>
            <w:tcW w:w="1796" w:type="dxa"/>
          </w:tcPr>
          <w:p w:rsidR="00B2562C" w:rsidRPr="00FF5522" w:rsidRDefault="00B2562C" w:rsidP="00B2562C">
            <w:pPr>
              <w:jc w:val="both"/>
              <w:rPr>
                <w:rFonts w:ascii="Times New Roman" w:hAnsi="Times New Roman"/>
                <w:sz w:val="24"/>
                <w:szCs w:val="24"/>
              </w:rPr>
            </w:pPr>
            <w:r w:rsidRPr="00FF5522">
              <w:rPr>
                <w:rFonts w:ascii="Times New Roman" w:hAnsi="Times New Roman"/>
                <w:sz w:val="24"/>
                <w:szCs w:val="24"/>
              </w:rPr>
              <w:t>Singhad College, Pune</w:t>
            </w:r>
          </w:p>
        </w:tc>
        <w:tc>
          <w:tcPr>
            <w:tcW w:w="1796" w:type="dxa"/>
          </w:tcPr>
          <w:p w:rsidR="00B2562C" w:rsidRPr="00FF5522" w:rsidRDefault="00B2562C" w:rsidP="00B2562C">
            <w:pPr>
              <w:jc w:val="both"/>
              <w:rPr>
                <w:rFonts w:ascii="Times New Roman" w:hAnsi="Times New Roman"/>
                <w:sz w:val="24"/>
                <w:szCs w:val="24"/>
              </w:rPr>
            </w:pPr>
            <w:r w:rsidRPr="00FF5522">
              <w:rPr>
                <w:rFonts w:ascii="Times New Roman" w:hAnsi="Times New Roman"/>
                <w:sz w:val="24"/>
                <w:szCs w:val="24"/>
              </w:rPr>
              <w:t>09/10 Oct, 2015</w:t>
            </w:r>
          </w:p>
        </w:tc>
      </w:tr>
    </w:tbl>
    <w:p w:rsidR="00B2562C" w:rsidRPr="00FF5522" w:rsidRDefault="00B2562C" w:rsidP="00042110">
      <w:pPr>
        <w:jc w:val="both"/>
        <w:rPr>
          <w:rFonts w:ascii="Times New Roman" w:hAnsi="Times New Roman"/>
          <w:b/>
          <w:sz w:val="26"/>
          <w:szCs w:val="32"/>
        </w:rPr>
      </w:pPr>
    </w:p>
    <w:p w:rsidR="00B2562C" w:rsidRPr="00FF5522" w:rsidRDefault="00A46110" w:rsidP="00B2562C">
      <w:pPr>
        <w:ind w:left="360"/>
        <w:jc w:val="both"/>
        <w:rPr>
          <w:rFonts w:ascii="Times New Roman" w:hAnsi="Times New Roman"/>
          <w:b/>
          <w:sz w:val="32"/>
          <w:szCs w:val="32"/>
        </w:rPr>
      </w:pPr>
      <w:r w:rsidRPr="00FF5522">
        <w:rPr>
          <w:rFonts w:ascii="Times New Roman" w:hAnsi="Times New Roman"/>
          <w:b/>
          <w:sz w:val="32"/>
          <w:szCs w:val="32"/>
        </w:rPr>
        <w:t xml:space="preserve">III. </w:t>
      </w:r>
      <w:r w:rsidR="00B2562C" w:rsidRPr="00FF5522">
        <w:rPr>
          <w:rFonts w:ascii="Times New Roman" w:hAnsi="Times New Roman"/>
          <w:b/>
          <w:sz w:val="32"/>
          <w:szCs w:val="32"/>
        </w:rPr>
        <w:t xml:space="preserve"> Programmes Conducted (Conferences/ Courses/ Trainings):</w:t>
      </w:r>
    </w:p>
    <w:p w:rsidR="00B2562C" w:rsidRPr="00FF5522" w:rsidRDefault="00B2562C" w:rsidP="00B2562C">
      <w:pPr>
        <w:ind w:left="360"/>
        <w:jc w:val="both"/>
        <w:rPr>
          <w:rFonts w:ascii="Times New Roman" w:hAnsi="Times New Roman"/>
          <w:b/>
          <w:sz w:val="32"/>
          <w:szCs w:val="32"/>
        </w:rPr>
      </w:pPr>
    </w:p>
    <w:tbl>
      <w:tblPr>
        <w:tblStyle w:val="TableGrid"/>
        <w:tblW w:w="8715" w:type="dxa"/>
        <w:tblInd w:w="360" w:type="dxa"/>
        <w:tblLook w:val="04A0"/>
      </w:tblPr>
      <w:tblGrid>
        <w:gridCol w:w="1711"/>
        <w:gridCol w:w="1721"/>
        <w:gridCol w:w="1719"/>
        <w:gridCol w:w="1843"/>
        <w:gridCol w:w="1721"/>
      </w:tblGrid>
      <w:tr w:rsidR="00B2562C" w:rsidRPr="00FF5522" w:rsidTr="00B2562C">
        <w:tc>
          <w:tcPr>
            <w:tcW w:w="1711" w:type="dxa"/>
          </w:tcPr>
          <w:p w:rsidR="00B2562C" w:rsidRPr="00FF5522" w:rsidRDefault="00B2562C" w:rsidP="00B2562C">
            <w:pPr>
              <w:jc w:val="both"/>
              <w:rPr>
                <w:rFonts w:ascii="Times New Roman" w:hAnsi="Times New Roman"/>
                <w:b/>
                <w:sz w:val="24"/>
                <w:szCs w:val="24"/>
              </w:rPr>
            </w:pPr>
            <w:r w:rsidRPr="00FF5522">
              <w:rPr>
                <w:rFonts w:ascii="Times New Roman" w:hAnsi="Times New Roman"/>
                <w:b/>
                <w:sz w:val="24"/>
                <w:szCs w:val="24"/>
              </w:rPr>
              <w:t>S No.</w:t>
            </w:r>
          </w:p>
        </w:tc>
        <w:tc>
          <w:tcPr>
            <w:tcW w:w="1721" w:type="dxa"/>
          </w:tcPr>
          <w:p w:rsidR="00B2562C" w:rsidRPr="00FF5522" w:rsidRDefault="00B2562C" w:rsidP="00B2562C">
            <w:pPr>
              <w:jc w:val="both"/>
              <w:rPr>
                <w:rFonts w:ascii="Times New Roman" w:hAnsi="Times New Roman"/>
                <w:b/>
                <w:sz w:val="24"/>
                <w:szCs w:val="24"/>
              </w:rPr>
            </w:pPr>
            <w:r w:rsidRPr="00FF5522">
              <w:rPr>
                <w:rFonts w:ascii="Times New Roman" w:hAnsi="Times New Roman"/>
                <w:b/>
                <w:sz w:val="24"/>
                <w:szCs w:val="24"/>
              </w:rPr>
              <w:t>Name of the Programme</w:t>
            </w:r>
          </w:p>
        </w:tc>
        <w:tc>
          <w:tcPr>
            <w:tcW w:w="1719" w:type="dxa"/>
          </w:tcPr>
          <w:p w:rsidR="00B2562C" w:rsidRPr="00FF5522" w:rsidRDefault="00B2562C" w:rsidP="00B2562C">
            <w:pPr>
              <w:jc w:val="both"/>
              <w:rPr>
                <w:rFonts w:ascii="Times New Roman" w:hAnsi="Times New Roman"/>
                <w:b/>
                <w:sz w:val="24"/>
                <w:szCs w:val="24"/>
              </w:rPr>
            </w:pPr>
            <w:r w:rsidRPr="00FF5522">
              <w:rPr>
                <w:rFonts w:ascii="Times New Roman" w:hAnsi="Times New Roman"/>
                <w:b/>
                <w:sz w:val="24"/>
                <w:szCs w:val="24"/>
              </w:rPr>
              <w:t>Date when Conducted</w:t>
            </w:r>
          </w:p>
        </w:tc>
        <w:tc>
          <w:tcPr>
            <w:tcW w:w="1843" w:type="dxa"/>
          </w:tcPr>
          <w:p w:rsidR="00B2562C" w:rsidRPr="00FF5522" w:rsidRDefault="00B2562C" w:rsidP="00B2562C">
            <w:pPr>
              <w:jc w:val="both"/>
              <w:rPr>
                <w:rFonts w:ascii="Times New Roman" w:hAnsi="Times New Roman"/>
                <w:b/>
                <w:sz w:val="24"/>
                <w:szCs w:val="24"/>
              </w:rPr>
            </w:pPr>
            <w:r w:rsidRPr="00FF5522">
              <w:rPr>
                <w:rFonts w:ascii="Times New Roman" w:hAnsi="Times New Roman"/>
                <w:b/>
                <w:sz w:val="24"/>
                <w:szCs w:val="24"/>
              </w:rPr>
              <w:t xml:space="preserve">Name of the Coordinators(s) </w:t>
            </w:r>
          </w:p>
        </w:tc>
        <w:tc>
          <w:tcPr>
            <w:tcW w:w="1721" w:type="dxa"/>
          </w:tcPr>
          <w:p w:rsidR="00B2562C" w:rsidRPr="00FF5522" w:rsidRDefault="00B2562C" w:rsidP="00B2562C">
            <w:pPr>
              <w:jc w:val="both"/>
              <w:rPr>
                <w:rFonts w:ascii="Times New Roman" w:hAnsi="Times New Roman"/>
                <w:b/>
                <w:sz w:val="24"/>
                <w:szCs w:val="24"/>
              </w:rPr>
            </w:pPr>
            <w:r w:rsidRPr="00FF5522">
              <w:rPr>
                <w:rFonts w:ascii="Times New Roman" w:hAnsi="Times New Roman"/>
                <w:b/>
                <w:sz w:val="24"/>
                <w:szCs w:val="24"/>
              </w:rPr>
              <w:t>No. and Background of Participants</w:t>
            </w:r>
          </w:p>
        </w:tc>
      </w:tr>
      <w:tr w:rsidR="00B2562C" w:rsidRPr="00FF5522" w:rsidTr="00B2562C">
        <w:tc>
          <w:tcPr>
            <w:tcW w:w="1711" w:type="dxa"/>
          </w:tcPr>
          <w:p w:rsidR="00B2562C" w:rsidRPr="00FF5522" w:rsidRDefault="00B2562C" w:rsidP="00B2562C">
            <w:pPr>
              <w:jc w:val="both"/>
              <w:rPr>
                <w:rFonts w:ascii="Times New Roman" w:hAnsi="Times New Roman"/>
                <w:sz w:val="24"/>
                <w:szCs w:val="24"/>
              </w:rPr>
            </w:pPr>
            <w:r w:rsidRPr="00FF5522">
              <w:rPr>
                <w:rFonts w:ascii="Times New Roman" w:hAnsi="Times New Roman"/>
                <w:sz w:val="24"/>
                <w:szCs w:val="24"/>
              </w:rPr>
              <w:t>1</w:t>
            </w:r>
          </w:p>
        </w:tc>
        <w:tc>
          <w:tcPr>
            <w:tcW w:w="1721" w:type="dxa"/>
          </w:tcPr>
          <w:p w:rsidR="00B2562C" w:rsidRPr="00FF5522" w:rsidRDefault="00B2562C" w:rsidP="00B2562C">
            <w:pPr>
              <w:jc w:val="both"/>
              <w:rPr>
                <w:rFonts w:ascii="Times New Roman" w:hAnsi="Times New Roman"/>
                <w:sz w:val="24"/>
                <w:szCs w:val="24"/>
              </w:rPr>
            </w:pPr>
            <w:r w:rsidRPr="00FF5522">
              <w:rPr>
                <w:rFonts w:ascii="Times New Roman" w:hAnsi="Times New Roman"/>
                <w:sz w:val="24"/>
                <w:szCs w:val="24"/>
              </w:rPr>
              <w:t xml:space="preserve"> Open Source Technologies  in collaboration with NITTTR Chandigarh                                                                                                                                                                                    </w:t>
            </w:r>
          </w:p>
        </w:tc>
        <w:tc>
          <w:tcPr>
            <w:tcW w:w="1719" w:type="dxa"/>
          </w:tcPr>
          <w:p w:rsidR="00B2562C" w:rsidRPr="00FF5522" w:rsidRDefault="00B2562C" w:rsidP="00B2562C">
            <w:pPr>
              <w:jc w:val="both"/>
              <w:rPr>
                <w:rFonts w:ascii="Times New Roman" w:hAnsi="Times New Roman"/>
                <w:sz w:val="24"/>
                <w:szCs w:val="24"/>
              </w:rPr>
            </w:pPr>
            <w:r w:rsidRPr="00FF5522">
              <w:rPr>
                <w:rFonts w:ascii="Times New Roman" w:hAnsi="Times New Roman"/>
                <w:sz w:val="24"/>
                <w:szCs w:val="24"/>
              </w:rPr>
              <w:t>4-8 jan, 2016</w:t>
            </w:r>
          </w:p>
        </w:tc>
        <w:tc>
          <w:tcPr>
            <w:tcW w:w="1843" w:type="dxa"/>
          </w:tcPr>
          <w:p w:rsidR="00B2562C" w:rsidRPr="00FF5522" w:rsidRDefault="00B2562C" w:rsidP="00B2562C">
            <w:pPr>
              <w:jc w:val="both"/>
              <w:rPr>
                <w:rFonts w:ascii="Times New Roman" w:hAnsi="Times New Roman"/>
                <w:sz w:val="24"/>
                <w:szCs w:val="24"/>
              </w:rPr>
            </w:pPr>
            <w:r w:rsidRPr="00FF5522">
              <w:rPr>
                <w:rFonts w:ascii="Times New Roman" w:hAnsi="Times New Roman"/>
                <w:sz w:val="24"/>
                <w:szCs w:val="24"/>
              </w:rPr>
              <w:t>Shabir Ahmad Sofi, Jehangir Ali, Kalimullah Lone</w:t>
            </w:r>
          </w:p>
        </w:tc>
        <w:tc>
          <w:tcPr>
            <w:tcW w:w="1721" w:type="dxa"/>
          </w:tcPr>
          <w:p w:rsidR="00B2562C" w:rsidRPr="00FF5522" w:rsidRDefault="00B2562C" w:rsidP="00B2562C">
            <w:pPr>
              <w:jc w:val="both"/>
              <w:rPr>
                <w:rFonts w:ascii="Times New Roman" w:hAnsi="Times New Roman"/>
                <w:sz w:val="24"/>
                <w:szCs w:val="24"/>
              </w:rPr>
            </w:pPr>
            <w:r w:rsidRPr="00FF5522">
              <w:rPr>
                <w:rFonts w:ascii="Times New Roman" w:hAnsi="Times New Roman"/>
                <w:sz w:val="24"/>
                <w:szCs w:val="24"/>
              </w:rPr>
              <w:t>60 Participants which include Faculty members and Research Scholars.</w:t>
            </w:r>
          </w:p>
        </w:tc>
      </w:tr>
    </w:tbl>
    <w:p w:rsidR="00B2562C" w:rsidRPr="00FF5522" w:rsidRDefault="00B2562C" w:rsidP="00B2562C">
      <w:pPr>
        <w:ind w:left="360"/>
        <w:jc w:val="both"/>
        <w:rPr>
          <w:rFonts w:ascii="Times New Roman" w:hAnsi="Times New Roman"/>
          <w:b/>
          <w:sz w:val="32"/>
          <w:szCs w:val="32"/>
        </w:rPr>
      </w:pPr>
    </w:p>
    <w:p w:rsidR="008A0F0C" w:rsidRPr="00FF5522" w:rsidRDefault="008A0F0C" w:rsidP="00B2562C">
      <w:pPr>
        <w:ind w:left="360"/>
        <w:jc w:val="both"/>
        <w:rPr>
          <w:rFonts w:ascii="Times New Roman" w:hAnsi="Times New Roman"/>
          <w:b/>
          <w:sz w:val="32"/>
          <w:szCs w:val="32"/>
        </w:rPr>
      </w:pPr>
    </w:p>
    <w:p w:rsidR="008A0F0C" w:rsidRDefault="008A0F0C" w:rsidP="00B2562C">
      <w:pPr>
        <w:ind w:left="360"/>
        <w:jc w:val="both"/>
        <w:rPr>
          <w:rFonts w:ascii="Times New Roman" w:hAnsi="Times New Roman"/>
          <w:b/>
          <w:sz w:val="32"/>
          <w:szCs w:val="32"/>
        </w:rPr>
      </w:pPr>
    </w:p>
    <w:p w:rsidR="00624591" w:rsidRPr="00FF5522" w:rsidRDefault="00624591" w:rsidP="00B2562C">
      <w:pPr>
        <w:ind w:left="360"/>
        <w:jc w:val="both"/>
        <w:rPr>
          <w:rFonts w:ascii="Times New Roman" w:hAnsi="Times New Roman"/>
          <w:b/>
          <w:sz w:val="32"/>
          <w:szCs w:val="32"/>
        </w:rPr>
      </w:pPr>
    </w:p>
    <w:p w:rsidR="00B2562C" w:rsidRPr="00FF5522" w:rsidRDefault="00A46110" w:rsidP="00A20CF6">
      <w:pPr>
        <w:pStyle w:val="ListParagraph"/>
        <w:ind w:hanging="630"/>
        <w:jc w:val="both"/>
        <w:rPr>
          <w:rFonts w:ascii="Times New Roman" w:hAnsi="Times New Roman"/>
          <w:b/>
          <w:sz w:val="32"/>
          <w:szCs w:val="32"/>
        </w:rPr>
      </w:pPr>
      <w:r w:rsidRPr="00FF5522">
        <w:rPr>
          <w:rFonts w:ascii="Times New Roman" w:hAnsi="Times New Roman"/>
          <w:b/>
          <w:sz w:val="26"/>
          <w:szCs w:val="32"/>
        </w:rPr>
        <w:lastRenderedPageBreak/>
        <w:t xml:space="preserve">IV. </w:t>
      </w:r>
      <w:r w:rsidR="00A20CF6">
        <w:rPr>
          <w:rFonts w:ascii="Times New Roman" w:hAnsi="Times New Roman"/>
          <w:b/>
          <w:sz w:val="26"/>
          <w:szCs w:val="32"/>
        </w:rPr>
        <w:tab/>
      </w:r>
      <w:r w:rsidR="00B2562C" w:rsidRPr="00FF5522">
        <w:rPr>
          <w:rFonts w:ascii="Times New Roman" w:hAnsi="Times New Roman"/>
          <w:b/>
          <w:sz w:val="32"/>
          <w:szCs w:val="32"/>
        </w:rPr>
        <w:t>Purchases Made</w:t>
      </w:r>
      <w:r w:rsidRPr="00FF5522">
        <w:rPr>
          <w:rFonts w:ascii="Times New Roman" w:hAnsi="Times New Roman"/>
          <w:b/>
          <w:sz w:val="32"/>
          <w:szCs w:val="32"/>
        </w:rPr>
        <w:t>:</w:t>
      </w:r>
    </w:p>
    <w:p w:rsidR="00B2562C" w:rsidRPr="00FF5522" w:rsidRDefault="00B2562C" w:rsidP="00042110">
      <w:pPr>
        <w:jc w:val="both"/>
        <w:rPr>
          <w:rFonts w:ascii="Times New Roman" w:hAnsi="Times New Roman"/>
          <w:b/>
          <w:sz w:val="26"/>
          <w:szCs w:val="32"/>
        </w:rPr>
      </w:pPr>
    </w:p>
    <w:tbl>
      <w:tblPr>
        <w:tblStyle w:val="TableGrid"/>
        <w:tblW w:w="9108" w:type="dxa"/>
        <w:tblLook w:val="04A0"/>
      </w:tblPr>
      <w:tblGrid>
        <w:gridCol w:w="779"/>
        <w:gridCol w:w="4369"/>
        <w:gridCol w:w="1800"/>
        <w:gridCol w:w="2160"/>
      </w:tblGrid>
      <w:tr w:rsidR="00042110" w:rsidRPr="00FF5522" w:rsidTr="00042110">
        <w:tc>
          <w:tcPr>
            <w:tcW w:w="779" w:type="dxa"/>
          </w:tcPr>
          <w:p w:rsidR="00042110" w:rsidRPr="00FF5522" w:rsidRDefault="00042110" w:rsidP="00042110">
            <w:pPr>
              <w:jc w:val="both"/>
              <w:rPr>
                <w:rFonts w:ascii="Times New Roman" w:hAnsi="Times New Roman"/>
                <w:b/>
                <w:sz w:val="24"/>
                <w:szCs w:val="24"/>
              </w:rPr>
            </w:pPr>
            <w:r w:rsidRPr="00FF5522">
              <w:rPr>
                <w:rFonts w:ascii="Times New Roman" w:hAnsi="Times New Roman"/>
                <w:b/>
                <w:sz w:val="24"/>
                <w:szCs w:val="24"/>
              </w:rPr>
              <w:t>S No.</w:t>
            </w:r>
          </w:p>
        </w:tc>
        <w:tc>
          <w:tcPr>
            <w:tcW w:w="4369" w:type="dxa"/>
          </w:tcPr>
          <w:p w:rsidR="00042110" w:rsidRPr="00FF5522" w:rsidRDefault="00042110" w:rsidP="00042110">
            <w:pPr>
              <w:jc w:val="both"/>
              <w:rPr>
                <w:rFonts w:ascii="Times New Roman" w:hAnsi="Times New Roman"/>
                <w:b/>
                <w:sz w:val="24"/>
                <w:szCs w:val="24"/>
              </w:rPr>
            </w:pPr>
            <w:r w:rsidRPr="00FF5522">
              <w:rPr>
                <w:rFonts w:ascii="Times New Roman" w:hAnsi="Times New Roman"/>
                <w:b/>
                <w:sz w:val="24"/>
                <w:szCs w:val="24"/>
              </w:rPr>
              <w:t>Name of the Equipment</w:t>
            </w:r>
          </w:p>
        </w:tc>
        <w:tc>
          <w:tcPr>
            <w:tcW w:w="1800" w:type="dxa"/>
          </w:tcPr>
          <w:p w:rsidR="00042110" w:rsidRPr="00FF5522" w:rsidRDefault="00042110" w:rsidP="00042110">
            <w:pPr>
              <w:jc w:val="both"/>
              <w:rPr>
                <w:rFonts w:ascii="Times New Roman" w:hAnsi="Times New Roman"/>
                <w:b/>
                <w:sz w:val="24"/>
                <w:szCs w:val="24"/>
              </w:rPr>
            </w:pPr>
            <w:r w:rsidRPr="00FF5522">
              <w:rPr>
                <w:rFonts w:ascii="Times New Roman" w:hAnsi="Times New Roman"/>
                <w:b/>
                <w:sz w:val="24"/>
                <w:szCs w:val="24"/>
              </w:rPr>
              <w:t>Date of Purchase</w:t>
            </w:r>
          </w:p>
        </w:tc>
        <w:tc>
          <w:tcPr>
            <w:tcW w:w="2160" w:type="dxa"/>
          </w:tcPr>
          <w:p w:rsidR="00042110" w:rsidRPr="00FF5522" w:rsidRDefault="00042110" w:rsidP="00042110">
            <w:pPr>
              <w:jc w:val="both"/>
              <w:rPr>
                <w:rFonts w:ascii="Times New Roman" w:hAnsi="Times New Roman"/>
                <w:b/>
                <w:sz w:val="24"/>
                <w:szCs w:val="24"/>
              </w:rPr>
            </w:pPr>
            <w:r w:rsidRPr="00FF5522">
              <w:rPr>
                <w:rFonts w:ascii="Times New Roman" w:hAnsi="Times New Roman"/>
                <w:b/>
                <w:sz w:val="24"/>
                <w:szCs w:val="24"/>
              </w:rPr>
              <w:t>Amount of Purchase</w:t>
            </w:r>
          </w:p>
        </w:tc>
      </w:tr>
      <w:tr w:rsidR="00042110" w:rsidRPr="00FF5522" w:rsidTr="00042110">
        <w:tc>
          <w:tcPr>
            <w:tcW w:w="779" w:type="dxa"/>
          </w:tcPr>
          <w:p w:rsidR="00042110" w:rsidRPr="00FF5522" w:rsidRDefault="00042110" w:rsidP="00042110">
            <w:pPr>
              <w:jc w:val="both"/>
              <w:rPr>
                <w:rFonts w:ascii="Times New Roman" w:hAnsi="Times New Roman"/>
                <w:sz w:val="24"/>
                <w:szCs w:val="24"/>
              </w:rPr>
            </w:pPr>
            <w:r w:rsidRPr="00FF5522">
              <w:rPr>
                <w:rFonts w:ascii="Times New Roman" w:hAnsi="Times New Roman"/>
                <w:sz w:val="24"/>
                <w:szCs w:val="24"/>
              </w:rPr>
              <w:t>1</w:t>
            </w:r>
          </w:p>
        </w:tc>
        <w:tc>
          <w:tcPr>
            <w:tcW w:w="4369" w:type="dxa"/>
          </w:tcPr>
          <w:p w:rsidR="00042110" w:rsidRPr="00FF5522" w:rsidRDefault="00042110" w:rsidP="00042110">
            <w:pPr>
              <w:jc w:val="both"/>
              <w:rPr>
                <w:rFonts w:ascii="Times New Roman" w:hAnsi="Times New Roman"/>
                <w:sz w:val="24"/>
                <w:szCs w:val="24"/>
              </w:rPr>
            </w:pPr>
            <w:r w:rsidRPr="00FF5522">
              <w:rPr>
                <w:rFonts w:ascii="Times New Roman" w:hAnsi="Times New Roman"/>
                <w:sz w:val="24"/>
                <w:szCs w:val="24"/>
              </w:rPr>
              <w:t>HP Desktop Systems (60 PC’s)</w:t>
            </w:r>
          </w:p>
        </w:tc>
        <w:tc>
          <w:tcPr>
            <w:tcW w:w="1800" w:type="dxa"/>
          </w:tcPr>
          <w:p w:rsidR="00042110" w:rsidRPr="00FF5522" w:rsidRDefault="00042110" w:rsidP="00042110">
            <w:pPr>
              <w:jc w:val="both"/>
              <w:rPr>
                <w:rFonts w:ascii="Times New Roman" w:hAnsi="Times New Roman"/>
                <w:sz w:val="24"/>
                <w:szCs w:val="24"/>
              </w:rPr>
            </w:pPr>
            <w:r w:rsidRPr="00FF5522">
              <w:rPr>
                <w:rFonts w:ascii="Times New Roman" w:hAnsi="Times New Roman"/>
                <w:sz w:val="24"/>
                <w:szCs w:val="24"/>
              </w:rPr>
              <w:t>25/09/2015</w:t>
            </w:r>
          </w:p>
        </w:tc>
        <w:tc>
          <w:tcPr>
            <w:tcW w:w="2160" w:type="dxa"/>
          </w:tcPr>
          <w:p w:rsidR="00042110" w:rsidRPr="00FF5522" w:rsidRDefault="00042110" w:rsidP="00042110">
            <w:pPr>
              <w:jc w:val="both"/>
              <w:rPr>
                <w:rFonts w:ascii="Times New Roman" w:hAnsi="Times New Roman"/>
                <w:sz w:val="24"/>
                <w:szCs w:val="24"/>
              </w:rPr>
            </w:pPr>
            <w:r w:rsidRPr="00FF5522">
              <w:rPr>
                <w:rFonts w:ascii="Times New Roman" w:hAnsi="Times New Roman"/>
                <w:sz w:val="24"/>
                <w:szCs w:val="24"/>
              </w:rPr>
              <w:t>3238263.00</w:t>
            </w:r>
          </w:p>
        </w:tc>
      </w:tr>
      <w:tr w:rsidR="00042110" w:rsidRPr="00FF5522" w:rsidTr="00042110">
        <w:tc>
          <w:tcPr>
            <w:tcW w:w="779" w:type="dxa"/>
          </w:tcPr>
          <w:p w:rsidR="00042110" w:rsidRPr="00FF5522" w:rsidRDefault="00042110" w:rsidP="00042110">
            <w:pPr>
              <w:jc w:val="both"/>
              <w:rPr>
                <w:rFonts w:ascii="Times New Roman" w:hAnsi="Times New Roman"/>
                <w:sz w:val="24"/>
                <w:szCs w:val="24"/>
              </w:rPr>
            </w:pPr>
            <w:r w:rsidRPr="00FF5522">
              <w:rPr>
                <w:rFonts w:ascii="Times New Roman" w:hAnsi="Times New Roman"/>
                <w:sz w:val="24"/>
                <w:szCs w:val="24"/>
              </w:rPr>
              <w:t>2</w:t>
            </w:r>
          </w:p>
        </w:tc>
        <w:tc>
          <w:tcPr>
            <w:tcW w:w="4369" w:type="dxa"/>
          </w:tcPr>
          <w:p w:rsidR="00042110" w:rsidRPr="00FF5522" w:rsidRDefault="00042110" w:rsidP="00042110">
            <w:pPr>
              <w:jc w:val="both"/>
              <w:rPr>
                <w:rFonts w:ascii="Times New Roman" w:hAnsi="Times New Roman"/>
                <w:sz w:val="24"/>
                <w:szCs w:val="24"/>
              </w:rPr>
            </w:pPr>
            <w:r w:rsidRPr="00FF5522">
              <w:rPr>
                <w:rFonts w:ascii="Times New Roman" w:hAnsi="Times New Roman"/>
                <w:sz w:val="24"/>
                <w:szCs w:val="24"/>
              </w:rPr>
              <w:t>Computer Components</w:t>
            </w:r>
          </w:p>
        </w:tc>
        <w:tc>
          <w:tcPr>
            <w:tcW w:w="1800" w:type="dxa"/>
          </w:tcPr>
          <w:p w:rsidR="00042110" w:rsidRPr="00FF5522" w:rsidRDefault="00042110" w:rsidP="00042110">
            <w:pPr>
              <w:jc w:val="both"/>
              <w:rPr>
                <w:rFonts w:ascii="Times New Roman" w:hAnsi="Times New Roman"/>
                <w:sz w:val="24"/>
                <w:szCs w:val="24"/>
              </w:rPr>
            </w:pPr>
            <w:r w:rsidRPr="00FF5522">
              <w:rPr>
                <w:rFonts w:ascii="Times New Roman" w:hAnsi="Times New Roman"/>
                <w:sz w:val="24"/>
                <w:szCs w:val="24"/>
              </w:rPr>
              <w:t>05/10/2015</w:t>
            </w:r>
          </w:p>
        </w:tc>
        <w:tc>
          <w:tcPr>
            <w:tcW w:w="2160" w:type="dxa"/>
          </w:tcPr>
          <w:p w:rsidR="00042110" w:rsidRPr="00FF5522" w:rsidRDefault="00042110" w:rsidP="00042110">
            <w:pPr>
              <w:jc w:val="both"/>
              <w:rPr>
                <w:rFonts w:ascii="Times New Roman" w:hAnsi="Times New Roman"/>
                <w:sz w:val="24"/>
                <w:szCs w:val="24"/>
              </w:rPr>
            </w:pPr>
            <w:r w:rsidRPr="00FF5522">
              <w:rPr>
                <w:rFonts w:ascii="Times New Roman" w:hAnsi="Times New Roman"/>
                <w:sz w:val="24"/>
                <w:szCs w:val="24"/>
              </w:rPr>
              <w:t>4000.00</w:t>
            </w:r>
          </w:p>
        </w:tc>
      </w:tr>
      <w:tr w:rsidR="00042110" w:rsidRPr="00FF5522" w:rsidTr="00042110">
        <w:tc>
          <w:tcPr>
            <w:tcW w:w="779" w:type="dxa"/>
          </w:tcPr>
          <w:p w:rsidR="00042110" w:rsidRPr="00FF5522" w:rsidRDefault="00042110" w:rsidP="00042110">
            <w:pPr>
              <w:jc w:val="both"/>
              <w:rPr>
                <w:rFonts w:ascii="Times New Roman" w:hAnsi="Times New Roman"/>
                <w:sz w:val="24"/>
                <w:szCs w:val="24"/>
              </w:rPr>
            </w:pPr>
            <w:r w:rsidRPr="00FF5522">
              <w:rPr>
                <w:rFonts w:ascii="Times New Roman" w:hAnsi="Times New Roman"/>
                <w:sz w:val="24"/>
                <w:szCs w:val="24"/>
              </w:rPr>
              <w:t>3</w:t>
            </w:r>
          </w:p>
        </w:tc>
        <w:tc>
          <w:tcPr>
            <w:tcW w:w="4369" w:type="dxa"/>
          </w:tcPr>
          <w:p w:rsidR="00042110" w:rsidRPr="00FF5522" w:rsidRDefault="00042110" w:rsidP="00042110">
            <w:pPr>
              <w:jc w:val="both"/>
              <w:rPr>
                <w:rFonts w:ascii="Times New Roman" w:hAnsi="Times New Roman"/>
                <w:sz w:val="24"/>
                <w:szCs w:val="24"/>
              </w:rPr>
            </w:pPr>
            <w:r w:rsidRPr="00FF5522">
              <w:rPr>
                <w:rFonts w:ascii="Times New Roman" w:hAnsi="Times New Roman"/>
                <w:sz w:val="24"/>
                <w:szCs w:val="24"/>
              </w:rPr>
              <w:t>ExHDD(2 tb), pen drive, connectors</w:t>
            </w:r>
          </w:p>
        </w:tc>
        <w:tc>
          <w:tcPr>
            <w:tcW w:w="1800" w:type="dxa"/>
          </w:tcPr>
          <w:p w:rsidR="00042110" w:rsidRPr="00FF5522" w:rsidRDefault="00042110" w:rsidP="00042110">
            <w:pPr>
              <w:jc w:val="both"/>
              <w:rPr>
                <w:rFonts w:ascii="Times New Roman" w:hAnsi="Times New Roman"/>
                <w:sz w:val="24"/>
                <w:szCs w:val="24"/>
              </w:rPr>
            </w:pPr>
            <w:r w:rsidRPr="00FF5522">
              <w:rPr>
                <w:rFonts w:ascii="Times New Roman" w:hAnsi="Times New Roman"/>
                <w:sz w:val="24"/>
                <w:szCs w:val="24"/>
              </w:rPr>
              <w:t>23/03/2016</w:t>
            </w:r>
          </w:p>
        </w:tc>
        <w:tc>
          <w:tcPr>
            <w:tcW w:w="2160" w:type="dxa"/>
          </w:tcPr>
          <w:p w:rsidR="00042110" w:rsidRPr="00FF5522" w:rsidRDefault="00042110" w:rsidP="00042110">
            <w:pPr>
              <w:jc w:val="both"/>
              <w:rPr>
                <w:rFonts w:ascii="Times New Roman" w:hAnsi="Times New Roman"/>
                <w:sz w:val="24"/>
                <w:szCs w:val="24"/>
              </w:rPr>
            </w:pPr>
            <w:r w:rsidRPr="00FF5522">
              <w:rPr>
                <w:rFonts w:ascii="Times New Roman" w:hAnsi="Times New Roman"/>
                <w:sz w:val="24"/>
                <w:szCs w:val="24"/>
              </w:rPr>
              <w:t>14749.00</w:t>
            </w:r>
          </w:p>
        </w:tc>
      </w:tr>
      <w:tr w:rsidR="00042110" w:rsidRPr="00FF5522" w:rsidTr="00042110">
        <w:tc>
          <w:tcPr>
            <w:tcW w:w="779" w:type="dxa"/>
          </w:tcPr>
          <w:p w:rsidR="00042110" w:rsidRPr="00FF5522" w:rsidRDefault="00042110" w:rsidP="00042110">
            <w:pPr>
              <w:jc w:val="both"/>
              <w:rPr>
                <w:rFonts w:ascii="Times New Roman" w:hAnsi="Times New Roman"/>
                <w:sz w:val="24"/>
                <w:szCs w:val="24"/>
              </w:rPr>
            </w:pPr>
            <w:r w:rsidRPr="00FF5522">
              <w:rPr>
                <w:rFonts w:ascii="Times New Roman" w:hAnsi="Times New Roman"/>
                <w:sz w:val="24"/>
                <w:szCs w:val="24"/>
              </w:rPr>
              <w:t>4</w:t>
            </w:r>
          </w:p>
        </w:tc>
        <w:tc>
          <w:tcPr>
            <w:tcW w:w="4369" w:type="dxa"/>
          </w:tcPr>
          <w:p w:rsidR="00042110" w:rsidRPr="00FF5522" w:rsidRDefault="00042110" w:rsidP="00042110">
            <w:pPr>
              <w:jc w:val="both"/>
              <w:rPr>
                <w:rFonts w:ascii="Times New Roman" w:hAnsi="Times New Roman"/>
                <w:sz w:val="24"/>
                <w:szCs w:val="24"/>
              </w:rPr>
            </w:pPr>
            <w:r w:rsidRPr="00FF5522">
              <w:rPr>
                <w:rFonts w:ascii="Times New Roman" w:hAnsi="Times New Roman"/>
                <w:sz w:val="24"/>
                <w:szCs w:val="24"/>
              </w:rPr>
              <w:t>Switch (8 Port), Extention Card, Vaccum Cleaner, Cable, Hooks</w:t>
            </w:r>
          </w:p>
        </w:tc>
        <w:tc>
          <w:tcPr>
            <w:tcW w:w="1800" w:type="dxa"/>
          </w:tcPr>
          <w:p w:rsidR="00042110" w:rsidRPr="00FF5522" w:rsidRDefault="00042110" w:rsidP="00042110">
            <w:pPr>
              <w:jc w:val="both"/>
              <w:rPr>
                <w:rFonts w:ascii="Times New Roman" w:hAnsi="Times New Roman"/>
                <w:sz w:val="24"/>
                <w:szCs w:val="24"/>
              </w:rPr>
            </w:pPr>
            <w:r w:rsidRPr="00FF5522">
              <w:rPr>
                <w:rFonts w:ascii="Times New Roman" w:hAnsi="Times New Roman"/>
                <w:sz w:val="24"/>
                <w:szCs w:val="24"/>
              </w:rPr>
              <w:t>23/03/2016</w:t>
            </w:r>
          </w:p>
        </w:tc>
        <w:tc>
          <w:tcPr>
            <w:tcW w:w="2160" w:type="dxa"/>
          </w:tcPr>
          <w:p w:rsidR="00042110" w:rsidRPr="00FF5522" w:rsidRDefault="00042110" w:rsidP="00042110">
            <w:pPr>
              <w:jc w:val="both"/>
              <w:rPr>
                <w:rFonts w:ascii="Times New Roman" w:hAnsi="Times New Roman"/>
                <w:sz w:val="24"/>
                <w:szCs w:val="24"/>
              </w:rPr>
            </w:pPr>
            <w:r w:rsidRPr="00FF5522">
              <w:rPr>
                <w:rFonts w:ascii="Times New Roman" w:hAnsi="Times New Roman"/>
                <w:sz w:val="24"/>
                <w:szCs w:val="24"/>
              </w:rPr>
              <w:t>14726.00</w:t>
            </w:r>
          </w:p>
        </w:tc>
      </w:tr>
      <w:tr w:rsidR="00042110" w:rsidRPr="00FF5522" w:rsidTr="00042110">
        <w:tc>
          <w:tcPr>
            <w:tcW w:w="779" w:type="dxa"/>
          </w:tcPr>
          <w:p w:rsidR="00042110" w:rsidRPr="00FF5522" w:rsidRDefault="00042110" w:rsidP="00042110">
            <w:pPr>
              <w:jc w:val="both"/>
              <w:rPr>
                <w:rFonts w:ascii="Times New Roman" w:hAnsi="Times New Roman"/>
                <w:sz w:val="24"/>
                <w:szCs w:val="24"/>
              </w:rPr>
            </w:pPr>
            <w:r w:rsidRPr="00FF5522">
              <w:rPr>
                <w:rFonts w:ascii="Times New Roman" w:hAnsi="Times New Roman"/>
                <w:sz w:val="24"/>
                <w:szCs w:val="24"/>
              </w:rPr>
              <w:t>5</w:t>
            </w:r>
          </w:p>
        </w:tc>
        <w:tc>
          <w:tcPr>
            <w:tcW w:w="4369" w:type="dxa"/>
          </w:tcPr>
          <w:p w:rsidR="00042110" w:rsidRPr="00FF5522" w:rsidRDefault="00042110" w:rsidP="00042110">
            <w:pPr>
              <w:jc w:val="both"/>
              <w:rPr>
                <w:rFonts w:ascii="Times New Roman" w:hAnsi="Times New Roman"/>
                <w:sz w:val="24"/>
                <w:szCs w:val="24"/>
              </w:rPr>
            </w:pPr>
            <w:r w:rsidRPr="00FF5522">
              <w:rPr>
                <w:rFonts w:ascii="Times New Roman" w:hAnsi="Times New Roman"/>
                <w:sz w:val="24"/>
                <w:szCs w:val="24"/>
              </w:rPr>
              <w:t>Switch, CAT 6 UTP</w:t>
            </w:r>
          </w:p>
        </w:tc>
        <w:tc>
          <w:tcPr>
            <w:tcW w:w="1800" w:type="dxa"/>
          </w:tcPr>
          <w:p w:rsidR="00042110" w:rsidRPr="00FF5522" w:rsidRDefault="00042110" w:rsidP="00042110">
            <w:pPr>
              <w:jc w:val="both"/>
              <w:rPr>
                <w:rFonts w:ascii="Times New Roman" w:hAnsi="Times New Roman"/>
                <w:sz w:val="24"/>
                <w:szCs w:val="24"/>
              </w:rPr>
            </w:pPr>
            <w:r w:rsidRPr="00FF5522">
              <w:rPr>
                <w:rFonts w:ascii="Times New Roman" w:hAnsi="Times New Roman"/>
                <w:sz w:val="24"/>
                <w:szCs w:val="24"/>
              </w:rPr>
              <w:t>23/02/2016</w:t>
            </w:r>
          </w:p>
        </w:tc>
        <w:tc>
          <w:tcPr>
            <w:tcW w:w="2160" w:type="dxa"/>
          </w:tcPr>
          <w:p w:rsidR="00042110" w:rsidRPr="00FF5522" w:rsidRDefault="00042110" w:rsidP="00042110">
            <w:pPr>
              <w:jc w:val="both"/>
              <w:rPr>
                <w:rFonts w:ascii="Times New Roman" w:hAnsi="Times New Roman"/>
                <w:sz w:val="24"/>
                <w:szCs w:val="24"/>
              </w:rPr>
            </w:pPr>
            <w:r w:rsidRPr="00FF5522">
              <w:rPr>
                <w:rFonts w:ascii="Times New Roman" w:hAnsi="Times New Roman"/>
                <w:sz w:val="24"/>
                <w:szCs w:val="24"/>
              </w:rPr>
              <w:t>14992.00</w:t>
            </w:r>
          </w:p>
        </w:tc>
      </w:tr>
      <w:tr w:rsidR="00042110" w:rsidRPr="00FF5522" w:rsidTr="00042110">
        <w:tc>
          <w:tcPr>
            <w:tcW w:w="779" w:type="dxa"/>
          </w:tcPr>
          <w:p w:rsidR="00042110" w:rsidRPr="00FF5522" w:rsidRDefault="00042110" w:rsidP="00042110">
            <w:pPr>
              <w:jc w:val="both"/>
              <w:rPr>
                <w:rFonts w:ascii="Times New Roman" w:hAnsi="Times New Roman"/>
                <w:sz w:val="24"/>
                <w:szCs w:val="24"/>
              </w:rPr>
            </w:pPr>
            <w:r w:rsidRPr="00FF5522">
              <w:rPr>
                <w:rFonts w:ascii="Times New Roman" w:hAnsi="Times New Roman"/>
                <w:sz w:val="24"/>
                <w:szCs w:val="24"/>
              </w:rPr>
              <w:t>6</w:t>
            </w:r>
          </w:p>
        </w:tc>
        <w:tc>
          <w:tcPr>
            <w:tcW w:w="4369" w:type="dxa"/>
          </w:tcPr>
          <w:p w:rsidR="00042110" w:rsidRPr="00FF5522" w:rsidRDefault="00042110" w:rsidP="00042110">
            <w:pPr>
              <w:jc w:val="both"/>
              <w:rPr>
                <w:rFonts w:ascii="Times New Roman" w:hAnsi="Times New Roman"/>
                <w:sz w:val="24"/>
                <w:szCs w:val="24"/>
              </w:rPr>
            </w:pPr>
            <w:r w:rsidRPr="00FF5522">
              <w:rPr>
                <w:rFonts w:ascii="Times New Roman" w:hAnsi="Times New Roman"/>
                <w:sz w:val="24"/>
                <w:szCs w:val="24"/>
              </w:rPr>
              <w:t>Ex HDD (2 tb) , Connectors, Switch (8 Port)</w:t>
            </w:r>
          </w:p>
        </w:tc>
        <w:tc>
          <w:tcPr>
            <w:tcW w:w="1800" w:type="dxa"/>
          </w:tcPr>
          <w:p w:rsidR="00042110" w:rsidRPr="00FF5522" w:rsidRDefault="00042110" w:rsidP="00042110">
            <w:pPr>
              <w:jc w:val="both"/>
              <w:rPr>
                <w:rFonts w:ascii="Times New Roman" w:hAnsi="Times New Roman"/>
                <w:sz w:val="24"/>
                <w:szCs w:val="24"/>
              </w:rPr>
            </w:pPr>
            <w:r w:rsidRPr="00FF5522">
              <w:rPr>
                <w:rFonts w:ascii="Times New Roman" w:hAnsi="Times New Roman"/>
                <w:sz w:val="24"/>
                <w:szCs w:val="24"/>
              </w:rPr>
              <w:t>23/03/2016</w:t>
            </w:r>
          </w:p>
        </w:tc>
        <w:tc>
          <w:tcPr>
            <w:tcW w:w="2160" w:type="dxa"/>
          </w:tcPr>
          <w:p w:rsidR="00042110" w:rsidRPr="00FF5522" w:rsidRDefault="00042110" w:rsidP="00042110">
            <w:pPr>
              <w:jc w:val="both"/>
              <w:rPr>
                <w:rFonts w:ascii="Times New Roman" w:hAnsi="Times New Roman"/>
                <w:sz w:val="24"/>
                <w:szCs w:val="24"/>
              </w:rPr>
            </w:pPr>
            <w:r w:rsidRPr="00FF5522">
              <w:rPr>
                <w:rFonts w:ascii="Times New Roman" w:hAnsi="Times New Roman"/>
                <w:sz w:val="24"/>
                <w:szCs w:val="24"/>
              </w:rPr>
              <w:t>14301.00</w:t>
            </w:r>
          </w:p>
        </w:tc>
      </w:tr>
      <w:tr w:rsidR="00042110" w:rsidRPr="00FF5522" w:rsidTr="00042110">
        <w:tc>
          <w:tcPr>
            <w:tcW w:w="779" w:type="dxa"/>
          </w:tcPr>
          <w:p w:rsidR="00042110" w:rsidRPr="00FF5522" w:rsidRDefault="00042110" w:rsidP="00042110">
            <w:pPr>
              <w:jc w:val="both"/>
              <w:rPr>
                <w:rFonts w:ascii="Times New Roman" w:hAnsi="Times New Roman"/>
                <w:sz w:val="24"/>
                <w:szCs w:val="24"/>
              </w:rPr>
            </w:pPr>
            <w:r w:rsidRPr="00FF5522">
              <w:rPr>
                <w:rFonts w:ascii="Times New Roman" w:hAnsi="Times New Roman"/>
                <w:sz w:val="24"/>
                <w:szCs w:val="24"/>
              </w:rPr>
              <w:t>7</w:t>
            </w:r>
          </w:p>
        </w:tc>
        <w:tc>
          <w:tcPr>
            <w:tcW w:w="4369" w:type="dxa"/>
          </w:tcPr>
          <w:p w:rsidR="00042110" w:rsidRPr="00FF5522" w:rsidRDefault="00042110" w:rsidP="00042110">
            <w:pPr>
              <w:jc w:val="both"/>
              <w:rPr>
                <w:rFonts w:ascii="Times New Roman" w:hAnsi="Times New Roman"/>
                <w:sz w:val="24"/>
                <w:szCs w:val="24"/>
              </w:rPr>
            </w:pPr>
            <w:r w:rsidRPr="00FF5522">
              <w:rPr>
                <w:rFonts w:ascii="Times New Roman" w:hAnsi="Times New Roman"/>
                <w:sz w:val="24"/>
                <w:szCs w:val="24"/>
              </w:rPr>
              <w:t>A C</w:t>
            </w:r>
          </w:p>
        </w:tc>
        <w:tc>
          <w:tcPr>
            <w:tcW w:w="1800" w:type="dxa"/>
          </w:tcPr>
          <w:p w:rsidR="00042110" w:rsidRPr="00FF5522" w:rsidRDefault="00042110" w:rsidP="00042110">
            <w:pPr>
              <w:jc w:val="both"/>
              <w:rPr>
                <w:rFonts w:ascii="Times New Roman" w:hAnsi="Times New Roman"/>
                <w:sz w:val="24"/>
                <w:szCs w:val="24"/>
              </w:rPr>
            </w:pPr>
            <w:r w:rsidRPr="00FF5522">
              <w:rPr>
                <w:rFonts w:ascii="Times New Roman" w:hAnsi="Times New Roman"/>
                <w:sz w:val="24"/>
                <w:szCs w:val="24"/>
              </w:rPr>
              <w:t>14/03/2016</w:t>
            </w:r>
          </w:p>
        </w:tc>
        <w:tc>
          <w:tcPr>
            <w:tcW w:w="2160" w:type="dxa"/>
          </w:tcPr>
          <w:p w:rsidR="00042110" w:rsidRPr="00FF5522" w:rsidRDefault="00042110" w:rsidP="00042110">
            <w:pPr>
              <w:jc w:val="both"/>
              <w:rPr>
                <w:rFonts w:ascii="Times New Roman" w:hAnsi="Times New Roman"/>
                <w:sz w:val="24"/>
                <w:szCs w:val="24"/>
              </w:rPr>
            </w:pPr>
            <w:r w:rsidRPr="00FF5522">
              <w:rPr>
                <w:rFonts w:ascii="Times New Roman" w:hAnsi="Times New Roman"/>
                <w:sz w:val="24"/>
                <w:szCs w:val="24"/>
              </w:rPr>
              <w:t>45440.00</w:t>
            </w:r>
          </w:p>
        </w:tc>
      </w:tr>
      <w:tr w:rsidR="00042110" w:rsidRPr="00FF5522" w:rsidTr="00042110">
        <w:tc>
          <w:tcPr>
            <w:tcW w:w="779" w:type="dxa"/>
          </w:tcPr>
          <w:p w:rsidR="00042110" w:rsidRPr="00FF5522" w:rsidRDefault="00042110" w:rsidP="00042110">
            <w:pPr>
              <w:jc w:val="both"/>
              <w:rPr>
                <w:rFonts w:ascii="Times New Roman" w:hAnsi="Times New Roman"/>
                <w:sz w:val="24"/>
                <w:szCs w:val="24"/>
              </w:rPr>
            </w:pPr>
            <w:r w:rsidRPr="00FF5522">
              <w:rPr>
                <w:rFonts w:ascii="Times New Roman" w:hAnsi="Times New Roman"/>
                <w:sz w:val="24"/>
                <w:szCs w:val="24"/>
              </w:rPr>
              <w:t>8</w:t>
            </w:r>
          </w:p>
        </w:tc>
        <w:tc>
          <w:tcPr>
            <w:tcW w:w="4369" w:type="dxa"/>
          </w:tcPr>
          <w:p w:rsidR="00042110" w:rsidRPr="00FF5522" w:rsidRDefault="00042110" w:rsidP="00042110">
            <w:pPr>
              <w:jc w:val="both"/>
              <w:rPr>
                <w:rFonts w:ascii="Times New Roman" w:hAnsi="Times New Roman"/>
                <w:sz w:val="24"/>
                <w:szCs w:val="24"/>
              </w:rPr>
            </w:pPr>
            <w:r w:rsidRPr="00FF5522">
              <w:rPr>
                <w:rFonts w:ascii="Times New Roman" w:hAnsi="Times New Roman"/>
                <w:sz w:val="24"/>
                <w:szCs w:val="24"/>
              </w:rPr>
              <w:t>IBM Blade Server</w:t>
            </w:r>
          </w:p>
        </w:tc>
        <w:tc>
          <w:tcPr>
            <w:tcW w:w="1800" w:type="dxa"/>
          </w:tcPr>
          <w:p w:rsidR="00042110" w:rsidRPr="00FF5522" w:rsidRDefault="00042110" w:rsidP="00042110">
            <w:pPr>
              <w:jc w:val="both"/>
              <w:rPr>
                <w:rFonts w:ascii="Times New Roman" w:hAnsi="Times New Roman"/>
                <w:sz w:val="24"/>
                <w:szCs w:val="24"/>
              </w:rPr>
            </w:pPr>
            <w:r w:rsidRPr="00FF5522">
              <w:rPr>
                <w:rFonts w:ascii="Times New Roman" w:hAnsi="Times New Roman"/>
                <w:sz w:val="24"/>
                <w:szCs w:val="24"/>
              </w:rPr>
              <w:t>24/03/2016</w:t>
            </w:r>
          </w:p>
        </w:tc>
        <w:tc>
          <w:tcPr>
            <w:tcW w:w="2160" w:type="dxa"/>
          </w:tcPr>
          <w:p w:rsidR="00042110" w:rsidRPr="00FF5522" w:rsidRDefault="00042110" w:rsidP="00042110">
            <w:pPr>
              <w:jc w:val="both"/>
              <w:rPr>
                <w:rFonts w:ascii="Times New Roman" w:hAnsi="Times New Roman"/>
                <w:sz w:val="24"/>
                <w:szCs w:val="24"/>
              </w:rPr>
            </w:pPr>
            <w:r w:rsidRPr="00FF5522">
              <w:rPr>
                <w:rFonts w:ascii="Times New Roman" w:hAnsi="Times New Roman"/>
                <w:sz w:val="24"/>
                <w:szCs w:val="24"/>
              </w:rPr>
              <w:t>429472.00</w:t>
            </w:r>
          </w:p>
        </w:tc>
      </w:tr>
      <w:tr w:rsidR="00042110" w:rsidRPr="00FF5522" w:rsidTr="00042110">
        <w:tc>
          <w:tcPr>
            <w:tcW w:w="779" w:type="dxa"/>
          </w:tcPr>
          <w:p w:rsidR="00042110" w:rsidRPr="00FF5522" w:rsidRDefault="00042110" w:rsidP="00042110">
            <w:pPr>
              <w:jc w:val="both"/>
              <w:rPr>
                <w:rFonts w:ascii="Times New Roman" w:hAnsi="Times New Roman"/>
                <w:sz w:val="24"/>
                <w:szCs w:val="24"/>
              </w:rPr>
            </w:pPr>
            <w:r w:rsidRPr="00FF5522">
              <w:rPr>
                <w:rFonts w:ascii="Times New Roman" w:hAnsi="Times New Roman"/>
                <w:sz w:val="24"/>
                <w:szCs w:val="24"/>
              </w:rPr>
              <w:t>9</w:t>
            </w:r>
          </w:p>
        </w:tc>
        <w:tc>
          <w:tcPr>
            <w:tcW w:w="4369" w:type="dxa"/>
          </w:tcPr>
          <w:p w:rsidR="00042110" w:rsidRPr="00FF5522" w:rsidRDefault="00042110" w:rsidP="00042110">
            <w:pPr>
              <w:jc w:val="both"/>
              <w:rPr>
                <w:rFonts w:ascii="Times New Roman" w:hAnsi="Times New Roman"/>
                <w:sz w:val="24"/>
                <w:szCs w:val="24"/>
              </w:rPr>
            </w:pPr>
            <w:r w:rsidRPr="00FF5522">
              <w:rPr>
                <w:rFonts w:ascii="Times New Roman" w:hAnsi="Times New Roman"/>
                <w:sz w:val="24"/>
                <w:szCs w:val="24"/>
              </w:rPr>
              <w:t>Laptops, an UTP Tester, Wireless LAN Cards, Multimeter</w:t>
            </w:r>
          </w:p>
        </w:tc>
        <w:tc>
          <w:tcPr>
            <w:tcW w:w="1800" w:type="dxa"/>
          </w:tcPr>
          <w:p w:rsidR="00042110" w:rsidRPr="00FF5522" w:rsidRDefault="00042110" w:rsidP="00042110">
            <w:pPr>
              <w:jc w:val="both"/>
              <w:rPr>
                <w:rFonts w:ascii="Times New Roman" w:hAnsi="Times New Roman"/>
                <w:sz w:val="24"/>
                <w:szCs w:val="24"/>
              </w:rPr>
            </w:pPr>
            <w:r w:rsidRPr="00FF5522">
              <w:rPr>
                <w:rFonts w:ascii="Times New Roman" w:hAnsi="Times New Roman"/>
                <w:sz w:val="24"/>
                <w:szCs w:val="24"/>
              </w:rPr>
              <w:t>30/11/2015</w:t>
            </w:r>
          </w:p>
        </w:tc>
        <w:tc>
          <w:tcPr>
            <w:tcW w:w="2160" w:type="dxa"/>
          </w:tcPr>
          <w:p w:rsidR="00042110" w:rsidRPr="00FF5522" w:rsidRDefault="00042110" w:rsidP="00042110">
            <w:pPr>
              <w:jc w:val="both"/>
              <w:rPr>
                <w:rFonts w:ascii="Times New Roman" w:hAnsi="Times New Roman"/>
                <w:sz w:val="24"/>
                <w:szCs w:val="24"/>
              </w:rPr>
            </w:pPr>
            <w:r w:rsidRPr="00FF5522">
              <w:rPr>
                <w:rFonts w:ascii="Times New Roman" w:hAnsi="Times New Roman"/>
                <w:sz w:val="24"/>
                <w:szCs w:val="24"/>
              </w:rPr>
              <w:t>150110.00</w:t>
            </w:r>
          </w:p>
        </w:tc>
      </w:tr>
    </w:tbl>
    <w:p w:rsidR="00050D58" w:rsidRPr="00FF5522" w:rsidRDefault="00050D58" w:rsidP="005B51B7">
      <w:pPr>
        <w:jc w:val="both"/>
        <w:rPr>
          <w:rFonts w:ascii="Times New Roman" w:hAnsi="Times New Roman"/>
          <w:b/>
          <w:sz w:val="32"/>
          <w:szCs w:val="32"/>
        </w:rPr>
      </w:pPr>
    </w:p>
    <w:p w:rsidR="00B97BB4" w:rsidRPr="00FF5522" w:rsidRDefault="00B97BB4" w:rsidP="00B97BB4">
      <w:pPr>
        <w:ind w:left="360"/>
        <w:jc w:val="both"/>
        <w:rPr>
          <w:rFonts w:ascii="Times New Roman" w:hAnsi="Times New Roman"/>
          <w:b/>
          <w:sz w:val="32"/>
          <w:szCs w:val="32"/>
        </w:rPr>
      </w:pPr>
    </w:p>
    <w:p w:rsidR="00B32C6E" w:rsidRPr="00FF5522" w:rsidRDefault="00B32C6E" w:rsidP="00B97BB4">
      <w:pPr>
        <w:ind w:left="360"/>
        <w:jc w:val="both"/>
        <w:rPr>
          <w:rFonts w:ascii="Times New Roman" w:hAnsi="Times New Roman"/>
          <w:b/>
          <w:sz w:val="32"/>
          <w:szCs w:val="32"/>
        </w:rPr>
      </w:pPr>
    </w:p>
    <w:p w:rsidR="00B97BB4" w:rsidRPr="00FF5522" w:rsidRDefault="00B97BB4" w:rsidP="00B97BB4">
      <w:pPr>
        <w:ind w:left="360"/>
        <w:jc w:val="both"/>
        <w:rPr>
          <w:rFonts w:ascii="Times New Roman" w:hAnsi="Times New Roman"/>
          <w:b/>
          <w:sz w:val="32"/>
          <w:szCs w:val="32"/>
        </w:rPr>
      </w:pPr>
    </w:p>
    <w:p w:rsidR="00B97BB4" w:rsidRPr="00FF5522" w:rsidRDefault="00B97BB4" w:rsidP="00F63386">
      <w:pPr>
        <w:pStyle w:val="ListParagraph"/>
        <w:spacing w:line="360" w:lineRule="auto"/>
        <w:ind w:left="1080"/>
        <w:jc w:val="both"/>
        <w:rPr>
          <w:sz w:val="24"/>
        </w:rPr>
      </w:pPr>
    </w:p>
    <w:p w:rsidR="008A0F0C" w:rsidRPr="00FF5522" w:rsidRDefault="008A0F0C" w:rsidP="00F63386">
      <w:pPr>
        <w:pStyle w:val="ListParagraph"/>
        <w:spacing w:line="360" w:lineRule="auto"/>
        <w:ind w:left="1080"/>
        <w:jc w:val="both"/>
        <w:rPr>
          <w:sz w:val="24"/>
        </w:rPr>
      </w:pPr>
    </w:p>
    <w:p w:rsidR="008A0F0C" w:rsidRPr="00FF5522" w:rsidRDefault="008A0F0C" w:rsidP="00F63386">
      <w:pPr>
        <w:pStyle w:val="ListParagraph"/>
        <w:spacing w:line="360" w:lineRule="auto"/>
        <w:ind w:left="1080"/>
        <w:jc w:val="both"/>
        <w:rPr>
          <w:sz w:val="24"/>
        </w:rPr>
      </w:pPr>
    </w:p>
    <w:p w:rsidR="008A0F0C" w:rsidRPr="00FF5522" w:rsidRDefault="008A0F0C" w:rsidP="00F63386">
      <w:pPr>
        <w:pStyle w:val="ListParagraph"/>
        <w:spacing w:line="360" w:lineRule="auto"/>
        <w:ind w:left="1080"/>
        <w:jc w:val="both"/>
        <w:rPr>
          <w:sz w:val="24"/>
        </w:rPr>
      </w:pPr>
    </w:p>
    <w:p w:rsidR="008A0F0C" w:rsidRPr="00FF5522" w:rsidRDefault="008A0F0C" w:rsidP="00F63386">
      <w:pPr>
        <w:pStyle w:val="ListParagraph"/>
        <w:spacing w:line="360" w:lineRule="auto"/>
        <w:ind w:left="1080"/>
        <w:jc w:val="both"/>
        <w:rPr>
          <w:sz w:val="24"/>
        </w:rPr>
      </w:pPr>
    </w:p>
    <w:p w:rsidR="008A0F0C" w:rsidRPr="00FF5522" w:rsidRDefault="008A0F0C" w:rsidP="00F63386">
      <w:pPr>
        <w:pStyle w:val="ListParagraph"/>
        <w:spacing w:line="360" w:lineRule="auto"/>
        <w:ind w:left="1080"/>
        <w:jc w:val="both"/>
        <w:rPr>
          <w:sz w:val="24"/>
        </w:rPr>
      </w:pPr>
    </w:p>
    <w:p w:rsidR="00906966" w:rsidRPr="00FF5522" w:rsidRDefault="00906966" w:rsidP="00F63386">
      <w:pPr>
        <w:pStyle w:val="ListParagraph"/>
        <w:spacing w:line="360" w:lineRule="auto"/>
        <w:ind w:left="1080"/>
        <w:jc w:val="both"/>
        <w:rPr>
          <w:sz w:val="24"/>
        </w:rPr>
      </w:pPr>
    </w:p>
    <w:p w:rsidR="00A20CF6" w:rsidRDefault="00F87B65" w:rsidP="00A20CF6">
      <w:pPr>
        <w:autoSpaceDE w:val="0"/>
        <w:autoSpaceDN w:val="0"/>
        <w:adjustRightInd w:val="0"/>
        <w:spacing w:after="0" w:line="240" w:lineRule="auto"/>
        <w:rPr>
          <w:rFonts w:ascii="Lucida Calligraphy" w:hAnsi="Lucida Calligraphy" w:cs="Arial"/>
          <w:b/>
          <w:bCs/>
          <w:sz w:val="36"/>
          <w:szCs w:val="36"/>
          <w:lang w:val="en-US" w:eastAsia="en-IN"/>
        </w:rPr>
      </w:pPr>
      <w:r w:rsidRPr="00FF5522">
        <w:rPr>
          <w:rFonts w:ascii="Lucida Calligraphy" w:hAnsi="Lucida Calligraphy" w:cs="Arial"/>
          <w:b/>
          <w:bCs/>
          <w:sz w:val="36"/>
          <w:szCs w:val="36"/>
          <w:lang w:val="en-US" w:eastAsia="en-IN"/>
        </w:rPr>
        <w:lastRenderedPageBreak/>
        <w:t xml:space="preserve">4.1.9.   DEPARTMENT OF MATHEMATICS </w:t>
      </w:r>
    </w:p>
    <w:p w:rsidR="00A20CF6" w:rsidRDefault="00A20CF6" w:rsidP="00A20CF6">
      <w:pPr>
        <w:autoSpaceDE w:val="0"/>
        <w:autoSpaceDN w:val="0"/>
        <w:adjustRightInd w:val="0"/>
        <w:spacing w:after="0" w:line="240" w:lineRule="auto"/>
        <w:rPr>
          <w:rFonts w:ascii="Lucida Calligraphy" w:hAnsi="Lucida Calligraphy" w:cs="Arial"/>
          <w:b/>
          <w:bCs/>
          <w:sz w:val="36"/>
          <w:szCs w:val="36"/>
          <w:lang w:val="en-US" w:eastAsia="en-IN"/>
        </w:rPr>
      </w:pPr>
    </w:p>
    <w:p w:rsidR="00A20CF6" w:rsidRPr="00A20CF6" w:rsidRDefault="00F87B65" w:rsidP="00A20CF6">
      <w:pPr>
        <w:autoSpaceDE w:val="0"/>
        <w:autoSpaceDN w:val="0"/>
        <w:adjustRightInd w:val="0"/>
        <w:spacing w:after="0" w:line="240" w:lineRule="auto"/>
        <w:rPr>
          <w:rFonts w:ascii="Lucida Calligraphy" w:hAnsi="Lucida Calligraphy" w:cs="Arial"/>
          <w:b/>
          <w:bCs/>
          <w:sz w:val="36"/>
          <w:szCs w:val="36"/>
          <w:lang w:val="en-US" w:eastAsia="en-IN"/>
        </w:rPr>
      </w:pPr>
      <w:r w:rsidRPr="00FF5522">
        <w:rPr>
          <w:rFonts w:ascii="Tw Cen MT" w:hAnsi="Tw Cen MT" w:cs="Arial"/>
          <w:b/>
          <w:bCs/>
          <w:sz w:val="28"/>
          <w:szCs w:val="28"/>
          <w:lang w:val="en-US" w:eastAsia="en-IN"/>
        </w:rPr>
        <w:t xml:space="preserve">Head:  </w:t>
      </w:r>
      <w:r w:rsidR="00A20CF6" w:rsidRPr="0026183D">
        <w:rPr>
          <w:rFonts w:ascii="Times New Roman" w:hAnsi="Times New Roman"/>
          <w:b/>
          <w:color w:val="000000"/>
          <w:sz w:val="24"/>
          <w:szCs w:val="24"/>
        </w:rPr>
        <w:t>Dr. Tanweer Jalal</w:t>
      </w:r>
    </w:p>
    <w:p w:rsidR="00F87B65" w:rsidRPr="00FF5522" w:rsidRDefault="00F87B65" w:rsidP="00C15808">
      <w:pPr>
        <w:autoSpaceDE w:val="0"/>
        <w:autoSpaceDN w:val="0"/>
        <w:adjustRightInd w:val="0"/>
        <w:spacing w:after="0" w:line="360" w:lineRule="auto"/>
        <w:rPr>
          <w:rFonts w:ascii="Tw Cen MT" w:hAnsi="Tw Cen MT" w:cs="Arial"/>
          <w:b/>
          <w:bCs/>
          <w:sz w:val="28"/>
          <w:szCs w:val="28"/>
          <w:lang w:val="en-US" w:eastAsia="en-IN"/>
        </w:rPr>
      </w:pPr>
      <w:r w:rsidRPr="00FF5522">
        <w:rPr>
          <w:rFonts w:ascii="Tw Cen MT" w:hAnsi="Tw Cen MT" w:cs="Arial"/>
          <w:b/>
          <w:bCs/>
          <w:sz w:val="28"/>
          <w:szCs w:val="28"/>
          <w:lang w:val="en-US" w:eastAsia="en-IN"/>
        </w:rPr>
        <w:tab/>
      </w:r>
    </w:p>
    <w:p w:rsidR="00BF302C" w:rsidRPr="00FF5522" w:rsidRDefault="00BF302C" w:rsidP="00C15808">
      <w:pPr>
        <w:autoSpaceDE w:val="0"/>
        <w:autoSpaceDN w:val="0"/>
        <w:adjustRightInd w:val="0"/>
        <w:spacing w:after="0" w:line="360" w:lineRule="auto"/>
        <w:rPr>
          <w:rFonts w:ascii="Tw Cen MT" w:hAnsi="Tw Cen MT" w:cs="Arial"/>
          <w:b/>
          <w:bCs/>
          <w:sz w:val="12"/>
          <w:szCs w:val="28"/>
          <w:lang w:val="en-US" w:eastAsia="en-IN"/>
        </w:rPr>
      </w:pPr>
    </w:p>
    <w:p w:rsidR="00F87B65" w:rsidRPr="00FF5522" w:rsidRDefault="00F87B65" w:rsidP="00C15808">
      <w:pPr>
        <w:autoSpaceDE w:val="0"/>
        <w:autoSpaceDN w:val="0"/>
        <w:adjustRightInd w:val="0"/>
        <w:spacing w:after="0" w:line="360" w:lineRule="auto"/>
        <w:rPr>
          <w:rFonts w:ascii="Tw Cen MT" w:hAnsi="Tw Cen MT" w:cs="Arial"/>
          <w:b/>
          <w:bCs/>
          <w:sz w:val="28"/>
          <w:szCs w:val="28"/>
          <w:lang w:val="en-US" w:eastAsia="en-IN"/>
        </w:rPr>
      </w:pPr>
      <w:r w:rsidRPr="00FF5522">
        <w:rPr>
          <w:rFonts w:ascii="Tw Cen MT" w:hAnsi="Tw Cen MT" w:cs="Arial"/>
          <w:b/>
          <w:bCs/>
          <w:sz w:val="28"/>
          <w:szCs w:val="28"/>
          <w:lang w:val="en-US" w:eastAsia="en-IN"/>
        </w:rPr>
        <w:t>Introduction</w:t>
      </w:r>
    </w:p>
    <w:p w:rsidR="00100CC6" w:rsidRPr="00FF5522" w:rsidRDefault="00100CC6" w:rsidP="00100CC6">
      <w:pPr>
        <w:autoSpaceDE w:val="0"/>
        <w:autoSpaceDN w:val="0"/>
        <w:adjustRightInd w:val="0"/>
        <w:spacing w:after="0" w:line="240" w:lineRule="auto"/>
        <w:rPr>
          <w:rFonts w:ascii="Arial" w:hAnsi="Arial" w:cs="Arial"/>
          <w:b/>
          <w:bCs/>
          <w:sz w:val="8"/>
          <w:szCs w:val="24"/>
          <w:lang w:val="en-US" w:eastAsia="en-IN"/>
        </w:rPr>
      </w:pPr>
    </w:p>
    <w:p w:rsidR="00100CC6" w:rsidRPr="00FF5522" w:rsidRDefault="00100CC6" w:rsidP="00100CC6">
      <w:pPr>
        <w:pStyle w:val="ListParagraph"/>
        <w:spacing w:line="360" w:lineRule="auto"/>
        <w:ind w:left="0"/>
        <w:jc w:val="both"/>
        <w:rPr>
          <w:rFonts w:ascii="Tw Cen MT" w:hAnsi="Tw Cen MT"/>
          <w:sz w:val="28"/>
          <w:szCs w:val="28"/>
        </w:rPr>
      </w:pPr>
      <w:r w:rsidRPr="00FF5522">
        <w:rPr>
          <w:rFonts w:ascii="Tw Cen MT" w:hAnsi="Tw Cen MT"/>
          <w:sz w:val="28"/>
          <w:szCs w:val="28"/>
        </w:rPr>
        <w:t xml:space="preserve">The Department of Mathematics, National </w:t>
      </w:r>
      <w:r w:rsidR="00437305" w:rsidRPr="00FF5522">
        <w:rPr>
          <w:rFonts w:ascii="Tw Cen MT" w:hAnsi="Tw Cen MT"/>
          <w:sz w:val="28"/>
          <w:szCs w:val="28"/>
        </w:rPr>
        <w:t>Institute</w:t>
      </w:r>
      <w:r w:rsidRPr="00FF5522">
        <w:rPr>
          <w:rFonts w:ascii="Tw Cen MT" w:hAnsi="Tw Cen MT"/>
          <w:sz w:val="28"/>
          <w:szCs w:val="28"/>
        </w:rPr>
        <w:t xml:space="preserve"> of Technology, Srinagar started its functioning in the year 1960.   During past 52 years many mathematicians of International repute like Prof. Q. I. R</w:t>
      </w:r>
      <w:r w:rsidR="00D9143D" w:rsidRPr="00FF5522">
        <w:rPr>
          <w:rFonts w:ascii="Tw Cen MT" w:hAnsi="Tw Cen MT"/>
          <w:sz w:val="28"/>
          <w:szCs w:val="28"/>
        </w:rPr>
        <w:t>ehman (presently working in Can</w:t>
      </w:r>
      <w:r w:rsidRPr="00FF5522">
        <w:rPr>
          <w:rFonts w:ascii="Tw Cen MT" w:hAnsi="Tw Cen MT"/>
          <w:sz w:val="28"/>
          <w:szCs w:val="28"/>
        </w:rPr>
        <w:t>ada), Prof. M .A .Ansari (Bretlee -  Ansari’s test), Prof. S. I. Hussain (Coordinator of NCERT Books), Prof. A. H. Siddiqui (Ex – Pro Chancellor Aligarh Muslim University) and many worked in the Department.  The faculty members of this department are actively engaged in research and have published around 60 research papers in last five years in National and International journals.</w:t>
      </w:r>
    </w:p>
    <w:p w:rsidR="00100CC6" w:rsidRPr="00FF5522" w:rsidRDefault="00100CC6" w:rsidP="00100CC6">
      <w:pPr>
        <w:pStyle w:val="ListParagraph"/>
        <w:spacing w:line="360" w:lineRule="auto"/>
        <w:ind w:left="0"/>
        <w:jc w:val="both"/>
        <w:rPr>
          <w:rFonts w:ascii="Tw Cen MT" w:hAnsi="Tw Cen MT"/>
          <w:b/>
          <w:sz w:val="28"/>
          <w:szCs w:val="28"/>
        </w:rPr>
      </w:pPr>
      <w:r w:rsidRPr="00FF5522">
        <w:rPr>
          <w:rFonts w:ascii="Tw Cen MT" w:hAnsi="Tw Cen MT"/>
          <w:b/>
          <w:sz w:val="28"/>
          <w:szCs w:val="28"/>
        </w:rPr>
        <w:t xml:space="preserve">Faculty </w:t>
      </w:r>
    </w:p>
    <w:p w:rsidR="00100CC6" w:rsidRPr="00FF5522" w:rsidRDefault="00100CC6" w:rsidP="00100CC6">
      <w:pPr>
        <w:pStyle w:val="ListParagraph"/>
        <w:rPr>
          <w:b/>
        </w:rPr>
      </w:pPr>
    </w:p>
    <w:tbl>
      <w:tblPr>
        <w:tblW w:w="8439"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87"/>
        <w:gridCol w:w="2682"/>
        <w:gridCol w:w="2775"/>
        <w:gridCol w:w="2095"/>
      </w:tblGrid>
      <w:tr w:rsidR="006126EF" w:rsidRPr="00FF5522" w:rsidTr="009217B4">
        <w:trPr>
          <w:trHeight w:val="404"/>
        </w:trPr>
        <w:tc>
          <w:tcPr>
            <w:tcW w:w="887" w:type="dxa"/>
          </w:tcPr>
          <w:p w:rsidR="006126EF" w:rsidRPr="00FF5522" w:rsidRDefault="006126EF" w:rsidP="00100CC6">
            <w:pPr>
              <w:pStyle w:val="ListParagraph"/>
              <w:ind w:left="0"/>
              <w:jc w:val="center"/>
              <w:rPr>
                <w:b/>
                <w:sz w:val="24"/>
                <w:szCs w:val="24"/>
              </w:rPr>
            </w:pPr>
            <w:r w:rsidRPr="00FF5522">
              <w:rPr>
                <w:b/>
                <w:sz w:val="24"/>
                <w:szCs w:val="24"/>
              </w:rPr>
              <w:t>S.No.</w:t>
            </w:r>
          </w:p>
        </w:tc>
        <w:tc>
          <w:tcPr>
            <w:tcW w:w="2682" w:type="dxa"/>
          </w:tcPr>
          <w:p w:rsidR="006126EF" w:rsidRPr="00FF5522" w:rsidRDefault="006126EF" w:rsidP="00100CC6">
            <w:pPr>
              <w:pStyle w:val="ListParagraph"/>
              <w:ind w:left="0"/>
              <w:jc w:val="center"/>
              <w:rPr>
                <w:b/>
                <w:sz w:val="24"/>
                <w:szCs w:val="24"/>
              </w:rPr>
            </w:pPr>
            <w:r w:rsidRPr="00FF5522">
              <w:rPr>
                <w:b/>
                <w:sz w:val="24"/>
                <w:szCs w:val="24"/>
              </w:rPr>
              <w:t>Name</w:t>
            </w:r>
          </w:p>
        </w:tc>
        <w:tc>
          <w:tcPr>
            <w:tcW w:w="2775" w:type="dxa"/>
          </w:tcPr>
          <w:p w:rsidR="006126EF" w:rsidRPr="00FF5522" w:rsidRDefault="006126EF" w:rsidP="00100CC6">
            <w:pPr>
              <w:pStyle w:val="ListParagraph"/>
              <w:ind w:left="0"/>
              <w:jc w:val="center"/>
              <w:rPr>
                <w:b/>
                <w:sz w:val="24"/>
                <w:szCs w:val="24"/>
              </w:rPr>
            </w:pPr>
            <w:r w:rsidRPr="00FF5522">
              <w:rPr>
                <w:b/>
                <w:sz w:val="24"/>
                <w:szCs w:val="24"/>
              </w:rPr>
              <w:t>Designation</w:t>
            </w:r>
          </w:p>
        </w:tc>
        <w:tc>
          <w:tcPr>
            <w:tcW w:w="2095" w:type="dxa"/>
          </w:tcPr>
          <w:p w:rsidR="006126EF" w:rsidRPr="00FF5522" w:rsidRDefault="006126EF" w:rsidP="00100CC6">
            <w:pPr>
              <w:pStyle w:val="ListParagraph"/>
              <w:ind w:left="0"/>
              <w:jc w:val="center"/>
              <w:rPr>
                <w:b/>
                <w:sz w:val="24"/>
                <w:szCs w:val="24"/>
              </w:rPr>
            </w:pPr>
            <w:r w:rsidRPr="00FF5522">
              <w:rPr>
                <w:b/>
                <w:sz w:val="24"/>
                <w:szCs w:val="24"/>
              </w:rPr>
              <w:t>Qualification</w:t>
            </w:r>
          </w:p>
        </w:tc>
      </w:tr>
      <w:tr w:rsidR="006126EF" w:rsidRPr="00FF5522" w:rsidTr="006126EF">
        <w:trPr>
          <w:trHeight w:val="506"/>
        </w:trPr>
        <w:tc>
          <w:tcPr>
            <w:tcW w:w="887" w:type="dxa"/>
          </w:tcPr>
          <w:p w:rsidR="006126EF" w:rsidRPr="00FF5522" w:rsidRDefault="006126EF" w:rsidP="00100CC6">
            <w:pPr>
              <w:pStyle w:val="ListParagraph"/>
              <w:ind w:left="0"/>
              <w:rPr>
                <w:rFonts w:ascii="Times New Roman" w:hAnsi="Times New Roman"/>
                <w:sz w:val="24"/>
                <w:szCs w:val="24"/>
              </w:rPr>
            </w:pPr>
            <w:r w:rsidRPr="00FF5522">
              <w:rPr>
                <w:rFonts w:ascii="Times New Roman" w:hAnsi="Times New Roman"/>
                <w:sz w:val="24"/>
                <w:szCs w:val="24"/>
              </w:rPr>
              <w:t>01</w:t>
            </w:r>
          </w:p>
        </w:tc>
        <w:tc>
          <w:tcPr>
            <w:tcW w:w="2682" w:type="dxa"/>
          </w:tcPr>
          <w:p w:rsidR="006126EF" w:rsidRPr="00FF5522" w:rsidRDefault="006126EF" w:rsidP="00100CC6">
            <w:pPr>
              <w:pStyle w:val="ListParagraph"/>
              <w:ind w:left="0"/>
              <w:rPr>
                <w:rFonts w:ascii="Times New Roman" w:hAnsi="Times New Roman"/>
                <w:sz w:val="24"/>
                <w:szCs w:val="24"/>
              </w:rPr>
            </w:pPr>
            <w:r w:rsidRPr="00FF5522">
              <w:rPr>
                <w:rFonts w:ascii="Times New Roman" w:hAnsi="Times New Roman"/>
                <w:sz w:val="24"/>
                <w:szCs w:val="24"/>
              </w:rPr>
              <w:t>Dr. Abdul Liman</w:t>
            </w:r>
          </w:p>
        </w:tc>
        <w:tc>
          <w:tcPr>
            <w:tcW w:w="2775" w:type="dxa"/>
          </w:tcPr>
          <w:p w:rsidR="006126EF" w:rsidRPr="00FF5522" w:rsidRDefault="006126EF" w:rsidP="00100CC6">
            <w:pPr>
              <w:pStyle w:val="ListParagraph"/>
              <w:ind w:left="0"/>
              <w:rPr>
                <w:rFonts w:ascii="Times New Roman" w:hAnsi="Times New Roman"/>
                <w:sz w:val="24"/>
                <w:szCs w:val="24"/>
              </w:rPr>
            </w:pPr>
            <w:r w:rsidRPr="00FF5522">
              <w:rPr>
                <w:rFonts w:ascii="Times New Roman" w:hAnsi="Times New Roman"/>
                <w:sz w:val="24"/>
                <w:szCs w:val="24"/>
              </w:rPr>
              <w:t>Associate Prof. &amp; Head</w:t>
            </w:r>
          </w:p>
        </w:tc>
        <w:tc>
          <w:tcPr>
            <w:tcW w:w="2095" w:type="dxa"/>
          </w:tcPr>
          <w:p w:rsidR="006126EF" w:rsidRPr="00FF5522" w:rsidRDefault="006126EF" w:rsidP="00E01EB7">
            <w:pPr>
              <w:pStyle w:val="ListParagraph"/>
              <w:ind w:left="0"/>
              <w:jc w:val="center"/>
              <w:rPr>
                <w:rFonts w:ascii="Times New Roman" w:hAnsi="Times New Roman"/>
                <w:sz w:val="24"/>
                <w:szCs w:val="24"/>
              </w:rPr>
            </w:pPr>
            <w:r w:rsidRPr="00FF5522">
              <w:rPr>
                <w:rFonts w:ascii="Times New Roman" w:hAnsi="Times New Roman"/>
                <w:sz w:val="24"/>
                <w:szCs w:val="24"/>
              </w:rPr>
              <w:t>Ph.D</w:t>
            </w:r>
          </w:p>
        </w:tc>
      </w:tr>
      <w:tr w:rsidR="006126EF" w:rsidRPr="00FF5522" w:rsidTr="006126EF">
        <w:trPr>
          <w:trHeight w:val="522"/>
        </w:trPr>
        <w:tc>
          <w:tcPr>
            <w:tcW w:w="887" w:type="dxa"/>
          </w:tcPr>
          <w:p w:rsidR="006126EF" w:rsidRPr="00FF5522" w:rsidRDefault="006126EF" w:rsidP="00100CC6">
            <w:pPr>
              <w:pStyle w:val="ListParagraph"/>
              <w:ind w:left="0"/>
              <w:rPr>
                <w:rFonts w:ascii="Times New Roman" w:hAnsi="Times New Roman"/>
                <w:sz w:val="24"/>
                <w:szCs w:val="24"/>
              </w:rPr>
            </w:pPr>
            <w:r w:rsidRPr="00FF5522">
              <w:rPr>
                <w:rFonts w:ascii="Times New Roman" w:hAnsi="Times New Roman"/>
                <w:sz w:val="24"/>
                <w:szCs w:val="24"/>
              </w:rPr>
              <w:t xml:space="preserve">02. </w:t>
            </w:r>
          </w:p>
        </w:tc>
        <w:tc>
          <w:tcPr>
            <w:tcW w:w="2682" w:type="dxa"/>
          </w:tcPr>
          <w:p w:rsidR="006126EF" w:rsidRPr="00FF5522" w:rsidRDefault="006126EF" w:rsidP="00100CC6">
            <w:pPr>
              <w:pStyle w:val="ListParagraph"/>
              <w:ind w:left="0"/>
              <w:rPr>
                <w:rFonts w:ascii="Times New Roman" w:hAnsi="Times New Roman"/>
                <w:sz w:val="24"/>
                <w:szCs w:val="24"/>
              </w:rPr>
            </w:pPr>
            <w:r w:rsidRPr="00FF5522">
              <w:rPr>
                <w:rFonts w:ascii="Times New Roman" w:hAnsi="Times New Roman"/>
                <w:sz w:val="24"/>
                <w:szCs w:val="24"/>
              </w:rPr>
              <w:t xml:space="preserve">Dr. Zamrooda Jabeen      </w:t>
            </w:r>
          </w:p>
        </w:tc>
        <w:tc>
          <w:tcPr>
            <w:tcW w:w="2775" w:type="dxa"/>
          </w:tcPr>
          <w:p w:rsidR="006126EF" w:rsidRPr="00FF5522" w:rsidRDefault="006126EF" w:rsidP="00100CC6">
            <w:pPr>
              <w:pStyle w:val="ListParagraph"/>
              <w:ind w:left="0"/>
              <w:rPr>
                <w:rFonts w:ascii="Times New Roman" w:hAnsi="Times New Roman"/>
                <w:sz w:val="24"/>
                <w:szCs w:val="24"/>
              </w:rPr>
            </w:pPr>
            <w:r w:rsidRPr="00FF5522">
              <w:rPr>
                <w:rFonts w:ascii="Times New Roman" w:hAnsi="Times New Roman"/>
                <w:sz w:val="24"/>
                <w:szCs w:val="24"/>
              </w:rPr>
              <w:t>Assistant  Professor</w:t>
            </w:r>
          </w:p>
        </w:tc>
        <w:tc>
          <w:tcPr>
            <w:tcW w:w="2095" w:type="dxa"/>
          </w:tcPr>
          <w:p w:rsidR="006126EF" w:rsidRPr="00FF5522" w:rsidRDefault="006126EF" w:rsidP="00E01EB7">
            <w:pPr>
              <w:pStyle w:val="ListParagraph"/>
              <w:ind w:left="0"/>
              <w:jc w:val="center"/>
              <w:rPr>
                <w:rFonts w:ascii="Times New Roman" w:hAnsi="Times New Roman"/>
                <w:sz w:val="24"/>
                <w:szCs w:val="24"/>
              </w:rPr>
            </w:pPr>
            <w:r w:rsidRPr="00FF5522">
              <w:rPr>
                <w:rFonts w:ascii="Times New Roman" w:hAnsi="Times New Roman"/>
                <w:sz w:val="24"/>
                <w:szCs w:val="24"/>
              </w:rPr>
              <w:t>Ph.D</w:t>
            </w:r>
          </w:p>
        </w:tc>
      </w:tr>
      <w:tr w:rsidR="006126EF" w:rsidRPr="00FF5522" w:rsidTr="006126EF">
        <w:trPr>
          <w:trHeight w:val="506"/>
        </w:trPr>
        <w:tc>
          <w:tcPr>
            <w:tcW w:w="887" w:type="dxa"/>
          </w:tcPr>
          <w:p w:rsidR="006126EF" w:rsidRPr="00FF5522" w:rsidRDefault="006126EF" w:rsidP="00100CC6">
            <w:pPr>
              <w:pStyle w:val="ListParagraph"/>
              <w:ind w:left="0"/>
              <w:rPr>
                <w:rFonts w:ascii="Times New Roman" w:hAnsi="Times New Roman"/>
                <w:sz w:val="24"/>
                <w:szCs w:val="24"/>
              </w:rPr>
            </w:pPr>
            <w:r w:rsidRPr="00FF5522">
              <w:rPr>
                <w:rFonts w:ascii="Times New Roman" w:hAnsi="Times New Roman"/>
                <w:sz w:val="24"/>
                <w:szCs w:val="24"/>
              </w:rPr>
              <w:t>03.</w:t>
            </w:r>
          </w:p>
        </w:tc>
        <w:tc>
          <w:tcPr>
            <w:tcW w:w="2682" w:type="dxa"/>
          </w:tcPr>
          <w:p w:rsidR="006126EF" w:rsidRPr="00FF5522" w:rsidRDefault="006126EF" w:rsidP="00100CC6">
            <w:pPr>
              <w:pStyle w:val="ListParagraph"/>
              <w:ind w:left="0"/>
              <w:rPr>
                <w:rFonts w:ascii="Times New Roman" w:hAnsi="Times New Roman"/>
                <w:sz w:val="24"/>
                <w:szCs w:val="24"/>
              </w:rPr>
            </w:pPr>
            <w:r w:rsidRPr="00FF5522">
              <w:rPr>
                <w:rFonts w:ascii="Times New Roman" w:hAnsi="Times New Roman"/>
                <w:sz w:val="24"/>
                <w:szCs w:val="24"/>
              </w:rPr>
              <w:t>Dr.Tanweer Jalal</w:t>
            </w:r>
          </w:p>
        </w:tc>
        <w:tc>
          <w:tcPr>
            <w:tcW w:w="2775" w:type="dxa"/>
          </w:tcPr>
          <w:p w:rsidR="006126EF" w:rsidRPr="00FF5522" w:rsidRDefault="006126EF" w:rsidP="00100CC6">
            <w:pPr>
              <w:pStyle w:val="ListParagraph"/>
              <w:ind w:left="0"/>
              <w:rPr>
                <w:rFonts w:ascii="Times New Roman" w:hAnsi="Times New Roman"/>
                <w:sz w:val="24"/>
                <w:szCs w:val="24"/>
              </w:rPr>
            </w:pPr>
            <w:r w:rsidRPr="00FF5522">
              <w:rPr>
                <w:rFonts w:ascii="Times New Roman" w:hAnsi="Times New Roman"/>
                <w:sz w:val="24"/>
                <w:szCs w:val="24"/>
              </w:rPr>
              <w:t>Assistant  Professor</w:t>
            </w:r>
          </w:p>
        </w:tc>
        <w:tc>
          <w:tcPr>
            <w:tcW w:w="2095" w:type="dxa"/>
          </w:tcPr>
          <w:p w:rsidR="006126EF" w:rsidRPr="00FF5522" w:rsidRDefault="006126EF" w:rsidP="00E01EB7">
            <w:pPr>
              <w:pStyle w:val="ListParagraph"/>
              <w:ind w:left="0"/>
              <w:jc w:val="center"/>
              <w:rPr>
                <w:rFonts w:ascii="Times New Roman" w:hAnsi="Times New Roman"/>
                <w:sz w:val="24"/>
                <w:szCs w:val="24"/>
              </w:rPr>
            </w:pPr>
            <w:r w:rsidRPr="00FF5522">
              <w:rPr>
                <w:rFonts w:ascii="Times New Roman" w:hAnsi="Times New Roman"/>
                <w:sz w:val="24"/>
                <w:szCs w:val="24"/>
              </w:rPr>
              <w:t>Ph.D</w:t>
            </w:r>
          </w:p>
        </w:tc>
      </w:tr>
      <w:tr w:rsidR="006126EF" w:rsidRPr="00FF5522" w:rsidTr="006126EF">
        <w:trPr>
          <w:trHeight w:val="633"/>
        </w:trPr>
        <w:tc>
          <w:tcPr>
            <w:tcW w:w="887" w:type="dxa"/>
          </w:tcPr>
          <w:p w:rsidR="006126EF" w:rsidRPr="00FF5522" w:rsidRDefault="006126EF" w:rsidP="00100CC6">
            <w:pPr>
              <w:pStyle w:val="ListParagraph"/>
              <w:ind w:left="0"/>
              <w:rPr>
                <w:rFonts w:ascii="Times New Roman" w:hAnsi="Times New Roman"/>
                <w:sz w:val="24"/>
                <w:szCs w:val="24"/>
              </w:rPr>
            </w:pPr>
            <w:r w:rsidRPr="00FF5522">
              <w:rPr>
                <w:rFonts w:ascii="Times New Roman" w:hAnsi="Times New Roman"/>
                <w:sz w:val="24"/>
                <w:szCs w:val="24"/>
              </w:rPr>
              <w:t>04.</w:t>
            </w:r>
          </w:p>
        </w:tc>
        <w:tc>
          <w:tcPr>
            <w:tcW w:w="2682" w:type="dxa"/>
          </w:tcPr>
          <w:p w:rsidR="006126EF" w:rsidRPr="00FF5522" w:rsidRDefault="006126EF" w:rsidP="00100CC6">
            <w:pPr>
              <w:pStyle w:val="ListParagraph"/>
              <w:ind w:left="0"/>
              <w:rPr>
                <w:rFonts w:ascii="Times New Roman" w:hAnsi="Times New Roman"/>
                <w:sz w:val="24"/>
                <w:szCs w:val="24"/>
              </w:rPr>
            </w:pPr>
            <w:r w:rsidRPr="00FF5522">
              <w:rPr>
                <w:rFonts w:ascii="Times New Roman" w:hAnsi="Times New Roman"/>
                <w:sz w:val="24"/>
                <w:szCs w:val="24"/>
              </w:rPr>
              <w:t>Dr. Neyaz Ahmad Sheikh</w:t>
            </w:r>
          </w:p>
          <w:p w:rsidR="00EF2F26" w:rsidRPr="00FF5522" w:rsidRDefault="00EF2F26" w:rsidP="00100CC6">
            <w:pPr>
              <w:pStyle w:val="ListParagraph"/>
              <w:ind w:left="0"/>
              <w:rPr>
                <w:rFonts w:ascii="Times New Roman" w:hAnsi="Times New Roman"/>
                <w:sz w:val="24"/>
                <w:szCs w:val="24"/>
              </w:rPr>
            </w:pPr>
          </w:p>
        </w:tc>
        <w:tc>
          <w:tcPr>
            <w:tcW w:w="2775" w:type="dxa"/>
          </w:tcPr>
          <w:p w:rsidR="006126EF" w:rsidRPr="00FF5522" w:rsidRDefault="006126EF" w:rsidP="00100CC6">
            <w:pPr>
              <w:pStyle w:val="ListParagraph"/>
              <w:ind w:left="0"/>
              <w:rPr>
                <w:rFonts w:ascii="Times New Roman" w:hAnsi="Times New Roman"/>
                <w:sz w:val="24"/>
                <w:szCs w:val="24"/>
              </w:rPr>
            </w:pPr>
            <w:r w:rsidRPr="00FF5522">
              <w:rPr>
                <w:rFonts w:ascii="Times New Roman" w:hAnsi="Times New Roman"/>
                <w:sz w:val="24"/>
                <w:szCs w:val="24"/>
              </w:rPr>
              <w:t>Assistant  Professor</w:t>
            </w:r>
          </w:p>
        </w:tc>
        <w:tc>
          <w:tcPr>
            <w:tcW w:w="2095" w:type="dxa"/>
          </w:tcPr>
          <w:p w:rsidR="006126EF" w:rsidRPr="00FF5522" w:rsidRDefault="006126EF" w:rsidP="00E01EB7">
            <w:pPr>
              <w:pStyle w:val="ListParagraph"/>
              <w:ind w:left="0"/>
              <w:jc w:val="center"/>
              <w:rPr>
                <w:rFonts w:ascii="Times New Roman" w:hAnsi="Times New Roman"/>
                <w:sz w:val="24"/>
                <w:szCs w:val="24"/>
              </w:rPr>
            </w:pPr>
            <w:r w:rsidRPr="00FF5522">
              <w:rPr>
                <w:rFonts w:ascii="Times New Roman" w:hAnsi="Times New Roman"/>
                <w:sz w:val="24"/>
                <w:szCs w:val="24"/>
              </w:rPr>
              <w:t>Ph.D</w:t>
            </w:r>
          </w:p>
        </w:tc>
      </w:tr>
      <w:tr w:rsidR="006126EF" w:rsidRPr="00FF5522" w:rsidTr="006126EF">
        <w:trPr>
          <w:trHeight w:val="522"/>
        </w:trPr>
        <w:tc>
          <w:tcPr>
            <w:tcW w:w="887" w:type="dxa"/>
          </w:tcPr>
          <w:p w:rsidR="006126EF" w:rsidRPr="00FF5522" w:rsidRDefault="006126EF" w:rsidP="00100CC6">
            <w:pPr>
              <w:pStyle w:val="ListParagraph"/>
              <w:ind w:left="0"/>
              <w:rPr>
                <w:rFonts w:ascii="Times New Roman" w:hAnsi="Times New Roman"/>
                <w:sz w:val="24"/>
                <w:szCs w:val="24"/>
              </w:rPr>
            </w:pPr>
          </w:p>
        </w:tc>
        <w:tc>
          <w:tcPr>
            <w:tcW w:w="7552" w:type="dxa"/>
            <w:gridSpan w:val="3"/>
          </w:tcPr>
          <w:p w:rsidR="006126EF" w:rsidRPr="00FF5522" w:rsidRDefault="006126EF" w:rsidP="00100CC6">
            <w:pPr>
              <w:pStyle w:val="ListParagraph"/>
              <w:ind w:left="0"/>
              <w:rPr>
                <w:rFonts w:ascii="Times New Roman" w:hAnsi="Times New Roman"/>
                <w:sz w:val="24"/>
                <w:szCs w:val="24"/>
              </w:rPr>
            </w:pPr>
            <w:r w:rsidRPr="00FF5522">
              <w:rPr>
                <w:b/>
              </w:rPr>
              <w:t xml:space="preserve">Number of  Faculty Members engaged  on Contractual basis  =  </w:t>
            </w:r>
            <w:r w:rsidR="00D9143D" w:rsidRPr="00FF5522">
              <w:rPr>
                <w:b/>
              </w:rPr>
              <w:t>04</w:t>
            </w:r>
          </w:p>
        </w:tc>
      </w:tr>
    </w:tbl>
    <w:p w:rsidR="008A3A94" w:rsidRPr="00FF5522" w:rsidRDefault="008A3A94" w:rsidP="00F87B65">
      <w:pPr>
        <w:pStyle w:val="ListParagraph"/>
        <w:ind w:left="502" w:right="98" w:hanging="592"/>
        <w:rPr>
          <w:rFonts w:ascii="Tw Cen MT" w:hAnsi="Tw Cen MT"/>
          <w:b/>
          <w:sz w:val="28"/>
          <w:szCs w:val="28"/>
        </w:rPr>
      </w:pPr>
    </w:p>
    <w:p w:rsidR="00100CC6" w:rsidRPr="00FF5522" w:rsidRDefault="00100CC6" w:rsidP="00100CC6">
      <w:pPr>
        <w:pStyle w:val="ListParagraph"/>
        <w:rPr>
          <w:rFonts w:ascii="Times New Roman" w:hAnsi="Times New Roman"/>
          <w:b/>
          <w:sz w:val="24"/>
          <w:szCs w:val="24"/>
        </w:rPr>
      </w:pPr>
    </w:p>
    <w:p w:rsidR="00F87B65" w:rsidRPr="00FF5522" w:rsidRDefault="00100CC6" w:rsidP="00EB05C1">
      <w:pPr>
        <w:pStyle w:val="ListParagraph"/>
        <w:numPr>
          <w:ilvl w:val="0"/>
          <w:numId w:val="17"/>
        </w:numPr>
        <w:rPr>
          <w:rFonts w:ascii="Times New Roman" w:hAnsi="Times New Roman"/>
          <w:b/>
          <w:sz w:val="24"/>
          <w:szCs w:val="24"/>
        </w:rPr>
      </w:pPr>
      <w:r w:rsidRPr="00FF5522">
        <w:rPr>
          <w:rFonts w:ascii="Times New Roman" w:hAnsi="Times New Roman"/>
          <w:b/>
          <w:sz w:val="24"/>
          <w:szCs w:val="24"/>
        </w:rPr>
        <w:t xml:space="preserve">The Department also engages the Mathematics and other relevant  Courses  at B.Tech and M.Tech. levels  of all branches of Engineering in the </w:t>
      </w:r>
      <w:r w:rsidR="00437305" w:rsidRPr="00FF5522">
        <w:rPr>
          <w:rFonts w:ascii="Times New Roman" w:hAnsi="Times New Roman"/>
          <w:b/>
          <w:sz w:val="24"/>
          <w:szCs w:val="24"/>
        </w:rPr>
        <w:t>Institute</w:t>
      </w:r>
      <w:r w:rsidRPr="00FF5522">
        <w:rPr>
          <w:rFonts w:ascii="Times New Roman" w:hAnsi="Times New Roman"/>
          <w:b/>
          <w:sz w:val="24"/>
          <w:szCs w:val="24"/>
        </w:rPr>
        <w:t>.</w:t>
      </w:r>
    </w:p>
    <w:p w:rsidR="00EF2F26" w:rsidRPr="00FF5522" w:rsidRDefault="00EF2F26" w:rsidP="00F87B65">
      <w:pPr>
        <w:pStyle w:val="ListParagraph"/>
        <w:ind w:left="630" w:hanging="630"/>
        <w:rPr>
          <w:rFonts w:ascii="Tw Cen MT" w:hAnsi="Tw Cen MT"/>
          <w:b/>
          <w:sz w:val="28"/>
          <w:szCs w:val="28"/>
        </w:rPr>
      </w:pPr>
    </w:p>
    <w:p w:rsidR="006E0A1F" w:rsidRDefault="006E0A1F" w:rsidP="00F87B65">
      <w:pPr>
        <w:pStyle w:val="ListParagraph"/>
        <w:ind w:left="630" w:hanging="630"/>
        <w:rPr>
          <w:rFonts w:ascii="Tw Cen MT" w:hAnsi="Tw Cen MT"/>
          <w:b/>
          <w:sz w:val="28"/>
          <w:szCs w:val="28"/>
        </w:rPr>
      </w:pPr>
    </w:p>
    <w:p w:rsidR="00A20CF6" w:rsidRDefault="00A20CF6" w:rsidP="00F87B65">
      <w:pPr>
        <w:pStyle w:val="ListParagraph"/>
        <w:ind w:left="630" w:hanging="630"/>
        <w:rPr>
          <w:rFonts w:ascii="Tw Cen MT" w:hAnsi="Tw Cen MT"/>
          <w:b/>
          <w:sz w:val="28"/>
          <w:szCs w:val="28"/>
        </w:rPr>
      </w:pPr>
    </w:p>
    <w:p w:rsidR="00A20CF6" w:rsidRDefault="00A20CF6" w:rsidP="00F87B65">
      <w:pPr>
        <w:pStyle w:val="ListParagraph"/>
        <w:ind w:left="630" w:hanging="630"/>
        <w:rPr>
          <w:rFonts w:ascii="Tw Cen MT" w:hAnsi="Tw Cen MT"/>
          <w:b/>
          <w:sz w:val="28"/>
          <w:szCs w:val="28"/>
        </w:rPr>
      </w:pPr>
    </w:p>
    <w:p w:rsidR="00A20CF6" w:rsidRPr="00FF5522" w:rsidRDefault="00A20CF6" w:rsidP="00A20CF6">
      <w:pPr>
        <w:rPr>
          <w:rFonts w:ascii="Tw Cen MT" w:hAnsi="Tw Cen MT"/>
          <w:b/>
          <w:sz w:val="32"/>
          <w:szCs w:val="32"/>
        </w:rPr>
      </w:pPr>
      <w:r w:rsidRPr="00FF5522">
        <w:rPr>
          <w:rFonts w:ascii="Tw Cen MT" w:hAnsi="Tw Cen MT"/>
          <w:b/>
          <w:sz w:val="32"/>
          <w:szCs w:val="32"/>
        </w:rPr>
        <w:lastRenderedPageBreak/>
        <w:t>R&amp;D Work:</w:t>
      </w:r>
    </w:p>
    <w:p w:rsidR="00A20CF6" w:rsidRDefault="00A20CF6" w:rsidP="00A20CF6">
      <w:pPr>
        <w:spacing w:after="0" w:line="240" w:lineRule="auto"/>
        <w:rPr>
          <w:rFonts w:ascii="Lucida Sans Unicode" w:hAnsi="Lucida Sans Unicode" w:cs="Lucida Sans Unicode"/>
          <w:b/>
          <w:sz w:val="24"/>
          <w:szCs w:val="24"/>
        </w:rPr>
      </w:pPr>
      <w:r>
        <w:rPr>
          <w:rFonts w:ascii="Lucida Sans Unicode" w:hAnsi="Lucida Sans Unicode" w:cs="Lucida Sans Unicode"/>
          <w:sz w:val="24"/>
          <w:szCs w:val="24"/>
        </w:rPr>
        <w:t>I.</w:t>
      </w:r>
      <w:r>
        <w:rPr>
          <w:rFonts w:ascii="Lucida Sans Unicode" w:hAnsi="Lucida Sans Unicode" w:cs="Lucida Sans Unicode"/>
          <w:sz w:val="24"/>
          <w:szCs w:val="24"/>
        </w:rPr>
        <w:tab/>
      </w:r>
      <w:r w:rsidRPr="0026183D">
        <w:rPr>
          <w:rFonts w:ascii="Times New Roman" w:hAnsi="Times New Roman"/>
          <w:b/>
          <w:sz w:val="28"/>
          <w:szCs w:val="28"/>
        </w:rPr>
        <w:t>PAPERS PUBLISHED</w:t>
      </w:r>
      <w:r>
        <w:rPr>
          <w:rFonts w:ascii="Times New Roman" w:hAnsi="Times New Roman"/>
          <w:b/>
          <w:sz w:val="28"/>
          <w:szCs w:val="28"/>
        </w:rPr>
        <w:t>:</w:t>
      </w:r>
    </w:p>
    <w:p w:rsidR="00A20CF6" w:rsidRDefault="00A20CF6" w:rsidP="00A20CF6">
      <w:pPr>
        <w:spacing w:after="0" w:line="240" w:lineRule="auto"/>
        <w:rPr>
          <w:rFonts w:ascii="Lucida Sans Unicode" w:hAnsi="Lucida Sans Unicode" w:cs="Lucida Sans Unicode"/>
          <w:b/>
          <w:sz w:val="24"/>
          <w:szCs w:val="24"/>
        </w:rPr>
      </w:pPr>
    </w:p>
    <w:tbl>
      <w:tblPr>
        <w:tblStyle w:val="TableGrid"/>
        <w:tblW w:w="9578" w:type="dxa"/>
        <w:tblLayout w:type="fixed"/>
        <w:tblLook w:val="04A0"/>
      </w:tblPr>
      <w:tblGrid>
        <w:gridCol w:w="623"/>
        <w:gridCol w:w="1474"/>
        <w:gridCol w:w="138"/>
        <w:gridCol w:w="2553"/>
        <w:gridCol w:w="140"/>
        <w:gridCol w:w="2020"/>
        <w:gridCol w:w="108"/>
        <w:gridCol w:w="2522"/>
      </w:tblGrid>
      <w:tr w:rsidR="00A20CF6" w:rsidRPr="00C83656" w:rsidTr="0046739A">
        <w:trPr>
          <w:trHeight w:val="377"/>
        </w:trPr>
        <w:tc>
          <w:tcPr>
            <w:tcW w:w="9578" w:type="dxa"/>
            <w:gridSpan w:val="8"/>
            <w:tcBorders>
              <w:top w:val="single" w:sz="4" w:space="0" w:color="auto"/>
              <w:left w:val="single" w:sz="4" w:space="0" w:color="auto"/>
              <w:bottom w:val="single" w:sz="4" w:space="0" w:color="auto"/>
              <w:right w:val="single" w:sz="4" w:space="0" w:color="auto"/>
            </w:tcBorders>
            <w:hideMark/>
          </w:tcPr>
          <w:p w:rsidR="00A20CF6" w:rsidRPr="00A20CF6" w:rsidRDefault="00A20CF6" w:rsidP="00A20CF6">
            <w:pPr>
              <w:rPr>
                <w:rFonts w:ascii="Times New Roman" w:hAnsi="Times New Roman"/>
                <w:b/>
                <w:sz w:val="24"/>
                <w:szCs w:val="20"/>
              </w:rPr>
            </w:pPr>
            <w:r w:rsidRPr="0026183D">
              <w:rPr>
                <w:rFonts w:ascii="Times New Roman" w:hAnsi="Times New Roman"/>
                <w:b/>
                <w:sz w:val="24"/>
                <w:szCs w:val="20"/>
              </w:rPr>
              <w:t>Dr. Ab. Liman</w:t>
            </w:r>
          </w:p>
        </w:tc>
      </w:tr>
      <w:tr w:rsidR="00A20CF6" w:rsidRPr="00C83656" w:rsidTr="0046739A">
        <w:tc>
          <w:tcPr>
            <w:tcW w:w="623" w:type="dxa"/>
            <w:tcBorders>
              <w:top w:val="single" w:sz="4" w:space="0" w:color="auto"/>
              <w:left w:val="single" w:sz="4" w:space="0" w:color="auto"/>
              <w:bottom w:val="single" w:sz="4" w:space="0" w:color="auto"/>
              <w:right w:val="single" w:sz="4" w:space="0" w:color="auto"/>
            </w:tcBorders>
            <w:hideMark/>
          </w:tcPr>
          <w:p w:rsidR="00A20CF6" w:rsidRPr="00C83656" w:rsidRDefault="00A20CF6" w:rsidP="0046739A">
            <w:pPr>
              <w:jc w:val="both"/>
              <w:rPr>
                <w:rFonts w:ascii="Lucida Sans Unicode" w:hAnsi="Lucida Sans Unicode" w:cs="Lucida Sans Unicode"/>
                <w:sz w:val="20"/>
                <w:szCs w:val="20"/>
              </w:rPr>
            </w:pPr>
            <w:r w:rsidRPr="00C83656">
              <w:rPr>
                <w:rFonts w:ascii="Lucida Sans Unicode" w:hAnsi="Lucida Sans Unicode" w:cs="Lucida Sans Unicode"/>
                <w:sz w:val="20"/>
                <w:szCs w:val="20"/>
              </w:rPr>
              <w:t>S. No</w:t>
            </w:r>
          </w:p>
        </w:tc>
        <w:tc>
          <w:tcPr>
            <w:tcW w:w="1612" w:type="dxa"/>
            <w:gridSpan w:val="2"/>
            <w:tcBorders>
              <w:top w:val="single" w:sz="4" w:space="0" w:color="auto"/>
              <w:left w:val="single" w:sz="4" w:space="0" w:color="auto"/>
              <w:bottom w:val="single" w:sz="4" w:space="0" w:color="auto"/>
              <w:right w:val="single" w:sz="4" w:space="0" w:color="auto"/>
            </w:tcBorders>
            <w:hideMark/>
          </w:tcPr>
          <w:p w:rsidR="00A20CF6" w:rsidRPr="00C83656" w:rsidRDefault="00A20CF6" w:rsidP="0046739A">
            <w:pPr>
              <w:jc w:val="both"/>
              <w:rPr>
                <w:rFonts w:ascii="Lucida Sans Unicode" w:hAnsi="Lucida Sans Unicode" w:cs="Lucida Sans Unicode"/>
                <w:sz w:val="20"/>
                <w:szCs w:val="20"/>
              </w:rPr>
            </w:pPr>
            <w:r w:rsidRPr="00C83656">
              <w:rPr>
                <w:rFonts w:ascii="Lucida Sans Unicode" w:hAnsi="Lucida Sans Unicode" w:cs="Lucida Sans Unicode"/>
                <w:sz w:val="20"/>
                <w:szCs w:val="20"/>
              </w:rPr>
              <w:t>Name of the staff member</w:t>
            </w:r>
          </w:p>
        </w:tc>
        <w:tc>
          <w:tcPr>
            <w:tcW w:w="2553" w:type="dxa"/>
            <w:tcBorders>
              <w:top w:val="single" w:sz="4" w:space="0" w:color="auto"/>
              <w:left w:val="single" w:sz="4" w:space="0" w:color="auto"/>
              <w:bottom w:val="single" w:sz="4" w:space="0" w:color="auto"/>
              <w:right w:val="single" w:sz="4" w:space="0" w:color="auto"/>
            </w:tcBorders>
            <w:hideMark/>
          </w:tcPr>
          <w:p w:rsidR="00A20CF6" w:rsidRPr="00C83656" w:rsidRDefault="00A20CF6" w:rsidP="0046739A">
            <w:pPr>
              <w:jc w:val="both"/>
              <w:rPr>
                <w:rFonts w:ascii="Lucida Sans Unicode" w:hAnsi="Lucida Sans Unicode" w:cs="Lucida Sans Unicode"/>
                <w:sz w:val="20"/>
                <w:szCs w:val="20"/>
              </w:rPr>
            </w:pPr>
            <w:r w:rsidRPr="00C83656">
              <w:rPr>
                <w:rFonts w:ascii="Lucida Sans Unicode" w:hAnsi="Lucida Sans Unicode" w:cs="Lucida Sans Unicode"/>
                <w:sz w:val="20"/>
                <w:szCs w:val="20"/>
              </w:rPr>
              <w:t>Title of the paper</w:t>
            </w:r>
          </w:p>
        </w:tc>
        <w:tc>
          <w:tcPr>
            <w:tcW w:w="2160" w:type="dxa"/>
            <w:gridSpan w:val="2"/>
            <w:tcBorders>
              <w:top w:val="single" w:sz="4" w:space="0" w:color="auto"/>
              <w:left w:val="single" w:sz="4" w:space="0" w:color="auto"/>
              <w:bottom w:val="single" w:sz="4" w:space="0" w:color="auto"/>
              <w:right w:val="single" w:sz="4" w:space="0" w:color="auto"/>
            </w:tcBorders>
            <w:hideMark/>
          </w:tcPr>
          <w:p w:rsidR="00A20CF6" w:rsidRPr="00C83656" w:rsidRDefault="00A20CF6" w:rsidP="0046739A">
            <w:pPr>
              <w:jc w:val="both"/>
              <w:rPr>
                <w:rFonts w:ascii="Lucida Sans Unicode" w:hAnsi="Lucida Sans Unicode" w:cs="Lucida Sans Unicode"/>
                <w:sz w:val="20"/>
                <w:szCs w:val="20"/>
              </w:rPr>
            </w:pPr>
            <w:r w:rsidRPr="00C83656">
              <w:rPr>
                <w:rFonts w:ascii="Lucida Sans Unicode" w:hAnsi="Lucida Sans Unicode" w:cs="Lucida Sans Unicode"/>
                <w:sz w:val="20"/>
                <w:szCs w:val="20"/>
              </w:rPr>
              <w:t>Conference/Journal where published</w:t>
            </w:r>
          </w:p>
        </w:tc>
        <w:tc>
          <w:tcPr>
            <w:tcW w:w="2630" w:type="dxa"/>
            <w:gridSpan w:val="2"/>
            <w:tcBorders>
              <w:top w:val="single" w:sz="4" w:space="0" w:color="auto"/>
              <w:left w:val="single" w:sz="4" w:space="0" w:color="auto"/>
              <w:bottom w:val="single" w:sz="4" w:space="0" w:color="auto"/>
              <w:right w:val="single" w:sz="4" w:space="0" w:color="auto"/>
            </w:tcBorders>
            <w:hideMark/>
          </w:tcPr>
          <w:p w:rsidR="00A20CF6" w:rsidRPr="00C83656" w:rsidRDefault="00A20CF6" w:rsidP="0046739A">
            <w:pPr>
              <w:jc w:val="both"/>
              <w:rPr>
                <w:rFonts w:ascii="Lucida Sans Unicode" w:hAnsi="Lucida Sans Unicode" w:cs="Lucida Sans Unicode"/>
                <w:sz w:val="20"/>
                <w:szCs w:val="20"/>
              </w:rPr>
            </w:pPr>
            <w:r w:rsidRPr="00C83656">
              <w:rPr>
                <w:rFonts w:ascii="Lucida Sans Unicode" w:hAnsi="Lucida Sans Unicode" w:cs="Lucida Sans Unicode"/>
                <w:sz w:val="20"/>
                <w:szCs w:val="20"/>
              </w:rPr>
              <w:t xml:space="preserve">Date of publication </w:t>
            </w:r>
          </w:p>
        </w:tc>
      </w:tr>
      <w:tr w:rsidR="00A20CF6" w:rsidRPr="00C83656" w:rsidTr="0046739A">
        <w:tc>
          <w:tcPr>
            <w:tcW w:w="623" w:type="dxa"/>
            <w:tcBorders>
              <w:top w:val="single" w:sz="4" w:space="0" w:color="auto"/>
              <w:left w:val="single" w:sz="4" w:space="0" w:color="auto"/>
              <w:bottom w:val="single" w:sz="4" w:space="0" w:color="auto"/>
              <w:right w:val="single" w:sz="4" w:space="0" w:color="auto"/>
            </w:tcBorders>
            <w:hideMark/>
          </w:tcPr>
          <w:p w:rsidR="00A20CF6" w:rsidRPr="00C83656" w:rsidRDefault="00A20CF6" w:rsidP="0046739A">
            <w:pPr>
              <w:jc w:val="both"/>
              <w:rPr>
                <w:rFonts w:ascii="Lucida Sans Unicode" w:hAnsi="Lucida Sans Unicode" w:cs="Lucida Sans Unicode"/>
                <w:sz w:val="20"/>
                <w:szCs w:val="20"/>
              </w:rPr>
            </w:pPr>
          </w:p>
        </w:tc>
        <w:tc>
          <w:tcPr>
            <w:tcW w:w="1612" w:type="dxa"/>
            <w:gridSpan w:val="2"/>
            <w:tcBorders>
              <w:top w:val="single" w:sz="4" w:space="0" w:color="auto"/>
              <w:left w:val="single" w:sz="4" w:space="0" w:color="auto"/>
              <w:bottom w:val="single" w:sz="4" w:space="0" w:color="auto"/>
              <w:right w:val="single" w:sz="4" w:space="0" w:color="auto"/>
            </w:tcBorders>
            <w:hideMark/>
          </w:tcPr>
          <w:p w:rsidR="00A20CF6" w:rsidRPr="00C83656" w:rsidRDefault="00A20CF6" w:rsidP="0046739A">
            <w:pPr>
              <w:jc w:val="both"/>
              <w:rPr>
                <w:rFonts w:ascii="Lucida Sans Unicode" w:hAnsi="Lucida Sans Unicode" w:cs="Lucida Sans Unicode"/>
                <w:sz w:val="20"/>
                <w:szCs w:val="20"/>
              </w:rPr>
            </w:pPr>
          </w:p>
        </w:tc>
        <w:tc>
          <w:tcPr>
            <w:tcW w:w="2553" w:type="dxa"/>
            <w:tcBorders>
              <w:top w:val="single" w:sz="4" w:space="0" w:color="auto"/>
              <w:left w:val="single" w:sz="4" w:space="0" w:color="auto"/>
              <w:bottom w:val="single" w:sz="4" w:space="0" w:color="auto"/>
              <w:right w:val="single" w:sz="4" w:space="0" w:color="auto"/>
            </w:tcBorders>
            <w:hideMark/>
          </w:tcPr>
          <w:p w:rsidR="00A20CF6" w:rsidRPr="00C83656" w:rsidRDefault="00A20CF6" w:rsidP="0046739A">
            <w:pPr>
              <w:jc w:val="both"/>
              <w:rPr>
                <w:rFonts w:ascii="Lucida Sans Unicode" w:hAnsi="Lucida Sans Unicode" w:cs="Lucida Sans Unicode"/>
                <w:sz w:val="20"/>
                <w:szCs w:val="20"/>
              </w:rPr>
            </w:pPr>
          </w:p>
        </w:tc>
        <w:tc>
          <w:tcPr>
            <w:tcW w:w="2160" w:type="dxa"/>
            <w:gridSpan w:val="2"/>
            <w:tcBorders>
              <w:top w:val="single" w:sz="4" w:space="0" w:color="auto"/>
              <w:left w:val="single" w:sz="4" w:space="0" w:color="auto"/>
              <w:bottom w:val="single" w:sz="4" w:space="0" w:color="auto"/>
              <w:right w:val="single" w:sz="4" w:space="0" w:color="auto"/>
            </w:tcBorders>
            <w:hideMark/>
          </w:tcPr>
          <w:p w:rsidR="00A20CF6" w:rsidRPr="00C83656" w:rsidRDefault="00A20CF6" w:rsidP="0046739A">
            <w:pPr>
              <w:autoSpaceDE w:val="0"/>
              <w:autoSpaceDN w:val="0"/>
              <w:adjustRightInd w:val="0"/>
              <w:rPr>
                <w:rFonts w:ascii="Calibri" w:hAnsi="Calibri" w:cs="Calibri"/>
                <w:color w:val="000000"/>
                <w:sz w:val="20"/>
                <w:szCs w:val="20"/>
              </w:rPr>
            </w:pPr>
          </w:p>
        </w:tc>
        <w:tc>
          <w:tcPr>
            <w:tcW w:w="2630" w:type="dxa"/>
            <w:gridSpan w:val="2"/>
            <w:tcBorders>
              <w:top w:val="single" w:sz="4" w:space="0" w:color="auto"/>
              <w:left w:val="single" w:sz="4" w:space="0" w:color="auto"/>
              <w:bottom w:val="single" w:sz="4" w:space="0" w:color="auto"/>
              <w:right w:val="single" w:sz="4" w:space="0" w:color="auto"/>
            </w:tcBorders>
            <w:hideMark/>
          </w:tcPr>
          <w:p w:rsidR="00A20CF6" w:rsidRPr="00C83656" w:rsidRDefault="00A20CF6" w:rsidP="0046739A">
            <w:pPr>
              <w:jc w:val="both"/>
              <w:rPr>
                <w:rFonts w:ascii="Lucida Sans Unicode" w:hAnsi="Lucida Sans Unicode" w:cs="Lucida Sans Unicode"/>
                <w:sz w:val="20"/>
                <w:szCs w:val="20"/>
              </w:rPr>
            </w:pPr>
          </w:p>
        </w:tc>
      </w:tr>
      <w:tr w:rsidR="00A20CF6" w:rsidRPr="00C83656" w:rsidTr="0046739A">
        <w:tc>
          <w:tcPr>
            <w:tcW w:w="623" w:type="dxa"/>
            <w:tcBorders>
              <w:top w:val="single" w:sz="4" w:space="0" w:color="auto"/>
              <w:left w:val="single" w:sz="4" w:space="0" w:color="auto"/>
              <w:bottom w:val="single" w:sz="4" w:space="0" w:color="auto"/>
              <w:right w:val="single" w:sz="4" w:space="0" w:color="auto"/>
            </w:tcBorders>
            <w:hideMark/>
          </w:tcPr>
          <w:p w:rsidR="00A20CF6" w:rsidRPr="00C83656" w:rsidRDefault="00A20CF6" w:rsidP="0046739A">
            <w:pPr>
              <w:jc w:val="both"/>
              <w:rPr>
                <w:rFonts w:ascii="Lucida Sans Unicode" w:hAnsi="Lucida Sans Unicode" w:cs="Lucida Sans Unicode"/>
                <w:sz w:val="20"/>
                <w:szCs w:val="20"/>
              </w:rPr>
            </w:pPr>
            <w:r w:rsidRPr="00C83656">
              <w:rPr>
                <w:rFonts w:ascii="Lucida Sans Unicode" w:hAnsi="Lucida Sans Unicode" w:cs="Lucida Sans Unicode"/>
                <w:sz w:val="20"/>
                <w:szCs w:val="20"/>
              </w:rPr>
              <w:t>1.</w:t>
            </w:r>
          </w:p>
        </w:tc>
        <w:tc>
          <w:tcPr>
            <w:tcW w:w="1612" w:type="dxa"/>
            <w:gridSpan w:val="2"/>
            <w:tcBorders>
              <w:top w:val="single" w:sz="4" w:space="0" w:color="auto"/>
              <w:left w:val="single" w:sz="4" w:space="0" w:color="auto"/>
              <w:bottom w:val="single" w:sz="4" w:space="0" w:color="auto"/>
              <w:right w:val="single" w:sz="4" w:space="0" w:color="auto"/>
            </w:tcBorders>
            <w:hideMark/>
          </w:tcPr>
          <w:p w:rsidR="00A20CF6" w:rsidRPr="00C83656" w:rsidRDefault="00A20CF6" w:rsidP="0046739A">
            <w:pPr>
              <w:jc w:val="both"/>
              <w:rPr>
                <w:rFonts w:ascii="Lucida Sans Unicode" w:hAnsi="Lucida Sans Unicode" w:cs="Lucida Sans Unicode"/>
                <w:sz w:val="20"/>
                <w:szCs w:val="20"/>
              </w:rPr>
            </w:pPr>
            <w:r>
              <w:rPr>
                <w:rFonts w:ascii="Lucida Sans Unicode" w:hAnsi="Lucida Sans Unicode" w:cs="Lucida Sans Unicode"/>
                <w:sz w:val="20"/>
                <w:szCs w:val="20"/>
              </w:rPr>
              <w:t>Dr.</w:t>
            </w:r>
            <w:r w:rsidRPr="00C83656">
              <w:rPr>
                <w:rFonts w:ascii="Lucida Sans Unicode" w:hAnsi="Lucida Sans Unicode" w:cs="Lucida Sans Unicode"/>
                <w:sz w:val="20"/>
                <w:szCs w:val="20"/>
              </w:rPr>
              <w:t xml:space="preserve">Ab. Liman, W.M. Shah &amp; </w:t>
            </w:r>
            <w:r>
              <w:rPr>
                <w:rFonts w:ascii="Lucida Sans Unicode" w:hAnsi="Lucida Sans Unicode" w:cs="Lucida Sans Unicode"/>
                <w:sz w:val="20"/>
                <w:szCs w:val="20"/>
              </w:rPr>
              <w:t>S.L.Wali</w:t>
            </w:r>
          </w:p>
        </w:tc>
        <w:tc>
          <w:tcPr>
            <w:tcW w:w="2553" w:type="dxa"/>
            <w:tcBorders>
              <w:top w:val="single" w:sz="4" w:space="0" w:color="auto"/>
              <w:left w:val="single" w:sz="4" w:space="0" w:color="auto"/>
              <w:bottom w:val="single" w:sz="4" w:space="0" w:color="auto"/>
              <w:right w:val="single" w:sz="4" w:space="0" w:color="auto"/>
            </w:tcBorders>
            <w:hideMark/>
          </w:tcPr>
          <w:p w:rsidR="00A20CF6" w:rsidRDefault="00A20CF6" w:rsidP="0046739A">
            <w:pPr>
              <w:jc w:val="both"/>
            </w:pPr>
            <w:r>
              <w:t xml:space="preserve">Inequalities Concerning </w:t>
            </w:r>
          </w:p>
          <w:p w:rsidR="00A20CF6" w:rsidRPr="00C83656" w:rsidRDefault="00A20CF6" w:rsidP="0046739A">
            <w:pPr>
              <w:jc w:val="both"/>
              <w:rPr>
                <w:rFonts w:ascii="Lucida Sans Unicode" w:hAnsi="Lucida Sans Unicode" w:cs="Lucida Sans Unicode"/>
                <w:sz w:val="20"/>
                <w:szCs w:val="20"/>
              </w:rPr>
            </w:pPr>
            <w:r>
              <w:t>B-Operators</w:t>
            </w:r>
          </w:p>
        </w:tc>
        <w:tc>
          <w:tcPr>
            <w:tcW w:w="2160" w:type="dxa"/>
            <w:gridSpan w:val="2"/>
            <w:tcBorders>
              <w:top w:val="single" w:sz="4" w:space="0" w:color="auto"/>
              <w:left w:val="single" w:sz="4" w:space="0" w:color="auto"/>
              <w:bottom w:val="single" w:sz="4" w:space="0" w:color="auto"/>
              <w:right w:val="single" w:sz="4" w:space="0" w:color="auto"/>
            </w:tcBorders>
            <w:hideMark/>
          </w:tcPr>
          <w:p w:rsidR="00A20CF6" w:rsidRPr="00C83656" w:rsidRDefault="00A20CF6" w:rsidP="0046739A">
            <w:pPr>
              <w:jc w:val="both"/>
              <w:rPr>
                <w:rFonts w:ascii="Lucida Sans Unicode" w:hAnsi="Lucida Sans Unicode" w:cs="Lucida Sans Unicode"/>
                <w:sz w:val="20"/>
                <w:szCs w:val="20"/>
              </w:rPr>
            </w:pPr>
            <w:r>
              <w:t>Probl.  Anal.  Issues Anal.,</w:t>
            </w:r>
          </w:p>
        </w:tc>
        <w:tc>
          <w:tcPr>
            <w:tcW w:w="2630" w:type="dxa"/>
            <w:gridSpan w:val="2"/>
            <w:tcBorders>
              <w:top w:val="single" w:sz="4" w:space="0" w:color="auto"/>
              <w:left w:val="single" w:sz="4" w:space="0" w:color="auto"/>
              <w:bottom w:val="single" w:sz="4" w:space="0" w:color="auto"/>
              <w:right w:val="single" w:sz="4" w:space="0" w:color="auto"/>
            </w:tcBorders>
          </w:tcPr>
          <w:p w:rsidR="00A20CF6" w:rsidRDefault="00A20CF6" w:rsidP="0046739A">
            <w:pPr>
              <w:jc w:val="both"/>
            </w:pPr>
            <w:r>
              <w:t>5 (23), No. 1  55–72,</w:t>
            </w:r>
          </w:p>
          <w:p w:rsidR="00A20CF6" w:rsidRPr="00C83656" w:rsidRDefault="00A20CF6" w:rsidP="0046739A">
            <w:pPr>
              <w:jc w:val="both"/>
              <w:rPr>
                <w:rFonts w:ascii="Lucida Sans Unicode" w:hAnsi="Lucida Sans Unicode" w:cs="Lucida Sans Unicode"/>
                <w:sz w:val="20"/>
                <w:szCs w:val="20"/>
              </w:rPr>
            </w:pPr>
            <w:r>
              <w:t>(2016).</w:t>
            </w:r>
          </w:p>
        </w:tc>
      </w:tr>
      <w:tr w:rsidR="00A20CF6" w:rsidRPr="00C83656" w:rsidTr="0046739A">
        <w:tc>
          <w:tcPr>
            <w:tcW w:w="623" w:type="dxa"/>
            <w:tcBorders>
              <w:top w:val="single" w:sz="4" w:space="0" w:color="auto"/>
              <w:left w:val="single" w:sz="4" w:space="0" w:color="auto"/>
              <w:bottom w:val="single" w:sz="4" w:space="0" w:color="auto"/>
              <w:right w:val="single" w:sz="4" w:space="0" w:color="auto"/>
            </w:tcBorders>
            <w:hideMark/>
          </w:tcPr>
          <w:p w:rsidR="00A20CF6" w:rsidRPr="00C83656" w:rsidRDefault="00A20CF6" w:rsidP="0046739A">
            <w:pPr>
              <w:jc w:val="both"/>
              <w:rPr>
                <w:rFonts w:ascii="Lucida Sans Unicode" w:hAnsi="Lucida Sans Unicode" w:cs="Lucida Sans Unicode"/>
                <w:sz w:val="20"/>
                <w:szCs w:val="20"/>
              </w:rPr>
            </w:pPr>
            <w:r w:rsidRPr="00C83656">
              <w:rPr>
                <w:rFonts w:ascii="Lucida Sans Unicode" w:hAnsi="Lucida Sans Unicode" w:cs="Lucida Sans Unicode"/>
                <w:sz w:val="20"/>
                <w:szCs w:val="20"/>
              </w:rPr>
              <w:t>2.</w:t>
            </w:r>
          </w:p>
        </w:tc>
        <w:tc>
          <w:tcPr>
            <w:tcW w:w="1612" w:type="dxa"/>
            <w:gridSpan w:val="2"/>
            <w:tcBorders>
              <w:top w:val="single" w:sz="4" w:space="0" w:color="auto"/>
              <w:left w:val="single" w:sz="4" w:space="0" w:color="auto"/>
              <w:bottom w:val="single" w:sz="4" w:space="0" w:color="auto"/>
              <w:right w:val="single" w:sz="4" w:space="0" w:color="auto"/>
            </w:tcBorders>
            <w:hideMark/>
          </w:tcPr>
          <w:p w:rsidR="00A20CF6" w:rsidRDefault="00A20CF6" w:rsidP="0046739A">
            <w:pPr>
              <w:jc w:val="both"/>
              <w:rPr>
                <w:rFonts w:ascii="Lucida Sans Unicode" w:hAnsi="Lucida Sans Unicode" w:cs="Lucida Sans Unicode"/>
                <w:sz w:val="20"/>
                <w:szCs w:val="20"/>
              </w:rPr>
            </w:pPr>
            <w:r>
              <w:rPr>
                <w:rFonts w:ascii="Lucida Sans Unicode" w:hAnsi="Lucida Sans Unicode" w:cs="Lucida Sans Unicode"/>
                <w:sz w:val="20"/>
                <w:szCs w:val="20"/>
              </w:rPr>
              <w:t>Dr.Ab. Liman,</w:t>
            </w:r>
          </w:p>
          <w:p w:rsidR="00A20CF6" w:rsidRPr="00C83656" w:rsidRDefault="00A20CF6" w:rsidP="0046739A">
            <w:pPr>
              <w:jc w:val="both"/>
              <w:rPr>
                <w:rFonts w:ascii="Lucida Sans Unicode" w:hAnsi="Lucida Sans Unicode" w:cs="Lucida Sans Unicode"/>
                <w:sz w:val="20"/>
                <w:szCs w:val="20"/>
              </w:rPr>
            </w:pPr>
            <w:r w:rsidRPr="00C83656">
              <w:rPr>
                <w:rFonts w:ascii="Lucida Sans Unicode" w:hAnsi="Lucida Sans Unicode" w:cs="Lucida Sans Unicode"/>
                <w:sz w:val="20"/>
                <w:szCs w:val="20"/>
              </w:rPr>
              <w:t xml:space="preserve">&amp; </w:t>
            </w:r>
            <w:r>
              <w:rPr>
                <w:rFonts w:ascii="Lucida Sans Unicode" w:hAnsi="Lucida Sans Unicode" w:cs="Lucida Sans Unicode"/>
                <w:sz w:val="20"/>
                <w:szCs w:val="20"/>
              </w:rPr>
              <w:t>S.L.Wali</w:t>
            </w:r>
          </w:p>
        </w:tc>
        <w:tc>
          <w:tcPr>
            <w:tcW w:w="2553" w:type="dxa"/>
            <w:tcBorders>
              <w:top w:val="single" w:sz="4" w:space="0" w:color="auto"/>
              <w:left w:val="single" w:sz="4" w:space="0" w:color="auto"/>
              <w:bottom w:val="single" w:sz="4" w:space="0" w:color="auto"/>
              <w:right w:val="single" w:sz="4" w:space="0" w:color="auto"/>
            </w:tcBorders>
            <w:hideMark/>
          </w:tcPr>
          <w:p w:rsidR="00A20CF6" w:rsidRPr="00C83656" w:rsidRDefault="00A20CF6" w:rsidP="0046739A">
            <w:pPr>
              <w:jc w:val="both"/>
              <w:rPr>
                <w:rFonts w:ascii="Lucida Sans Unicode" w:hAnsi="Lucida Sans Unicode" w:cs="Lucida Sans Unicode"/>
                <w:sz w:val="20"/>
                <w:szCs w:val="20"/>
              </w:rPr>
            </w:pPr>
            <w:r>
              <w:t>An operator preserving inequalities between polynomials</w:t>
            </w:r>
          </w:p>
        </w:tc>
        <w:tc>
          <w:tcPr>
            <w:tcW w:w="2160" w:type="dxa"/>
            <w:gridSpan w:val="2"/>
            <w:tcBorders>
              <w:top w:val="single" w:sz="4" w:space="0" w:color="auto"/>
              <w:left w:val="single" w:sz="4" w:space="0" w:color="auto"/>
              <w:bottom w:val="single" w:sz="4" w:space="0" w:color="auto"/>
              <w:right w:val="single" w:sz="4" w:space="0" w:color="auto"/>
            </w:tcBorders>
            <w:hideMark/>
          </w:tcPr>
          <w:p w:rsidR="00A20CF6" w:rsidRPr="00C83656" w:rsidRDefault="00A20CF6" w:rsidP="0046739A">
            <w:pPr>
              <w:jc w:val="both"/>
              <w:rPr>
                <w:rFonts w:ascii="Lucida Sans Unicode" w:hAnsi="Lucida Sans Unicode" w:cs="Lucida Sans Unicode"/>
                <w:sz w:val="20"/>
                <w:szCs w:val="20"/>
              </w:rPr>
            </w:pPr>
            <w:r>
              <w:t>Non. Func. Anal. Appl.,</w:t>
            </w:r>
          </w:p>
        </w:tc>
        <w:tc>
          <w:tcPr>
            <w:tcW w:w="2630" w:type="dxa"/>
            <w:gridSpan w:val="2"/>
            <w:tcBorders>
              <w:top w:val="single" w:sz="4" w:space="0" w:color="auto"/>
              <w:left w:val="single" w:sz="4" w:space="0" w:color="auto"/>
              <w:bottom w:val="single" w:sz="4" w:space="0" w:color="auto"/>
              <w:right w:val="single" w:sz="4" w:space="0" w:color="auto"/>
            </w:tcBorders>
          </w:tcPr>
          <w:p w:rsidR="00A20CF6" w:rsidRPr="00C83656" w:rsidRDefault="00A20CF6" w:rsidP="0046739A">
            <w:pPr>
              <w:jc w:val="both"/>
              <w:rPr>
                <w:rFonts w:ascii="Lucida Sans Unicode" w:hAnsi="Lucida Sans Unicode" w:cs="Lucida Sans Unicode"/>
                <w:sz w:val="20"/>
                <w:szCs w:val="20"/>
              </w:rPr>
            </w:pPr>
            <w:r>
              <w:t>20(3), 441-451 (2015)</w:t>
            </w:r>
          </w:p>
        </w:tc>
      </w:tr>
      <w:tr w:rsidR="00A20CF6" w:rsidRPr="00C83656" w:rsidTr="0046739A">
        <w:tc>
          <w:tcPr>
            <w:tcW w:w="9578" w:type="dxa"/>
            <w:gridSpan w:val="8"/>
            <w:tcBorders>
              <w:top w:val="single" w:sz="4" w:space="0" w:color="auto"/>
              <w:left w:val="single" w:sz="4" w:space="0" w:color="auto"/>
              <w:bottom w:val="single" w:sz="4" w:space="0" w:color="auto"/>
              <w:right w:val="single" w:sz="4" w:space="0" w:color="auto"/>
            </w:tcBorders>
            <w:hideMark/>
          </w:tcPr>
          <w:p w:rsidR="00A20CF6" w:rsidRDefault="00A20CF6" w:rsidP="00A20CF6">
            <w:pPr>
              <w:autoSpaceDE w:val="0"/>
              <w:autoSpaceDN w:val="0"/>
              <w:adjustRightInd w:val="0"/>
              <w:rPr>
                <w:rFonts w:ascii="Times New Roman" w:hAnsi="Times New Roman"/>
                <w:b/>
                <w:color w:val="000000"/>
                <w:sz w:val="24"/>
                <w:szCs w:val="24"/>
              </w:rPr>
            </w:pPr>
          </w:p>
          <w:p w:rsidR="00A20CF6" w:rsidRPr="00A20CF6" w:rsidRDefault="00A20CF6" w:rsidP="00A20CF6">
            <w:pPr>
              <w:autoSpaceDE w:val="0"/>
              <w:autoSpaceDN w:val="0"/>
              <w:adjustRightInd w:val="0"/>
              <w:rPr>
                <w:rFonts w:ascii="Times New Roman" w:hAnsi="Times New Roman"/>
                <w:b/>
                <w:color w:val="000000"/>
                <w:sz w:val="24"/>
                <w:szCs w:val="24"/>
              </w:rPr>
            </w:pPr>
            <w:r w:rsidRPr="0026183D">
              <w:rPr>
                <w:rFonts w:ascii="Times New Roman" w:hAnsi="Times New Roman"/>
                <w:b/>
                <w:color w:val="000000"/>
                <w:sz w:val="24"/>
                <w:szCs w:val="24"/>
              </w:rPr>
              <w:t>Dr. Tanweer Jalal</w:t>
            </w:r>
          </w:p>
        </w:tc>
      </w:tr>
      <w:tr w:rsidR="00A20CF6" w:rsidRPr="00C83656" w:rsidTr="0046739A">
        <w:tc>
          <w:tcPr>
            <w:tcW w:w="623" w:type="dxa"/>
            <w:tcBorders>
              <w:top w:val="single" w:sz="4" w:space="0" w:color="auto"/>
              <w:left w:val="single" w:sz="4" w:space="0" w:color="auto"/>
              <w:bottom w:val="single" w:sz="4" w:space="0" w:color="auto"/>
              <w:right w:val="single" w:sz="4" w:space="0" w:color="auto"/>
            </w:tcBorders>
            <w:hideMark/>
          </w:tcPr>
          <w:p w:rsidR="00A20CF6" w:rsidRPr="00C83656" w:rsidRDefault="00A20CF6" w:rsidP="0046739A">
            <w:pPr>
              <w:jc w:val="both"/>
              <w:rPr>
                <w:rFonts w:ascii="Lucida Sans Unicode" w:hAnsi="Lucida Sans Unicode" w:cs="Lucida Sans Unicode"/>
                <w:sz w:val="20"/>
                <w:szCs w:val="20"/>
              </w:rPr>
            </w:pPr>
            <w:r w:rsidRPr="00C83656">
              <w:rPr>
                <w:rFonts w:ascii="Lucida Sans Unicode" w:hAnsi="Lucida Sans Unicode" w:cs="Lucida Sans Unicode"/>
                <w:sz w:val="20"/>
                <w:szCs w:val="20"/>
              </w:rPr>
              <w:t>1.</w:t>
            </w:r>
          </w:p>
        </w:tc>
        <w:tc>
          <w:tcPr>
            <w:tcW w:w="1474" w:type="dxa"/>
            <w:tcBorders>
              <w:top w:val="single" w:sz="4" w:space="0" w:color="auto"/>
              <w:left w:val="single" w:sz="4" w:space="0" w:color="auto"/>
              <w:bottom w:val="single" w:sz="4" w:space="0" w:color="auto"/>
              <w:right w:val="single" w:sz="4" w:space="0" w:color="auto"/>
            </w:tcBorders>
            <w:hideMark/>
          </w:tcPr>
          <w:p w:rsidR="00A20CF6" w:rsidRPr="00C83656" w:rsidRDefault="00A20CF6" w:rsidP="0046739A">
            <w:pPr>
              <w:jc w:val="both"/>
              <w:rPr>
                <w:rFonts w:ascii="Calibri" w:hAnsi="Calibri" w:cs="Calibri"/>
                <w:color w:val="000000"/>
                <w:sz w:val="20"/>
                <w:szCs w:val="20"/>
              </w:rPr>
            </w:pPr>
            <w:r w:rsidRPr="00C83656">
              <w:rPr>
                <w:rFonts w:ascii="Calibri" w:hAnsi="Calibri" w:cs="Calibri"/>
                <w:color w:val="000000"/>
                <w:sz w:val="20"/>
                <w:szCs w:val="20"/>
              </w:rPr>
              <w:t>Dr.Tanweer Jalal</w:t>
            </w:r>
          </w:p>
        </w:tc>
        <w:tc>
          <w:tcPr>
            <w:tcW w:w="2831" w:type="dxa"/>
            <w:gridSpan w:val="3"/>
            <w:tcBorders>
              <w:top w:val="single" w:sz="4" w:space="0" w:color="auto"/>
              <w:left w:val="single" w:sz="4" w:space="0" w:color="auto"/>
              <w:bottom w:val="single" w:sz="4" w:space="0" w:color="auto"/>
              <w:right w:val="single" w:sz="4" w:space="0" w:color="auto"/>
            </w:tcBorders>
            <w:hideMark/>
          </w:tcPr>
          <w:p w:rsidR="00A20CF6" w:rsidRPr="00C83656" w:rsidRDefault="00A20CF6" w:rsidP="0046739A">
            <w:pPr>
              <w:autoSpaceDE w:val="0"/>
              <w:autoSpaceDN w:val="0"/>
              <w:adjustRightInd w:val="0"/>
              <w:rPr>
                <w:rFonts w:ascii="Calibri" w:hAnsi="Calibri" w:cs="Calibri"/>
                <w:color w:val="000000"/>
                <w:sz w:val="20"/>
                <w:szCs w:val="20"/>
              </w:rPr>
            </w:pPr>
            <w:r>
              <w:rPr>
                <w:b/>
              </w:rPr>
              <w:t xml:space="preserve"> </w:t>
            </w:r>
            <w:r w:rsidRPr="00DD30B6">
              <w:rPr>
                <w:bCs/>
                <w:lang w:val="en-IN"/>
              </w:rPr>
              <w:t>S</w:t>
            </w:r>
            <w:r>
              <w:rPr>
                <w:bCs/>
                <w:lang w:val="en-IN"/>
              </w:rPr>
              <w:t>ome</w:t>
            </w:r>
            <w:r w:rsidRPr="00DD30B6">
              <w:rPr>
                <w:bCs/>
                <w:lang w:val="en-IN"/>
              </w:rPr>
              <w:t xml:space="preserve"> M</w:t>
            </w:r>
            <w:r>
              <w:rPr>
                <w:bCs/>
                <w:lang w:val="en-IN"/>
              </w:rPr>
              <w:t xml:space="preserve">atrix </w:t>
            </w:r>
            <w:r w:rsidRPr="00DD30B6">
              <w:rPr>
                <w:bCs/>
                <w:lang w:val="en-IN"/>
              </w:rPr>
              <w:t xml:space="preserve"> T</w:t>
            </w:r>
            <w:r>
              <w:rPr>
                <w:bCs/>
                <w:lang w:val="en-IN"/>
              </w:rPr>
              <w:t xml:space="preserve">ransformations of </w:t>
            </w:r>
            <w:r w:rsidRPr="00E6192E">
              <w:rPr>
                <w:bCs/>
                <w:position w:val="-14"/>
                <w:lang w:val="en-IN"/>
              </w:rPr>
              <w:object w:dxaOrig="760" w:dyaOrig="4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35.05pt;height:22.4pt" o:ole="">
                  <v:imagedata r:id="rId23" o:title=""/>
                </v:shape>
                <o:OLEObject Type="Embed" ProgID="Equation.DSMT4" ShapeID="_x0000_i1030" DrawAspect="Content" ObjectID="_1546687571" r:id="rId24"/>
              </w:object>
            </w:r>
            <w:r>
              <w:rPr>
                <w:bCs/>
                <w:lang w:val="en-IN"/>
              </w:rPr>
              <w:t xml:space="preserve"> </w:t>
            </w:r>
            <w:r w:rsidRPr="00DD30B6">
              <w:rPr>
                <w:lang w:val="en-IN"/>
              </w:rPr>
              <w:t xml:space="preserve"> </w:t>
            </w:r>
            <w:r>
              <w:rPr>
                <w:bCs/>
                <w:lang w:val="en-IN"/>
              </w:rPr>
              <w:t xml:space="preserve">into </w:t>
            </w:r>
            <w:r w:rsidRPr="00DD30B6">
              <w:rPr>
                <w:bCs/>
                <w:lang w:val="en-IN"/>
              </w:rPr>
              <w:t xml:space="preserve"> </w:t>
            </w:r>
            <w:r>
              <w:rPr>
                <w:bCs/>
                <w:lang w:val="en-IN"/>
              </w:rPr>
              <w:t xml:space="preserve">the </w:t>
            </w:r>
            <w:r w:rsidRPr="00DD30B6">
              <w:rPr>
                <w:bCs/>
                <w:lang w:val="en-IN"/>
              </w:rPr>
              <w:t xml:space="preserve"> </w:t>
            </w:r>
            <w:r>
              <w:rPr>
                <w:bCs/>
                <w:lang w:val="en-IN"/>
              </w:rPr>
              <w:t xml:space="preserve">spaces </w:t>
            </w:r>
            <w:r w:rsidRPr="00DD30B6">
              <w:rPr>
                <w:bCs/>
                <w:lang w:val="en-IN"/>
              </w:rPr>
              <w:t xml:space="preserve"> </w:t>
            </w:r>
            <w:r>
              <w:rPr>
                <w:bCs/>
                <w:lang w:val="en-IN"/>
              </w:rPr>
              <w:t xml:space="preserve">of </w:t>
            </w:r>
            <w:r w:rsidRPr="00DD30B6">
              <w:rPr>
                <w:bCs/>
                <w:lang w:val="en-IN"/>
              </w:rPr>
              <w:t>I</w:t>
            </w:r>
            <w:r>
              <w:rPr>
                <w:bCs/>
                <w:lang w:val="en-IN"/>
              </w:rPr>
              <w:t xml:space="preserve">nvariant </w:t>
            </w:r>
            <w:r w:rsidRPr="00DD30B6">
              <w:rPr>
                <w:bCs/>
                <w:lang w:val="en-IN"/>
              </w:rPr>
              <w:t>M</w:t>
            </w:r>
            <w:r>
              <w:rPr>
                <w:bCs/>
                <w:lang w:val="en-IN"/>
              </w:rPr>
              <w:t>eans</w:t>
            </w:r>
          </w:p>
        </w:tc>
        <w:tc>
          <w:tcPr>
            <w:tcW w:w="2128" w:type="dxa"/>
            <w:gridSpan w:val="2"/>
            <w:tcBorders>
              <w:top w:val="single" w:sz="4" w:space="0" w:color="auto"/>
              <w:left w:val="single" w:sz="4" w:space="0" w:color="auto"/>
              <w:bottom w:val="single" w:sz="4" w:space="0" w:color="auto"/>
              <w:right w:val="single" w:sz="4" w:space="0" w:color="auto"/>
            </w:tcBorders>
            <w:hideMark/>
          </w:tcPr>
          <w:p w:rsidR="00A20CF6" w:rsidRDefault="00A20CF6" w:rsidP="0046739A">
            <w:pPr>
              <w:autoSpaceDE w:val="0"/>
              <w:autoSpaceDN w:val="0"/>
              <w:adjustRightInd w:val="0"/>
              <w:rPr>
                <w:bCs/>
                <w:lang w:val="en-IN"/>
              </w:rPr>
            </w:pPr>
            <w:r>
              <w:rPr>
                <w:bCs/>
                <w:lang w:val="en-IN"/>
              </w:rPr>
              <w:t>Int. J.M.M.Sc.,</w:t>
            </w:r>
          </w:p>
          <w:p w:rsidR="00A20CF6" w:rsidRDefault="00A20CF6" w:rsidP="0046739A">
            <w:pPr>
              <w:autoSpaceDE w:val="0"/>
              <w:autoSpaceDN w:val="0"/>
              <w:adjustRightInd w:val="0"/>
              <w:rPr>
                <w:bCs/>
                <w:lang w:val="en-IN"/>
              </w:rPr>
            </w:pPr>
            <w:r>
              <w:rPr>
                <w:bCs/>
                <w:lang w:val="en-IN"/>
              </w:rPr>
              <w:t xml:space="preserve">    </w:t>
            </w:r>
          </w:p>
          <w:p w:rsidR="00A20CF6" w:rsidRPr="00C83656" w:rsidRDefault="00A20CF6" w:rsidP="0046739A">
            <w:pPr>
              <w:autoSpaceDE w:val="0"/>
              <w:autoSpaceDN w:val="0"/>
              <w:adjustRightInd w:val="0"/>
              <w:rPr>
                <w:rFonts w:ascii="Calibri" w:hAnsi="Calibri" w:cs="Calibri"/>
                <w:color w:val="000000"/>
                <w:sz w:val="20"/>
                <w:szCs w:val="20"/>
              </w:rPr>
            </w:pPr>
          </w:p>
        </w:tc>
        <w:tc>
          <w:tcPr>
            <w:tcW w:w="2522" w:type="dxa"/>
            <w:tcBorders>
              <w:top w:val="single" w:sz="4" w:space="0" w:color="auto"/>
              <w:left w:val="single" w:sz="4" w:space="0" w:color="auto"/>
              <w:bottom w:val="single" w:sz="4" w:space="0" w:color="auto"/>
              <w:right w:val="single" w:sz="4" w:space="0" w:color="auto"/>
            </w:tcBorders>
            <w:hideMark/>
          </w:tcPr>
          <w:p w:rsidR="00A20CF6" w:rsidRDefault="00A20CF6" w:rsidP="0046739A">
            <w:pPr>
              <w:autoSpaceDE w:val="0"/>
              <w:autoSpaceDN w:val="0"/>
              <w:adjustRightInd w:val="0"/>
              <w:rPr>
                <w:bCs/>
                <w:lang w:val="en-IN"/>
              </w:rPr>
            </w:pPr>
            <w:r>
              <w:rPr>
                <w:bCs/>
                <w:lang w:val="en-IN"/>
              </w:rPr>
              <w:t>13 (4), 285-391 , 2015.</w:t>
            </w:r>
          </w:p>
          <w:p w:rsidR="00A20CF6" w:rsidRPr="00C83656" w:rsidRDefault="00A20CF6" w:rsidP="0046739A">
            <w:pPr>
              <w:autoSpaceDE w:val="0"/>
              <w:autoSpaceDN w:val="0"/>
              <w:adjustRightInd w:val="0"/>
              <w:rPr>
                <w:rFonts w:ascii="Calibri" w:hAnsi="Calibri" w:cs="Calibri"/>
                <w:color w:val="000000"/>
                <w:sz w:val="20"/>
                <w:szCs w:val="20"/>
              </w:rPr>
            </w:pPr>
            <w:r w:rsidRPr="004D20DA">
              <w:rPr>
                <w:rFonts w:ascii="Times New Roman" w:hAnsi="Times New Roman"/>
              </w:rPr>
              <w:t>(Florida, USA)</w:t>
            </w:r>
          </w:p>
        </w:tc>
      </w:tr>
      <w:tr w:rsidR="00A20CF6" w:rsidRPr="00C83656" w:rsidTr="0046739A">
        <w:tc>
          <w:tcPr>
            <w:tcW w:w="623" w:type="dxa"/>
            <w:tcBorders>
              <w:top w:val="single" w:sz="4" w:space="0" w:color="auto"/>
              <w:left w:val="single" w:sz="4" w:space="0" w:color="auto"/>
              <w:bottom w:val="single" w:sz="4" w:space="0" w:color="auto"/>
              <w:right w:val="single" w:sz="4" w:space="0" w:color="auto"/>
            </w:tcBorders>
            <w:hideMark/>
          </w:tcPr>
          <w:p w:rsidR="00A20CF6" w:rsidRPr="00C83656" w:rsidRDefault="00A20CF6" w:rsidP="0046739A">
            <w:pPr>
              <w:jc w:val="both"/>
              <w:rPr>
                <w:rFonts w:ascii="Lucida Sans Unicode" w:hAnsi="Lucida Sans Unicode" w:cs="Lucida Sans Unicode"/>
                <w:sz w:val="20"/>
                <w:szCs w:val="20"/>
              </w:rPr>
            </w:pPr>
            <w:r w:rsidRPr="00C83656">
              <w:rPr>
                <w:rFonts w:ascii="Lucida Sans Unicode" w:hAnsi="Lucida Sans Unicode" w:cs="Lucida Sans Unicode"/>
                <w:sz w:val="20"/>
                <w:szCs w:val="20"/>
              </w:rPr>
              <w:t>2.</w:t>
            </w:r>
          </w:p>
        </w:tc>
        <w:tc>
          <w:tcPr>
            <w:tcW w:w="1474" w:type="dxa"/>
            <w:tcBorders>
              <w:top w:val="single" w:sz="4" w:space="0" w:color="auto"/>
              <w:left w:val="single" w:sz="4" w:space="0" w:color="auto"/>
              <w:bottom w:val="single" w:sz="4" w:space="0" w:color="auto"/>
              <w:right w:val="single" w:sz="4" w:space="0" w:color="auto"/>
            </w:tcBorders>
            <w:hideMark/>
          </w:tcPr>
          <w:p w:rsidR="00A20CF6" w:rsidRPr="00C83656" w:rsidRDefault="00A20CF6" w:rsidP="0046739A">
            <w:pPr>
              <w:jc w:val="both"/>
              <w:rPr>
                <w:rFonts w:ascii="Calibri" w:hAnsi="Calibri" w:cs="Calibri"/>
                <w:color w:val="000000"/>
                <w:sz w:val="20"/>
                <w:szCs w:val="20"/>
              </w:rPr>
            </w:pPr>
            <w:r w:rsidRPr="00C83656">
              <w:rPr>
                <w:rFonts w:ascii="Calibri" w:hAnsi="Calibri" w:cs="Calibri"/>
                <w:color w:val="000000"/>
                <w:sz w:val="20"/>
                <w:szCs w:val="20"/>
              </w:rPr>
              <w:t>Dr.Tanweer Jalal</w:t>
            </w:r>
            <w:r>
              <w:rPr>
                <w:rFonts w:ascii="Calibri" w:hAnsi="Calibri" w:cs="Calibri"/>
                <w:color w:val="000000"/>
                <w:sz w:val="20"/>
                <w:szCs w:val="20"/>
              </w:rPr>
              <w:t xml:space="preserve"> , N. A. Sheikh &amp; A.H. Ganie</w:t>
            </w:r>
          </w:p>
        </w:tc>
        <w:tc>
          <w:tcPr>
            <w:tcW w:w="2831" w:type="dxa"/>
            <w:gridSpan w:val="3"/>
            <w:tcBorders>
              <w:top w:val="single" w:sz="4" w:space="0" w:color="auto"/>
              <w:left w:val="single" w:sz="4" w:space="0" w:color="auto"/>
              <w:bottom w:val="single" w:sz="4" w:space="0" w:color="auto"/>
              <w:right w:val="single" w:sz="4" w:space="0" w:color="auto"/>
            </w:tcBorders>
            <w:hideMark/>
          </w:tcPr>
          <w:p w:rsidR="00A20CF6" w:rsidRPr="00C83656" w:rsidRDefault="00A20CF6" w:rsidP="0046739A">
            <w:pPr>
              <w:autoSpaceDE w:val="0"/>
              <w:autoSpaceDN w:val="0"/>
              <w:adjustRightInd w:val="0"/>
              <w:rPr>
                <w:rFonts w:ascii="Calibri" w:hAnsi="Calibri" w:cs="Calibri"/>
                <w:color w:val="000000"/>
                <w:sz w:val="20"/>
                <w:szCs w:val="20"/>
              </w:rPr>
            </w:pPr>
            <w:r>
              <w:rPr>
                <w:bCs/>
                <w:lang w:val="en-IN"/>
              </w:rPr>
              <w:t>Matrix transformations of some sequences over Non- Arch median fields</w:t>
            </w:r>
            <w:r w:rsidRPr="00C83656">
              <w:rPr>
                <w:rFonts w:ascii="Calibri" w:hAnsi="Calibri" w:cs="Calibri"/>
                <w:color w:val="000000"/>
                <w:sz w:val="20"/>
                <w:szCs w:val="20"/>
              </w:rPr>
              <w:t xml:space="preserve"> </w:t>
            </w:r>
          </w:p>
        </w:tc>
        <w:tc>
          <w:tcPr>
            <w:tcW w:w="2128" w:type="dxa"/>
            <w:gridSpan w:val="2"/>
            <w:tcBorders>
              <w:top w:val="single" w:sz="4" w:space="0" w:color="auto"/>
              <w:left w:val="single" w:sz="4" w:space="0" w:color="auto"/>
              <w:bottom w:val="single" w:sz="4" w:space="0" w:color="auto"/>
              <w:right w:val="single" w:sz="4" w:space="0" w:color="auto"/>
            </w:tcBorders>
            <w:hideMark/>
          </w:tcPr>
          <w:p w:rsidR="00A20CF6" w:rsidRPr="00C03CF9" w:rsidRDefault="00A20CF6" w:rsidP="0046739A">
            <w:pPr>
              <w:autoSpaceDE w:val="0"/>
              <w:autoSpaceDN w:val="0"/>
              <w:adjustRightInd w:val="0"/>
              <w:rPr>
                <w:bCs/>
                <w:lang w:val="en-IN"/>
              </w:rPr>
            </w:pPr>
            <w:r>
              <w:rPr>
                <w:bCs/>
                <w:lang w:val="en-IN"/>
              </w:rPr>
              <w:t xml:space="preserve">J.  Appld.     Computat. Math., </w:t>
            </w:r>
          </w:p>
        </w:tc>
        <w:tc>
          <w:tcPr>
            <w:tcW w:w="2522" w:type="dxa"/>
            <w:tcBorders>
              <w:top w:val="single" w:sz="4" w:space="0" w:color="auto"/>
              <w:left w:val="single" w:sz="4" w:space="0" w:color="auto"/>
              <w:bottom w:val="single" w:sz="4" w:space="0" w:color="auto"/>
              <w:right w:val="single" w:sz="4" w:space="0" w:color="auto"/>
            </w:tcBorders>
            <w:hideMark/>
          </w:tcPr>
          <w:p w:rsidR="00A20CF6" w:rsidRPr="00C83656" w:rsidRDefault="00A20CF6" w:rsidP="0046739A">
            <w:pPr>
              <w:autoSpaceDE w:val="0"/>
              <w:autoSpaceDN w:val="0"/>
              <w:adjustRightInd w:val="0"/>
              <w:rPr>
                <w:rFonts w:ascii="Calibri" w:hAnsi="Calibri" w:cs="Calibri"/>
                <w:color w:val="000000"/>
                <w:sz w:val="20"/>
                <w:szCs w:val="20"/>
              </w:rPr>
            </w:pPr>
            <w:r>
              <w:rPr>
                <w:bCs/>
                <w:lang w:val="en-IN"/>
              </w:rPr>
              <w:t>4(3) , 2015.</w:t>
            </w:r>
          </w:p>
        </w:tc>
      </w:tr>
      <w:tr w:rsidR="00A20CF6" w:rsidRPr="00C83656" w:rsidTr="0046739A">
        <w:tc>
          <w:tcPr>
            <w:tcW w:w="623" w:type="dxa"/>
            <w:tcBorders>
              <w:top w:val="single" w:sz="4" w:space="0" w:color="auto"/>
              <w:left w:val="single" w:sz="4" w:space="0" w:color="auto"/>
              <w:bottom w:val="single" w:sz="4" w:space="0" w:color="auto"/>
              <w:right w:val="single" w:sz="4" w:space="0" w:color="auto"/>
            </w:tcBorders>
            <w:hideMark/>
          </w:tcPr>
          <w:p w:rsidR="00A20CF6" w:rsidRPr="00C83656" w:rsidRDefault="00A20CF6" w:rsidP="0046739A">
            <w:pPr>
              <w:jc w:val="both"/>
              <w:rPr>
                <w:rFonts w:ascii="Lucida Sans Unicode" w:hAnsi="Lucida Sans Unicode" w:cs="Lucida Sans Unicode"/>
                <w:sz w:val="20"/>
                <w:szCs w:val="20"/>
              </w:rPr>
            </w:pPr>
            <w:r w:rsidRPr="00C83656">
              <w:rPr>
                <w:rFonts w:ascii="Lucida Sans Unicode" w:hAnsi="Lucida Sans Unicode" w:cs="Lucida Sans Unicode"/>
                <w:sz w:val="20"/>
                <w:szCs w:val="20"/>
              </w:rPr>
              <w:t>3.</w:t>
            </w:r>
          </w:p>
        </w:tc>
        <w:tc>
          <w:tcPr>
            <w:tcW w:w="1474" w:type="dxa"/>
            <w:tcBorders>
              <w:top w:val="single" w:sz="4" w:space="0" w:color="auto"/>
              <w:left w:val="single" w:sz="4" w:space="0" w:color="auto"/>
              <w:bottom w:val="single" w:sz="4" w:space="0" w:color="auto"/>
              <w:right w:val="single" w:sz="4" w:space="0" w:color="auto"/>
            </w:tcBorders>
            <w:hideMark/>
          </w:tcPr>
          <w:p w:rsidR="00A20CF6" w:rsidRPr="00C83656" w:rsidRDefault="00A20CF6" w:rsidP="0046739A">
            <w:pPr>
              <w:jc w:val="both"/>
              <w:rPr>
                <w:rFonts w:ascii="Calibri" w:hAnsi="Calibri" w:cs="Calibri"/>
                <w:color w:val="000000"/>
                <w:sz w:val="20"/>
                <w:szCs w:val="20"/>
              </w:rPr>
            </w:pPr>
            <w:r w:rsidRPr="00C83656">
              <w:rPr>
                <w:rFonts w:ascii="Calibri" w:hAnsi="Calibri" w:cs="Calibri"/>
                <w:color w:val="000000"/>
                <w:sz w:val="20"/>
                <w:szCs w:val="20"/>
              </w:rPr>
              <w:t>Dr. Tanweer Jalal</w:t>
            </w:r>
          </w:p>
        </w:tc>
        <w:tc>
          <w:tcPr>
            <w:tcW w:w="2831" w:type="dxa"/>
            <w:gridSpan w:val="3"/>
            <w:tcBorders>
              <w:top w:val="single" w:sz="4" w:space="0" w:color="auto"/>
              <w:left w:val="single" w:sz="4" w:space="0" w:color="auto"/>
              <w:bottom w:val="single" w:sz="4" w:space="0" w:color="auto"/>
              <w:right w:val="single" w:sz="4" w:space="0" w:color="auto"/>
            </w:tcBorders>
            <w:hideMark/>
          </w:tcPr>
          <w:p w:rsidR="00A20CF6" w:rsidRPr="00C83656" w:rsidRDefault="00A20CF6" w:rsidP="0046739A">
            <w:pPr>
              <w:autoSpaceDE w:val="0"/>
              <w:autoSpaceDN w:val="0"/>
              <w:adjustRightInd w:val="0"/>
              <w:rPr>
                <w:rFonts w:ascii="Calibri" w:hAnsi="Calibri" w:cs="Calibri"/>
                <w:color w:val="000000"/>
                <w:sz w:val="20"/>
                <w:szCs w:val="20"/>
              </w:rPr>
            </w:pPr>
            <w:r>
              <w:rPr>
                <w:bCs/>
                <w:lang w:val="en-IN"/>
              </w:rPr>
              <w:t xml:space="preserve">On some new sequence spaces of invariant means with respect to modulus functions,  </w:t>
            </w:r>
          </w:p>
        </w:tc>
        <w:tc>
          <w:tcPr>
            <w:tcW w:w="2128" w:type="dxa"/>
            <w:gridSpan w:val="2"/>
            <w:tcBorders>
              <w:top w:val="single" w:sz="4" w:space="0" w:color="auto"/>
              <w:left w:val="single" w:sz="4" w:space="0" w:color="auto"/>
              <w:bottom w:val="single" w:sz="4" w:space="0" w:color="auto"/>
              <w:right w:val="single" w:sz="4" w:space="0" w:color="auto"/>
            </w:tcBorders>
            <w:hideMark/>
          </w:tcPr>
          <w:p w:rsidR="00A20CF6" w:rsidRDefault="00A20CF6" w:rsidP="0046739A">
            <w:pPr>
              <w:autoSpaceDE w:val="0"/>
              <w:autoSpaceDN w:val="0"/>
              <w:adjustRightInd w:val="0"/>
              <w:rPr>
                <w:bCs/>
                <w:lang w:val="en-IN"/>
              </w:rPr>
            </w:pPr>
            <w:r>
              <w:rPr>
                <w:bCs/>
                <w:lang w:val="en-IN"/>
              </w:rPr>
              <w:t>Int.J.M.M.Sc.,</w:t>
            </w:r>
          </w:p>
          <w:p w:rsidR="00A20CF6" w:rsidRPr="00C83656" w:rsidRDefault="00A20CF6" w:rsidP="0046739A">
            <w:pPr>
              <w:autoSpaceDE w:val="0"/>
              <w:autoSpaceDN w:val="0"/>
              <w:adjustRightInd w:val="0"/>
              <w:rPr>
                <w:rFonts w:ascii="Calibri" w:hAnsi="Calibri" w:cs="Calibri"/>
                <w:color w:val="000000"/>
                <w:sz w:val="20"/>
                <w:szCs w:val="20"/>
              </w:rPr>
            </w:pPr>
          </w:p>
        </w:tc>
        <w:tc>
          <w:tcPr>
            <w:tcW w:w="2522" w:type="dxa"/>
            <w:tcBorders>
              <w:top w:val="single" w:sz="4" w:space="0" w:color="auto"/>
              <w:left w:val="single" w:sz="4" w:space="0" w:color="auto"/>
              <w:bottom w:val="single" w:sz="4" w:space="0" w:color="auto"/>
              <w:right w:val="single" w:sz="4" w:space="0" w:color="auto"/>
            </w:tcBorders>
            <w:hideMark/>
          </w:tcPr>
          <w:p w:rsidR="00A20CF6" w:rsidRDefault="00A20CF6" w:rsidP="0046739A">
            <w:pPr>
              <w:autoSpaceDE w:val="0"/>
              <w:autoSpaceDN w:val="0"/>
              <w:adjustRightInd w:val="0"/>
              <w:rPr>
                <w:bCs/>
                <w:lang w:val="en-IN"/>
              </w:rPr>
            </w:pPr>
            <w:r>
              <w:rPr>
                <w:bCs/>
                <w:lang w:val="en-IN"/>
              </w:rPr>
              <w:t>13(3),  206-210,  2015.</w:t>
            </w:r>
          </w:p>
          <w:p w:rsidR="00A20CF6" w:rsidRDefault="00A20CF6" w:rsidP="0046739A">
            <w:pPr>
              <w:autoSpaceDE w:val="0"/>
              <w:autoSpaceDN w:val="0"/>
              <w:adjustRightInd w:val="0"/>
              <w:rPr>
                <w:bCs/>
                <w:lang w:val="en-IN"/>
              </w:rPr>
            </w:pPr>
            <w:r w:rsidRPr="004D20DA">
              <w:rPr>
                <w:rFonts w:ascii="Times New Roman" w:hAnsi="Times New Roman"/>
              </w:rPr>
              <w:t>(Florida, USA)</w:t>
            </w:r>
          </w:p>
          <w:p w:rsidR="00A20CF6" w:rsidRPr="00C83656" w:rsidRDefault="00A20CF6" w:rsidP="0046739A">
            <w:pPr>
              <w:autoSpaceDE w:val="0"/>
              <w:autoSpaceDN w:val="0"/>
              <w:adjustRightInd w:val="0"/>
              <w:rPr>
                <w:rFonts w:ascii="Calibri" w:hAnsi="Calibri" w:cs="Calibri"/>
                <w:color w:val="000000"/>
                <w:sz w:val="20"/>
                <w:szCs w:val="20"/>
              </w:rPr>
            </w:pPr>
          </w:p>
        </w:tc>
      </w:tr>
      <w:tr w:rsidR="00A20CF6" w:rsidRPr="00C83656" w:rsidTr="0046739A">
        <w:tc>
          <w:tcPr>
            <w:tcW w:w="623" w:type="dxa"/>
            <w:tcBorders>
              <w:top w:val="single" w:sz="4" w:space="0" w:color="auto"/>
              <w:left w:val="single" w:sz="4" w:space="0" w:color="auto"/>
              <w:bottom w:val="single" w:sz="4" w:space="0" w:color="auto"/>
              <w:right w:val="single" w:sz="4" w:space="0" w:color="auto"/>
            </w:tcBorders>
            <w:hideMark/>
          </w:tcPr>
          <w:p w:rsidR="00A20CF6" w:rsidRPr="00C83656" w:rsidRDefault="00A20CF6" w:rsidP="0046739A">
            <w:pPr>
              <w:jc w:val="both"/>
              <w:rPr>
                <w:rFonts w:ascii="Lucida Sans Unicode" w:hAnsi="Lucida Sans Unicode" w:cs="Lucida Sans Unicode"/>
                <w:sz w:val="20"/>
                <w:szCs w:val="20"/>
              </w:rPr>
            </w:pPr>
            <w:r w:rsidRPr="00C83656">
              <w:rPr>
                <w:rFonts w:ascii="Lucida Sans Unicode" w:hAnsi="Lucida Sans Unicode" w:cs="Lucida Sans Unicode"/>
                <w:sz w:val="20"/>
                <w:szCs w:val="20"/>
              </w:rPr>
              <w:t>4.</w:t>
            </w:r>
          </w:p>
        </w:tc>
        <w:tc>
          <w:tcPr>
            <w:tcW w:w="1474" w:type="dxa"/>
            <w:tcBorders>
              <w:top w:val="single" w:sz="4" w:space="0" w:color="auto"/>
              <w:left w:val="single" w:sz="4" w:space="0" w:color="auto"/>
              <w:bottom w:val="single" w:sz="4" w:space="0" w:color="auto"/>
              <w:right w:val="single" w:sz="4" w:space="0" w:color="auto"/>
            </w:tcBorders>
            <w:hideMark/>
          </w:tcPr>
          <w:p w:rsidR="00A20CF6" w:rsidRPr="00C83656" w:rsidRDefault="00A20CF6" w:rsidP="0046739A">
            <w:pPr>
              <w:jc w:val="both"/>
              <w:rPr>
                <w:rFonts w:ascii="Calibri" w:hAnsi="Calibri" w:cs="Calibri"/>
                <w:color w:val="000000"/>
                <w:sz w:val="20"/>
                <w:szCs w:val="20"/>
              </w:rPr>
            </w:pPr>
            <w:r w:rsidRPr="00C83656">
              <w:rPr>
                <w:rFonts w:ascii="Calibri" w:hAnsi="Calibri" w:cs="Calibri"/>
                <w:color w:val="000000"/>
                <w:sz w:val="20"/>
                <w:szCs w:val="20"/>
              </w:rPr>
              <w:t>Dr. Tanweer Jalal</w:t>
            </w:r>
          </w:p>
        </w:tc>
        <w:tc>
          <w:tcPr>
            <w:tcW w:w="2831" w:type="dxa"/>
            <w:gridSpan w:val="3"/>
            <w:tcBorders>
              <w:top w:val="single" w:sz="4" w:space="0" w:color="auto"/>
              <w:left w:val="single" w:sz="4" w:space="0" w:color="auto"/>
              <w:bottom w:val="single" w:sz="4" w:space="0" w:color="auto"/>
              <w:right w:val="single" w:sz="4" w:space="0" w:color="auto"/>
            </w:tcBorders>
            <w:hideMark/>
          </w:tcPr>
          <w:p w:rsidR="00A20CF6" w:rsidRPr="00156FDB" w:rsidRDefault="00A20CF6" w:rsidP="0046739A">
            <w:pPr>
              <w:autoSpaceDE w:val="0"/>
              <w:autoSpaceDN w:val="0"/>
              <w:adjustRightInd w:val="0"/>
              <w:rPr>
                <w:lang w:val="en-IN" w:eastAsia="en-IN"/>
              </w:rPr>
            </w:pPr>
            <w:r w:rsidRPr="00A20CF6">
              <w:rPr>
                <w:bCs/>
                <w:sz w:val="20"/>
                <w:lang w:val="en-IN"/>
              </w:rPr>
              <w:t xml:space="preserve">Some new sequence spaces defined by  Museilak-Orlicz functions  on a </w:t>
            </w:r>
            <w:r w:rsidRPr="00A20CF6">
              <w:rPr>
                <w:sz w:val="20"/>
                <w:lang w:val="en-IN" w:eastAsia="en-IN"/>
              </w:rPr>
              <w:t>Real n-normed   space Gen. Math</w:t>
            </w:r>
          </w:p>
        </w:tc>
        <w:tc>
          <w:tcPr>
            <w:tcW w:w="2128" w:type="dxa"/>
            <w:gridSpan w:val="2"/>
            <w:tcBorders>
              <w:top w:val="single" w:sz="4" w:space="0" w:color="auto"/>
              <w:left w:val="single" w:sz="4" w:space="0" w:color="auto"/>
              <w:bottom w:val="single" w:sz="4" w:space="0" w:color="auto"/>
              <w:right w:val="single" w:sz="4" w:space="0" w:color="auto"/>
            </w:tcBorders>
            <w:hideMark/>
          </w:tcPr>
          <w:p w:rsidR="00A20CF6" w:rsidRDefault="00A20CF6" w:rsidP="0046739A">
            <w:pPr>
              <w:autoSpaceDE w:val="0"/>
              <w:autoSpaceDN w:val="0"/>
              <w:adjustRightInd w:val="0"/>
              <w:rPr>
                <w:lang w:val="en-IN" w:eastAsia="en-IN"/>
              </w:rPr>
            </w:pPr>
            <w:r>
              <w:rPr>
                <w:lang w:val="en-IN" w:eastAsia="en-IN"/>
              </w:rPr>
              <w:t>Gen. Math. Notes</w:t>
            </w:r>
          </w:p>
          <w:p w:rsidR="00A20CF6" w:rsidRPr="00C83656" w:rsidRDefault="00A20CF6" w:rsidP="0046739A">
            <w:pPr>
              <w:autoSpaceDE w:val="0"/>
              <w:autoSpaceDN w:val="0"/>
              <w:adjustRightInd w:val="0"/>
              <w:rPr>
                <w:rFonts w:ascii="Calibri" w:hAnsi="Calibri" w:cs="Calibri"/>
                <w:color w:val="000000"/>
                <w:sz w:val="20"/>
                <w:szCs w:val="20"/>
              </w:rPr>
            </w:pPr>
          </w:p>
        </w:tc>
        <w:tc>
          <w:tcPr>
            <w:tcW w:w="2522" w:type="dxa"/>
            <w:tcBorders>
              <w:top w:val="single" w:sz="4" w:space="0" w:color="auto"/>
              <w:left w:val="single" w:sz="4" w:space="0" w:color="auto"/>
              <w:bottom w:val="single" w:sz="4" w:space="0" w:color="auto"/>
              <w:right w:val="single" w:sz="4" w:space="0" w:color="auto"/>
            </w:tcBorders>
            <w:hideMark/>
          </w:tcPr>
          <w:p w:rsidR="00A20CF6" w:rsidRDefault="00A20CF6" w:rsidP="0046739A">
            <w:pPr>
              <w:autoSpaceDE w:val="0"/>
              <w:autoSpaceDN w:val="0"/>
              <w:adjustRightInd w:val="0"/>
              <w:rPr>
                <w:lang w:val="en-IN" w:eastAsia="en-IN"/>
              </w:rPr>
            </w:pPr>
            <w:r>
              <w:rPr>
                <w:lang w:val="en-IN" w:eastAsia="en-IN"/>
              </w:rPr>
              <w:t>27 (2) , 47-58, 2015.</w:t>
            </w:r>
          </w:p>
          <w:p w:rsidR="00A20CF6" w:rsidRPr="00C83656" w:rsidRDefault="00A20CF6" w:rsidP="0046739A">
            <w:pPr>
              <w:autoSpaceDE w:val="0"/>
              <w:autoSpaceDN w:val="0"/>
              <w:adjustRightInd w:val="0"/>
              <w:rPr>
                <w:rFonts w:ascii="Calibri" w:hAnsi="Calibri" w:cs="Calibri"/>
                <w:color w:val="000000"/>
                <w:sz w:val="20"/>
                <w:szCs w:val="20"/>
              </w:rPr>
            </w:pPr>
          </w:p>
        </w:tc>
      </w:tr>
      <w:tr w:rsidR="00A20CF6" w:rsidRPr="00C83656" w:rsidTr="0046739A">
        <w:tc>
          <w:tcPr>
            <w:tcW w:w="623" w:type="dxa"/>
            <w:tcBorders>
              <w:top w:val="single" w:sz="4" w:space="0" w:color="auto"/>
              <w:left w:val="single" w:sz="4" w:space="0" w:color="auto"/>
              <w:bottom w:val="single" w:sz="4" w:space="0" w:color="auto"/>
              <w:right w:val="single" w:sz="4" w:space="0" w:color="auto"/>
            </w:tcBorders>
            <w:hideMark/>
          </w:tcPr>
          <w:p w:rsidR="00A20CF6" w:rsidRPr="00C83656" w:rsidRDefault="00A20CF6" w:rsidP="0046739A">
            <w:pPr>
              <w:jc w:val="both"/>
              <w:rPr>
                <w:rFonts w:ascii="Lucida Sans Unicode" w:hAnsi="Lucida Sans Unicode" w:cs="Lucida Sans Unicode"/>
                <w:sz w:val="20"/>
                <w:szCs w:val="20"/>
              </w:rPr>
            </w:pPr>
            <w:r w:rsidRPr="00C83656">
              <w:rPr>
                <w:rFonts w:ascii="Lucida Sans Unicode" w:hAnsi="Lucida Sans Unicode" w:cs="Lucida Sans Unicode"/>
                <w:sz w:val="20"/>
                <w:szCs w:val="20"/>
              </w:rPr>
              <w:t>5.</w:t>
            </w:r>
          </w:p>
        </w:tc>
        <w:tc>
          <w:tcPr>
            <w:tcW w:w="1474" w:type="dxa"/>
            <w:tcBorders>
              <w:top w:val="single" w:sz="4" w:space="0" w:color="auto"/>
              <w:left w:val="single" w:sz="4" w:space="0" w:color="auto"/>
              <w:bottom w:val="single" w:sz="4" w:space="0" w:color="auto"/>
              <w:right w:val="single" w:sz="4" w:space="0" w:color="auto"/>
            </w:tcBorders>
            <w:hideMark/>
          </w:tcPr>
          <w:p w:rsidR="00A20CF6" w:rsidRPr="00C83656" w:rsidRDefault="00A20CF6" w:rsidP="0046739A">
            <w:pPr>
              <w:jc w:val="both"/>
              <w:rPr>
                <w:rFonts w:ascii="Calibri" w:hAnsi="Calibri" w:cs="Calibri"/>
                <w:color w:val="000000"/>
                <w:sz w:val="20"/>
                <w:szCs w:val="20"/>
              </w:rPr>
            </w:pPr>
            <w:r w:rsidRPr="00C83656">
              <w:rPr>
                <w:rFonts w:ascii="Calibri" w:hAnsi="Calibri" w:cs="Calibri"/>
                <w:color w:val="000000"/>
                <w:sz w:val="20"/>
                <w:szCs w:val="20"/>
              </w:rPr>
              <w:t>Dr. Tanweer Jalal</w:t>
            </w:r>
          </w:p>
        </w:tc>
        <w:tc>
          <w:tcPr>
            <w:tcW w:w="2831" w:type="dxa"/>
            <w:gridSpan w:val="3"/>
            <w:tcBorders>
              <w:top w:val="single" w:sz="4" w:space="0" w:color="auto"/>
              <w:left w:val="single" w:sz="4" w:space="0" w:color="auto"/>
              <w:bottom w:val="single" w:sz="4" w:space="0" w:color="auto"/>
              <w:right w:val="single" w:sz="4" w:space="0" w:color="auto"/>
            </w:tcBorders>
            <w:hideMark/>
          </w:tcPr>
          <w:p w:rsidR="00A20CF6" w:rsidRPr="00C83656" w:rsidRDefault="00A20CF6" w:rsidP="0046739A">
            <w:pPr>
              <w:autoSpaceDE w:val="0"/>
              <w:autoSpaceDN w:val="0"/>
              <w:adjustRightInd w:val="0"/>
              <w:rPr>
                <w:rFonts w:ascii="Calibri" w:hAnsi="Calibri" w:cs="Calibri"/>
                <w:color w:val="000000"/>
                <w:sz w:val="20"/>
                <w:szCs w:val="20"/>
              </w:rPr>
            </w:pPr>
            <w:r w:rsidRPr="00A20CF6">
              <w:rPr>
                <w:sz w:val="20"/>
                <w:lang w:val="en-IN" w:eastAsia="en-IN"/>
              </w:rPr>
              <w:t>Some new sequence spaces in multiple normed spaces through Lacunary sequences</w:t>
            </w:r>
            <w:r w:rsidRPr="00A20CF6">
              <w:rPr>
                <w:rFonts w:ascii="Calibri" w:hAnsi="Calibri" w:cs="Calibri"/>
                <w:color w:val="000000"/>
                <w:sz w:val="18"/>
                <w:szCs w:val="20"/>
              </w:rPr>
              <w:t xml:space="preserve"> Using Sequence of Modulus </w:t>
            </w:r>
            <w:r w:rsidRPr="00C83656">
              <w:rPr>
                <w:rFonts w:ascii="Calibri" w:hAnsi="Calibri" w:cs="Calibri"/>
                <w:color w:val="000000"/>
                <w:sz w:val="20"/>
                <w:szCs w:val="20"/>
              </w:rPr>
              <w:br/>
              <w:t>Fucntions in n-Normed Spaces,</w:t>
            </w:r>
          </w:p>
        </w:tc>
        <w:tc>
          <w:tcPr>
            <w:tcW w:w="2128" w:type="dxa"/>
            <w:gridSpan w:val="2"/>
            <w:tcBorders>
              <w:top w:val="single" w:sz="4" w:space="0" w:color="auto"/>
              <w:left w:val="single" w:sz="4" w:space="0" w:color="auto"/>
              <w:bottom w:val="single" w:sz="4" w:space="0" w:color="auto"/>
              <w:right w:val="single" w:sz="4" w:space="0" w:color="auto"/>
            </w:tcBorders>
            <w:hideMark/>
          </w:tcPr>
          <w:p w:rsidR="00A20CF6" w:rsidRPr="00156FDB" w:rsidRDefault="00A20CF6" w:rsidP="0046739A">
            <w:pPr>
              <w:autoSpaceDE w:val="0"/>
              <w:autoSpaceDN w:val="0"/>
              <w:adjustRightInd w:val="0"/>
              <w:rPr>
                <w:lang w:val="en-IN" w:eastAsia="en-IN"/>
              </w:rPr>
            </w:pPr>
            <w:r>
              <w:rPr>
                <w:lang w:val="en-IN" w:eastAsia="en-IN"/>
              </w:rPr>
              <w:t xml:space="preserve">Int. Bull. Math. Research </w:t>
            </w:r>
          </w:p>
          <w:p w:rsidR="00A20CF6" w:rsidRPr="00C83656" w:rsidRDefault="00A20CF6" w:rsidP="0046739A">
            <w:pPr>
              <w:autoSpaceDE w:val="0"/>
              <w:autoSpaceDN w:val="0"/>
              <w:adjustRightInd w:val="0"/>
              <w:rPr>
                <w:rFonts w:ascii="Calibri" w:hAnsi="Calibri" w:cs="Calibri"/>
                <w:color w:val="000000"/>
                <w:sz w:val="20"/>
                <w:szCs w:val="20"/>
              </w:rPr>
            </w:pPr>
          </w:p>
        </w:tc>
        <w:tc>
          <w:tcPr>
            <w:tcW w:w="2522" w:type="dxa"/>
            <w:tcBorders>
              <w:top w:val="single" w:sz="4" w:space="0" w:color="auto"/>
              <w:left w:val="single" w:sz="4" w:space="0" w:color="auto"/>
              <w:bottom w:val="single" w:sz="4" w:space="0" w:color="auto"/>
              <w:right w:val="single" w:sz="4" w:space="0" w:color="auto"/>
            </w:tcBorders>
            <w:hideMark/>
          </w:tcPr>
          <w:p w:rsidR="00A20CF6" w:rsidRPr="00DD30B6" w:rsidRDefault="00A20CF6" w:rsidP="0046739A">
            <w:pPr>
              <w:autoSpaceDE w:val="0"/>
              <w:autoSpaceDN w:val="0"/>
              <w:adjustRightInd w:val="0"/>
              <w:rPr>
                <w:bCs/>
                <w:lang w:val="en-IN"/>
              </w:rPr>
            </w:pPr>
            <w:r>
              <w:rPr>
                <w:lang w:val="en-IN" w:eastAsia="en-IN"/>
              </w:rPr>
              <w:t>2(1), 173-179, 2015.</w:t>
            </w:r>
          </w:p>
          <w:p w:rsidR="00A20CF6" w:rsidRPr="00C83656" w:rsidRDefault="00A20CF6" w:rsidP="0046739A">
            <w:pPr>
              <w:autoSpaceDE w:val="0"/>
              <w:autoSpaceDN w:val="0"/>
              <w:adjustRightInd w:val="0"/>
              <w:rPr>
                <w:rFonts w:ascii="Calibri" w:hAnsi="Calibri" w:cs="Calibri"/>
                <w:color w:val="000000"/>
                <w:sz w:val="20"/>
                <w:szCs w:val="20"/>
              </w:rPr>
            </w:pPr>
          </w:p>
        </w:tc>
      </w:tr>
      <w:tr w:rsidR="00A20CF6" w:rsidRPr="00C83656" w:rsidTr="0046739A">
        <w:tc>
          <w:tcPr>
            <w:tcW w:w="9578" w:type="dxa"/>
            <w:gridSpan w:val="8"/>
            <w:tcBorders>
              <w:top w:val="single" w:sz="4" w:space="0" w:color="auto"/>
              <w:left w:val="single" w:sz="4" w:space="0" w:color="auto"/>
              <w:bottom w:val="single" w:sz="4" w:space="0" w:color="auto"/>
              <w:right w:val="single" w:sz="4" w:space="0" w:color="auto"/>
            </w:tcBorders>
            <w:hideMark/>
          </w:tcPr>
          <w:p w:rsidR="00A20CF6" w:rsidRPr="00A20CF6" w:rsidRDefault="00A20CF6" w:rsidP="00A20CF6">
            <w:pPr>
              <w:autoSpaceDE w:val="0"/>
              <w:autoSpaceDN w:val="0"/>
              <w:adjustRightInd w:val="0"/>
              <w:rPr>
                <w:rFonts w:ascii="Calibri" w:hAnsi="Calibri" w:cs="Calibri"/>
                <w:b/>
                <w:color w:val="000000"/>
                <w:sz w:val="28"/>
                <w:szCs w:val="20"/>
              </w:rPr>
            </w:pPr>
            <w:r w:rsidRPr="00D3790E">
              <w:rPr>
                <w:rFonts w:ascii="Calibri" w:hAnsi="Calibri" w:cs="Calibri"/>
                <w:b/>
                <w:color w:val="000000"/>
                <w:sz w:val="28"/>
                <w:szCs w:val="20"/>
              </w:rPr>
              <w:lastRenderedPageBreak/>
              <w:t>Dr. Neyaz Ahmed</w:t>
            </w:r>
          </w:p>
        </w:tc>
      </w:tr>
      <w:tr w:rsidR="00A20CF6" w:rsidRPr="00C83656" w:rsidTr="0046739A">
        <w:tc>
          <w:tcPr>
            <w:tcW w:w="623" w:type="dxa"/>
            <w:tcBorders>
              <w:top w:val="single" w:sz="4" w:space="0" w:color="auto"/>
              <w:left w:val="single" w:sz="4" w:space="0" w:color="auto"/>
              <w:bottom w:val="single" w:sz="4" w:space="0" w:color="auto"/>
              <w:right w:val="single" w:sz="4" w:space="0" w:color="auto"/>
            </w:tcBorders>
            <w:hideMark/>
          </w:tcPr>
          <w:p w:rsidR="00A20CF6" w:rsidRPr="00C83656" w:rsidRDefault="00A20CF6" w:rsidP="0046739A">
            <w:pPr>
              <w:jc w:val="both"/>
              <w:rPr>
                <w:rFonts w:ascii="Lucida Sans Unicode" w:hAnsi="Lucida Sans Unicode" w:cs="Lucida Sans Unicode"/>
                <w:sz w:val="20"/>
                <w:szCs w:val="20"/>
              </w:rPr>
            </w:pPr>
            <w:r w:rsidRPr="00C83656">
              <w:rPr>
                <w:rFonts w:ascii="Lucida Sans Unicode" w:hAnsi="Lucida Sans Unicode" w:cs="Lucida Sans Unicode"/>
                <w:sz w:val="20"/>
                <w:szCs w:val="20"/>
              </w:rPr>
              <w:t>1.</w:t>
            </w:r>
          </w:p>
        </w:tc>
        <w:tc>
          <w:tcPr>
            <w:tcW w:w="1612" w:type="dxa"/>
            <w:gridSpan w:val="2"/>
            <w:tcBorders>
              <w:top w:val="single" w:sz="4" w:space="0" w:color="auto"/>
              <w:left w:val="single" w:sz="4" w:space="0" w:color="auto"/>
              <w:bottom w:val="single" w:sz="4" w:space="0" w:color="auto"/>
              <w:right w:val="single" w:sz="4" w:space="0" w:color="auto"/>
            </w:tcBorders>
            <w:hideMark/>
          </w:tcPr>
          <w:p w:rsidR="00A20CF6" w:rsidRPr="00C83656" w:rsidRDefault="00A20CF6" w:rsidP="0046739A">
            <w:pPr>
              <w:jc w:val="both"/>
              <w:rPr>
                <w:rFonts w:ascii="Calibri" w:hAnsi="Calibri" w:cs="Calibri"/>
                <w:color w:val="000000"/>
                <w:sz w:val="20"/>
                <w:szCs w:val="20"/>
              </w:rPr>
            </w:pPr>
            <w:r w:rsidRPr="00C83656">
              <w:rPr>
                <w:rFonts w:ascii="Calibri" w:hAnsi="Calibri" w:cs="Calibri"/>
                <w:color w:val="000000"/>
                <w:sz w:val="20"/>
                <w:szCs w:val="20"/>
              </w:rPr>
              <w:t>Dr. Neyaz Ahmed</w:t>
            </w:r>
            <w:r>
              <w:rPr>
                <w:rFonts w:ascii="Calibri" w:hAnsi="Calibri" w:cs="Calibri"/>
                <w:color w:val="000000"/>
                <w:sz w:val="20"/>
                <w:szCs w:val="20"/>
              </w:rPr>
              <w:t>, T. Jalal</w:t>
            </w:r>
            <w:r w:rsidRPr="00C83656">
              <w:rPr>
                <w:rFonts w:ascii="Calibri" w:hAnsi="Calibri" w:cs="Calibri"/>
                <w:color w:val="000000"/>
                <w:sz w:val="20"/>
                <w:szCs w:val="20"/>
              </w:rPr>
              <w:t xml:space="preserve"> &amp; Ab.Hamid</w:t>
            </w:r>
          </w:p>
        </w:tc>
        <w:tc>
          <w:tcPr>
            <w:tcW w:w="2553" w:type="dxa"/>
            <w:tcBorders>
              <w:top w:val="single" w:sz="4" w:space="0" w:color="auto"/>
              <w:left w:val="single" w:sz="4" w:space="0" w:color="auto"/>
              <w:bottom w:val="single" w:sz="4" w:space="0" w:color="auto"/>
              <w:right w:val="single" w:sz="4" w:space="0" w:color="auto"/>
            </w:tcBorders>
            <w:hideMark/>
          </w:tcPr>
          <w:p w:rsidR="00A20CF6" w:rsidRPr="00C83656" w:rsidRDefault="00A20CF6" w:rsidP="0046739A">
            <w:pPr>
              <w:autoSpaceDE w:val="0"/>
              <w:autoSpaceDN w:val="0"/>
              <w:adjustRightInd w:val="0"/>
              <w:rPr>
                <w:rFonts w:ascii="Calibri" w:hAnsi="Calibri" w:cs="Calibri"/>
                <w:color w:val="000000"/>
                <w:sz w:val="20"/>
                <w:szCs w:val="20"/>
              </w:rPr>
            </w:pPr>
            <w:r w:rsidRPr="00880CC2">
              <w:t>Some new type of difference sequence spa</w:t>
            </w:r>
            <w:r>
              <w:t>ces defined by modulus function</w:t>
            </w:r>
          </w:p>
        </w:tc>
        <w:tc>
          <w:tcPr>
            <w:tcW w:w="2160" w:type="dxa"/>
            <w:gridSpan w:val="2"/>
            <w:tcBorders>
              <w:top w:val="single" w:sz="4" w:space="0" w:color="auto"/>
              <w:left w:val="single" w:sz="4" w:space="0" w:color="auto"/>
              <w:bottom w:val="single" w:sz="4" w:space="0" w:color="auto"/>
              <w:right w:val="single" w:sz="4" w:space="0" w:color="auto"/>
            </w:tcBorders>
            <w:hideMark/>
          </w:tcPr>
          <w:p w:rsidR="00A20CF6" w:rsidRPr="008E717E" w:rsidRDefault="00A20CF6" w:rsidP="0046739A">
            <w:pPr>
              <w:autoSpaceDE w:val="0"/>
              <w:autoSpaceDN w:val="0"/>
              <w:adjustRightInd w:val="0"/>
              <w:rPr>
                <w:rFonts w:ascii="Times New Roman" w:hAnsi="Times New Roman"/>
                <w:color w:val="000000"/>
                <w:sz w:val="20"/>
                <w:szCs w:val="20"/>
              </w:rPr>
            </w:pPr>
            <w:r w:rsidRPr="008E717E">
              <w:rPr>
                <w:rFonts w:ascii="Times New Roman" w:hAnsi="Times New Roman"/>
              </w:rPr>
              <w:t>Journal of Nonlinear Functional Analysis</w:t>
            </w:r>
          </w:p>
        </w:tc>
        <w:tc>
          <w:tcPr>
            <w:tcW w:w="2630" w:type="dxa"/>
            <w:gridSpan w:val="2"/>
            <w:tcBorders>
              <w:top w:val="single" w:sz="4" w:space="0" w:color="auto"/>
              <w:left w:val="single" w:sz="4" w:space="0" w:color="auto"/>
              <w:bottom w:val="single" w:sz="4" w:space="0" w:color="auto"/>
              <w:right w:val="single" w:sz="4" w:space="0" w:color="auto"/>
            </w:tcBorders>
          </w:tcPr>
          <w:p w:rsidR="00A20CF6" w:rsidRPr="00C83656" w:rsidRDefault="00A20CF6" w:rsidP="0046739A">
            <w:pPr>
              <w:autoSpaceDE w:val="0"/>
              <w:autoSpaceDN w:val="0"/>
              <w:adjustRightInd w:val="0"/>
              <w:rPr>
                <w:rFonts w:ascii="Calibri" w:hAnsi="Calibri" w:cs="Calibri"/>
                <w:color w:val="000000"/>
                <w:sz w:val="20"/>
                <w:szCs w:val="20"/>
              </w:rPr>
            </w:pPr>
            <w:r>
              <w:rPr>
                <w:rFonts w:ascii="Calibri" w:hAnsi="Calibri" w:cs="Calibri"/>
                <w:color w:val="000000"/>
                <w:sz w:val="20"/>
                <w:szCs w:val="20"/>
              </w:rPr>
              <w:t>Accepted</w:t>
            </w:r>
          </w:p>
        </w:tc>
      </w:tr>
      <w:tr w:rsidR="00A20CF6" w:rsidRPr="00C83656" w:rsidTr="0046739A">
        <w:tc>
          <w:tcPr>
            <w:tcW w:w="623" w:type="dxa"/>
            <w:tcBorders>
              <w:top w:val="single" w:sz="4" w:space="0" w:color="auto"/>
              <w:left w:val="single" w:sz="4" w:space="0" w:color="auto"/>
              <w:bottom w:val="single" w:sz="4" w:space="0" w:color="auto"/>
              <w:right w:val="single" w:sz="4" w:space="0" w:color="auto"/>
            </w:tcBorders>
            <w:hideMark/>
          </w:tcPr>
          <w:p w:rsidR="00A20CF6" w:rsidRPr="00C83656" w:rsidRDefault="00A20CF6" w:rsidP="0046739A">
            <w:pPr>
              <w:jc w:val="both"/>
              <w:rPr>
                <w:rFonts w:ascii="Lucida Sans Unicode" w:hAnsi="Lucida Sans Unicode" w:cs="Lucida Sans Unicode"/>
                <w:sz w:val="20"/>
                <w:szCs w:val="20"/>
              </w:rPr>
            </w:pPr>
            <w:r w:rsidRPr="00C83656">
              <w:rPr>
                <w:rFonts w:ascii="Lucida Sans Unicode" w:hAnsi="Lucida Sans Unicode" w:cs="Lucida Sans Unicode"/>
                <w:sz w:val="20"/>
                <w:szCs w:val="20"/>
              </w:rPr>
              <w:t>2.</w:t>
            </w:r>
          </w:p>
        </w:tc>
        <w:tc>
          <w:tcPr>
            <w:tcW w:w="1612" w:type="dxa"/>
            <w:gridSpan w:val="2"/>
            <w:tcBorders>
              <w:top w:val="single" w:sz="4" w:space="0" w:color="auto"/>
              <w:left w:val="single" w:sz="4" w:space="0" w:color="auto"/>
              <w:bottom w:val="single" w:sz="4" w:space="0" w:color="auto"/>
              <w:right w:val="single" w:sz="4" w:space="0" w:color="auto"/>
            </w:tcBorders>
            <w:hideMark/>
          </w:tcPr>
          <w:p w:rsidR="00A20CF6" w:rsidRPr="00C83656" w:rsidRDefault="00A20CF6" w:rsidP="0046739A">
            <w:pPr>
              <w:jc w:val="both"/>
              <w:rPr>
                <w:rFonts w:ascii="Calibri" w:hAnsi="Calibri" w:cs="Calibri"/>
                <w:color w:val="000000"/>
                <w:sz w:val="20"/>
                <w:szCs w:val="20"/>
              </w:rPr>
            </w:pPr>
            <w:r w:rsidRPr="00C83656">
              <w:rPr>
                <w:rFonts w:ascii="Calibri" w:hAnsi="Calibri" w:cs="Calibri"/>
                <w:color w:val="000000"/>
                <w:sz w:val="20"/>
                <w:szCs w:val="20"/>
              </w:rPr>
              <w:t>Dr. Neyaz Ahmed,</w:t>
            </w:r>
            <w:r>
              <w:rPr>
                <w:rFonts w:ascii="Calibri" w:hAnsi="Calibri" w:cs="Calibri"/>
                <w:color w:val="000000"/>
                <w:sz w:val="20"/>
                <w:szCs w:val="20"/>
              </w:rPr>
              <w:t xml:space="preserve"> &amp;</w:t>
            </w:r>
            <w:r w:rsidRPr="00C83656">
              <w:rPr>
                <w:rFonts w:ascii="Calibri" w:hAnsi="Calibri" w:cs="Calibri"/>
                <w:color w:val="000000"/>
                <w:sz w:val="20"/>
                <w:szCs w:val="20"/>
              </w:rPr>
              <w:t xml:space="preserve"> Ab. Hamid </w:t>
            </w:r>
          </w:p>
        </w:tc>
        <w:tc>
          <w:tcPr>
            <w:tcW w:w="2553" w:type="dxa"/>
            <w:tcBorders>
              <w:top w:val="single" w:sz="4" w:space="0" w:color="auto"/>
              <w:left w:val="single" w:sz="4" w:space="0" w:color="auto"/>
              <w:bottom w:val="single" w:sz="4" w:space="0" w:color="auto"/>
              <w:right w:val="single" w:sz="4" w:space="0" w:color="auto"/>
            </w:tcBorders>
            <w:hideMark/>
          </w:tcPr>
          <w:p w:rsidR="00A20CF6" w:rsidRPr="00C83656" w:rsidRDefault="00A20CF6" w:rsidP="0046739A">
            <w:pPr>
              <w:autoSpaceDE w:val="0"/>
              <w:autoSpaceDN w:val="0"/>
              <w:adjustRightInd w:val="0"/>
              <w:rPr>
                <w:rFonts w:ascii="Calibri" w:hAnsi="Calibri" w:cs="Calibri"/>
                <w:color w:val="000000"/>
                <w:sz w:val="20"/>
                <w:szCs w:val="20"/>
              </w:rPr>
            </w:pPr>
            <w:r>
              <w:t>Infinite matrices and almost convergence</w:t>
            </w:r>
          </w:p>
        </w:tc>
        <w:tc>
          <w:tcPr>
            <w:tcW w:w="2160" w:type="dxa"/>
            <w:gridSpan w:val="2"/>
            <w:tcBorders>
              <w:top w:val="single" w:sz="4" w:space="0" w:color="auto"/>
              <w:left w:val="single" w:sz="4" w:space="0" w:color="auto"/>
              <w:bottom w:val="single" w:sz="4" w:space="0" w:color="auto"/>
              <w:right w:val="single" w:sz="4" w:space="0" w:color="auto"/>
            </w:tcBorders>
            <w:hideMark/>
          </w:tcPr>
          <w:p w:rsidR="00A20CF6" w:rsidRPr="008E717E" w:rsidRDefault="00A20CF6" w:rsidP="0046739A">
            <w:pPr>
              <w:tabs>
                <w:tab w:val="left" w:pos="720"/>
                <w:tab w:val="left" w:pos="1440"/>
                <w:tab w:val="left" w:pos="2160"/>
              </w:tabs>
              <w:spacing w:line="360" w:lineRule="auto"/>
              <w:ind w:left="720" w:hanging="720"/>
              <w:jc w:val="both"/>
              <w:rPr>
                <w:rFonts w:ascii="Times New Roman" w:hAnsi="Times New Roman"/>
                <w:color w:val="000000"/>
                <w:sz w:val="20"/>
                <w:szCs w:val="20"/>
              </w:rPr>
            </w:pPr>
            <w:r w:rsidRPr="008E717E">
              <w:rPr>
                <w:rFonts w:ascii="Times New Roman" w:hAnsi="Times New Roman"/>
              </w:rPr>
              <w:t xml:space="preserve">Filomat, </w:t>
            </w:r>
          </w:p>
        </w:tc>
        <w:tc>
          <w:tcPr>
            <w:tcW w:w="2630" w:type="dxa"/>
            <w:gridSpan w:val="2"/>
            <w:tcBorders>
              <w:top w:val="single" w:sz="4" w:space="0" w:color="auto"/>
              <w:left w:val="single" w:sz="4" w:space="0" w:color="auto"/>
              <w:bottom w:val="single" w:sz="4" w:space="0" w:color="auto"/>
              <w:right w:val="single" w:sz="4" w:space="0" w:color="auto"/>
            </w:tcBorders>
          </w:tcPr>
          <w:p w:rsidR="00A20CF6" w:rsidRPr="00C83656" w:rsidRDefault="00A20CF6" w:rsidP="0046739A">
            <w:pPr>
              <w:autoSpaceDE w:val="0"/>
              <w:autoSpaceDN w:val="0"/>
              <w:adjustRightInd w:val="0"/>
              <w:rPr>
                <w:rFonts w:ascii="Calibri" w:hAnsi="Calibri" w:cs="Calibri"/>
                <w:color w:val="000000"/>
                <w:sz w:val="20"/>
                <w:szCs w:val="20"/>
              </w:rPr>
            </w:pPr>
            <w:r w:rsidRPr="00C83656">
              <w:rPr>
                <w:rFonts w:ascii="Calibri" w:hAnsi="Calibri" w:cs="Calibri"/>
                <w:color w:val="000000"/>
                <w:sz w:val="20"/>
                <w:szCs w:val="20"/>
              </w:rPr>
              <w:t>2</w:t>
            </w:r>
            <w:r>
              <w:rPr>
                <w:rFonts w:ascii="Calibri" w:hAnsi="Calibri" w:cs="Calibri"/>
                <w:color w:val="000000"/>
                <w:sz w:val="20"/>
                <w:szCs w:val="20"/>
              </w:rPr>
              <w:t>9(6)</w:t>
            </w:r>
            <w:r w:rsidRPr="00C83656">
              <w:rPr>
                <w:rFonts w:ascii="Calibri" w:hAnsi="Calibri" w:cs="Calibri"/>
                <w:color w:val="000000"/>
                <w:sz w:val="20"/>
                <w:szCs w:val="20"/>
              </w:rPr>
              <w:t xml:space="preserve">, 2014), </w:t>
            </w:r>
            <w:r w:rsidRPr="008E717E">
              <w:t>1183-1188</w:t>
            </w:r>
            <w:r w:rsidRPr="00C83656">
              <w:rPr>
                <w:rFonts w:ascii="Calibri" w:hAnsi="Calibri" w:cs="Calibri"/>
                <w:color w:val="000000"/>
                <w:sz w:val="20"/>
                <w:szCs w:val="20"/>
              </w:rPr>
              <w:t xml:space="preserve"> </w:t>
            </w:r>
            <w:r>
              <w:rPr>
                <w:rFonts w:ascii="Calibri" w:hAnsi="Calibri" w:cs="Calibri"/>
                <w:color w:val="000000"/>
                <w:sz w:val="20"/>
                <w:szCs w:val="20"/>
              </w:rPr>
              <w:t>(2015)</w:t>
            </w:r>
          </w:p>
        </w:tc>
      </w:tr>
      <w:tr w:rsidR="00A20CF6" w:rsidRPr="00C83656" w:rsidTr="0046739A">
        <w:tc>
          <w:tcPr>
            <w:tcW w:w="623" w:type="dxa"/>
            <w:tcBorders>
              <w:top w:val="single" w:sz="4" w:space="0" w:color="auto"/>
              <w:left w:val="single" w:sz="4" w:space="0" w:color="auto"/>
              <w:bottom w:val="single" w:sz="4" w:space="0" w:color="auto"/>
              <w:right w:val="single" w:sz="4" w:space="0" w:color="auto"/>
            </w:tcBorders>
            <w:hideMark/>
          </w:tcPr>
          <w:p w:rsidR="00A20CF6" w:rsidRPr="00C83656" w:rsidRDefault="00A20CF6" w:rsidP="0046739A">
            <w:pPr>
              <w:jc w:val="both"/>
              <w:rPr>
                <w:rFonts w:ascii="Lucida Sans Unicode" w:hAnsi="Lucida Sans Unicode" w:cs="Lucida Sans Unicode"/>
                <w:sz w:val="20"/>
                <w:szCs w:val="20"/>
              </w:rPr>
            </w:pPr>
            <w:r w:rsidRPr="00C83656">
              <w:rPr>
                <w:rFonts w:ascii="Lucida Sans Unicode" w:hAnsi="Lucida Sans Unicode" w:cs="Lucida Sans Unicode"/>
                <w:sz w:val="20"/>
                <w:szCs w:val="20"/>
              </w:rPr>
              <w:t>3.</w:t>
            </w:r>
          </w:p>
        </w:tc>
        <w:tc>
          <w:tcPr>
            <w:tcW w:w="1612" w:type="dxa"/>
            <w:gridSpan w:val="2"/>
            <w:tcBorders>
              <w:top w:val="single" w:sz="4" w:space="0" w:color="auto"/>
              <w:left w:val="single" w:sz="4" w:space="0" w:color="auto"/>
              <w:bottom w:val="single" w:sz="4" w:space="0" w:color="auto"/>
              <w:right w:val="single" w:sz="4" w:space="0" w:color="auto"/>
            </w:tcBorders>
            <w:hideMark/>
          </w:tcPr>
          <w:p w:rsidR="00A20CF6" w:rsidRDefault="00A20CF6" w:rsidP="0046739A">
            <w:pPr>
              <w:jc w:val="both"/>
              <w:rPr>
                <w:rFonts w:ascii="Calibri" w:hAnsi="Calibri" w:cs="Calibri"/>
                <w:color w:val="000000"/>
                <w:sz w:val="20"/>
                <w:szCs w:val="20"/>
              </w:rPr>
            </w:pPr>
            <w:r w:rsidRPr="00C83656">
              <w:rPr>
                <w:rFonts w:ascii="Calibri" w:hAnsi="Calibri" w:cs="Calibri"/>
                <w:color w:val="000000"/>
                <w:sz w:val="20"/>
                <w:szCs w:val="20"/>
              </w:rPr>
              <w:t>Dr. Neyaz</w:t>
            </w:r>
            <w:r>
              <w:rPr>
                <w:rFonts w:ascii="Calibri" w:hAnsi="Calibri" w:cs="Calibri"/>
                <w:color w:val="000000"/>
                <w:sz w:val="20"/>
                <w:szCs w:val="20"/>
              </w:rPr>
              <w:t>,</w:t>
            </w:r>
            <w:r w:rsidRPr="00C83656">
              <w:rPr>
                <w:rFonts w:ascii="Calibri" w:hAnsi="Calibri" w:cs="Calibri"/>
                <w:color w:val="000000"/>
                <w:sz w:val="20"/>
                <w:szCs w:val="20"/>
              </w:rPr>
              <w:t xml:space="preserve"> </w:t>
            </w:r>
          </w:p>
          <w:p w:rsidR="00A20CF6" w:rsidRPr="00C83656" w:rsidRDefault="00A20CF6" w:rsidP="0046739A">
            <w:pPr>
              <w:jc w:val="both"/>
              <w:rPr>
                <w:rFonts w:ascii="Calibri" w:hAnsi="Calibri" w:cs="Calibri"/>
                <w:color w:val="000000"/>
                <w:sz w:val="20"/>
                <w:szCs w:val="20"/>
              </w:rPr>
            </w:pPr>
            <w:r>
              <w:t>D Kumar &amp; MobinA. Sayed</w:t>
            </w:r>
          </w:p>
        </w:tc>
        <w:tc>
          <w:tcPr>
            <w:tcW w:w="2553" w:type="dxa"/>
            <w:tcBorders>
              <w:top w:val="single" w:sz="4" w:space="0" w:color="auto"/>
              <w:left w:val="single" w:sz="4" w:space="0" w:color="auto"/>
              <w:bottom w:val="single" w:sz="4" w:space="0" w:color="auto"/>
              <w:right w:val="single" w:sz="4" w:space="0" w:color="auto"/>
            </w:tcBorders>
            <w:hideMark/>
          </w:tcPr>
          <w:p w:rsidR="00A20CF6" w:rsidRPr="00C83656" w:rsidRDefault="00A20CF6" w:rsidP="0046739A">
            <w:pPr>
              <w:autoSpaceDE w:val="0"/>
              <w:autoSpaceDN w:val="0"/>
              <w:adjustRightInd w:val="0"/>
              <w:rPr>
                <w:rFonts w:ascii="Calibri" w:hAnsi="Calibri" w:cs="Calibri"/>
                <w:color w:val="000000"/>
                <w:sz w:val="20"/>
                <w:szCs w:val="20"/>
              </w:rPr>
            </w:pPr>
            <w:r w:rsidRPr="007C33D5">
              <w:t xml:space="preserve">Infinite </w:t>
            </w:r>
            <w:r>
              <w:t>Matrix Operators, Spline Wavelet Coefficients &amp; Frames</w:t>
            </w:r>
          </w:p>
        </w:tc>
        <w:tc>
          <w:tcPr>
            <w:tcW w:w="2160" w:type="dxa"/>
            <w:gridSpan w:val="2"/>
            <w:tcBorders>
              <w:top w:val="single" w:sz="4" w:space="0" w:color="auto"/>
              <w:left w:val="single" w:sz="4" w:space="0" w:color="auto"/>
              <w:bottom w:val="single" w:sz="4" w:space="0" w:color="auto"/>
              <w:right w:val="single" w:sz="4" w:space="0" w:color="auto"/>
            </w:tcBorders>
            <w:hideMark/>
          </w:tcPr>
          <w:p w:rsidR="00A20CF6" w:rsidRPr="004D20DA" w:rsidRDefault="00A20CF6" w:rsidP="0046739A">
            <w:pPr>
              <w:tabs>
                <w:tab w:val="left" w:pos="720"/>
                <w:tab w:val="left" w:pos="1440"/>
                <w:tab w:val="left" w:pos="2160"/>
              </w:tabs>
              <w:spacing w:line="360" w:lineRule="auto"/>
              <w:ind w:left="720" w:hanging="720"/>
              <w:jc w:val="both"/>
              <w:rPr>
                <w:rFonts w:ascii="Times New Roman" w:hAnsi="Times New Roman"/>
              </w:rPr>
            </w:pPr>
            <w:r w:rsidRPr="004D20DA">
              <w:rPr>
                <w:rFonts w:ascii="Times New Roman" w:hAnsi="Times New Roman"/>
              </w:rPr>
              <w:t>British Journal of</w:t>
            </w:r>
          </w:p>
          <w:p w:rsidR="00A20CF6" w:rsidRDefault="00A20CF6" w:rsidP="0046739A">
            <w:pPr>
              <w:tabs>
                <w:tab w:val="left" w:pos="720"/>
                <w:tab w:val="left" w:pos="1440"/>
                <w:tab w:val="left" w:pos="2160"/>
              </w:tabs>
              <w:spacing w:line="360" w:lineRule="auto"/>
              <w:ind w:left="720" w:hanging="720"/>
              <w:jc w:val="both"/>
              <w:rPr>
                <w:rFonts w:ascii="Times New Roman" w:hAnsi="Times New Roman"/>
              </w:rPr>
            </w:pPr>
            <w:r>
              <w:rPr>
                <w:rFonts w:ascii="Times New Roman" w:hAnsi="Times New Roman"/>
              </w:rPr>
              <w:t>Mathematics &amp;</w:t>
            </w:r>
          </w:p>
          <w:p w:rsidR="00A20CF6" w:rsidRPr="004D20DA" w:rsidRDefault="00A20CF6" w:rsidP="0046739A">
            <w:pPr>
              <w:tabs>
                <w:tab w:val="left" w:pos="720"/>
                <w:tab w:val="left" w:pos="1440"/>
                <w:tab w:val="left" w:pos="2160"/>
              </w:tabs>
              <w:spacing w:line="360" w:lineRule="auto"/>
              <w:ind w:left="720" w:hanging="720"/>
              <w:jc w:val="both"/>
              <w:rPr>
                <w:rFonts w:ascii="Times New Roman" w:hAnsi="Times New Roman"/>
                <w:bCs/>
                <w:color w:val="000000"/>
                <w:sz w:val="20"/>
                <w:szCs w:val="20"/>
              </w:rPr>
            </w:pPr>
            <w:r w:rsidRPr="004D20DA">
              <w:rPr>
                <w:rFonts w:ascii="Times New Roman" w:hAnsi="Times New Roman"/>
              </w:rPr>
              <w:t xml:space="preserve">Computer Science, </w:t>
            </w:r>
          </w:p>
        </w:tc>
        <w:tc>
          <w:tcPr>
            <w:tcW w:w="2630" w:type="dxa"/>
            <w:gridSpan w:val="2"/>
            <w:tcBorders>
              <w:top w:val="single" w:sz="4" w:space="0" w:color="auto"/>
              <w:left w:val="single" w:sz="4" w:space="0" w:color="auto"/>
              <w:bottom w:val="single" w:sz="4" w:space="0" w:color="auto"/>
              <w:right w:val="single" w:sz="4" w:space="0" w:color="auto"/>
            </w:tcBorders>
            <w:hideMark/>
          </w:tcPr>
          <w:p w:rsidR="00A20CF6" w:rsidRPr="004D20DA" w:rsidRDefault="00A20CF6" w:rsidP="0046739A">
            <w:pPr>
              <w:tabs>
                <w:tab w:val="left" w:pos="720"/>
                <w:tab w:val="left" w:pos="1440"/>
                <w:tab w:val="left" w:pos="2160"/>
              </w:tabs>
              <w:spacing w:line="360" w:lineRule="auto"/>
              <w:ind w:left="720" w:hanging="720"/>
              <w:jc w:val="both"/>
              <w:rPr>
                <w:rFonts w:ascii="Times New Roman" w:hAnsi="Times New Roman"/>
              </w:rPr>
            </w:pPr>
            <w:r w:rsidRPr="004D20DA">
              <w:rPr>
                <w:rFonts w:ascii="Times New Roman" w:hAnsi="Times New Roman"/>
              </w:rPr>
              <w:t>8 (2), 159-169, 2015.</w:t>
            </w:r>
          </w:p>
          <w:p w:rsidR="00A20CF6" w:rsidRPr="004D20DA" w:rsidRDefault="00A20CF6" w:rsidP="0046739A">
            <w:pPr>
              <w:autoSpaceDE w:val="0"/>
              <w:autoSpaceDN w:val="0"/>
              <w:adjustRightInd w:val="0"/>
              <w:rPr>
                <w:rFonts w:ascii="Times New Roman" w:hAnsi="Times New Roman"/>
                <w:bCs/>
                <w:color w:val="000000"/>
                <w:sz w:val="20"/>
                <w:szCs w:val="20"/>
              </w:rPr>
            </w:pPr>
          </w:p>
        </w:tc>
      </w:tr>
      <w:tr w:rsidR="00A20CF6" w:rsidRPr="00C83656" w:rsidTr="0046739A">
        <w:tc>
          <w:tcPr>
            <w:tcW w:w="623" w:type="dxa"/>
            <w:tcBorders>
              <w:top w:val="single" w:sz="4" w:space="0" w:color="auto"/>
              <w:left w:val="single" w:sz="4" w:space="0" w:color="auto"/>
              <w:bottom w:val="single" w:sz="4" w:space="0" w:color="auto"/>
              <w:right w:val="single" w:sz="4" w:space="0" w:color="auto"/>
            </w:tcBorders>
            <w:hideMark/>
          </w:tcPr>
          <w:p w:rsidR="00A20CF6" w:rsidRPr="00C83656" w:rsidRDefault="00A20CF6" w:rsidP="0046739A">
            <w:pPr>
              <w:jc w:val="both"/>
              <w:rPr>
                <w:rFonts w:ascii="Lucida Sans Unicode" w:hAnsi="Lucida Sans Unicode" w:cs="Lucida Sans Unicode"/>
                <w:sz w:val="20"/>
                <w:szCs w:val="20"/>
              </w:rPr>
            </w:pPr>
            <w:r w:rsidRPr="00C83656">
              <w:rPr>
                <w:rFonts w:ascii="Lucida Sans Unicode" w:hAnsi="Lucida Sans Unicode" w:cs="Lucida Sans Unicode"/>
                <w:sz w:val="20"/>
                <w:szCs w:val="20"/>
              </w:rPr>
              <w:t>4.</w:t>
            </w:r>
          </w:p>
        </w:tc>
        <w:tc>
          <w:tcPr>
            <w:tcW w:w="1612" w:type="dxa"/>
            <w:gridSpan w:val="2"/>
            <w:tcBorders>
              <w:top w:val="single" w:sz="4" w:space="0" w:color="auto"/>
              <w:left w:val="single" w:sz="4" w:space="0" w:color="auto"/>
              <w:bottom w:val="single" w:sz="4" w:space="0" w:color="auto"/>
              <w:right w:val="single" w:sz="4" w:space="0" w:color="auto"/>
            </w:tcBorders>
            <w:hideMark/>
          </w:tcPr>
          <w:p w:rsidR="00A20CF6" w:rsidRPr="00C83656" w:rsidRDefault="00A20CF6" w:rsidP="0046739A">
            <w:pPr>
              <w:jc w:val="both"/>
              <w:rPr>
                <w:rFonts w:ascii="Calibri" w:hAnsi="Calibri" w:cs="Calibri"/>
                <w:color w:val="000000"/>
                <w:sz w:val="20"/>
                <w:szCs w:val="20"/>
              </w:rPr>
            </w:pPr>
            <w:r w:rsidRPr="00C83656">
              <w:rPr>
                <w:rFonts w:ascii="Calibri" w:hAnsi="Calibri" w:cs="Calibri"/>
                <w:color w:val="000000"/>
                <w:sz w:val="20"/>
                <w:szCs w:val="20"/>
              </w:rPr>
              <w:t xml:space="preserve">Dr. Neyaz Ahmed &amp; </w:t>
            </w:r>
            <w:r>
              <w:rPr>
                <w:rFonts w:ascii="Calibri" w:hAnsi="Calibri" w:cs="Calibri"/>
                <w:color w:val="000000"/>
                <w:sz w:val="20"/>
                <w:szCs w:val="20"/>
              </w:rPr>
              <w:t>Ishtiaq</w:t>
            </w:r>
            <w:r w:rsidRPr="00C83656">
              <w:rPr>
                <w:rFonts w:ascii="Calibri" w:hAnsi="Calibri" w:cs="Calibri"/>
                <w:color w:val="000000"/>
                <w:sz w:val="20"/>
                <w:szCs w:val="20"/>
              </w:rPr>
              <w:t xml:space="preserve"> </w:t>
            </w:r>
            <w:r>
              <w:rPr>
                <w:rFonts w:ascii="Calibri" w:hAnsi="Calibri" w:cs="Calibri"/>
                <w:color w:val="000000"/>
                <w:sz w:val="20"/>
                <w:szCs w:val="20"/>
              </w:rPr>
              <w:t>Ahmad</w:t>
            </w:r>
          </w:p>
        </w:tc>
        <w:tc>
          <w:tcPr>
            <w:tcW w:w="2553" w:type="dxa"/>
            <w:tcBorders>
              <w:top w:val="single" w:sz="4" w:space="0" w:color="auto"/>
              <w:left w:val="single" w:sz="4" w:space="0" w:color="auto"/>
              <w:bottom w:val="single" w:sz="4" w:space="0" w:color="auto"/>
              <w:right w:val="single" w:sz="4" w:space="0" w:color="auto"/>
            </w:tcBorders>
            <w:hideMark/>
          </w:tcPr>
          <w:p w:rsidR="00A20CF6" w:rsidRPr="00C83656" w:rsidRDefault="00A20CF6" w:rsidP="0046739A">
            <w:pPr>
              <w:autoSpaceDE w:val="0"/>
              <w:autoSpaceDN w:val="0"/>
              <w:adjustRightInd w:val="0"/>
              <w:rPr>
                <w:rFonts w:ascii="Calibri" w:hAnsi="Calibri" w:cs="Calibri"/>
                <w:color w:val="000000"/>
                <w:sz w:val="20"/>
                <w:szCs w:val="20"/>
              </w:rPr>
            </w:pPr>
            <w:r w:rsidRPr="004C2B4A">
              <w:t>Some Study on Uncertainty principle</w:t>
            </w:r>
          </w:p>
        </w:tc>
        <w:tc>
          <w:tcPr>
            <w:tcW w:w="2160" w:type="dxa"/>
            <w:gridSpan w:val="2"/>
            <w:tcBorders>
              <w:top w:val="single" w:sz="4" w:space="0" w:color="auto"/>
              <w:left w:val="single" w:sz="4" w:space="0" w:color="auto"/>
              <w:bottom w:val="single" w:sz="4" w:space="0" w:color="auto"/>
              <w:right w:val="single" w:sz="4" w:space="0" w:color="auto"/>
            </w:tcBorders>
            <w:hideMark/>
          </w:tcPr>
          <w:p w:rsidR="00A20CF6" w:rsidRPr="004D20DA" w:rsidRDefault="00A20CF6" w:rsidP="0046739A">
            <w:pPr>
              <w:tabs>
                <w:tab w:val="left" w:pos="720"/>
                <w:tab w:val="left" w:pos="1440"/>
                <w:tab w:val="left" w:pos="2160"/>
              </w:tabs>
              <w:spacing w:line="360" w:lineRule="auto"/>
              <w:ind w:left="720" w:hanging="720"/>
              <w:jc w:val="both"/>
              <w:rPr>
                <w:rFonts w:ascii="Times New Roman" w:hAnsi="Times New Roman"/>
                <w:color w:val="000000"/>
              </w:rPr>
            </w:pPr>
            <w:r w:rsidRPr="004D20DA">
              <w:rPr>
                <w:rFonts w:ascii="Times New Roman" w:hAnsi="Times New Roman"/>
              </w:rPr>
              <w:t>Int. J. M. M. Sc.,</w:t>
            </w:r>
            <w:r w:rsidRPr="004D20DA">
              <w:rPr>
                <w:rFonts w:ascii="Times New Roman" w:hAnsi="Times New Roman"/>
                <w:color w:val="000000"/>
              </w:rPr>
              <w:t xml:space="preserve"> </w:t>
            </w:r>
          </w:p>
        </w:tc>
        <w:tc>
          <w:tcPr>
            <w:tcW w:w="2630" w:type="dxa"/>
            <w:gridSpan w:val="2"/>
            <w:tcBorders>
              <w:top w:val="single" w:sz="4" w:space="0" w:color="auto"/>
              <w:left w:val="single" w:sz="4" w:space="0" w:color="auto"/>
              <w:bottom w:val="single" w:sz="4" w:space="0" w:color="auto"/>
              <w:right w:val="single" w:sz="4" w:space="0" w:color="auto"/>
            </w:tcBorders>
            <w:hideMark/>
          </w:tcPr>
          <w:p w:rsidR="00A20CF6" w:rsidRPr="004D20DA" w:rsidRDefault="00A20CF6" w:rsidP="0046739A">
            <w:pPr>
              <w:autoSpaceDE w:val="0"/>
              <w:autoSpaceDN w:val="0"/>
              <w:adjustRightInd w:val="0"/>
              <w:rPr>
                <w:rFonts w:ascii="Times New Roman" w:hAnsi="Times New Roman"/>
                <w:bCs/>
                <w:color w:val="000000"/>
              </w:rPr>
            </w:pPr>
            <w:r w:rsidRPr="004D20DA">
              <w:rPr>
                <w:rFonts w:ascii="Times New Roman" w:hAnsi="Times New Roman"/>
              </w:rPr>
              <w:t>13 (3), 198-209,(2015) (Florida, USA)</w:t>
            </w:r>
          </w:p>
        </w:tc>
      </w:tr>
      <w:tr w:rsidR="00A20CF6" w:rsidRPr="00C83656" w:rsidTr="0046739A">
        <w:tc>
          <w:tcPr>
            <w:tcW w:w="623" w:type="dxa"/>
            <w:tcBorders>
              <w:top w:val="single" w:sz="4" w:space="0" w:color="auto"/>
              <w:left w:val="single" w:sz="4" w:space="0" w:color="auto"/>
              <w:bottom w:val="single" w:sz="4" w:space="0" w:color="auto"/>
              <w:right w:val="single" w:sz="4" w:space="0" w:color="auto"/>
            </w:tcBorders>
            <w:hideMark/>
          </w:tcPr>
          <w:p w:rsidR="00A20CF6" w:rsidRPr="00C83656" w:rsidRDefault="00A20CF6" w:rsidP="0046739A">
            <w:pPr>
              <w:jc w:val="both"/>
              <w:rPr>
                <w:rFonts w:ascii="Lucida Sans Unicode" w:hAnsi="Lucida Sans Unicode" w:cs="Lucida Sans Unicode"/>
                <w:sz w:val="20"/>
                <w:szCs w:val="20"/>
              </w:rPr>
            </w:pPr>
            <w:r w:rsidRPr="00C83656">
              <w:rPr>
                <w:rFonts w:ascii="Lucida Sans Unicode" w:hAnsi="Lucida Sans Unicode" w:cs="Lucida Sans Unicode"/>
                <w:sz w:val="20"/>
                <w:szCs w:val="20"/>
              </w:rPr>
              <w:t>5.</w:t>
            </w:r>
          </w:p>
        </w:tc>
        <w:tc>
          <w:tcPr>
            <w:tcW w:w="1612" w:type="dxa"/>
            <w:gridSpan w:val="2"/>
            <w:tcBorders>
              <w:top w:val="single" w:sz="4" w:space="0" w:color="auto"/>
              <w:left w:val="single" w:sz="4" w:space="0" w:color="auto"/>
              <w:bottom w:val="single" w:sz="4" w:space="0" w:color="auto"/>
              <w:right w:val="single" w:sz="4" w:space="0" w:color="auto"/>
            </w:tcBorders>
            <w:hideMark/>
          </w:tcPr>
          <w:p w:rsidR="00A20CF6" w:rsidRPr="00C83656" w:rsidRDefault="00A20CF6" w:rsidP="0046739A">
            <w:pPr>
              <w:jc w:val="both"/>
              <w:rPr>
                <w:rFonts w:ascii="Calibri" w:hAnsi="Calibri" w:cs="Calibri"/>
                <w:color w:val="000000"/>
                <w:sz w:val="20"/>
                <w:szCs w:val="20"/>
              </w:rPr>
            </w:pPr>
            <w:r w:rsidRPr="00C83656">
              <w:rPr>
                <w:rFonts w:ascii="Calibri" w:hAnsi="Calibri" w:cs="Calibri"/>
                <w:color w:val="000000"/>
                <w:sz w:val="20"/>
                <w:szCs w:val="20"/>
              </w:rPr>
              <w:t xml:space="preserve">Dr. Neyaz Ahmed, </w:t>
            </w:r>
            <w:r w:rsidRPr="009A64CA">
              <w:t>Seid M Teum &amp; Mobin A</w:t>
            </w:r>
            <w:r>
              <w:t>.</w:t>
            </w:r>
            <w:r w:rsidRPr="009A64CA">
              <w:t xml:space="preserve"> Sayed</w:t>
            </w:r>
          </w:p>
        </w:tc>
        <w:tc>
          <w:tcPr>
            <w:tcW w:w="2553" w:type="dxa"/>
            <w:tcBorders>
              <w:top w:val="single" w:sz="4" w:space="0" w:color="auto"/>
              <w:left w:val="single" w:sz="4" w:space="0" w:color="auto"/>
              <w:bottom w:val="single" w:sz="4" w:space="0" w:color="auto"/>
              <w:right w:val="single" w:sz="4" w:space="0" w:color="auto"/>
            </w:tcBorders>
            <w:hideMark/>
          </w:tcPr>
          <w:p w:rsidR="00A20CF6" w:rsidRPr="00C83656" w:rsidRDefault="00A20CF6" w:rsidP="0046739A">
            <w:pPr>
              <w:autoSpaceDE w:val="0"/>
              <w:autoSpaceDN w:val="0"/>
              <w:adjustRightInd w:val="0"/>
              <w:rPr>
                <w:rFonts w:ascii="Calibri" w:hAnsi="Calibri" w:cs="Calibri"/>
                <w:color w:val="000000"/>
                <w:sz w:val="20"/>
                <w:szCs w:val="20"/>
              </w:rPr>
            </w:pPr>
            <w:r w:rsidRPr="009A64CA">
              <w:t>Convolution Inequality and Cos</w:t>
            </w:r>
            <m:oMath>
              <m:r>
                <w:rPr>
                  <w:rFonts w:ascii="Cambria Math" w:hAnsi="Cambria Math"/>
                </w:rPr>
                <m:t xml:space="preserve"> πρ</m:t>
              </m:r>
            </m:oMath>
            <w:r w:rsidRPr="009A64CA">
              <w:t xml:space="preserve"> Theorem,</w:t>
            </w:r>
          </w:p>
        </w:tc>
        <w:tc>
          <w:tcPr>
            <w:tcW w:w="2160" w:type="dxa"/>
            <w:gridSpan w:val="2"/>
            <w:tcBorders>
              <w:top w:val="single" w:sz="4" w:space="0" w:color="auto"/>
              <w:left w:val="single" w:sz="4" w:space="0" w:color="auto"/>
              <w:bottom w:val="single" w:sz="4" w:space="0" w:color="auto"/>
              <w:right w:val="single" w:sz="4" w:space="0" w:color="auto"/>
            </w:tcBorders>
            <w:hideMark/>
          </w:tcPr>
          <w:p w:rsidR="00A20CF6" w:rsidRPr="004D20DA" w:rsidRDefault="00A20CF6" w:rsidP="0046739A">
            <w:pPr>
              <w:spacing w:line="360" w:lineRule="auto"/>
              <w:ind w:left="720" w:hanging="720"/>
              <w:jc w:val="both"/>
              <w:rPr>
                <w:rFonts w:ascii="Times New Roman" w:hAnsi="Times New Roman"/>
                <w:bCs/>
                <w:color w:val="000000"/>
              </w:rPr>
            </w:pPr>
            <w:r w:rsidRPr="004D20DA">
              <w:rPr>
                <w:rFonts w:ascii="Times New Roman" w:hAnsi="Times New Roman"/>
              </w:rPr>
              <w:t xml:space="preserve">IJSEAS, </w:t>
            </w:r>
          </w:p>
        </w:tc>
        <w:tc>
          <w:tcPr>
            <w:tcW w:w="2630" w:type="dxa"/>
            <w:gridSpan w:val="2"/>
            <w:tcBorders>
              <w:top w:val="single" w:sz="4" w:space="0" w:color="auto"/>
              <w:left w:val="single" w:sz="4" w:space="0" w:color="auto"/>
              <w:bottom w:val="single" w:sz="4" w:space="0" w:color="auto"/>
              <w:right w:val="single" w:sz="4" w:space="0" w:color="auto"/>
            </w:tcBorders>
          </w:tcPr>
          <w:p w:rsidR="00A20CF6" w:rsidRPr="004D20DA" w:rsidRDefault="00A20CF6" w:rsidP="0046739A">
            <w:pPr>
              <w:autoSpaceDE w:val="0"/>
              <w:autoSpaceDN w:val="0"/>
              <w:adjustRightInd w:val="0"/>
              <w:rPr>
                <w:rFonts w:ascii="Times New Roman" w:hAnsi="Times New Roman"/>
                <w:bCs/>
                <w:color w:val="000000"/>
              </w:rPr>
            </w:pPr>
            <w:r w:rsidRPr="004D20DA">
              <w:rPr>
                <w:rFonts w:ascii="Times New Roman" w:hAnsi="Times New Roman"/>
                <w:bCs/>
                <w:color w:val="000000"/>
              </w:rPr>
              <w:t>1 (9), 1-9, (2015)</w:t>
            </w:r>
          </w:p>
        </w:tc>
      </w:tr>
    </w:tbl>
    <w:p w:rsidR="00A20CF6" w:rsidRDefault="00A20CF6" w:rsidP="00A20CF6">
      <w:pPr>
        <w:autoSpaceDE w:val="0"/>
        <w:autoSpaceDN w:val="0"/>
        <w:adjustRightInd w:val="0"/>
        <w:spacing w:after="0" w:line="240" w:lineRule="auto"/>
        <w:rPr>
          <w:rFonts w:ascii="Calibri" w:hAnsi="Calibri" w:cs="Calibri"/>
          <w:b/>
          <w:color w:val="000000"/>
          <w:sz w:val="21"/>
          <w:szCs w:val="21"/>
        </w:rPr>
      </w:pPr>
    </w:p>
    <w:p w:rsidR="00A20CF6" w:rsidRPr="002D23D9" w:rsidRDefault="00A20CF6" w:rsidP="00A20CF6">
      <w:pPr>
        <w:autoSpaceDE w:val="0"/>
        <w:autoSpaceDN w:val="0"/>
        <w:adjustRightInd w:val="0"/>
        <w:spacing w:after="0" w:line="240" w:lineRule="auto"/>
        <w:rPr>
          <w:rFonts w:ascii="Calibri" w:hAnsi="Calibri" w:cs="Calibri"/>
          <w:b/>
          <w:color w:val="000000"/>
          <w:sz w:val="21"/>
          <w:szCs w:val="21"/>
        </w:rPr>
      </w:pPr>
      <w:r w:rsidRPr="002D23D9">
        <w:rPr>
          <w:rFonts w:ascii="Calibri" w:hAnsi="Calibri" w:cs="Calibri"/>
          <w:b/>
          <w:color w:val="000000"/>
          <w:sz w:val="21"/>
          <w:szCs w:val="21"/>
        </w:rPr>
        <w:t>II.</w:t>
      </w:r>
      <w:r w:rsidRPr="002D23D9">
        <w:rPr>
          <w:rFonts w:ascii="Calibri" w:hAnsi="Calibri" w:cs="Calibri"/>
          <w:b/>
          <w:color w:val="000000"/>
          <w:sz w:val="21"/>
          <w:szCs w:val="21"/>
        </w:rPr>
        <w:tab/>
        <w:t>PROGRAMMES ATTETNDED (CONFERENCES/COURSES/TRAININGS)</w:t>
      </w:r>
      <w:r>
        <w:rPr>
          <w:rFonts w:ascii="Calibri" w:hAnsi="Calibri" w:cs="Calibri"/>
          <w:b/>
          <w:color w:val="000000"/>
          <w:sz w:val="21"/>
          <w:szCs w:val="21"/>
        </w:rPr>
        <w:t>:</w:t>
      </w:r>
    </w:p>
    <w:p w:rsidR="00A20CF6" w:rsidRDefault="00A20CF6" w:rsidP="00A20CF6">
      <w:pPr>
        <w:autoSpaceDE w:val="0"/>
        <w:autoSpaceDN w:val="0"/>
        <w:adjustRightInd w:val="0"/>
        <w:spacing w:after="0" w:line="240" w:lineRule="auto"/>
        <w:rPr>
          <w:rFonts w:ascii="Calibri" w:hAnsi="Calibri" w:cs="Calibri"/>
          <w:color w:val="000000"/>
          <w:sz w:val="21"/>
          <w:szCs w:val="21"/>
        </w:rPr>
      </w:pPr>
    </w:p>
    <w:tbl>
      <w:tblPr>
        <w:tblStyle w:val="TableGrid"/>
        <w:tblW w:w="0" w:type="auto"/>
        <w:tblLook w:val="04A0"/>
      </w:tblPr>
      <w:tblGrid>
        <w:gridCol w:w="648"/>
        <w:gridCol w:w="1800"/>
        <w:gridCol w:w="3150"/>
        <w:gridCol w:w="1620"/>
        <w:gridCol w:w="1764"/>
      </w:tblGrid>
      <w:tr w:rsidR="00A20CF6" w:rsidTr="00A20CF6">
        <w:tc>
          <w:tcPr>
            <w:tcW w:w="648" w:type="dxa"/>
            <w:tcBorders>
              <w:top w:val="single" w:sz="4" w:space="0" w:color="auto"/>
              <w:left w:val="single" w:sz="4" w:space="0" w:color="auto"/>
              <w:bottom w:val="single" w:sz="4" w:space="0" w:color="auto"/>
              <w:right w:val="single" w:sz="4" w:space="0" w:color="auto"/>
            </w:tcBorders>
            <w:hideMark/>
          </w:tcPr>
          <w:p w:rsidR="00A20CF6" w:rsidRDefault="00A20CF6" w:rsidP="0046739A">
            <w:pPr>
              <w:autoSpaceDE w:val="0"/>
              <w:autoSpaceDN w:val="0"/>
              <w:adjustRightInd w:val="0"/>
              <w:rPr>
                <w:rFonts w:ascii="Calibri" w:hAnsi="Calibri" w:cs="Calibri"/>
                <w:color w:val="000000"/>
                <w:sz w:val="21"/>
                <w:szCs w:val="21"/>
              </w:rPr>
            </w:pPr>
            <w:r>
              <w:rPr>
                <w:rFonts w:ascii="Calibri" w:hAnsi="Calibri" w:cs="Calibri"/>
                <w:color w:val="000000"/>
                <w:sz w:val="21"/>
                <w:szCs w:val="21"/>
              </w:rPr>
              <w:t>S. No</w:t>
            </w:r>
          </w:p>
        </w:tc>
        <w:tc>
          <w:tcPr>
            <w:tcW w:w="1800" w:type="dxa"/>
            <w:tcBorders>
              <w:top w:val="single" w:sz="4" w:space="0" w:color="auto"/>
              <w:left w:val="single" w:sz="4" w:space="0" w:color="auto"/>
              <w:bottom w:val="single" w:sz="4" w:space="0" w:color="auto"/>
              <w:right w:val="single" w:sz="4" w:space="0" w:color="auto"/>
            </w:tcBorders>
            <w:hideMark/>
          </w:tcPr>
          <w:p w:rsidR="00A20CF6" w:rsidRDefault="00A20CF6" w:rsidP="0046739A">
            <w:pPr>
              <w:autoSpaceDE w:val="0"/>
              <w:autoSpaceDN w:val="0"/>
              <w:adjustRightInd w:val="0"/>
              <w:rPr>
                <w:rFonts w:ascii="Calibri" w:hAnsi="Calibri" w:cs="Calibri"/>
                <w:color w:val="000000"/>
                <w:sz w:val="21"/>
                <w:szCs w:val="21"/>
              </w:rPr>
            </w:pPr>
            <w:r>
              <w:rPr>
                <w:rFonts w:ascii="Calibri" w:hAnsi="Calibri" w:cs="Calibri"/>
                <w:color w:val="000000"/>
                <w:sz w:val="21"/>
                <w:szCs w:val="21"/>
              </w:rPr>
              <w:t>Name of the staff member</w:t>
            </w:r>
          </w:p>
        </w:tc>
        <w:tc>
          <w:tcPr>
            <w:tcW w:w="3150" w:type="dxa"/>
            <w:tcBorders>
              <w:top w:val="single" w:sz="4" w:space="0" w:color="auto"/>
              <w:left w:val="single" w:sz="4" w:space="0" w:color="auto"/>
              <w:bottom w:val="single" w:sz="4" w:space="0" w:color="auto"/>
              <w:right w:val="single" w:sz="4" w:space="0" w:color="auto"/>
            </w:tcBorders>
            <w:hideMark/>
          </w:tcPr>
          <w:p w:rsidR="00A20CF6" w:rsidRDefault="00A20CF6" w:rsidP="00A20CF6">
            <w:pPr>
              <w:autoSpaceDE w:val="0"/>
              <w:autoSpaceDN w:val="0"/>
              <w:adjustRightInd w:val="0"/>
              <w:rPr>
                <w:rFonts w:ascii="Calibri" w:hAnsi="Calibri" w:cs="Calibri"/>
                <w:color w:val="000000"/>
                <w:sz w:val="21"/>
                <w:szCs w:val="21"/>
              </w:rPr>
            </w:pPr>
            <w:r>
              <w:rPr>
                <w:rFonts w:ascii="Calibri" w:hAnsi="Calibri" w:cs="Calibri"/>
                <w:color w:val="000000"/>
                <w:sz w:val="21"/>
                <w:szCs w:val="21"/>
              </w:rPr>
              <w:t>Name of the program me attended</w:t>
            </w:r>
          </w:p>
        </w:tc>
        <w:tc>
          <w:tcPr>
            <w:tcW w:w="1620" w:type="dxa"/>
            <w:tcBorders>
              <w:top w:val="single" w:sz="4" w:space="0" w:color="auto"/>
              <w:left w:val="single" w:sz="4" w:space="0" w:color="auto"/>
              <w:bottom w:val="single" w:sz="4" w:space="0" w:color="auto"/>
              <w:right w:val="single" w:sz="4" w:space="0" w:color="auto"/>
            </w:tcBorders>
            <w:hideMark/>
          </w:tcPr>
          <w:p w:rsidR="00A20CF6" w:rsidRDefault="00A20CF6" w:rsidP="0046739A">
            <w:pPr>
              <w:autoSpaceDE w:val="0"/>
              <w:autoSpaceDN w:val="0"/>
              <w:adjustRightInd w:val="0"/>
              <w:rPr>
                <w:rFonts w:ascii="Calibri" w:hAnsi="Calibri" w:cs="Calibri"/>
                <w:color w:val="000000"/>
                <w:sz w:val="21"/>
                <w:szCs w:val="21"/>
              </w:rPr>
            </w:pPr>
            <w:r>
              <w:rPr>
                <w:rFonts w:ascii="Calibri" w:hAnsi="Calibri" w:cs="Calibri"/>
                <w:color w:val="000000"/>
                <w:sz w:val="21"/>
                <w:szCs w:val="21"/>
              </w:rPr>
              <w:t>Institute where attended</w:t>
            </w:r>
          </w:p>
        </w:tc>
        <w:tc>
          <w:tcPr>
            <w:tcW w:w="1764" w:type="dxa"/>
            <w:tcBorders>
              <w:top w:val="single" w:sz="4" w:space="0" w:color="auto"/>
              <w:left w:val="single" w:sz="4" w:space="0" w:color="auto"/>
              <w:bottom w:val="single" w:sz="4" w:space="0" w:color="auto"/>
              <w:right w:val="single" w:sz="4" w:space="0" w:color="auto"/>
            </w:tcBorders>
            <w:hideMark/>
          </w:tcPr>
          <w:p w:rsidR="00A20CF6" w:rsidRDefault="00A20CF6" w:rsidP="0046739A">
            <w:pPr>
              <w:autoSpaceDE w:val="0"/>
              <w:autoSpaceDN w:val="0"/>
              <w:adjustRightInd w:val="0"/>
              <w:rPr>
                <w:rFonts w:ascii="Calibri" w:hAnsi="Calibri" w:cs="Calibri"/>
                <w:color w:val="000000"/>
                <w:sz w:val="21"/>
                <w:szCs w:val="21"/>
              </w:rPr>
            </w:pPr>
            <w:r>
              <w:rPr>
                <w:rFonts w:ascii="Calibri" w:hAnsi="Calibri" w:cs="Calibri"/>
                <w:color w:val="000000"/>
                <w:sz w:val="21"/>
                <w:szCs w:val="21"/>
              </w:rPr>
              <w:t>Date</w:t>
            </w:r>
          </w:p>
        </w:tc>
      </w:tr>
      <w:tr w:rsidR="00A20CF6" w:rsidTr="00A20CF6">
        <w:tc>
          <w:tcPr>
            <w:tcW w:w="648" w:type="dxa"/>
            <w:tcBorders>
              <w:top w:val="single" w:sz="4" w:space="0" w:color="auto"/>
              <w:left w:val="single" w:sz="4" w:space="0" w:color="auto"/>
              <w:bottom w:val="single" w:sz="4" w:space="0" w:color="auto"/>
              <w:right w:val="single" w:sz="4" w:space="0" w:color="auto"/>
            </w:tcBorders>
            <w:hideMark/>
          </w:tcPr>
          <w:p w:rsidR="00A20CF6" w:rsidRDefault="00A20CF6" w:rsidP="0046739A">
            <w:pPr>
              <w:autoSpaceDE w:val="0"/>
              <w:autoSpaceDN w:val="0"/>
              <w:adjustRightInd w:val="0"/>
              <w:rPr>
                <w:rFonts w:ascii="Calibri" w:hAnsi="Calibri" w:cs="Calibri"/>
                <w:color w:val="000000"/>
                <w:sz w:val="21"/>
                <w:szCs w:val="21"/>
              </w:rPr>
            </w:pPr>
            <w:r>
              <w:rPr>
                <w:rFonts w:ascii="Calibri" w:hAnsi="Calibri" w:cs="Calibri"/>
                <w:color w:val="000000"/>
                <w:sz w:val="21"/>
                <w:szCs w:val="21"/>
              </w:rPr>
              <w:t>1.</w:t>
            </w:r>
          </w:p>
        </w:tc>
        <w:tc>
          <w:tcPr>
            <w:tcW w:w="1800" w:type="dxa"/>
            <w:tcBorders>
              <w:top w:val="single" w:sz="4" w:space="0" w:color="auto"/>
              <w:left w:val="single" w:sz="4" w:space="0" w:color="auto"/>
              <w:bottom w:val="single" w:sz="4" w:space="0" w:color="auto"/>
              <w:right w:val="single" w:sz="4" w:space="0" w:color="auto"/>
            </w:tcBorders>
            <w:hideMark/>
          </w:tcPr>
          <w:p w:rsidR="00A20CF6" w:rsidRDefault="00A20CF6" w:rsidP="0046739A">
            <w:pPr>
              <w:autoSpaceDE w:val="0"/>
              <w:autoSpaceDN w:val="0"/>
              <w:adjustRightInd w:val="0"/>
              <w:rPr>
                <w:rFonts w:ascii="Calibri" w:hAnsi="Calibri" w:cs="Calibri"/>
                <w:color w:val="000000"/>
                <w:sz w:val="21"/>
                <w:szCs w:val="21"/>
              </w:rPr>
            </w:pPr>
            <w:r>
              <w:rPr>
                <w:rFonts w:ascii="Calibri" w:hAnsi="Calibri" w:cs="Calibri"/>
                <w:color w:val="000000"/>
                <w:sz w:val="21"/>
                <w:szCs w:val="21"/>
              </w:rPr>
              <w:t>Dr. Tanweer Jalal</w:t>
            </w:r>
          </w:p>
        </w:tc>
        <w:tc>
          <w:tcPr>
            <w:tcW w:w="3150" w:type="dxa"/>
            <w:tcBorders>
              <w:top w:val="single" w:sz="4" w:space="0" w:color="auto"/>
              <w:left w:val="single" w:sz="4" w:space="0" w:color="auto"/>
              <w:bottom w:val="single" w:sz="4" w:space="0" w:color="auto"/>
              <w:right w:val="single" w:sz="4" w:space="0" w:color="auto"/>
            </w:tcBorders>
            <w:hideMark/>
          </w:tcPr>
          <w:p w:rsidR="00A20CF6" w:rsidRDefault="00A20CF6" w:rsidP="00A20CF6">
            <w:pPr>
              <w:autoSpaceDE w:val="0"/>
              <w:autoSpaceDN w:val="0"/>
              <w:adjustRightInd w:val="0"/>
              <w:rPr>
                <w:rFonts w:ascii="Calibri" w:hAnsi="Calibri" w:cs="Calibri"/>
                <w:color w:val="000000"/>
                <w:sz w:val="21"/>
                <w:szCs w:val="21"/>
              </w:rPr>
            </w:pPr>
            <w:r w:rsidRPr="00017555">
              <w:rPr>
                <w:rFonts w:ascii="Calibri" w:hAnsi="Calibri" w:cs="Calibri"/>
                <w:color w:val="000000"/>
                <w:sz w:val="21"/>
                <w:szCs w:val="21"/>
              </w:rPr>
              <w:t>International Conference on Function Spaces and Inequalities</w:t>
            </w:r>
          </w:p>
        </w:tc>
        <w:tc>
          <w:tcPr>
            <w:tcW w:w="1620" w:type="dxa"/>
            <w:tcBorders>
              <w:top w:val="single" w:sz="4" w:space="0" w:color="auto"/>
              <w:left w:val="single" w:sz="4" w:space="0" w:color="auto"/>
              <w:bottom w:val="single" w:sz="4" w:space="0" w:color="auto"/>
              <w:right w:val="single" w:sz="4" w:space="0" w:color="auto"/>
            </w:tcBorders>
            <w:hideMark/>
          </w:tcPr>
          <w:p w:rsidR="00A20CF6" w:rsidRDefault="00A20CF6" w:rsidP="0046739A">
            <w:pPr>
              <w:autoSpaceDE w:val="0"/>
              <w:autoSpaceDN w:val="0"/>
              <w:adjustRightInd w:val="0"/>
              <w:rPr>
                <w:rFonts w:ascii="Calibri" w:hAnsi="Calibri" w:cs="Calibri"/>
                <w:color w:val="000000"/>
                <w:sz w:val="21"/>
                <w:szCs w:val="21"/>
              </w:rPr>
            </w:pPr>
            <w:r>
              <w:rPr>
                <w:rFonts w:ascii="Calibri" w:hAnsi="Calibri" w:cs="Calibri"/>
                <w:color w:val="000000"/>
                <w:sz w:val="21"/>
                <w:szCs w:val="21"/>
              </w:rPr>
              <w:t xml:space="preserve">South Asain University Delhi </w:t>
            </w:r>
          </w:p>
        </w:tc>
        <w:tc>
          <w:tcPr>
            <w:tcW w:w="1764" w:type="dxa"/>
            <w:tcBorders>
              <w:top w:val="single" w:sz="4" w:space="0" w:color="auto"/>
              <w:left w:val="single" w:sz="4" w:space="0" w:color="auto"/>
              <w:bottom w:val="single" w:sz="4" w:space="0" w:color="auto"/>
              <w:right w:val="single" w:sz="4" w:space="0" w:color="auto"/>
            </w:tcBorders>
            <w:hideMark/>
          </w:tcPr>
          <w:p w:rsidR="00A20CF6" w:rsidRDefault="00A20CF6" w:rsidP="0046739A">
            <w:pPr>
              <w:autoSpaceDE w:val="0"/>
              <w:autoSpaceDN w:val="0"/>
              <w:adjustRightInd w:val="0"/>
              <w:rPr>
                <w:rFonts w:ascii="Calibri" w:hAnsi="Calibri" w:cs="Calibri"/>
                <w:color w:val="000000"/>
                <w:sz w:val="21"/>
                <w:szCs w:val="21"/>
              </w:rPr>
            </w:pPr>
            <w:r>
              <w:rPr>
                <w:rFonts w:ascii="Calibri" w:hAnsi="Calibri" w:cs="Calibri"/>
                <w:color w:val="000000"/>
                <w:sz w:val="21"/>
                <w:szCs w:val="21"/>
              </w:rPr>
              <w:t>08-12 Dec. 2015</w:t>
            </w:r>
          </w:p>
        </w:tc>
      </w:tr>
      <w:tr w:rsidR="00A20CF6" w:rsidTr="00A20CF6">
        <w:tc>
          <w:tcPr>
            <w:tcW w:w="648" w:type="dxa"/>
            <w:tcBorders>
              <w:top w:val="single" w:sz="4" w:space="0" w:color="auto"/>
              <w:left w:val="single" w:sz="4" w:space="0" w:color="auto"/>
              <w:bottom w:val="single" w:sz="4" w:space="0" w:color="auto"/>
              <w:right w:val="single" w:sz="4" w:space="0" w:color="auto"/>
            </w:tcBorders>
            <w:hideMark/>
          </w:tcPr>
          <w:p w:rsidR="00A20CF6" w:rsidRDefault="00A20CF6" w:rsidP="0046739A">
            <w:pPr>
              <w:autoSpaceDE w:val="0"/>
              <w:autoSpaceDN w:val="0"/>
              <w:adjustRightInd w:val="0"/>
              <w:rPr>
                <w:rFonts w:ascii="Calibri" w:hAnsi="Calibri" w:cs="Calibri"/>
                <w:color w:val="000000"/>
                <w:sz w:val="21"/>
                <w:szCs w:val="21"/>
              </w:rPr>
            </w:pPr>
            <w:r>
              <w:rPr>
                <w:rFonts w:ascii="Calibri" w:hAnsi="Calibri" w:cs="Calibri"/>
                <w:color w:val="000000"/>
                <w:sz w:val="21"/>
                <w:szCs w:val="21"/>
              </w:rPr>
              <w:t>2.</w:t>
            </w:r>
          </w:p>
        </w:tc>
        <w:tc>
          <w:tcPr>
            <w:tcW w:w="1800" w:type="dxa"/>
            <w:tcBorders>
              <w:top w:val="single" w:sz="4" w:space="0" w:color="auto"/>
              <w:left w:val="single" w:sz="4" w:space="0" w:color="auto"/>
              <w:bottom w:val="single" w:sz="4" w:space="0" w:color="auto"/>
              <w:right w:val="single" w:sz="4" w:space="0" w:color="auto"/>
            </w:tcBorders>
            <w:hideMark/>
          </w:tcPr>
          <w:p w:rsidR="00A20CF6" w:rsidRDefault="00A20CF6" w:rsidP="0046739A">
            <w:pPr>
              <w:autoSpaceDE w:val="0"/>
              <w:autoSpaceDN w:val="0"/>
              <w:adjustRightInd w:val="0"/>
              <w:rPr>
                <w:rFonts w:ascii="Calibri" w:hAnsi="Calibri" w:cs="Calibri"/>
                <w:color w:val="000000"/>
                <w:sz w:val="21"/>
                <w:szCs w:val="21"/>
              </w:rPr>
            </w:pPr>
            <w:r>
              <w:rPr>
                <w:rFonts w:ascii="Calibri" w:hAnsi="Calibri" w:cs="Calibri"/>
                <w:color w:val="000000"/>
                <w:sz w:val="21"/>
                <w:szCs w:val="21"/>
              </w:rPr>
              <w:t>Dr. Tanweer Jalal</w:t>
            </w:r>
          </w:p>
        </w:tc>
        <w:tc>
          <w:tcPr>
            <w:tcW w:w="3150" w:type="dxa"/>
            <w:tcBorders>
              <w:top w:val="single" w:sz="4" w:space="0" w:color="auto"/>
              <w:left w:val="single" w:sz="4" w:space="0" w:color="auto"/>
              <w:bottom w:val="single" w:sz="4" w:space="0" w:color="auto"/>
              <w:right w:val="single" w:sz="4" w:space="0" w:color="auto"/>
            </w:tcBorders>
            <w:hideMark/>
          </w:tcPr>
          <w:p w:rsidR="00A20CF6" w:rsidRDefault="00A20CF6" w:rsidP="00A20CF6">
            <w:pPr>
              <w:autoSpaceDE w:val="0"/>
              <w:autoSpaceDN w:val="0"/>
              <w:adjustRightInd w:val="0"/>
              <w:rPr>
                <w:rFonts w:ascii="Calibri" w:hAnsi="Calibri" w:cs="Calibri"/>
                <w:color w:val="000000"/>
                <w:sz w:val="21"/>
                <w:szCs w:val="21"/>
              </w:rPr>
            </w:pPr>
            <w:r>
              <w:rPr>
                <w:rFonts w:ascii="Calibri" w:hAnsi="Calibri" w:cs="Calibri"/>
                <w:color w:val="000000"/>
                <w:sz w:val="21"/>
                <w:szCs w:val="21"/>
              </w:rPr>
              <w:t xml:space="preserve">International Conference  on Analysis  and  Applications </w:t>
            </w:r>
          </w:p>
        </w:tc>
        <w:tc>
          <w:tcPr>
            <w:tcW w:w="1620" w:type="dxa"/>
            <w:tcBorders>
              <w:top w:val="single" w:sz="4" w:space="0" w:color="auto"/>
              <w:left w:val="single" w:sz="4" w:space="0" w:color="auto"/>
              <w:bottom w:val="single" w:sz="4" w:space="0" w:color="auto"/>
              <w:right w:val="single" w:sz="4" w:space="0" w:color="auto"/>
            </w:tcBorders>
            <w:hideMark/>
          </w:tcPr>
          <w:p w:rsidR="00A20CF6" w:rsidRDefault="00A20CF6" w:rsidP="0046739A">
            <w:pPr>
              <w:autoSpaceDE w:val="0"/>
              <w:autoSpaceDN w:val="0"/>
              <w:adjustRightInd w:val="0"/>
              <w:rPr>
                <w:rFonts w:ascii="Calibri" w:hAnsi="Calibri" w:cs="Calibri"/>
                <w:color w:val="000000"/>
                <w:sz w:val="21"/>
                <w:szCs w:val="21"/>
              </w:rPr>
            </w:pPr>
            <w:r>
              <w:rPr>
                <w:rFonts w:ascii="Calibri" w:hAnsi="Calibri" w:cs="Calibri"/>
                <w:color w:val="000000"/>
                <w:sz w:val="21"/>
                <w:szCs w:val="21"/>
              </w:rPr>
              <w:t>AMU, Aligarh</w:t>
            </w:r>
          </w:p>
        </w:tc>
        <w:tc>
          <w:tcPr>
            <w:tcW w:w="1764" w:type="dxa"/>
            <w:tcBorders>
              <w:top w:val="single" w:sz="4" w:space="0" w:color="auto"/>
              <w:left w:val="single" w:sz="4" w:space="0" w:color="auto"/>
              <w:bottom w:val="single" w:sz="4" w:space="0" w:color="auto"/>
              <w:right w:val="single" w:sz="4" w:space="0" w:color="auto"/>
            </w:tcBorders>
            <w:hideMark/>
          </w:tcPr>
          <w:p w:rsidR="00A20CF6" w:rsidRDefault="00A20CF6" w:rsidP="0046739A">
            <w:pPr>
              <w:autoSpaceDE w:val="0"/>
              <w:autoSpaceDN w:val="0"/>
              <w:adjustRightInd w:val="0"/>
              <w:rPr>
                <w:rFonts w:ascii="Calibri" w:hAnsi="Calibri" w:cs="Calibri"/>
                <w:color w:val="000000"/>
                <w:sz w:val="21"/>
                <w:szCs w:val="21"/>
              </w:rPr>
            </w:pPr>
            <w:r>
              <w:rPr>
                <w:rFonts w:ascii="Calibri" w:hAnsi="Calibri" w:cs="Calibri"/>
                <w:color w:val="000000"/>
                <w:sz w:val="21"/>
                <w:szCs w:val="21"/>
              </w:rPr>
              <w:t>19-21 Dec. 2015</w:t>
            </w:r>
          </w:p>
        </w:tc>
      </w:tr>
      <w:tr w:rsidR="00A20CF6" w:rsidTr="00A20CF6">
        <w:tc>
          <w:tcPr>
            <w:tcW w:w="648" w:type="dxa"/>
            <w:tcBorders>
              <w:top w:val="single" w:sz="4" w:space="0" w:color="auto"/>
              <w:left w:val="single" w:sz="4" w:space="0" w:color="auto"/>
              <w:bottom w:val="single" w:sz="4" w:space="0" w:color="auto"/>
              <w:right w:val="single" w:sz="4" w:space="0" w:color="auto"/>
            </w:tcBorders>
            <w:hideMark/>
          </w:tcPr>
          <w:p w:rsidR="00A20CF6" w:rsidRDefault="00A20CF6" w:rsidP="0046739A">
            <w:pPr>
              <w:autoSpaceDE w:val="0"/>
              <w:autoSpaceDN w:val="0"/>
              <w:adjustRightInd w:val="0"/>
              <w:rPr>
                <w:rFonts w:ascii="Calibri" w:hAnsi="Calibri" w:cs="Calibri"/>
                <w:color w:val="000000"/>
                <w:sz w:val="21"/>
                <w:szCs w:val="21"/>
              </w:rPr>
            </w:pPr>
            <w:r>
              <w:rPr>
                <w:rFonts w:ascii="Calibri" w:hAnsi="Calibri" w:cs="Calibri"/>
                <w:color w:val="000000"/>
                <w:sz w:val="21"/>
                <w:szCs w:val="21"/>
              </w:rPr>
              <w:t>3.</w:t>
            </w:r>
          </w:p>
        </w:tc>
        <w:tc>
          <w:tcPr>
            <w:tcW w:w="1800" w:type="dxa"/>
            <w:tcBorders>
              <w:top w:val="single" w:sz="4" w:space="0" w:color="auto"/>
              <w:left w:val="single" w:sz="4" w:space="0" w:color="auto"/>
              <w:bottom w:val="single" w:sz="4" w:space="0" w:color="auto"/>
              <w:right w:val="single" w:sz="4" w:space="0" w:color="auto"/>
            </w:tcBorders>
            <w:hideMark/>
          </w:tcPr>
          <w:p w:rsidR="00A20CF6" w:rsidRDefault="00A20CF6" w:rsidP="0046739A">
            <w:pPr>
              <w:autoSpaceDE w:val="0"/>
              <w:autoSpaceDN w:val="0"/>
              <w:adjustRightInd w:val="0"/>
              <w:rPr>
                <w:rFonts w:ascii="Calibri" w:hAnsi="Calibri" w:cs="Calibri"/>
                <w:color w:val="000000"/>
                <w:sz w:val="21"/>
                <w:szCs w:val="21"/>
              </w:rPr>
            </w:pPr>
            <w:r>
              <w:rPr>
                <w:rFonts w:ascii="Calibri" w:hAnsi="Calibri" w:cs="Calibri"/>
                <w:color w:val="000000"/>
                <w:sz w:val="21"/>
                <w:szCs w:val="21"/>
              </w:rPr>
              <w:t>Dr. Tanweer Jalal</w:t>
            </w:r>
          </w:p>
        </w:tc>
        <w:tc>
          <w:tcPr>
            <w:tcW w:w="3150" w:type="dxa"/>
            <w:tcBorders>
              <w:top w:val="single" w:sz="4" w:space="0" w:color="auto"/>
              <w:left w:val="single" w:sz="4" w:space="0" w:color="auto"/>
              <w:bottom w:val="single" w:sz="4" w:space="0" w:color="auto"/>
              <w:right w:val="single" w:sz="4" w:space="0" w:color="auto"/>
            </w:tcBorders>
            <w:hideMark/>
          </w:tcPr>
          <w:p w:rsidR="00A20CF6" w:rsidRDefault="00A20CF6" w:rsidP="00A20CF6">
            <w:pPr>
              <w:autoSpaceDE w:val="0"/>
              <w:autoSpaceDN w:val="0"/>
              <w:adjustRightInd w:val="0"/>
              <w:rPr>
                <w:rFonts w:ascii="Calibri" w:hAnsi="Calibri" w:cs="Calibri"/>
                <w:color w:val="000000"/>
                <w:sz w:val="21"/>
                <w:szCs w:val="21"/>
              </w:rPr>
            </w:pPr>
            <w:r w:rsidRPr="00017555">
              <w:rPr>
                <w:rFonts w:ascii="Calibri" w:hAnsi="Calibri" w:cs="Calibri"/>
                <w:color w:val="000000"/>
                <w:sz w:val="21"/>
                <w:szCs w:val="21"/>
              </w:rPr>
              <w:t>International Conference</w:t>
            </w:r>
            <w:r>
              <w:rPr>
                <w:rFonts w:ascii="Calibri" w:hAnsi="Calibri" w:cs="Calibri"/>
                <w:color w:val="000000"/>
                <w:sz w:val="21"/>
                <w:szCs w:val="21"/>
              </w:rPr>
              <w:t xml:space="preserve"> On  Modern </w:t>
            </w:r>
            <w:r w:rsidRPr="00017555">
              <w:rPr>
                <w:rFonts w:ascii="Calibri" w:hAnsi="Calibri" w:cs="Calibri"/>
                <w:color w:val="000000"/>
                <w:sz w:val="21"/>
                <w:szCs w:val="21"/>
              </w:rPr>
              <w:t>Mathematical Methods and High Performance Computing in Science and Technology (M3HPCST-2015</w:t>
            </w:r>
            <w:r>
              <w:rPr>
                <w:rFonts w:ascii="Calibri" w:hAnsi="Calibri" w:cs="Calibri"/>
                <w:color w:val="000000"/>
                <w:sz w:val="21"/>
                <w:szCs w:val="21"/>
              </w:rPr>
              <w:t>)</w:t>
            </w:r>
          </w:p>
        </w:tc>
        <w:tc>
          <w:tcPr>
            <w:tcW w:w="1620" w:type="dxa"/>
            <w:tcBorders>
              <w:top w:val="single" w:sz="4" w:space="0" w:color="auto"/>
              <w:left w:val="single" w:sz="4" w:space="0" w:color="auto"/>
              <w:bottom w:val="single" w:sz="4" w:space="0" w:color="auto"/>
              <w:right w:val="single" w:sz="4" w:space="0" w:color="auto"/>
            </w:tcBorders>
            <w:hideMark/>
          </w:tcPr>
          <w:p w:rsidR="00A20CF6" w:rsidRDefault="00A20CF6" w:rsidP="0046739A">
            <w:pPr>
              <w:autoSpaceDE w:val="0"/>
              <w:autoSpaceDN w:val="0"/>
              <w:adjustRightInd w:val="0"/>
              <w:rPr>
                <w:rFonts w:ascii="Calibri" w:hAnsi="Calibri" w:cs="Calibri"/>
                <w:color w:val="000000"/>
                <w:sz w:val="21"/>
                <w:szCs w:val="21"/>
              </w:rPr>
            </w:pPr>
            <w:r w:rsidRPr="00017555">
              <w:rPr>
                <w:rFonts w:ascii="Calibri" w:hAnsi="Calibri" w:cs="Calibri"/>
                <w:color w:val="000000"/>
                <w:sz w:val="21"/>
                <w:szCs w:val="21"/>
              </w:rPr>
              <w:t>Raj Kumar Goel Institute of Technology Ghaziabad</w:t>
            </w:r>
          </w:p>
        </w:tc>
        <w:tc>
          <w:tcPr>
            <w:tcW w:w="1764" w:type="dxa"/>
            <w:tcBorders>
              <w:top w:val="single" w:sz="4" w:space="0" w:color="auto"/>
              <w:left w:val="single" w:sz="4" w:space="0" w:color="auto"/>
              <w:bottom w:val="single" w:sz="4" w:space="0" w:color="auto"/>
              <w:right w:val="single" w:sz="4" w:space="0" w:color="auto"/>
            </w:tcBorders>
            <w:hideMark/>
          </w:tcPr>
          <w:p w:rsidR="00A20CF6" w:rsidRDefault="00A20CF6" w:rsidP="0046739A">
            <w:pPr>
              <w:autoSpaceDE w:val="0"/>
              <w:autoSpaceDN w:val="0"/>
              <w:adjustRightInd w:val="0"/>
              <w:rPr>
                <w:rFonts w:ascii="Calibri" w:hAnsi="Calibri" w:cs="Calibri"/>
                <w:color w:val="000000"/>
                <w:sz w:val="21"/>
                <w:szCs w:val="21"/>
              </w:rPr>
            </w:pPr>
            <w:r>
              <w:rPr>
                <w:rFonts w:ascii="Calibri" w:hAnsi="Calibri" w:cs="Calibri"/>
                <w:color w:val="000000"/>
                <w:sz w:val="21"/>
                <w:szCs w:val="21"/>
              </w:rPr>
              <w:t>27-29 Dec. 2015</w:t>
            </w:r>
          </w:p>
        </w:tc>
      </w:tr>
      <w:tr w:rsidR="00A20CF6" w:rsidTr="00A20CF6">
        <w:tc>
          <w:tcPr>
            <w:tcW w:w="648" w:type="dxa"/>
            <w:tcBorders>
              <w:top w:val="single" w:sz="4" w:space="0" w:color="auto"/>
              <w:left w:val="single" w:sz="4" w:space="0" w:color="auto"/>
              <w:bottom w:val="single" w:sz="4" w:space="0" w:color="auto"/>
              <w:right w:val="single" w:sz="4" w:space="0" w:color="auto"/>
            </w:tcBorders>
            <w:hideMark/>
          </w:tcPr>
          <w:p w:rsidR="00A20CF6" w:rsidRDefault="00A20CF6" w:rsidP="0046739A">
            <w:pPr>
              <w:autoSpaceDE w:val="0"/>
              <w:autoSpaceDN w:val="0"/>
              <w:adjustRightInd w:val="0"/>
              <w:rPr>
                <w:rFonts w:ascii="Calibri" w:hAnsi="Calibri" w:cs="Calibri"/>
                <w:color w:val="000000"/>
                <w:sz w:val="21"/>
                <w:szCs w:val="21"/>
              </w:rPr>
            </w:pPr>
            <w:r>
              <w:rPr>
                <w:rFonts w:ascii="Calibri" w:hAnsi="Calibri" w:cs="Calibri"/>
                <w:color w:val="000000"/>
                <w:sz w:val="21"/>
                <w:szCs w:val="21"/>
              </w:rPr>
              <w:t>4.</w:t>
            </w:r>
          </w:p>
        </w:tc>
        <w:tc>
          <w:tcPr>
            <w:tcW w:w="1800" w:type="dxa"/>
            <w:tcBorders>
              <w:top w:val="single" w:sz="4" w:space="0" w:color="auto"/>
              <w:left w:val="single" w:sz="4" w:space="0" w:color="auto"/>
              <w:bottom w:val="single" w:sz="4" w:space="0" w:color="auto"/>
              <w:right w:val="single" w:sz="4" w:space="0" w:color="auto"/>
            </w:tcBorders>
            <w:hideMark/>
          </w:tcPr>
          <w:p w:rsidR="00A20CF6" w:rsidRDefault="00A20CF6" w:rsidP="0046739A">
            <w:pPr>
              <w:autoSpaceDE w:val="0"/>
              <w:autoSpaceDN w:val="0"/>
              <w:adjustRightInd w:val="0"/>
              <w:rPr>
                <w:rFonts w:ascii="Calibri" w:hAnsi="Calibri" w:cs="Calibri"/>
                <w:color w:val="000000"/>
                <w:sz w:val="21"/>
                <w:szCs w:val="21"/>
              </w:rPr>
            </w:pPr>
            <w:r>
              <w:rPr>
                <w:rFonts w:ascii="Calibri" w:hAnsi="Calibri" w:cs="Calibri"/>
                <w:color w:val="000000"/>
                <w:sz w:val="21"/>
                <w:szCs w:val="21"/>
              </w:rPr>
              <w:t>Dr. Tanweer Jalal</w:t>
            </w:r>
          </w:p>
        </w:tc>
        <w:tc>
          <w:tcPr>
            <w:tcW w:w="3150" w:type="dxa"/>
            <w:tcBorders>
              <w:top w:val="single" w:sz="4" w:space="0" w:color="auto"/>
              <w:left w:val="single" w:sz="4" w:space="0" w:color="auto"/>
              <w:bottom w:val="single" w:sz="4" w:space="0" w:color="auto"/>
              <w:right w:val="single" w:sz="4" w:space="0" w:color="auto"/>
            </w:tcBorders>
            <w:hideMark/>
          </w:tcPr>
          <w:p w:rsidR="00A20CF6" w:rsidRDefault="00A20CF6" w:rsidP="00A20CF6">
            <w:pPr>
              <w:autoSpaceDE w:val="0"/>
              <w:autoSpaceDN w:val="0"/>
              <w:adjustRightInd w:val="0"/>
              <w:rPr>
                <w:rFonts w:ascii="Calibri" w:hAnsi="Calibri" w:cs="Calibri"/>
                <w:color w:val="000000"/>
                <w:sz w:val="21"/>
                <w:szCs w:val="21"/>
              </w:rPr>
            </w:pPr>
            <w:r w:rsidRPr="00017555">
              <w:rPr>
                <w:rFonts w:ascii="Calibri" w:hAnsi="Calibri" w:cs="Calibri"/>
                <w:color w:val="000000"/>
                <w:sz w:val="21"/>
                <w:szCs w:val="21"/>
              </w:rPr>
              <w:t>International Conference on Recent Trends  in  Engineering and Materials Science (ICEMS-2016)</w:t>
            </w:r>
          </w:p>
        </w:tc>
        <w:tc>
          <w:tcPr>
            <w:tcW w:w="1620" w:type="dxa"/>
            <w:tcBorders>
              <w:top w:val="single" w:sz="4" w:space="0" w:color="auto"/>
              <w:left w:val="single" w:sz="4" w:space="0" w:color="auto"/>
              <w:bottom w:val="single" w:sz="4" w:space="0" w:color="auto"/>
              <w:right w:val="single" w:sz="4" w:space="0" w:color="auto"/>
            </w:tcBorders>
            <w:hideMark/>
          </w:tcPr>
          <w:p w:rsidR="00A20CF6" w:rsidRDefault="00A20CF6" w:rsidP="0046739A">
            <w:pPr>
              <w:autoSpaceDE w:val="0"/>
              <w:autoSpaceDN w:val="0"/>
              <w:adjustRightInd w:val="0"/>
              <w:rPr>
                <w:rFonts w:ascii="Calibri" w:hAnsi="Calibri" w:cs="Calibri"/>
                <w:color w:val="000000"/>
                <w:sz w:val="21"/>
                <w:szCs w:val="21"/>
              </w:rPr>
            </w:pPr>
            <w:r>
              <w:rPr>
                <w:rFonts w:ascii="Calibri" w:hAnsi="Calibri" w:cs="Calibri"/>
                <w:color w:val="000000"/>
                <w:sz w:val="21"/>
                <w:szCs w:val="21"/>
              </w:rPr>
              <w:t xml:space="preserve">Jaipur National University, Jaipur </w:t>
            </w:r>
          </w:p>
        </w:tc>
        <w:tc>
          <w:tcPr>
            <w:tcW w:w="1764" w:type="dxa"/>
            <w:tcBorders>
              <w:top w:val="single" w:sz="4" w:space="0" w:color="auto"/>
              <w:left w:val="single" w:sz="4" w:space="0" w:color="auto"/>
              <w:bottom w:val="single" w:sz="4" w:space="0" w:color="auto"/>
              <w:right w:val="single" w:sz="4" w:space="0" w:color="auto"/>
            </w:tcBorders>
            <w:hideMark/>
          </w:tcPr>
          <w:p w:rsidR="00A20CF6" w:rsidRDefault="00A20CF6" w:rsidP="0046739A">
            <w:pPr>
              <w:autoSpaceDE w:val="0"/>
              <w:autoSpaceDN w:val="0"/>
              <w:adjustRightInd w:val="0"/>
              <w:rPr>
                <w:rFonts w:ascii="Calibri" w:hAnsi="Calibri" w:cs="Calibri"/>
                <w:color w:val="000000"/>
                <w:sz w:val="21"/>
                <w:szCs w:val="21"/>
              </w:rPr>
            </w:pPr>
            <w:r>
              <w:rPr>
                <w:rFonts w:ascii="Calibri" w:hAnsi="Calibri" w:cs="Calibri"/>
                <w:color w:val="000000"/>
                <w:sz w:val="21"/>
                <w:szCs w:val="21"/>
              </w:rPr>
              <w:t xml:space="preserve">17-19,March 2016 </w:t>
            </w:r>
          </w:p>
        </w:tc>
      </w:tr>
    </w:tbl>
    <w:p w:rsidR="00A20CF6" w:rsidRDefault="00A20CF6" w:rsidP="00A20CF6">
      <w:pPr>
        <w:spacing w:after="0" w:line="240" w:lineRule="auto"/>
        <w:rPr>
          <w:rFonts w:ascii="Calibri" w:hAnsi="Calibri" w:cs="Calibri"/>
          <w:color w:val="000000"/>
          <w:sz w:val="21"/>
          <w:szCs w:val="21"/>
        </w:rPr>
      </w:pPr>
    </w:p>
    <w:p w:rsidR="00A20CF6" w:rsidRPr="002D23D9" w:rsidRDefault="00A20CF6" w:rsidP="00A20CF6">
      <w:pPr>
        <w:spacing w:after="0" w:line="240" w:lineRule="auto"/>
        <w:rPr>
          <w:rFonts w:ascii="Calibri" w:hAnsi="Calibri" w:cs="Calibri"/>
          <w:b/>
          <w:color w:val="000000"/>
          <w:sz w:val="21"/>
          <w:szCs w:val="21"/>
        </w:rPr>
      </w:pPr>
      <w:r w:rsidRPr="002D23D9">
        <w:rPr>
          <w:rFonts w:ascii="Calibri" w:hAnsi="Calibri" w:cs="Calibri"/>
          <w:b/>
          <w:color w:val="000000"/>
          <w:sz w:val="21"/>
          <w:szCs w:val="21"/>
        </w:rPr>
        <w:t>I</w:t>
      </w:r>
      <w:r>
        <w:rPr>
          <w:rFonts w:ascii="Calibri" w:hAnsi="Calibri" w:cs="Calibri"/>
          <w:b/>
          <w:color w:val="000000"/>
          <w:sz w:val="21"/>
          <w:szCs w:val="21"/>
        </w:rPr>
        <w:t>II</w:t>
      </w:r>
      <w:r w:rsidRPr="002D23D9">
        <w:rPr>
          <w:rFonts w:ascii="Calibri" w:hAnsi="Calibri" w:cs="Calibri"/>
          <w:b/>
          <w:color w:val="000000"/>
          <w:sz w:val="21"/>
          <w:szCs w:val="21"/>
        </w:rPr>
        <w:t>.</w:t>
      </w:r>
      <w:r w:rsidRPr="002D23D9">
        <w:rPr>
          <w:rFonts w:ascii="Calibri" w:hAnsi="Calibri" w:cs="Calibri"/>
          <w:b/>
          <w:color w:val="000000"/>
          <w:sz w:val="21"/>
          <w:szCs w:val="21"/>
        </w:rPr>
        <w:tab/>
        <w:t>PROGRAMMES CONDUCTED (CONFERENCES/COURSES/TRAININGS)</w:t>
      </w:r>
      <w:r>
        <w:rPr>
          <w:rFonts w:ascii="Calibri" w:hAnsi="Calibri" w:cs="Calibri"/>
          <w:b/>
          <w:color w:val="000000"/>
          <w:sz w:val="21"/>
          <w:szCs w:val="21"/>
        </w:rPr>
        <w:t>:</w:t>
      </w:r>
    </w:p>
    <w:p w:rsidR="00A20CF6" w:rsidRDefault="00A20CF6" w:rsidP="00A20CF6">
      <w:pPr>
        <w:spacing w:after="0" w:line="240" w:lineRule="auto"/>
        <w:rPr>
          <w:rFonts w:ascii="Calibri" w:hAnsi="Calibri" w:cs="Calibri"/>
          <w:color w:val="000000"/>
          <w:sz w:val="21"/>
          <w:szCs w:val="21"/>
        </w:rPr>
      </w:pPr>
    </w:p>
    <w:tbl>
      <w:tblPr>
        <w:tblStyle w:val="TableGrid"/>
        <w:tblW w:w="0" w:type="auto"/>
        <w:tblLook w:val="04A0"/>
      </w:tblPr>
      <w:tblGrid>
        <w:gridCol w:w="828"/>
        <w:gridCol w:w="2250"/>
        <w:gridCol w:w="2259"/>
        <w:gridCol w:w="1829"/>
        <w:gridCol w:w="1816"/>
      </w:tblGrid>
      <w:tr w:rsidR="00A20CF6" w:rsidTr="00A20CF6">
        <w:tc>
          <w:tcPr>
            <w:tcW w:w="828" w:type="dxa"/>
            <w:tcBorders>
              <w:top w:val="single" w:sz="4" w:space="0" w:color="auto"/>
              <w:left w:val="single" w:sz="4" w:space="0" w:color="auto"/>
              <w:bottom w:val="single" w:sz="4" w:space="0" w:color="auto"/>
              <w:right w:val="single" w:sz="4" w:space="0" w:color="auto"/>
            </w:tcBorders>
            <w:hideMark/>
          </w:tcPr>
          <w:p w:rsidR="00A20CF6" w:rsidRDefault="00A20CF6" w:rsidP="0046739A">
            <w:pPr>
              <w:rPr>
                <w:rFonts w:ascii="Calibri" w:hAnsi="Calibri" w:cs="Calibri"/>
                <w:color w:val="000000"/>
                <w:sz w:val="21"/>
                <w:szCs w:val="21"/>
              </w:rPr>
            </w:pPr>
            <w:r>
              <w:rPr>
                <w:rFonts w:ascii="Calibri" w:hAnsi="Calibri" w:cs="Calibri"/>
                <w:color w:val="000000"/>
                <w:sz w:val="21"/>
                <w:szCs w:val="21"/>
              </w:rPr>
              <w:t>S. No</w:t>
            </w:r>
          </w:p>
        </w:tc>
        <w:tc>
          <w:tcPr>
            <w:tcW w:w="2250" w:type="dxa"/>
            <w:tcBorders>
              <w:top w:val="single" w:sz="4" w:space="0" w:color="auto"/>
              <w:left w:val="single" w:sz="4" w:space="0" w:color="auto"/>
              <w:bottom w:val="single" w:sz="4" w:space="0" w:color="auto"/>
              <w:right w:val="single" w:sz="4" w:space="0" w:color="auto"/>
            </w:tcBorders>
            <w:hideMark/>
          </w:tcPr>
          <w:p w:rsidR="00A20CF6" w:rsidRDefault="00A20CF6" w:rsidP="0046739A">
            <w:pPr>
              <w:rPr>
                <w:rFonts w:ascii="Calibri" w:hAnsi="Calibri" w:cs="Calibri"/>
                <w:color w:val="000000"/>
                <w:sz w:val="21"/>
                <w:szCs w:val="21"/>
              </w:rPr>
            </w:pPr>
            <w:r>
              <w:rPr>
                <w:rFonts w:ascii="Calibri" w:hAnsi="Calibri" w:cs="Calibri"/>
                <w:color w:val="000000"/>
                <w:sz w:val="21"/>
                <w:szCs w:val="21"/>
              </w:rPr>
              <w:t>Name of the Program me</w:t>
            </w:r>
          </w:p>
        </w:tc>
        <w:tc>
          <w:tcPr>
            <w:tcW w:w="2259" w:type="dxa"/>
            <w:tcBorders>
              <w:top w:val="single" w:sz="4" w:space="0" w:color="auto"/>
              <w:left w:val="single" w:sz="4" w:space="0" w:color="auto"/>
              <w:bottom w:val="single" w:sz="4" w:space="0" w:color="auto"/>
              <w:right w:val="single" w:sz="4" w:space="0" w:color="auto"/>
            </w:tcBorders>
            <w:hideMark/>
          </w:tcPr>
          <w:p w:rsidR="00A20CF6" w:rsidRDefault="00A20CF6" w:rsidP="0046739A">
            <w:pPr>
              <w:rPr>
                <w:rFonts w:ascii="Calibri" w:hAnsi="Calibri" w:cs="Calibri"/>
                <w:color w:val="000000"/>
                <w:sz w:val="21"/>
                <w:szCs w:val="21"/>
              </w:rPr>
            </w:pPr>
            <w:r>
              <w:rPr>
                <w:rFonts w:ascii="Calibri" w:hAnsi="Calibri" w:cs="Calibri"/>
                <w:color w:val="000000"/>
                <w:sz w:val="21"/>
                <w:szCs w:val="21"/>
              </w:rPr>
              <w:t>Date when conducted</w:t>
            </w:r>
          </w:p>
        </w:tc>
        <w:tc>
          <w:tcPr>
            <w:tcW w:w="1829" w:type="dxa"/>
            <w:tcBorders>
              <w:top w:val="single" w:sz="4" w:space="0" w:color="auto"/>
              <w:left w:val="single" w:sz="4" w:space="0" w:color="auto"/>
              <w:bottom w:val="single" w:sz="4" w:space="0" w:color="auto"/>
              <w:right w:val="single" w:sz="4" w:space="0" w:color="auto"/>
            </w:tcBorders>
            <w:hideMark/>
          </w:tcPr>
          <w:p w:rsidR="00A20CF6" w:rsidRDefault="00A20CF6" w:rsidP="0046739A">
            <w:pPr>
              <w:rPr>
                <w:rFonts w:ascii="Calibri" w:hAnsi="Calibri" w:cs="Calibri"/>
                <w:color w:val="000000"/>
                <w:sz w:val="21"/>
                <w:szCs w:val="21"/>
              </w:rPr>
            </w:pPr>
            <w:r>
              <w:rPr>
                <w:rFonts w:ascii="Calibri" w:hAnsi="Calibri" w:cs="Calibri"/>
                <w:color w:val="000000"/>
                <w:sz w:val="21"/>
                <w:szCs w:val="21"/>
              </w:rPr>
              <w:t>Name of Coordinators</w:t>
            </w:r>
          </w:p>
        </w:tc>
        <w:tc>
          <w:tcPr>
            <w:tcW w:w="1816" w:type="dxa"/>
            <w:tcBorders>
              <w:top w:val="single" w:sz="4" w:space="0" w:color="auto"/>
              <w:left w:val="single" w:sz="4" w:space="0" w:color="auto"/>
              <w:bottom w:val="single" w:sz="4" w:space="0" w:color="auto"/>
              <w:right w:val="single" w:sz="4" w:space="0" w:color="auto"/>
            </w:tcBorders>
            <w:hideMark/>
          </w:tcPr>
          <w:p w:rsidR="00A20CF6" w:rsidRDefault="00A20CF6" w:rsidP="0046739A">
            <w:pPr>
              <w:rPr>
                <w:rFonts w:ascii="Calibri" w:hAnsi="Calibri" w:cs="Calibri"/>
                <w:color w:val="000000"/>
                <w:sz w:val="21"/>
                <w:szCs w:val="21"/>
              </w:rPr>
            </w:pPr>
            <w:r>
              <w:rPr>
                <w:rFonts w:ascii="Calibri" w:hAnsi="Calibri" w:cs="Calibri"/>
                <w:color w:val="000000"/>
                <w:sz w:val="21"/>
                <w:szCs w:val="21"/>
              </w:rPr>
              <w:t>No. and Background of participants</w:t>
            </w:r>
          </w:p>
        </w:tc>
      </w:tr>
      <w:tr w:rsidR="00A20CF6" w:rsidTr="00A20CF6">
        <w:tc>
          <w:tcPr>
            <w:tcW w:w="828" w:type="dxa"/>
            <w:tcBorders>
              <w:top w:val="single" w:sz="4" w:space="0" w:color="auto"/>
              <w:left w:val="single" w:sz="4" w:space="0" w:color="auto"/>
              <w:bottom w:val="single" w:sz="4" w:space="0" w:color="auto"/>
              <w:right w:val="single" w:sz="4" w:space="0" w:color="auto"/>
            </w:tcBorders>
          </w:tcPr>
          <w:p w:rsidR="00A20CF6" w:rsidRDefault="00A20CF6" w:rsidP="0046739A">
            <w:pPr>
              <w:rPr>
                <w:rFonts w:ascii="Calibri" w:hAnsi="Calibri" w:cs="Calibri"/>
                <w:color w:val="000000"/>
                <w:sz w:val="21"/>
                <w:szCs w:val="21"/>
              </w:rPr>
            </w:pPr>
            <w:r>
              <w:rPr>
                <w:rFonts w:ascii="Calibri" w:hAnsi="Calibri" w:cs="Calibri"/>
                <w:color w:val="000000"/>
                <w:sz w:val="21"/>
                <w:szCs w:val="21"/>
              </w:rPr>
              <w:t>1</w:t>
            </w:r>
          </w:p>
        </w:tc>
        <w:tc>
          <w:tcPr>
            <w:tcW w:w="2250" w:type="dxa"/>
            <w:tcBorders>
              <w:top w:val="single" w:sz="4" w:space="0" w:color="auto"/>
              <w:left w:val="single" w:sz="4" w:space="0" w:color="auto"/>
              <w:bottom w:val="single" w:sz="4" w:space="0" w:color="auto"/>
              <w:right w:val="single" w:sz="4" w:space="0" w:color="auto"/>
            </w:tcBorders>
          </w:tcPr>
          <w:p w:rsidR="00A20CF6" w:rsidRDefault="00A20CF6" w:rsidP="0046739A">
            <w:pPr>
              <w:rPr>
                <w:rFonts w:ascii="Calibri" w:hAnsi="Calibri" w:cs="Calibri"/>
                <w:color w:val="000000"/>
                <w:sz w:val="21"/>
                <w:szCs w:val="21"/>
              </w:rPr>
            </w:pPr>
            <w:r>
              <w:rPr>
                <w:rFonts w:ascii="Calibri" w:hAnsi="Calibri" w:cs="Calibri"/>
                <w:color w:val="000000"/>
                <w:sz w:val="21"/>
                <w:szCs w:val="21"/>
              </w:rPr>
              <w:t>Conference on Complex Analysis and Applications</w:t>
            </w:r>
          </w:p>
        </w:tc>
        <w:tc>
          <w:tcPr>
            <w:tcW w:w="2259" w:type="dxa"/>
            <w:tcBorders>
              <w:top w:val="single" w:sz="4" w:space="0" w:color="auto"/>
              <w:left w:val="single" w:sz="4" w:space="0" w:color="auto"/>
              <w:bottom w:val="single" w:sz="4" w:space="0" w:color="auto"/>
              <w:right w:val="single" w:sz="4" w:space="0" w:color="auto"/>
            </w:tcBorders>
          </w:tcPr>
          <w:p w:rsidR="00A20CF6" w:rsidRDefault="00A20CF6" w:rsidP="0046739A">
            <w:pPr>
              <w:rPr>
                <w:rFonts w:ascii="Calibri" w:hAnsi="Calibri" w:cs="Calibri"/>
                <w:color w:val="000000"/>
                <w:sz w:val="21"/>
                <w:szCs w:val="21"/>
              </w:rPr>
            </w:pPr>
            <w:r>
              <w:rPr>
                <w:rFonts w:ascii="Calibri" w:hAnsi="Calibri" w:cs="Calibri"/>
                <w:color w:val="000000"/>
                <w:sz w:val="21"/>
                <w:szCs w:val="21"/>
              </w:rPr>
              <w:t>17/03/2016</w:t>
            </w:r>
          </w:p>
        </w:tc>
        <w:tc>
          <w:tcPr>
            <w:tcW w:w="1829" w:type="dxa"/>
            <w:tcBorders>
              <w:top w:val="single" w:sz="4" w:space="0" w:color="auto"/>
              <w:left w:val="single" w:sz="4" w:space="0" w:color="auto"/>
              <w:bottom w:val="single" w:sz="4" w:space="0" w:color="auto"/>
              <w:right w:val="single" w:sz="4" w:space="0" w:color="auto"/>
            </w:tcBorders>
          </w:tcPr>
          <w:p w:rsidR="00A20CF6" w:rsidRDefault="00A20CF6" w:rsidP="0046739A">
            <w:pPr>
              <w:rPr>
                <w:rFonts w:ascii="Calibri" w:hAnsi="Calibri" w:cs="Calibri"/>
                <w:color w:val="000000"/>
                <w:sz w:val="21"/>
                <w:szCs w:val="21"/>
              </w:rPr>
            </w:pPr>
            <w:r>
              <w:rPr>
                <w:rFonts w:ascii="Calibri" w:hAnsi="Calibri" w:cs="Calibri"/>
                <w:color w:val="000000"/>
                <w:sz w:val="21"/>
                <w:szCs w:val="21"/>
              </w:rPr>
              <w:t>Dr. Tanweer Jalal</w:t>
            </w:r>
          </w:p>
          <w:p w:rsidR="00A20CF6" w:rsidRDefault="00A20CF6" w:rsidP="0046739A">
            <w:pPr>
              <w:rPr>
                <w:rFonts w:ascii="Calibri" w:hAnsi="Calibri" w:cs="Calibri"/>
                <w:color w:val="000000"/>
                <w:sz w:val="21"/>
                <w:szCs w:val="21"/>
              </w:rPr>
            </w:pPr>
            <w:r>
              <w:rPr>
                <w:rFonts w:ascii="Calibri" w:hAnsi="Calibri" w:cs="Calibri"/>
                <w:color w:val="000000"/>
                <w:sz w:val="21"/>
                <w:szCs w:val="21"/>
              </w:rPr>
              <w:t>Dr. Abdul Liman</w:t>
            </w:r>
          </w:p>
          <w:p w:rsidR="00A20CF6" w:rsidRDefault="00A20CF6" w:rsidP="0046739A">
            <w:pPr>
              <w:rPr>
                <w:rFonts w:ascii="Calibri" w:hAnsi="Calibri" w:cs="Calibri"/>
                <w:color w:val="000000"/>
                <w:sz w:val="21"/>
                <w:szCs w:val="21"/>
              </w:rPr>
            </w:pPr>
            <w:r>
              <w:rPr>
                <w:rFonts w:ascii="Calibri" w:hAnsi="Calibri" w:cs="Calibri"/>
                <w:color w:val="000000"/>
                <w:sz w:val="21"/>
                <w:szCs w:val="21"/>
              </w:rPr>
              <w:t>Dr. Neyaz Ahmad</w:t>
            </w:r>
          </w:p>
        </w:tc>
        <w:tc>
          <w:tcPr>
            <w:tcW w:w="1816" w:type="dxa"/>
            <w:tcBorders>
              <w:top w:val="single" w:sz="4" w:space="0" w:color="auto"/>
              <w:left w:val="single" w:sz="4" w:space="0" w:color="auto"/>
              <w:bottom w:val="single" w:sz="4" w:space="0" w:color="auto"/>
              <w:right w:val="single" w:sz="4" w:space="0" w:color="auto"/>
            </w:tcBorders>
          </w:tcPr>
          <w:p w:rsidR="00A20CF6" w:rsidRDefault="00A20CF6" w:rsidP="0046739A">
            <w:pPr>
              <w:rPr>
                <w:rFonts w:ascii="Calibri" w:hAnsi="Calibri" w:cs="Calibri"/>
                <w:color w:val="000000"/>
                <w:sz w:val="21"/>
                <w:szCs w:val="21"/>
              </w:rPr>
            </w:pPr>
            <w:r>
              <w:rPr>
                <w:rFonts w:ascii="Calibri" w:hAnsi="Calibri" w:cs="Calibri"/>
                <w:color w:val="000000"/>
                <w:sz w:val="21"/>
                <w:szCs w:val="21"/>
              </w:rPr>
              <w:t>25</w:t>
            </w:r>
          </w:p>
          <w:p w:rsidR="00A20CF6" w:rsidRDefault="00A20CF6" w:rsidP="0046739A">
            <w:pPr>
              <w:rPr>
                <w:rFonts w:ascii="Calibri" w:hAnsi="Calibri" w:cs="Calibri"/>
                <w:color w:val="000000"/>
                <w:sz w:val="21"/>
                <w:szCs w:val="21"/>
              </w:rPr>
            </w:pPr>
            <w:r>
              <w:rPr>
                <w:rFonts w:ascii="Calibri" w:hAnsi="Calibri" w:cs="Calibri"/>
                <w:color w:val="000000"/>
                <w:sz w:val="21"/>
                <w:szCs w:val="21"/>
              </w:rPr>
              <w:t>Faculty members From Kashmir University, Degree Colleges &amp; Research Scholars</w:t>
            </w:r>
          </w:p>
        </w:tc>
      </w:tr>
    </w:tbl>
    <w:p w:rsidR="00A20CF6" w:rsidRDefault="00A20CF6" w:rsidP="00A20CF6">
      <w:pPr>
        <w:spacing w:after="0" w:line="240" w:lineRule="auto"/>
        <w:rPr>
          <w:rFonts w:ascii="Calibri" w:hAnsi="Calibri" w:cs="Calibri"/>
          <w:color w:val="000000"/>
          <w:sz w:val="21"/>
          <w:szCs w:val="21"/>
        </w:rPr>
      </w:pPr>
    </w:p>
    <w:p w:rsidR="00A20CF6" w:rsidRPr="00A20CF6" w:rsidRDefault="00A20CF6" w:rsidP="00A20CF6">
      <w:pPr>
        <w:spacing w:line="240" w:lineRule="auto"/>
        <w:jc w:val="both"/>
        <w:rPr>
          <w:rFonts w:ascii="Lucida Sans Unicode" w:hAnsi="Lucida Sans Unicode" w:cs="Lucida Sans Unicode"/>
          <w:sz w:val="24"/>
          <w:szCs w:val="24"/>
        </w:rPr>
      </w:pPr>
      <w:r w:rsidRPr="00A20CF6">
        <w:rPr>
          <w:rFonts w:ascii="Lucida Sans Unicode" w:hAnsi="Lucida Sans Unicode" w:cs="Lucida Sans Unicode"/>
          <w:sz w:val="24"/>
          <w:szCs w:val="24"/>
        </w:rPr>
        <w:t>IV.</w:t>
      </w:r>
      <w:r w:rsidRPr="00A20CF6">
        <w:rPr>
          <w:rFonts w:ascii="Lucida Sans Unicode" w:hAnsi="Lucida Sans Unicode" w:cs="Lucida Sans Unicode"/>
          <w:sz w:val="24"/>
          <w:szCs w:val="24"/>
        </w:rPr>
        <w:tab/>
        <w:t>PURCHASES MADE</w:t>
      </w:r>
      <w:r>
        <w:rPr>
          <w:rFonts w:ascii="Lucida Sans Unicode" w:hAnsi="Lucida Sans Unicode" w:cs="Lucida Sans Unicode"/>
          <w:sz w:val="24"/>
          <w:szCs w:val="24"/>
        </w:rPr>
        <w:t>:</w:t>
      </w:r>
    </w:p>
    <w:tbl>
      <w:tblPr>
        <w:tblStyle w:val="TableGrid"/>
        <w:tblW w:w="0" w:type="auto"/>
        <w:tblLook w:val="04A0"/>
      </w:tblPr>
      <w:tblGrid>
        <w:gridCol w:w="718"/>
        <w:gridCol w:w="3074"/>
        <w:gridCol w:w="1208"/>
        <w:gridCol w:w="1976"/>
        <w:gridCol w:w="2006"/>
      </w:tblGrid>
      <w:tr w:rsidR="00A20CF6" w:rsidTr="0046739A">
        <w:tc>
          <w:tcPr>
            <w:tcW w:w="770" w:type="dxa"/>
            <w:tcBorders>
              <w:top w:val="single" w:sz="4" w:space="0" w:color="auto"/>
              <w:left w:val="single" w:sz="4" w:space="0" w:color="auto"/>
              <w:bottom w:val="single" w:sz="4" w:space="0" w:color="auto"/>
              <w:right w:val="single" w:sz="4" w:space="0" w:color="auto"/>
            </w:tcBorders>
            <w:hideMark/>
          </w:tcPr>
          <w:p w:rsidR="00A20CF6" w:rsidRDefault="00A20CF6" w:rsidP="0046739A">
            <w:pPr>
              <w:jc w:val="both"/>
              <w:rPr>
                <w:rFonts w:ascii="Lucida Sans Unicode" w:hAnsi="Lucida Sans Unicode" w:cs="Lucida Sans Unicode"/>
                <w:sz w:val="24"/>
                <w:szCs w:val="24"/>
              </w:rPr>
            </w:pPr>
            <w:r>
              <w:rPr>
                <w:rFonts w:ascii="Lucida Sans Unicode" w:hAnsi="Lucida Sans Unicode" w:cs="Lucida Sans Unicode"/>
                <w:sz w:val="24"/>
                <w:szCs w:val="24"/>
              </w:rPr>
              <w:t>S. No</w:t>
            </w:r>
          </w:p>
        </w:tc>
        <w:tc>
          <w:tcPr>
            <w:tcW w:w="3362" w:type="dxa"/>
            <w:tcBorders>
              <w:top w:val="single" w:sz="4" w:space="0" w:color="auto"/>
              <w:left w:val="single" w:sz="4" w:space="0" w:color="auto"/>
              <w:bottom w:val="single" w:sz="4" w:space="0" w:color="auto"/>
              <w:right w:val="single" w:sz="4" w:space="0" w:color="auto"/>
            </w:tcBorders>
            <w:hideMark/>
          </w:tcPr>
          <w:p w:rsidR="00A20CF6" w:rsidRDefault="00A20CF6" w:rsidP="0046739A">
            <w:pPr>
              <w:jc w:val="both"/>
              <w:rPr>
                <w:rFonts w:ascii="Lucida Sans Unicode" w:hAnsi="Lucida Sans Unicode" w:cs="Lucida Sans Unicode"/>
                <w:sz w:val="24"/>
                <w:szCs w:val="24"/>
              </w:rPr>
            </w:pPr>
            <w:r>
              <w:rPr>
                <w:rFonts w:ascii="Lucida Sans Unicode" w:hAnsi="Lucida Sans Unicode" w:cs="Lucida Sans Unicode"/>
                <w:sz w:val="24"/>
                <w:szCs w:val="24"/>
              </w:rPr>
              <w:t>Name of the Equipment/Item</w:t>
            </w:r>
          </w:p>
        </w:tc>
        <w:tc>
          <w:tcPr>
            <w:tcW w:w="1208" w:type="dxa"/>
            <w:tcBorders>
              <w:top w:val="single" w:sz="4" w:space="0" w:color="auto"/>
              <w:left w:val="single" w:sz="4" w:space="0" w:color="auto"/>
              <w:bottom w:val="single" w:sz="4" w:space="0" w:color="auto"/>
              <w:right w:val="single" w:sz="4" w:space="0" w:color="auto"/>
            </w:tcBorders>
            <w:hideMark/>
          </w:tcPr>
          <w:p w:rsidR="00A20CF6" w:rsidRDefault="00A20CF6" w:rsidP="0046739A">
            <w:pPr>
              <w:jc w:val="both"/>
              <w:rPr>
                <w:rFonts w:ascii="Lucida Sans Unicode" w:hAnsi="Lucida Sans Unicode" w:cs="Lucida Sans Unicode"/>
                <w:sz w:val="24"/>
                <w:szCs w:val="24"/>
              </w:rPr>
            </w:pPr>
            <w:r>
              <w:rPr>
                <w:rFonts w:ascii="Lucida Sans Unicode" w:hAnsi="Lucida Sans Unicode" w:cs="Lucida Sans Unicode"/>
                <w:sz w:val="24"/>
                <w:szCs w:val="24"/>
              </w:rPr>
              <w:t>Quantity</w:t>
            </w:r>
          </w:p>
        </w:tc>
        <w:tc>
          <w:tcPr>
            <w:tcW w:w="2063" w:type="dxa"/>
            <w:tcBorders>
              <w:top w:val="single" w:sz="4" w:space="0" w:color="auto"/>
              <w:left w:val="single" w:sz="4" w:space="0" w:color="auto"/>
              <w:bottom w:val="single" w:sz="4" w:space="0" w:color="auto"/>
              <w:right w:val="single" w:sz="4" w:space="0" w:color="auto"/>
            </w:tcBorders>
            <w:hideMark/>
          </w:tcPr>
          <w:p w:rsidR="00A20CF6" w:rsidRDefault="00A20CF6" w:rsidP="0046739A">
            <w:pPr>
              <w:jc w:val="both"/>
              <w:rPr>
                <w:rFonts w:ascii="Lucida Sans Unicode" w:hAnsi="Lucida Sans Unicode" w:cs="Lucida Sans Unicode"/>
                <w:sz w:val="24"/>
                <w:szCs w:val="24"/>
              </w:rPr>
            </w:pPr>
            <w:r>
              <w:rPr>
                <w:rFonts w:ascii="Lucida Sans Unicode" w:hAnsi="Lucida Sans Unicode" w:cs="Lucida Sans Unicode"/>
                <w:sz w:val="24"/>
                <w:szCs w:val="24"/>
              </w:rPr>
              <w:t>Date of Purchase</w:t>
            </w:r>
          </w:p>
        </w:tc>
        <w:tc>
          <w:tcPr>
            <w:tcW w:w="2173" w:type="dxa"/>
            <w:tcBorders>
              <w:top w:val="single" w:sz="4" w:space="0" w:color="auto"/>
              <w:left w:val="single" w:sz="4" w:space="0" w:color="auto"/>
              <w:bottom w:val="single" w:sz="4" w:space="0" w:color="auto"/>
              <w:right w:val="single" w:sz="4" w:space="0" w:color="auto"/>
            </w:tcBorders>
            <w:hideMark/>
          </w:tcPr>
          <w:p w:rsidR="00A20CF6" w:rsidRDefault="00A20CF6" w:rsidP="0046739A">
            <w:pPr>
              <w:jc w:val="both"/>
              <w:rPr>
                <w:rFonts w:ascii="Lucida Sans Unicode" w:hAnsi="Lucida Sans Unicode" w:cs="Lucida Sans Unicode"/>
                <w:sz w:val="24"/>
                <w:szCs w:val="24"/>
              </w:rPr>
            </w:pPr>
            <w:r>
              <w:rPr>
                <w:rFonts w:ascii="Lucida Sans Unicode" w:hAnsi="Lucida Sans Unicode" w:cs="Lucida Sans Unicode"/>
                <w:sz w:val="24"/>
                <w:szCs w:val="24"/>
              </w:rPr>
              <w:t>Amount of Purchase</w:t>
            </w:r>
          </w:p>
        </w:tc>
      </w:tr>
      <w:tr w:rsidR="00A20CF6" w:rsidTr="0046739A">
        <w:tc>
          <w:tcPr>
            <w:tcW w:w="770" w:type="dxa"/>
            <w:tcBorders>
              <w:top w:val="single" w:sz="4" w:space="0" w:color="auto"/>
              <w:left w:val="single" w:sz="4" w:space="0" w:color="auto"/>
              <w:bottom w:val="single" w:sz="4" w:space="0" w:color="auto"/>
              <w:right w:val="single" w:sz="4" w:space="0" w:color="auto"/>
            </w:tcBorders>
            <w:hideMark/>
          </w:tcPr>
          <w:p w:rsidR="00A20CF6" w:rsidRDefault="00A20CF6" w:rsidP="0046739A">
            <w:pPr>
              <w:jc w:val="both"/>
              <w:rPr>
                <w:rFonts w:ascii="Lucida Sans Unicode" w:hAnsi="Lucida Sans Unicode" w:cs="Lucida Sans Unicode"/>
                <w:sz w:val="24"/>
                <w:szCs w:val="24"/>
              </w:rPr>
            </w:pPr>
            <w:r>
              <w:rPr>
                <w:rFonts w:ascii="Lucida Sans Unicode" w:hAnsi="Lucida Sans Unicode" w:cs="Lucida Sans Unicode"/>
                <w:sz w:val="24"/>
                <w:szCs w:val="24"/>
              </w:rPr>
              <w:t>1.</w:t>
            </w:r>
          </w:p>
        </w:tc>
        <w:tc>
          <w:tcPr>
            <w:tcW w:w="3362" w:type="dxa"/>
            <w:tcBorders>
              <w:top w:val="single" w:sz="4" w:space="0" w:color="auto"/>
              <w:left w:val="single" w:sz="4" w:space="0" w:color="auto"/>
              <w:bottom w:val="single" w:sz="4" w:space="0" w:color="auto"/>
              <w:right w:val="single" w:sz="4" w:space="0" w:color="auto"/>
            </w:tcBorders>
            <w:hideMark/>
          </w:tcPr>
          <w:p w:rsidR="00A20CF6" w:rsidRDefault="00A20CF6" w:rsidP="0046739A">
            <w:pPr>
              <w:jc w:val="both"/>
              <w:rPr>
                <w:rFonts w:ascii="Lucida Sans Unicode" w:hAnsi="Lucida Sans Unicode" w:cs="Lucida Sans Unicode"/>
                <w:sz w:val="24"/>
                <w:szCs w:val="24"/>
              </w:rPr>
            </w:pPr>
            <w:r>
              <w:rPr>
                <w:rFonts w:ascii="Lucida Sans Unicode" w:hAnsi="Lucida Sans Unicode" w:cs="Lucida Sans Unicode"/>
                <w:sz w:val="24"/>
                <w:szCs w:val="24"/>
              </w:rPr>
              <w:t>Basic Digital Photocopier SMCS:30 (DGS&amp;D)</w:t>
            </w:r>
          </w:p>
        </w:tc>
        <w:tc>
          <w:tcPr>
            <w:tcW w:w="1208" w:type="dxa"/>
            <w:tcBorders>
              <w:top w:val="single" w:sz="4" w:space="0" w:color="auto"/>
              <w:left w:val="single" w:sz="4" w:space="0" w:color="auto"/>
              <w:bottom w:val="single" w:sz="4" w:space="0" w:color="auto"/>
              <w:right w:val="single" w:sz="4" w:space="0" w:color="auto"/>
            </w:tcBorders>
            <w:hideMark/>
          </w:tcPr>
          <w:p w:rsidR="00A20CF6" w:rsidRDefault="00A20CF6" w:rsidP="0046739A">
            <w:pPr>
              <w:jc w:val="both"/>
              <w:rPr>
                <w:rFonts w:ascii="Lucida Sans Unicode" w:hAnsi="Lucida Sans Unicode" w:cs="Lucida Sans Unicode"/>
                <w:sz w:val="24"/>
                <w:szCs w:val="24"/>
              </w:rPr>
            </w:pPr>
            <w:r>
              <w:rPr>
                <w:rFonts w:ascii="Lucida Sans Unicode" w:hAnsi="Lucida Sans Unicode" w:cs="Lucida Sans Unicode"/>
                <w:sz w:val="24"/>
                <w:szCs w:val="24"/>
              </w:rPr>
              <w:t xml:space="preserve">01 </w:t>
            </w:r>
          </w:p>
        </w:tc>
        <w:tc>
          <w:tcPr>
            <w:tcW w:w="2063" w:type="dxa"/>
            <w:tcBorders>
              <w:top w:val="single" w:sz="4" w:space="0" w:color="auto"/>
              <w:left w:val="single" w:sz="4" w:space="0" w:color="auto"/>
              <w:bottom w:val="single" w:sz="4" w:space="0" w:color="auto"/>
              <w:right w:val="single" w:sz="4" w:space="0" w:color="auto"/>
            </w:tcBorders>
            <w:hideMark/>
          </w:tcPr>
          <w:p w:rsidR="00A20CF6" w:rsidRDefault="00A20CF6" w:rsidP="0046739A">
            <w:pPr>
              <w:jc w:val="both"/>
              <w:rPr>
                <w:rFonts w:ascii="Lucida Sans Unicode" w:hAnsi="Lucida Sans Unicode" w:cs="Lucida Sans Unicode"/>
                <w:sz w:val="24"/>
                <w:szCs w:val="24"/>
              </w:rPr>
            </w:pPr>
            <w:r>
              <w:rPr>
                <w:rFonts w:ascii="Lucida Sans Unicode" w:hAnsi="Lucida Sans Unicode" w:cs="Lucida Sans Unicode"/>
                <w:sz w:val="24"/>
                <w:szCs w:val="24"/>
              </w:rPr>
              <w:t>28/09/2015</w:t>
            </w:r>
          </w:p>
        </w:tc>
        <w:tc>
          <w:tcPr>
            <w:tcW w:w="2173" w:type="dxa"/>
            <w:tcBorders>
              <w:top w:val="single" w:sz="4" w:space="0" w:color="auto"/>
              <w:left w:val="single" w:sz="4" w:space="0" w:color="auto"/>
              <w:bottom w:val="single" w:sz="4" w:space="0" w:color="auto"/>
              <w:right w:val="single" w:sz="4" w:space="0" w:color="auto"/>
            </w:tcBorders>
            <w:hideMark/>
          </w:tcPr>
          <w:p w:rsidR="00A20CF6" w:rsidRDefault="00A20CF6" w:rsidP="0046739A">
            <w:pPr>
              <w:jc w:val="both"/>
              <w:rPr>
                <w:rFonts w:ascii="Lucida Sans Unicode" w:hAnsi="Lucida Sans Unicode" w:cs="Lucida Sans Unicode"/>
                <w:sz w:val="24"/>
                <w:szCs w:val="24"/>
              </w:rPr>
            </w:pPr>
            <w:r>
              <w:rPr>
                <w:rFonts w:ascii="Lucida Sans Unicode" w:hAnsi="Lucida Sans Unicode" w:cs="Lucida Sans Unicode"/>
                <w:sz w:val="24"/>
                <w:szCs w:val="24"/>
              </w:rPr>
              <w:t>Rs 126275/=</w:t>
            </w:r>
          </w:p>
        </w:tc>
      </w:tr>
    </w:tbl>
    <w:p w:rsidR="00A20CF6" w:rsidRDefault="00A20CF6" w:rsidP="00A20CF6">
      <w:pPr>
        <w:spacing w:after="0" w:line="240" w:lineRule="auto"/>
        <w:rPr>
          <w:rFonts w:ascii="Times New Roman" w:hAnsi="Times New Roman"/>
          <w:b/>
          <w:color w:val="000000"/>
          <w:sz w:val="28"/>
          <w:szCs w:val="28"/>
        </w:rPr>
      </w:pPr>
    </w:p>
    <w:p w:rsidR="00A20CF6" w:rsidRDefault="00A20CF6" w:rsidP="00A20CF6">
      <w:pPr>
        <w:spacing w:after="0" w:line="240" w:lineRule="auto"/>
        <w:rPr>
          <w:rFonts w:ascii="Times New Roman" w:hAnsi="Times New Roman"/>
          <w:b/>
          <w:color w:val="000000"/>
          <w:sz w:val="28"/>
          <w:szCs w:val="28"/>
        </w:rPr>
      </w:pPr>
    </w:p>
    <w:p w:rsidR="00A20CF6" w:rsidRPr="0026183D" w:rsidRDefault="00A20CF6" w:rsidP="00A20CF6">
      <w:pPr>
        <w:spacing w:after="0" w:line="240" w:lineRule="auto"/>
        <w:rPr>
          <w:rFonts w:ascii="Times New Roman" w:hAnsi="Times New Roman"/>
          <w:color w:val="000000"/>
          <w:sz w:val="28"/>
          <w:szCs w:val="28"/>
        </w:rPr>
      </w:pPr>
      <w:r w:rsidRPr="0026183D">
        <w:rPr>
          <w:rFonts w:ascii="Times New Roman" w:hAnsi="Times New Roman"/>
          <w:b/>
          <w:color w:val="000000"/>
          <w:sz w:val="28"/>
          <w:szCs w:val="28"/>
        </w:rPr>
        <w:t>Other Activities</w:t>
      </w:r>
      <w:r w:rsidRPr="0026183D">
        <w:rPr>
          <w:rFonts w:ascii="Times New Roman" w:hAnsi="Times New Roman"/>
          <w:color w:val="000000"/>
          <w:sz w:val="28"/>
          <w:szCs w:val="28"/>
        </w:rPr>
        <w:t>:</w:t>
      </w:r>
    </w:p>
    <w:p w:rsidR="00A20CF6" w:rsidRDefault="00A20CF6" w:rsidP="00A20CF6">
      <w:pPr>
        <w:spacing w:after="0" w:line="240" w:lineRule="auto"/>
        <w:rPr>
          <w:rFonts w:ascii="Calibri" w:hAnsi="Calibri" w:cs="Calibri"/>
          <w:color w:val="000000"/>
          <w:sz w:val="21"/>
          <w:szCs w:val="21"/>
        </w:rPr>
      </w:pPr>
    </w:p>
    <w:p w:rsidR="00A20CF6" w:rsidRDefault="00A20CF6" w:rsidP="00A20CF6">
      <w:r>
        <w:t>(1) Two Ph.D Scholars completed their Ph.D degrees during 2015-2016.</w:t>
      </w:r>
      <w:r>
        <w:tab/>
      </w:r>
      <w:r>
        <w:tab/>
        <w:t xml:space="preserve"> </w:t>
      </w:r>
    </w:p>
    <w:p w:rsidR="00A20CF6" w:rsidRDefault="00A20CF6" w:rsidP="00A20CF6">
      <w:pPr>
        <w:pStyle w:val="NoSpacing"/>
      </w:pPr>
      <w:r>
        <w:tab/>
        <w:t>1.  Mr. Farooq Ahmad Lala     (Supervisor  Dr. Neyaz Ahmad Sheikh)</w:t>
      </w:r>
    </w:p>
    <w:p w:rsidR="00A20CF6" w:rsidRDefault="00A20CF6" w:rsidP="00A20CF6">
      <w:pPr>
        <w:pStyle w:val="NoSpacing"/>
      </w:pPr>
      <w:r>
        <w:tab/>
        <w:t>2.  Mr. Irshad Ahmad               (Supervisor  Dr. Abdul Liman)</w:t>
      </w:r>
    </w:p>
    <w:p w:rsidR="00A20CF6" w:rsidRDefault="00A20CF6" w:rsidP="00A20CF6">
      <w:pPr>
        <w:pStyle w:val="NoSpacing"/>
      </w:pPr>
      <w:r>
        <w:tab/>
      </w:r>
    </w:p>
    <w:p w:rsidR="00A20CF6" w:rsidRDefault="00A20CF6" w:rsidP="00100CC6">
      <w:pPr>
        <w:autoSpaceDE w:val="0"/>
        <w:autoSpaceDN w:val="0"/>
        <w:adjustRightInd w:val="0"/>
        <w:spacing w:after="0" w:line="240" w:lineRule="auto"/>
        <w:rPr>
          <w:rFonts w:ascii="Lucida Calligraphy" w:hAnsi="Lucida Calligraphy" w:cs="Arial"/>
          <w:b/>
          <w:bCs/>
          <w:sz w:val="36"/>
          <w:szCs w:val="36"/>
          <w:lang w:val="en-US" w:eastAsia="en-IN"/>
        </w:rPr>
      </w:pPr>
    </w:p>
    <w:p w:rsidR="00A20CF6" w:rsidRDefault="00A20CF6" w:rsidP="00100CC6">
      <w:pPr>
        <w:autoSpaceDE w:val="0"/>
        <w:autoSpaceDN w:val="0"/>
        <w:adjustRightInd w:val="0"/>
        <w:spacing w:after="0" w:line="240" w:lineRule="auto"/>
        <w:rPr>
          <w:rFonts w:ascii="Lucida Calligraphy" w:hAnsi="Lucida Calligraphy" w:cs="Arial"/>
          <w:b/>
          <w:bCs/>
          <w:sz w:val="36"/>
          <w:szCs w:val="36"/>
          <w:lang w:val="en-US" w:eastAsia="en-IN"/>
        </w:rPr>
      </w:pPr>
    </w:p>
    <w:p w:rsidR="00A20CF6" w:rsidRDefault="00A20CF6" w:rsidP="00100CC6">
      <w:pPr>
        <w:autoSpaceDE w:val="0"/>
        <w:autoSpaceDN w:val="0"/>
        <w:adjustRightInd w:val="0"/>
        <w:spacing w:after="0" w:line="240" w:lineRule="auto"/>
        <w:rPr>
          <w:rFonts w:ascii="Lucida Calligraphy" w:hAnsi="Lucida Calligraphy" w:cs="Arial"/>
          <w:b/>
          <w:bCs/>
          <w:sz w:val="36"/>
          <w:szCs w:val="36"/>
          <w:lang w:val="en-US" w:eastAsia="en-IN"/>
        </w:rPr>
      </w:pPr>
    </w:p>
    <w:p w:rsidR="00A20CF6" w:rsidRDefault="00A20CF6" w:rsidP="00100CC6">
      <w:pPr>
        <w:autoSpaceDE w:val="0"/>
        <w:autoSpaceDN w:val="0"/>
        <w:adjustRightInd w:val="0"/>
        <w:spacing w:after="0" w:line="240" w:lineRule="auto"/>
        <w:rPr>
          <w:rFonts w:ascii="Lucida Calligraphy" w:hAnsi="Lucida Calligraphy" w:cs="Arial"/>
          <w:b/>
          <w:bCs/>
          <w:sz w:val="36"/>
          <w:szCs w:val="36"/>
          <w:lang w:val="en-US" w:eastAsia="en-IN"/>
        </w:rPr>
      </w:pPr>
    </w:p>
    <w:p w:rsidR="00A20CF6" w:rsidRDefault="00A20CF6" w:rsidP="00100CC6">
      <w:pPr>
        <w:autoSpaceDE w:val="0"/>
        <w:autoSpaceDN w:val="0"/>
        <w:adjustRightInd w:val="0"/>
        <w:spacing w:after="0" w:line="240" w:lineRule="auto"/>
        <w:rPr>
          <w:rFonts w:ascii="Lucida Calligraphy" w:hAnsi="Lucida Calligraphy" w:cs="Arial"/>
          <w:b/>
          <w:bCs/>
          <w:sz w:val="36"/>
          <w:szCs w:val="36"/>
          <w:lang w:val="en-US" w:eastAsia="en-IN"/>
        </w:rPr>
      </w:pPr>
    </w:p>
    <w:p w:rsidR="00A20CF6" w:rsidRDefault="00A20CF6" w:rsidP="00100CC6">
      <w:pPr>
        <w:autoSpaceDE w:val="0"/>
        <w:autoSpaceDN w:val="0"/>
        <w:adjustRightInd w:val="0"/>
        <w:spacing w:after="0" w:line="240" w:lineRule="auto"/>
        <w:rPr>
          <w:rFonts w:ascii="Lucida Calligraphy" w:hAnsi="Lucida Calligraphy" w:cs="Arial"/>
          <w:b/>
          <w:bCs/>
          <w:sz w:val="36"/>
          <w:szCs w:val="36"/>
          <w:lang w:val="en-US" w:eastAsia="en-IN"/>
        </w:rPr>
      </w:pPr>
    </w:p>
    <w:p w:rsidR="00A20CF6" w:rsidRDefault="00A20CF6" w:rsidP="00100CC6">
      <w:pPr>
        <w:autoSpaceDE w:val="0"/>
        <w:autoSpaceDN w:val="0"/>
        <w:adjustRightInd w:val="0"/>
        <w:spacing w:after="0" w:line="240" w:lineRule="auto"/>
        <w:rPr>
          <w:rFonts w:ascii="Lucida Calligraphy" w:hAnsi="Lucida Calligraphy" w:cs="Arial"/>
          <w:b/>
          <w:bCs/>
          <w:sz w:val="36"/>
          <w:szCs w:val="36"/>
          <w:lang w:val="en-US" w:eastAsia="en-IN"/>
        </w:rPr>
      </w:pPr>
    </w:p>
    <w:p w:rsidR="00A20CF6" w:rsidRDefault="00A20CF6" w:rsidP="00100CC6">
      <w:pPr>
        <w:autoSpaceDE w:val="0"/>
        <w:autoSpaceDN w:val="0"/>
        <w:adjustRightInd w:val="0"/>
        <w:spacing w:after="0" w:line="240" w:lineRule="auto"/>
        <w:rPr>
          <w:rFonts w:ascii="Lucida Calligraphy" w:hAnsi="Lucida Calligraphy" w:cs="Arial"/>
          <w:b/>
          <w:bCs/>
          <w:sz w:val="36"/>
          <w:szCs w:val="36"/>
          <w:lang w:val="en-US" w:eastAsia="en-IN"/>
        </w:rPr>
      </w:pPr>
    </w:p>
    <w:p w:rsidR="00100CC6" w:rsidRPr="00FF5522" w:rsidRDefault="00100CC6" w:rsidP="00100CC6">
      <w:pPr>
        <w:autoSpaceDE w:val="0"/>
        <w:autoSpaceDN w:val="0"/>
        <w:adjustRightInd w:val="0"/>
        <w:spacing w:after="0" w:line="240" w:lineRule="auto"/>
        <w:rPr>
          <w:rFonts w:ascii="Lucida Calligraphy" w:hAnsi="Lucida Calligraphy" w:cs="Arial"/>
          <w:b/>
          <w:bCs/>
          <w:sz w:val="36"/>
          <w:szCs w:val="36"/>
          <w:lang w:val="en-US" w:eastAsia="en-IN"/>
        </w:rPr>
      </w:pPr>
      <w:r w:rsidRPr="00FF5522">
        <w:rPr>
          <w:rFonts w:ascii="Lucida Calligraphy" w:hAnsi="Lucida Calligraphy" w:cs="Arial"/>
          <w:b/>
          <w:bCs/>
          <w:sz w:val="36"/>
          <w:szCs w:val="36"/>
          <w:lang w:val="en-US" w:eastAsia="en-IN"/>
        </w:rPr>
        <w:lastRenderedPageBreak/>
        <w:t>4.1.10</w:t>
      </w:r>
      <w:r w:rsidR="00F87B65" w:rsidRPr="00FF5522">
        <w:rPr>
          <w:rFonts w:ascii="Lucida Calligraphy" w:hAnsi="Lucida Calligraphy" w:cs="Arial"/>
          <w:b/>
          <w:bCs/>
          <w:sz w:val="36"/>
          <w:szCs w:val="36"/>
          <w:lang w:val="en-US" w:eastAsia="en-IN"/>
        </w:rPr>
        <w:t xml:space="preserve">. </w:t>
      </w:r>
      <w:r w:rsidRPr="00FF5522">
        <w:rPr>
          <w:rFonts w:ascii="Lucida Calligraphy" w:hAnsi="Lucida Calligraphy" w:cs="Arial"/>
          <w:b/>
          <w:bCs/>
          <w:sz w:val="36"/>
          <w:szCs w:val="36"/>
          <w:lang w:val="en-US" w:eastAsia="en-IN"/>
        </w:rPr>
        <w:t xml:space="preserve">  DEPARTMENT OF PHYSICS </w:t>
      </w:r>
    </w:p>
    <w:p w:rsidR="00100CC6" w:rsidRPr="00FF5522" w:rsidRDefault="00100CC6" w:rsidP="00100CC6">
      <w:pPr>
        <w:autoSpaceDE w:val="0"/>
        <w:autoSpaceDN w:val="0"/>
        <w:adjustRightInd w:val="0"/>
        <w:spacing w:after="0" w:line="240" w:lineRule="auto"/>
        <w:rPr>
          <w:rFonts w:ascii="Bauhaus 93" w:hAnsi="Bauhaus 93" w:cs="Arial"/>
          <w:b/>
          <w:bCs/>
          <w:sz w:val="24"/>
          <w:szCs w:val="24"/>
          <w:lang w:val="en-US" w:eastAsia="en-IN"/>
        </w:rPr>
      </w:pPr>
    </w:p>
    <w:p w:rsidR="00EF2F26" w:rsidRPr="00FF5522" w:rsidRDefault="00EF2F26" w:rsidP="00B53BE6">
      <w:pPr>
        <w:autoSpaceDE w:val="0"/>
        <w:autoSpaceDN w:val="0"/>
        <w:adjustRightInd w:val="0"/>
        <w:spacing w:after="0" w:line="360" w:lineRule="auto"/>
        <w:rPr>
          <w:rFonts w:ascii="Tw Cen MT" w:hAnsi="Tw Cen MT" w:cs="Arial"/>
          <w:b/>
          <w:bCs/>
          <w:sz w:val="28"/>
          <w:szCs w:val="28"/>
          <w:lang w:val="en-US" w:eastAsia="en-IN"/>
        </w:rPr>
      </w:pPr>
    </w:p>
    <w:p w:rsidR="00F87B65" w:rsidRPr="00FF5522" w:rsidRDefault="00100CC6" w:rsidP="00B53BE6">
      <w:pPr>
        <w:autoSpaceDE w:val="0"/>
        <w:autoSpaceDN w:val="0"/>
        <w:adjustRightInd w:val="0"/>
        <w:spacing w:after="0" w:line="360" w:lineRule="auto"/>
        <w:rPr>
          <w:rFonts w:ascii="Tw Cen MT" w:hAnsi="Tw Cen MT" w:cs="Arial"/>
          <w:b/>
          <w:bCs/>
          <w:sz w:val="28"/>
          <w:szCs w:val="28"/>
          <w:lang w:val="en-US" w:eastAsia="en-IN"/>
        </w:rPr>
      </w:pPr>
      <w:r w:rsidRPr="00FF5522">
        <w:rPr>
          <w:rFonts w:ascii="Tw Cen MT" w:hAnsi="Tw Cen MT" w:cs="Arial"/>
          <w:b/>
          <w:bCs/>
          <w:sz w:val="28"/>
          <w:szCs w:val="28"/>
          <w:lang w:val="en-US" w:eastAsia="en-IN"/>
        </w:rPr>
        <w:t xml:space="preserve">Head:  </w:t>
      </w:r>
      <w:r w:rsidR="0071021D" w:rsidRPr="00FF5522">
        <w:rPr>
          <w:rFonts w:ascii="Tw Cen MT" w:hAnsi="Tw Cen MT" w:cs="Arial"/>
          <w:b/>
          <w:bCs/>
          <w:sz w:val="28"/>
          <w:szCs w:val="28"/>
          <w:lang w:val="en-US" w:eastAsia="en-IN"/>
        </w:rPr>
        <w:t>Prof. M.F. Wani</w:t>
      </w:r>
    </w:p>
    <w:p w:rsidR="00EF2F26" w:rsidRPr="00FF5522" w:rsidRDefault="00EF2F26" w:rsidP="00B53BE6">
      <w:pPr>
        <w:autoSpaceDE w:val="0"/>
        <w:autoSpaceDN w:val="0"/>
        <w:adjustRightInd w:val="0"/>
        <w:spacing w:after="0" w:line="360" w:lineRule="auto"/>
        <w:rPr>
          <w:rFonts w:ascii="Tw Cen MT" w:hAnsi="Tw Cen MT" w:cs="Arial"/>
          <w:b/>
          <w:bCs/>
          <w:sz w:val="28"/>
          <w:szCs w:val="28"/>
          <w:lang w:val="en-US" w:eastAsia="en-IN"/>
        </w:rPr>
      </w:pPr>
    </w:p>
    <w:p w:rsidR="00100CC6" w:rsidRPr="00FF5522" w:rsidRDefault="00100CC6" w:rsidP="00B53BE6">
      <w:pPr>
        <w:autoSpaceDE w:val="0"/>
        <w:autoSpaceDN w:val="0"/>
        <w:adjustRightInd w:val="0"/>
        <w:spacing w:after="0" w:line="360" w:lineRule="auto"/>
        <w:rPr>
          <w:rFonts w:ascii="Tw Cen MT" w:hAnsi="Tw Cen MT" w:cs="Arial"/>
          <w:b/>
          <w:bCs/>
          <w:sz w:val="28"/>
          <w:szCs w:val="28"/>
          <w:lang w:val="en-US" w:eastAsia="en-IN"/>
        </w:rPr>
      </w:pPr>
      <w:r w:rsidRPr="00FF5522">
        <w:rPr>
          <w:rFonts w:ascii="Tw Cen MT" w:hAnsi="Tw Cen MT" w:cs="Arial"/>
          <w:b/>
          <w:bCs/>
          <w:sz w:val="28"/>
          <w:szCs w:val="28"/>
          <w:lang w:val="en-US" w:eastAsia="en-IN"/>
        </w:rPr>
        <w:t>Introduction</w:t>
      </w:r>
    </w:p>
    <w:p w:rsidR="006126EF" w:rsidRPr="00FF5522" w:rsidRDefault="006126EF" w:rsidP="006126EF">
      <w:pPr>
        <w:spacing w:line="360" w:lineRule="auto"/>
        <w:jc w:val="both"/>
        <w:rPr>
          <w:rFonts w:ascii="Tw Cen MT" w:hAnsi="Tw Cen MT"/>
          <w:sz w:val="28"/>
          <w:szCs w:val="28"/>
        </w:rPr>
      </w:pPr>
      <w:r w:rsidRPr="00FF5522">
        <w:rPr>
          <w:rFonts w:ascii="Tw Cen MT" w:hAnsi="Tw Cen MT"/>
          <w:sz w:val="28"/>
          <w:szCs w:val="28"/>
        </w:rPr>
        <w:t xml:space="preserve">The Department of Physics </w:t>
      </w:r>
      <w:r w:rsidR="006D01DA" w:rsidRPr="00FF5522">
        <w:rPr>
          <w:rFonts w:ascii="Tw Cen MT" w:hAnsi="Tw Cen MT"/>
          <w:sz w:val="28"/>
          <w:szCs w:val="28"/>
        </w:rPr>
        <w:t>was established in 1960 and since then it remained  actively engaged in imparting the instructions  at U.G. level in addition of achieving higher standards in the field of research by guiding M.Phil/Ph.D programs and other sponsored research projects.</w:t>
      </w:r>
    </w:p>
    <w:p w:rsidR="006126EF" w:rsidRPr="00FF5522" w:rsidRDefault="006126EF" w:rsidP="00B53BE6">
      <w:pPr>
        <w:autoSpaceDE w:val="0"/>
        <w:autoSpaceDN w:val="0"/>
        <w:adjustRightInd w:val="0"/>
        <w:spacing w:after="0" w:line="360" w:lineRule="auto"/>
        <w:rPr>
          <w:rFonts w:ascii="Tw Cen MT" w:hAnsi="Tw Cen MT" w:cs="Arial"/>
          <w:b/>
          <w:bCs/>
          <w:sz w:val="28"/>
          <w:szCs w:val="28"/>
          <w:lang w:val="en-US" w:eastAsia="en-IN"/>
        </w:rPr>
      </w:pPr>
    </w:p>
    <w:p w:rsidR="006D01DA" w:rsidRPr="00FF5522" w:rsidRDefault="006D01DA" w:rsidP="006D01DA">
      <w:pPr>
        <w:spacing w:line="360" w:lineRule="auto"/>
        <w:jc w:val="both"/>
        <w:rPr>
          <w:rFonts w:ascii="Tw Cen MT" w:hAnsi="Tw Cen MT"/>
          <w:sz w:val="28"/>
          <w:szCs w:val="28"/>
        </w:rPr>
      </w:pPr>
      <w:r w:rsidRPr="00FF5522">
        <w:rPr>
          <w:rFonts w:ascii="Tw Cen MT" w:hAnsi="Tw Cen MT"/>
          <w:sz w:val="28"/>
          <w:szCs w:val="28"/>
        </w:rPr>
        <w:t>It offers two semester compulsory course of basic physics so necessary for engineering students. Besides, the Department offers Electromagnetic Fields and waves, Electronic Devices to the 5</w:t>
      </w:r>
      <w:r w:rsidRPr="00FF5522">
        <w:rPr>
          <w:rFonts w:ascii="Tw Cen MT" w:hAnsi="Tw Cen MT"/>
          <w:sz w:val="28"/>
          <w:szCs w:val="28"/>
          <w:vertAlign w:val="superscript"/>
        </w:rPr>
        <w:t>th</w:t>
      </w:r>
      <w:r w:rsidRPr="00FF5522">
        <w:rPr>
          <w:rFonts w:ascii="Tw Cen MT" w:hAnsi="Tw Cen MT"/>
          <w:sz w:val="28"/>
          <w:szCs w:val="28"/>
        </w:rPr>
        <w:t xml:space="preserve"> semester (Electronics and Communication) students and Electromagnetic Field and Waves to the 3</w:t>
      </w:r>
      <w:r w:rsidRPr="00FF5522">
        <w:rPr>
          <w:rFonts w:ascii="Tw Cen MT" w:hAnsi="Tw Cen MT"/>
          <w:sz w:val="28"/>
          <w:szCs w:val="28"/>
          <w:vertAlign w:val="superscript"/>
        </w:rPr>
        <w:t>rd</w:t>
      </w:r>
      <w:r w:rsidRPr="00FF5522">
        <w:rPr>
          <w:rFonts w:ascii="Tw Cen MT" w:hAnsi="Tw Cen MT"/>
          <w:sz w:val="28"/>
          <w:szCs w:val="28"/>
        </w:rPr>
        <w:t xml:space="preserve"> semester (Electrical) students. Besides, the Department has the expertise for giving elective courses, for students of the  Civil, Electrical , Mechanical and Metallurgical Engineering Departments.</w:t>
      </w:r>
    </w:p>
    <w:p w:rsidR="006D01DA" w:rsidRPr="00FF5522" w:rsidRDefault="006D01DA" w:rsidP="006D01DA">
      <w:pPr>
        <w:spacing w:line="360" w:lineRule="auto"/>
        <w:jc w:val="both"/>
        <w:rPr>
          <w:rFonts w:ascii="Tw Cen MT" w:hAnsi="Tw Cen MT"/>
          <w:sz w:val="28"/>
          <w:szCs w:val="28"/>
        </w:rPr>
      </w:pPr>
      <w:r w:rsidRPr="00FF5522">
        <w:rPr>
          <w:rFonts w:ascii="Tw Cen MT" w:hAnsi="Tw Cen MT"/>
          <w:sz w:val="28"/>
          <w:szCs w:val="28"/>
        </w:rPr>
        <w:t xml:space="preserve">The </w:t>
      </w:r>
      <w:r w:rsidR="00437305" w:rsidRPr="00FF5522">
        <w:rPr>
          <w:rFonts w:ascii="Tw Cen MT" w:hAnsi="Tw Cen MT"/>
          <w:sz w:val="28"/>
          <w:szCs w:val="28"/>
        </w:rPr>
        <w:t>Institute</w:t>
      </w:r>
      <w:r w:rsidRPr="00FF5522">
        <w:rPr>
          <w:rFonts w:ascii="Tw Cen MT" w:hAnsi="Tw Cen MT"/>
          <w:sz w:val="28"/>
          <w:szCs w:val="28"/>
        </w:rPr>
        <w:t xml:space="preserve"> acquired the status of National </w:t>
      </w:r>
      <w:r w:rsidR="00437305" w:rsidRPr="00FF5522">
        <w:rPr>
          <w:rFonts w:ascii="Tw Cen MT" w:hAnsi="Tw Cen MT"/>
          <w:sz w:val="28"/>
          <w:szCs w:val="28"/>
        </w:rPr>
        <w:t>Institute</w:t>
      </w:r>
      <w:r w:rsidRPr="00FF5522">
        <w:rPr>
          <w:rFonts w:ascii="Tw Cen MT" w:hAnsi="Tw Cen MT"/>
          <w:sz w:val="28"/>
          <w:szCs w:val="28"/>
        </w:rPr>
        <w:t xml:space="preserve"> of Technology in August 2003. Since then, the Department of Physics remained very active in research and other academic activities. Till date more than 45 scholars have been awarded the degree of M. Phil/Ph. D.  More than 500 research publications in the national and International Journals of repute have been published. Many research projects have been successfully completed and many are running in the Department. The Department is presently very active in research in different fields like Studies of Ionospheric and Magnetospheric Plasma, Material Science, Nuclear Physics, Solid State Physics, Photonics, Renewable sources of energy and Nano-science and Technology. At present 8 research scholars are working in various fields for their M. Phil and Ph. D Degree </w:t>
      </w:r>
    </w:p>
    <w:p w:rsidR="00100CC6" w:rsidRPr="00FF5522" w:rsidRDefault="00100CC6" w:rsidP="00100CC6">
      <w:pPr>
        <w:rPr>
          <w:rFonts w:ascii="Tw Cen MT" w:hAnsi="Tw Cen MT"/>
          <w:b/>
          <w:sz w:val="28"/>
          <w:szCs w:val="28"/>
        </w:rPr>
      </w:pPr>
      <w:r w:rsidRPr="00FF5522">
        <w:rPr>
          <w:rFonts w:ascii="Tw Cen MT" w:hAnsi="Tw Cen MT"/>
          <w:b/>
          <w:sz w:val="28"/>
          <w:szCs w:val="28"/>
        </w:rPr>
        <w:lastRenderedPageBreak/>
        <w:t xml:space="preserve">Faculty </w:t>
      </w:r>
    </w:p>
    <w:tbl>
      <w:tblPr>
        <w:tblW w:w="9213"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05"/>
        <w:gridCol w:w="1805"/>
        <w:gridCol w:w="2430"/>
        <w:gridCol w:w="1800"/>
        <w:gridCol w:w="2373"/>
      </w:tblGrid>
      <w:tr w:rsidR="00100CC6" w:rsidRPr="00FF5522" w:rsidTr="00B53BE6">
        <w:tc>
          <w:tcPr>
            <w:tcW w:w="805" w:type="dxa"/>
          </w:tcPr>
          <w:p w:rsidR="00100CC6" w:rsidRPr="00FF5522" w:rsidRDefault="00100CC6" w:rsidP="00100CC6">
            <w:pPr>
              <w:pStyle w:val="ListParagraph"/>
              <w:ind w:left="0"/>
              <w:jc w:val="center"/>
              <w:rPr>
                <w:b/>
                <w:sz w:val="24"/>
                <w:szCs w:val="24"/>
              </w:rPr>
            </w:pPr>
            <w:r w:rsidRPr="00FF5522">
              <w:rPr>
                <w:b/>
                <w:sz w:val="24"/>
                <w:szCs w:val="24"/>
              </w:rPr>
              <w:t>S.No.</w:t>
            </w:r>
          </w:p>
        </w:tc>
        <w:tc>
          <w:tcPr>
            <w:tcW w:w="1805" w:type="dxa"/>
          </w:tcPr>
          <w:p w:rsidR="00100CC6" w:rsidRPr="00FF5522" w:rsidRDefault="00100CC6" w:rsidP="00100CC6">
            <w:pPr>
              <w:pStyle w:val="ListParagraph"/>
              <w:ind w:left="0"/>
              <w:jc w:val="center"/>
              <w:rPr>
                <w:b/>
                <w:sz w:val="24"/>
                <w:szCs w:val="24"/>
              </w:rPr>
            </w:pPr>
            <w:r w:rsidRPr="00FF5522">
              <w:rPr>
                <w:b/>
                <w:sz w:val="24"/>
                <w:szCs w:val="24"/>
              </w:rPr>
              <w:t>Name</w:t>
            </w:r>
          </w:p>
        </w:tc>
        <w:tc>
          <w:tcPr>
            <w:tcW w:w="2430" w:type="dxa"/>
          </w:tcPr>
          <w:p w:rsidR="00100CC6" w:rsidRPr="00FF5522" w:rsidRDefault="00100CC6" w:rsidP="00100CC6">
            <w:pPr>
              <w:pStyle w:val="ListParagraph"/>
              <w:ind w:left="0"/>
              <w:jc w:val="center"/>
              <w:rPr>
                <w:b/>
                <w:sz w:val="24"/>
                <w:szCs w:val="24"/>
              </w:rPr>
            </w:pPr>
            <w:r w:rsidRPr="00FF5522">
              <w:rPr>
                <w:b/>
                <w:sz w:val="24"/>
                <w:szCs w:val="24"/>
              </w:rPr>
              <w:t>Designation</w:t>
            </w:r>
          </w:p>
        </w:tc>
        <w:tc>
          <w:tcPr>
            <w:tcW w:w="1800" w:type="dxa"/>
          </w:tcPr>
          <w:p w:rsidR="00100CC6" w:rsidRPr="00FF5522" w:rsidRDefault="00100CC6" w:rsidP="00100CC6">
            <w:pPr>
              <w:pStyle w:val="ListParagraph"/>
              <w:ind w:left="0"/>
              <w:jc w:val="center"/>
              <w:rPr>
                <w:b/>
                <w:sz w:val="24"/>
                <w:szCs w:val="24"/>
              </w:rPr>
            </w:pPr>
            <w:r w:rsidRPr="00FF5522">
              <w:rPr>
                <w:b/>
                <w:sz w:val="24"/>
                <w:szCs w:val="24"/>
              </w:rPr>
              <w:t>Qualification</w:t>
            </w:r>
          </w:p>
        </w:tc>
        <w:tc>
          <w:tcPr>
            <w:tcW w:w="2373" w:type="dxa"/>
          </w:tcPr>
          <w:p w:rsidR="00100CC6" w:rsidRPr="00FF5522" w:rsidRDefault="00100CC6" w:rsidP="00100CC6">
            <w:pPr>
              <w:pStyle w:val="ListParagraph"/>
              <w:ind w:left="0"/>
              <w:jc w:val="center"/>
              <w:rPr>
                <w:b/>
                <w:sz w:val="24"/>
                <w:szCs w:val="24"/>
              </w:rPr>
            </w:pPr>
            <w:r w:rsidRPr="00FF5522">
              <w:rPr>
                <w:b/>
                <w:sz w:val="24"/>
                <w:szCs w:val="24"/>
              </w:rPr>
              <w:t>Area of specialization</w:t>
            </w:r>
          </w:p>
        </w:tc>
      </w:tr>
      <w:tr w:rsidR="00100CC6" w:rsidRPr="00FF5522" w:rsidTr="00B53BE6">
        <w:tc>
          <w:tcPr>
            <w:tcW w:w="805" w:type="dxa"/>
          </w:tcPr>
          <w:p w:rsidR="00100CC6" w:rsidRPr="00FF5522" w:rsidRDefault="00057A78" w:rsidP="00100CC6">
            <w:pPr>
              <w:spacing w:after="0" w:line="240" w:lineRule="auto"/>
              <w:jc w:val="both"/>
              <w:rPr>
                <w:sz w:val="24"/>
                <w:szCs w:val="24"/>
              </w:rPr>
            </w:pPr>
            <w:r w:rsidRPr="00FF5522">
              <w:rPr>
                <w:sz w:val="24"/>
                <w:szCs w:val="24"/>
              </w:rPr>
              <w:t>0</w:t>
            </w:r>
            <w:r w:rsidR="00100CC6" w:rsidRPr="00FF5522">
              <w:rPr>
                <w:sz w:val="24"/>
                <w:szCs w:val="24"/>
              </w:rPr>
              <w:t>1</w:t>
            </w:r>
          </w:p>
        </w:tc>
        <w:tc>
          <w:tcPr>
            <w:tcW w:w="1805" w:type="dxa"/>
          </w:tcPr>
          <w:p w:rsidR="00100CC6" w:rsidRPr="00FF5522" w:rsidRDefault="00100CC6" w:rsidP="00E01EB7">
            <w:pPr>
              <w:spacing w:after="0" w:line="240" w:lineRule="auto"/>
              <w:rPr>
                <w:sz w:val="24"/>
                <w:szCs w:val="24"/>
              </w:rPr>
            </w:pPr>
            <w:r w:rsidRPr="00FF5522">
              <w:rPr>
                <w:sz w:val="24"/>
                <w:szCs w:val="24"/>
              </w:rPr>
              <w:t>Dr. M. M. Ahmad</w:t>
            </w:r>
          </w:p>
        </w:tc>
        <w:tc>
          <w:tcPr>
            <w:tcW w:w="2430" w:type="dxa"/>
          </w:tcPr>
          <w:p w:rsidR="00100CC6" w:rsidRPr="00FF5522" w:rsidRDefault="00100CC6" w:rsidP="00100CC6">
            <w:pPr>
              <w:pStyle w:val="ListParagraph"/>
              <w:ind w:left="0"/>
              <w:rPr>
                <w:sz w:val="24"/>
                <w:szCs w:val="24"/>
              </w:rPr>
            </w:pPr>
            <w:r w:rsidRPr="00FF5522">
              <w:rPr>
                <w:sz w:val="24"/>
                <w:szCs w:val="24"/>
              </w:rPr>
              <w:t>Prof</w:t>
            </w:r>
            <w:r w:rsidR="0088115B" w:rsidRPr="00FF5522">
              <w:rPr>
                <w:sz w:val="24"/>
                <w:szCs w:val="24"/>
              </w:rPr>
              <w:t>essor</w:t>
            </w:r>
          </w:p>
        </w:tc>
        <w:tc>
          <w:tcPr>
            <w:tcW w:w="1800" w:type="dxa"/>
          </w:tcPr>
          <w:p w:rsidR="00100CC6" w:rsidRPr="00FF5522" w:rsidRDefault="00100CC6" w:rsidP="00100CC6">
            <w:pPr>
              <w:pStyle w:val="ListParagraph"/>
              <w:ind w:left="0"/>
              <w:rPr>
                <w:sz w:val="24"/>
                <w:szCs w:val="24"/>
              </w:rPr>
            </w:pPr>
            <w:r w:rsidRPr="00FF5522">
              <w:rPr>
                <w:sz w:val="24"/>
                <w:szCs w:val="24"/>
              </w:rPr>
              <w:t>Ph.D</w:t>
            </w:r>
          </w:p>
        </w:tc>
        <w:tc>
          <w:tcPr>
            <w:tcW w:w="2373" w:type="dxa"/>
          </w:tcPr>
          <w:p w:rsidR="00100CC6" w:rsidRPr="00FF5522" w:rsidRDefault="00100CC6" w:rsidP="00100CC6">
            <w:pPr>
              <w:pStyle w:val="ListParagraph"/>
              <w:ind w:left="0"/>
              <w:rPr>
                <w:sz w:val="24"/>
                <w:szCs w:val="24"/>
              </w:rPr>
            </w:pPr>
            <w:r w:rsidRPr="00FF5522">
              <w:rPr>
                <w:sz w:val="24"/>
                <w:szCs w:val="24"/>
              </w:rPr>
              <w:t>Space Plasma/Nano</w:t>
            </w:r>
          </w:p>
        </w:tc>
      </w:tr>
      <w:tr w:rsidR="00100CC6" w:rsidRPr="00FF5522" w:rsidTr="00B53BE6">
        <w:tc>
          <w:tcPr>
            <w:tcW w:w="805" w:type="dxa"/>
          </w:tcPr>
          <w:p w:rsidR="00100CC6" w:rsidRPr="00FF5522" w:rsidRDefault="00057A78" w:rsidP="00100CC6">
            <w:pPr>
              <w:spacing w:after="0" w:line="240" w:lineRule="auto"/>
              <w:jc w:val="both"/>
              <w:rPr>
                <w:sz w:val="24"/>
                <w:szCs w:val="24"/>
              </w:rPr>
            </w:pPr>
            <w:r w:rsidRPr="00FF5522">
              <w:rPr>
                <w:sz w:val="24"/>
                <w:szCs w:val="24"/>
              </w:rPr>
              <w:t>0</w:t>
            </w:r>
            <w:r w:rsidR="00100CC6" w:rsidRPr="00FF5522">
              <w:rPr>
                <w:sz w:val="24"/>
                <w:szCs w:val="24"/>
              </w:rPr>
              <w:t>2</w:t>
            </w:r>
          </w:p>
        </w:tc>
        <w:tc>
          <w:tcPr>
            <w:tcW w:w="1805" w:type="dxa"/>
          </w:tcPr>
          <w:p w:rsidR="00100CC6" w:rsidRPr="00FF5522" w:rsidRDefault="00100CC6" w:rsidP="00100CC6">
            <w:pPr>
              <w:spacing w:after="0" w:line="240" w:lineRule="auto"/>
              <w:jc w:val="both"/>
              <w:rPr>
                <w:sz w:val="24"/>
                <w:szCs w:val="24"/>
              </w:rPr>
            </w:pPr>
            <w:r w:rsidRPr="00FF5522">
              <w:rPr>
                <w:sz w:val="24"/>
                <w:szCs w:val="24"/>
              </w:rPr>
              <w:t>Dr. G. R. Khan</w:t>
            </w:r>
          </w:p>
        </w:tc>
        <w:tc>
          <w:tcPr>
            <w:tcW w:w="2430" w:type="dxa"/>
          </w:tcPr>
          <w:p w:rsidR="00100CC6" w:rsidRPr="00FF5522" w:rsidRDefault="0088115B" w:rsidP="00100CC6">
            <w:pPr>
              <w:pStyle w:val="ListParagraph"/>
              <w:ind w:left="0"/>
              <w:rPr>
                <w:sz w:val="24"/>
                <w:szCs w:val="24"/>
              </w:rPr>
            </w:pPr>
            <w:r w:rsidRPr="00FF5522">
              <w:rPr>
                <w:sz w:val="24"/>
                <w:szCs w:val="24"/>
              </w:rPr>
              <w:t>Associate</w:t>
            </w:r>
            <w:r w:rsidR="00100CC6" w:rsidRPr="00FF5522">
              <w:rPr>
                <w:sz w:val="24"/>
                <w:szCs w:val="24"/>
              </w:rPr>
              <w:t xml:space="preserve">  Professor</w:t>
            </w:r>
            <w:r w:rsidRPr="00FF5522">
              <w:rPr>
                <w:sz w:val="24"/>
                <w:szCs w:val="24"/>
              </w:rPr>
              <w:t xml:space="preserve"> &amp; Head</w:t>
            </w:r>
          </w:p>
        </w:tc>
        <w:tc>
          <w:tcPr>
            <w:tcW w:w="1800" w:type="dxa"/>
          </w:tcPr>
          <w:p w:rsidR="00100CC6" w:rsidRPr="00FF5522" w:rsidRDefault="00100CC6" w:rsidP="00100CC6">
            <w:pPr>
              <w:pStyle w:val="ListParagraph"/>
              <w:ind w:left="0"/>
              <w:rPr>
                <w:sz w:val="24"/>
                <w:szCs w:val="24"/>
              </w:rPr>
            </w:pPr>
            <w:r w:rsidRPr="00FF5522">
              <w:rPr>
                <w:sz w:val="24"/>
                <w:szCs w:val="24"/>
              </w:rPr>
              <w:t>Ph.D</w:t>
            </w:r>
          </w:p>
        </w:tc>
        <w:tc>
          <w:tcPr>
            <w:tcW w:w="2373" w:type="dxa"/>
          </w:tcPr>
          <w:p w:rsidR="00100CC6" w:rsidRPr="00FF5522" w:rsidRDefault="00100CC6" w:rsidP="00100CC6">
            <w:pPr>
              <w:pStyle w:val="ListParagraph"/>
              <w:ind w:left="0"/>
              <w:rPr>
                <w:sz w:val="24"/>
                <w:szCs w:val="24"/>
              </w:rPr>
            </w:pPr>
            <w:r w:rsidRPr="00FF5522">
              <w:t>Nanotechnology/Fiber optics/Quantum Theory</w:t>
            </w:r>
          </w:p>
        </w:tc>
      </w:tr>
      <w:tr w:rsidR="00100CC6" w:rsidRPr="00FF5522" w:rsidTr="00B53BE6">
        <w:tc>
          <w:tcPr>
            <w:tcW w:w="805" w:type="dxa"/>
          </w:tcPr>
          <w:p w:rsidR="00100CC6" w:rsidRPr="00FF5522" w:rsidRDefault="00100CC6" w:rsidP="00100CC6">
            <w:pPr>
              <w:pStyle w:val="ListParagraph"/>
              <w:ind w:left="0"/>
              <w:rPr>
                <w:sz w:val="24"/>
                <w:szCs w:val="24"/>
              </w:rPr>
            </w:pPr>
            <w:r w:rsidRPr="00FF5522">
              <w:rPr>
                <w:sz w:val="24"/>
                <w:szCs w:val="24"/>
              </w:rPr>
              <w:t>03.</w:t>
            </w:r>
          </w:p>
        </w:tc>
        <w:tc>
          <w:tcPr>
            <w:tcW w:w="1805" w:type="dxa"/>
          </w:tcPr>
          <w:p w:rsidR="00100CC6" w:rsidRPr="00FF5522" w:rsidRDefault="00100CC6" w:rsidP="00100CC6">
            <w:pPr>
              <w:pStyle w:val="ListParagraph"/>
              <w:ind w:left="0"/>
              <w:rPr>
                <w:sz w:val="24"/>
                <w:szCs w:val="24"/>
              </w:rPr>
            </w:pPr>
            <w:r w:rsidRPr="00FF5522">
              <w:rPr>
                <w:sz w:val="24"/>
                <w:szCs w:val="24"/>
              </w:rPr>
              <w:t>Dr.  P.A. Ganai</w:t>
            </w:r>
          </w:p>
        </w:tc>
        <w:tc>
          <w:tcPr>
            <w:tcW w:w="2430" w:type="dxa"/>
          </w:tcPr>
          <w:p w:rsidR="00100CC6" w:rsidRPr="00FF5522" w:rsidRDefault="0088115B" w:rsidP="00100CC6">
            <w:pPr>
              <w:pStyle w:val="ListParagraph"/>
              <w:ind w:left="0"/>
              <w:rPr>
                <w:sz w:val="24"/>
                <w:szCs w:val="24"/>
              </w:rPr>
            </w:pPr>
            <w:r w:rsidRPr="00FF5522">
              <w:rPr>
                <w:sz w:val="24"/>
                <w:szCs w:val="24"/>
              </w:rPr>
              <w:t>Associate</w:t>
            </w:r>
            <w:r w:rsidR="00100CC6" w:rsidRPr="00FF5522">
              <w:rPr>
                <w:sz w:val="24"/>
                <w:szCs w:val="24"/>
              </w:rPr>
              <w:t xml:space="preserve">  Professor</w:t>
            </w:r>
          </w:p>
        </w:tc>
        <w:tc>
          <w:tcPr>
            <w:tcW w:w="1800" w:type="dxa"/>
          </w:tcPr>
          <w:p w:rsidR="00100CC6" w:rsidRPr="00FF5522" w:rsidRDefault="00100CC6" w:rsidP="00100CC6">
            <w:pPr>
              <w:pStyle w:val="ListParagraph"/>
              <w:ind w:left="0"/>
              <w:rPr>
                <w:sz w:val="24"/>
                <w:szCs w:val="24"/>
              </w:rPr>
            </w:pPr>
            <w:r w:rsidRPr="00FF5522">
              <w:rPr>
                <w:sz w:val="24"/>
                <w:szCs w:val="24"/>
              </w:rPr>
              <w:t>Ph.D</w:t>
            </w:r>
          </w:p>
        </w:tc>
        <w:tc>
          <w:tcPr>
            <w:tcW w:w="2373" w:type="dxa"/>
          </w:tcPr>
          <w:p w:rsidR="00100CC6" w:rsidRPr="00FF5522" w:rsidRDefault="00100CC6" w:rsidP="00100CC6">
            <w:pPr>
              <w:pStyle w:val="ListParagraph"/>
              <w:ind w:left="0"/>
              <w:rPr>
                <w:sz w:val="24"/>
                <w:szCs w:val="24"/>
              </w:rPr>
            </w:pPr>
            <w:r w:rsidRPr="00FF5522">
              <w:rPr>
                <w:sz w:val="24"/>
                <w:szCs w:val="24"/>
              </w:rPr>
              <w:t>Nuclear Physics</w:t>
            </w:r>
          </w:p>
        </w:tc>
      </w:tr>
      <w:tr w:rsidR="00100CC6" w:rsidRPr="00FF5522" w:rsidTr="00B53BE6">
        <w:tc>
          <w:tcPr>
            <w:tcW w:w="805" w:type="dxa"/>
          </w:tcPr>
          <w:p w:rsidR="00100CC6" w:rsidRPr="00FF5522" w:rsidRDefault="00100CC6" w:rsidP="00057A78">
            <w:pPr>
              <w:pStyle w:val="ListParagraph"/>
              <w:ind w:left="0"/>
              <w:rPr>
                <w:sz w:val="24"/>
                <w:szCs w:val="24"/>
              </w:rPr>
            </w:pPr>
            <w:r w:rsidRPr="00FF5522">
              <w:rPr>
                <w:sz w:val="24"/>
                <w:szCs w:val="24"/>
              </w:rPr>
              <w:t>0</w:t>
            </w:r>
            <w:r w:rsidR="00057A78" w:rsidRPr="00FF5522">
              <w:rPr>
                <w:sz w:val="24"/>
                <w:szCs w:val="24"/>
              </w:rPr>
              <w:t>4</w:t>
            </w:r>
            <w:r w:rsidRPr="00FF5522">
              <w:rPr>
                <w:sz w:val="24"/>
                <w:szCs w:val="24"/>
              </w:rPr>
              <w:t>.</w:t>
            </w:r>
          </w:p>
        </w:tc>
        <w:tc>
          <w:tcPr>
            <w:tcW w:w="1805" w:type="dxa"/>
          </w:tcPr>
          <w:p w:rsidR="00100CC6" w:rsidRPr="00FF5522" w:rsidRDefault="00100CC6" w:rsidP="00100CC6">
            <w:pPr>
              <w:pStyle w:val="ListParagraph"/>
              <w:ind w:left="0"/>
              <w:rPr>
                <w:sz w:val="24"/>
                <w:szCs w:val="24"/>
              </w:rPr>
            </w:pPr>
            <w:r w:rsidRPr="00FF5522">
              <w:rPr>
                <w:sz w:val="24"/>
                <w:szCs w:val="24"/>
              </w:rPr>
              <w:t>Dr. M. Ikram</w:t>
            </w:r>
          </w:p>
        </w:tc>
        <w:tc>
          <w:tcPr>
            <w:tcW w:w="2430" w:type="dxa"/>
          </w:tcPr>
          <w:p w:rsidR="00100CC6" w:rsidRPr="00FF5522" w:rsidRDefault="0088115B" w:rsidP="0088115B">
            <w:pPr>
              <w:pStyle w:val="ListParagraph"/>
              <w:ind w:left="0"/>
              <w:rPr>
                <w:sz w:val="24"/>
                <w:szCs w:val="24"/>
              </w:rPr>
            </w:pPr>
            <w:r w:rsidRPr="00FF5522">
              <w:rPr>
                <w:sz w:val="24"/>
                <w:szCs w:val="24"/>
              </w:rPr>
              <w:t xml:space="preserve">Associate </w:t>
            </w:r>
            <w:r w:rsidR="00100CC6" w:rsidRPr="00FF5522">
              <w:rPr>
                <w:sz w:val="24"/>
                <w:szCs w:val="24"/>
              </w:rPr>
              <w:t xml:space="preserve">  Professor</w:t>
            </w:r>
          </w:p>
        </w:tc>
        <w:tc>
          <w:tcPr>
            <w:tcW w:w="1800" w:type="dxa"/>
          </w:tcPr>
          <w:p w:rsidR="00100CC6" w:rsidRPr="00FF5522" w:rsidRDefault="00100CC6" w:rsidP="00100CC6">
            <w:pPr>
              <w:pStyle w:val="ListParagraph"/>
              <w:ind w:left="0"/>
              <w:rPr>
                <w:sz w:val="24"/>
                <w:szCs w:val="24"/>
              </w:rPr>
            </w:pPr>
            <w:r w:rsidRPr="00FF5522">
              <w:rPr>
                <w:sz w:val="24"/>
                <w:szCs w:val="24"/>
              </w:rPr>
              <w:t>Ph.D</w:t>
            </w:r>
          </w:p>
        </w:tc>
        <w:tc>
          <w:tcPr>
            <w:tcW w:w="2373" w:type="dxa"/>
          </w:tcPr>
          <w:p w:rsidR="00100CC6" w:rsidRPr="00FF5522" w:rsidRDefault="00100CC6" w:rsidP="00100CC6">
            <w:pPr>
              <w:pStyle w:val="ListParagraph"/>
              <w:ind w:left="0"/>
              <w:rPr>
                <w:sz w:val="24"/>
                <w:szCs w:val="24"/>
              </w:rPr>
            </w:pPr>
            <w:r w:rsidRPr="00FF5522">
              <w:rPr>
                <w:sz w:val="24"/>
                <w:szCs w:val="24"/>
              </w:rPr>
              <w:t>Solid State Physics</w:t>
            </w:r>
          </w:p>
        </w:tc>
      </w:tr>
      <w:tr w:rsidR="00100CC6" w:rsidRPr="00FF5522" w:rsidTr="00B53BE6">
        <w:trPr>
          <w:trHeight w:val="746"/>
        </w:trPr>
        <w:tc>
          <w:tcPr>
            <w:tcW w:w="805" w:type="dxa"/>
          </w:tcPr>
          <w:p w:rsidR="00100CC6" w:rsidRPr="00FF5522" w:rsidRDefault="00057A78" w:rsidP="00100CC6">
            <w:pPr>
              <w:pStyle w:val="ListParagraph"/>
              <w:ind w:left="0"/>
              <w:rPr>
                <w:sz w:val="24"/>
                <w:szCs w:val="24"/>
              </w:rPr>
            </w:pPr>
            <w:r w:rsidRPr="00FF5522">
              <w:rPr>
                <w:sz w:val="24"/>
                <w:szCs w:val="24"/>
              </w:rPr>
              <w:t>05</w:t>
            </w:r>
            <w:r w:rsidR="00100CC6" w:rsidRPr="00FF5522">
              <w:rPr>
                <w:sz w:val="24"/>
                <w:szCs w:val="24"/>
              </w:rPr>
              <w:t>.</w:t>
            </w:r>
          </w:p>
        </w:tc>
        <w:tc>
          <w:tcPr>
            <w:tcW w:w="1805" w:type="dxa"/>
          </w:tcPr>
          <w:p w:rsidR="00100CC6" w:rsidRPr="00FF5522" w:rsidRDefault="00100CC6" w:rsidP="00100CC6">
            <w:pPr>
              <w:pStyle w:val="ListParagraph"/>
              <w:ind w:left="0"/>
              <w:rPr>
                <w:sz w:val="24"/>
                <w:szCs w:val="24"/>
              </w:rPr>
            </w:pPr>
            <w:r w:rsidRPr="00FF5522">
              <w:rPr>
                <w:sz w:val="24"/>
                <w:szCs w:val="24"/>
              </w:rPr>
              <w:t>Dr. S. Rubab</w:t>
            </w:r>
          </w:p>
        </w:tc>
        <w:tc>
          <w:tcPr>
            <w:tcW w:w="2430" w:type="dxa"/>
          </w:tcPr>
          <w:p w:rsidR="00100CC6" w:rsidRPr="00FF5522" w:rsidRDefault="00057A78" w:rsidP="00057A78">
            <w:pPr>
              <w:pStyle w:val="ListParagraph"/>
              <w:ind w:left="0"/>
              <w:rPr>
                <w:sz w:val="24"/>
                <w:szCs w:val="24"/>
              </w:rPr>
            </w:pPr>
            <w:r w:rsidRPr="00FF5522">
              <w:rPr>
                <w:sz w:val="24"/>
                <w:szCs w:val="24"/>
              </w:rPr>
              <w:t xml:space="preserve">Associate </w:t>
            </w:r>
            <w:r w:rsidR="00100CC6" w:rsidRPr="00FF5522">
              <w:rPr>
                <w:sz w:val="24"/>
                <w:szCs w:val="24"/>
              </w:rPr>
              <w:t xml:space="preserve"> Professor</w:t>
            </w:r>
          </w:p>
        </w:tc>
        <w:tc>
          <w:tcPr>
            <w:tcW w:w="1800" w:type="dxa"/>
          </w:tcPr>
          <w:p w:rsidR="00100CC6" w:rsidRPr="00FF5522" w:rsidRDefault="00100CC6" w:rsidP="00100CC6">
            <w:pPr>
              <w:pStyle w:val="ListParagraph"/>
              <w:ind w:left="0"/>
              <w:rPr>
                <w:sz w:val="24"/>
                <w:szCs w:val="24"/>
              </w:rPr>
            </w:pPr>
            <w:r w:rsidRPr="00FF5522">
              <w:rPr>
                <w:sz w:val="24"/>
                <w:szCs w:val="24"/>
              </w:rPr>
              <w:t>Ph.D</w:t>
            </w:r>
          </w:p>
        </w:tc>
        <w:tc>
          <w:tcPr>
            <w:tcW w:w="2373" w:type="dxa"/>
          </w:tcPr>
          <w:p w:rsidR="00100CC6" w:rsidRPr="00FF5522" w:rsidRDefault="00100CC6" w:rsidP="00100CC6">
            <w:pPr>
              <w:pStyle w:val="ListParagraph"/>
              <w:ind w:left="0"/>
              <w:rPr>
                <w:sz w:val="24"/>
                <w:szCs w:val="24"/>
              </w:rPr>
            </w:pPr>
            <w:r w:rsidRPr="00FF5522">
              <w:rPr>
                <w:sz w:val="24"/>
                <w:szCs w:val="24"/>
              </w:rPr>
              <w:t>Renewable energy Source</w:t>
            </w:r>
          </w:p>
        </w:tc>
      </w:tr>
      <w:tr w:rsidR="00057A78" w:rsidRPr="00FF5522" w:rsidTr="00B53BE6">
        <w:trPr>
          <w:trHeight w:val="746"/>
        </w:trPr>
        <w:tc>
          <w:tcPr>
            <w:tcW w:w="805" w:type="dxa"/>
          </w:tcPr>
          <w:p w:rsidR="00057A78" w:rsidRPr="00FF5522" w:rsidRDefault="00057A78" w:rsidP="00BF302C">
            <w:pPr>
              <w:pStyle w:val="ListParagraph"/>
              <w:ind w:left="0"/>
              <w:rPr>
                <w:sz w:val="24"/>
                <w:szCs w:val="24"/>
              </w:rPr>
            </w:pPr>
            <w:r w:rsidRPr="00FF5522">
              <w:rPr>
                <w:sz w:val="24"/>
                <w:szCs w:val="24"/>
              </w:rPr>
              <w:t>06.</w:t>
            </w:r>
          </w:p>
        </w:tc>
        <w:tc>
          <w:tcPr>
            <w:tcW w:w="1805" w:type="dxa"/>
          </w:tcPr>
          <w:p w:rsidR="00057A78" w:rsidRPr="00FF5522" w:rsidRDefault="00057A78" w:rsidP="00BF302C">
            <w:pPr>
              <w:pStyle w:val="ListParagraph"/>
              <w:ind w:left="0"/>
              <w:rPr>
                <w:sz w:val="24"/>
                <w:szCs w:val="24"/>
              </w:rPr>
            </w:pPr>
            <w:r w:rsidRPr="00FF5522">
              <w:rPr>
                <w:sz w:val="24"/>
                <w:szCs w:val="24"/>
              </w:rPr>
              <w:t>Dr. M.A. Shah</w:t>
            </w:r>
          </w:p>
        </w:tc>
        <w:tc>
          <w:tcPr>
            <w:tcW w:w="2430" w:type="dxa"/>
          </w:tcPr>
          <w:p w:rsidR="00057A78" w:rsidRPr="00FF5522" w:rsidRDefault="00057A78" w:rsidP="00BF302C">
            <w:pPr>
              <w:pStyle w:val="ListParagraph"/>
              <w:ind w:left="0"/>
              <w:rPr>
                <w:sz w:val="24"/>
                <w:szCs w:val="24"/>
              </w:rPr>
            </w:pPr>
            <w:r w:rsidRPr="00FF5522">
              <w:rPr>
                <w:sz w:val="24"/>
                <w:szCs w:val="24"/>
              </w:rPr>
              <w:t>Assistant Professor</w:t>
            </w:r>
          </w:p>
        </w:tc>
        <w:tc>
          <w:tcPr>
            <w:tcW w:w="1800" w:type="dxa"/>
          </w:tcPr>
          <w:p w:rsidR="00057A78" w:rsidRPr="00FF5522" w:rsidRDefault="00057A78" w:rsidP="00BF302C">
            <w:pPr>
              <w:pStyle w:val="ListParagraph"/>
              <w:ind w:left="0"/>
              <w:rPr>
                <w:sz w:val="24"/>
                <w:szCs w:val="24"/>
              </w:rPr>
            </w:pPr>
            <w:r w:rsidRPr="00FF5522">
              <w:rPr>
                <w:sz w:val="24"/>
                <w:szCs w:val="24"/>
              </w:rPr>
              <w:t>Ph.D</w:t>
            </w:r>
          </w:p>
        </w:tc>
        <w:tc>
          <w:tcPr>
            <w:tcW w:w="2373" w:type="dxa"/>
          </w:tcPr>
          <w:p w:rsidR="00057A78" w:rsidRPr="00FF5522" w:rsidRDefault="00057A78" w:rsidP="00BF302C">
            <w:pPr>
              <w:pStyle w:val="ListParagraph"/>
              <w:ind w:left="0"/>
              <w:rPr>
                <w:sz w:val="24"/>
                <w:szCs w:val="24"/>
              </w:rPr>
            </w:pPr>
            <w:r w:rsidRPr="00FF5522">
              <w:rPr>
                <w:sz w:val="24"/>
                <w:szCs w:val="24"/>
              </w:rPr>
              <w:t>Material Science</w:t>
            </w:r>
          </w:p>
        </w:tc>
      </w:tr>
      <w:tr w:rsidR="00057A78" w:rsidRPr="00FF5522" w:rsidTr="007F7FAF">
        <w:trPr>
          <w:trHeight w:val="746"/>
        </w:trPr>
        <w:tc>
          <w:tcPr>
            <w:tcW w:w="805" w:type="dxa"/>
          </w:tcPr>
          <w:p w:rsidR="00057A78" w:rsidRPr="00FF5522" w:rsidRDefault="00057A78" w:rsidP="00100CC6">
            <w:pPr>
              <w:pStyle w:val="ListParagraph"/>
              <w:ind w:left="0"/>
              <w:rPr>
                <w:sz w:val="24"/>
                <w:szCs w:val="24"/>
              </w:rPr>
            </w:pPr>
          </w:p>
        </w:tc>
        <w:tc>
          <w:tcPr>
            <w:tcW w:w="8408" w:type="dxa"/>
            <w:gridSpan w:val="4"/>
          </w:tcPr>
          <w:p w:rsidR="00057A78" w:rsidRPr="00FF5522" w:rsidRDefault="00057A78" w:rsidP="00100CC6">
            <w:pPr>
              <w:pStyle w:val="ListParagraph"/>
              <w:ind w:left="0"/>
              <w:rPr>
                <w:sz w:val="24"/>
                <w:szCs w:val="24"/>
              </w:rPr>
            </w:pPr>
            <w:r w:rsidRPr="00FF5522">
              <w:rPr>
                <w:b/>
              </w:rPr>
              <w:t>Number of  Faculty Members engaged  on Contractual basis  =  02</w:t>
            </w:r>
          </w:p>
        </w:tc>
      </w:tr>
    </w:tbl>
    <w:p w:rsidR="00F87B65" w:rsidRPr="00FF5522" w:rsidRDefault="00100CC6" w:rsidP="00100CC6">
      <w:pPr>
        <w:ind w:right="98"/>
      </w:pPr>
      <w:r w:rsidRPr="00FF5522">
        <w:t xml:space="preserve">     </w:t>
      </w:r>
    </w:p>
    <w:p w:rsidR="00100CC6" w:rsidRPr="00FF5522" w:rsidRDefault="00100CC6" w:rsidP="00100CC6">
      <w:pPr>
        <w:pStyle w:val="ListParagraph"/>
        <w:ind w:left="360"/>
        <w:rPr>
          <w:rFonts w:ascii="Times New Roman" w:hAnsi="Times New Roman"/>
          <w:b/>
          <w:sz w:val="24"/>
          <w:szCs w:val="24"/>
        </w:rPr>
      </w:pPr>
      <w:r w:rsidRPr="00FF5522">
        <w:rPr>
          <w:rFonts w:ascii="Times New Roman" w:hAnsi="Times New Roman"/>
          <w:b/>
          <w:sz w:val="24"/>
          <w:szCs w:val="24"/>
        </w:rPr>
        <w:t xml:space="preserve">The Department also  engages the Physics and other relevant  Courses  at B.Tech level of all branches of Engineering in the </w:t>
      </w:r>
      <w:r w:rsidR="00437305" w:rsidRPr="00FF5522">
        <w:rPr>
          <w:rFonts w:ascii="Times New Roman" w:hAnsi="Times New Roman"/>
          <w:b/>
          <w:sz w:val="24"/>
          <w:szCs w:val="24"/>
        </w:rPr>
        <w:t>Institute</w:t>
      </w:r>
      <w:r w:rsidRPr="00FF5522">
        <w:rPr>
          <w:rFonts w:ascii="Times New Roman" w:hAnsi="Times New Roman"/>
          <w:b/>
          <w:sz w:val="24"/>
          <w:szCs w:val="24"/>
        </w:rPr>
        <w:t xml:space="preserve">. </w:t>
      </w:r>
    </w:p>
    <w:p w:rsidR="009603E2" w:rsidRPr="00FF5522" w:rsidRDefault="00100CC6" w:rsidP="009603E2">
      <w:pPr>
        <w:pStyle w:val="ListParagraph"/>
        <w:rPr>
          <w:b/>
          <w:sz w:val="24"/>
          <w:szCs w:val="24"/>
        </w:rPr>
      </w:pPr>
      <w:r w:rsidRPr="00FF5522">
        <w:rPr>
          <w:b/>
        </w:rPr>
        <w:t xml:space="preserve">  .  </w:t>
      </w:r>
      <w:r w:rsidRPr="00FF5522">
        <w:rPr>
          <w:b/>
          <w:sz w:val="24"/>
          <w:szCs w:val="24"/>
        </w:rPr>
        <w:t xml:space="preserve">  </w:t>
      </w:r>
    </w:p>
    <w:p w:rsidR="00100CC6" w:rsidRPr="00FF5522" w:rsidRDefault="00100CC6" w:rsidP="009603E2">
      <w:pPr>
        <w:pStyle w:val="ListParagraph"/>
        <w:ind w:hanging="720"/>
        <w:rPr>
          <w:rFonts w:ascii="Tw Cen MT" w:hAnsi="Tw Cen MT"/>
          <w:b/>
          <w:sz w:val="28"/>
          <w:szCs w:val="28"/>
        </w:rPr>
      </w:pPr>
      <w:r w:rsidRPr="00FF5522">
        <w:rPr>
          <w:rFonts w:ascii="Tw Cen MT" w:hAnsi="Tw Cen MT"/>
          <w:b/>
          <w:sz w:val="28"/>
          <w:szCs w:val="28"/>
        </w:rPr>
        <w:t>R &amp; D Work</w:t>
      </w:r>
    </w:p>
    <w:p w:rsidR="00750869" w:rsidRPr="00FF5522" w:rsidRDefault="00750869" w:rsidP="00EB05C1">
      <w:pPr>
        <w:pStyle w:val="NoSpacing"/>
        <w:numPr>
          <w:ilvl w:val="0"/>
          <w:numId w:val="38"/>
        </w:numPr>
        <w:tabs>
          <w:tab w:val="left" w:pos="720"/>
        </w:tabs>
        <w:ind w:hanging="1170"/>
        <w:rPr>
          <w:b/>
          <w:i/>
          <w:u w:val="single"/>
        </w:rPr>
      </w:pPr>
      <w:r w:rsidRPr="00FF5522">
        <w:rPr>
          <w:b/>
          <w:i/>
          <w:u w:val="single"/>
        </w:rPr>
        <w:t>PAPERS PUBLISHED:</w:t>
      </w:r>
    </w:p>
    <w:p w:rsidR="00750869" w:rsidRPr="00FF5522" w:rsidRDefault="00750869" w:rsidP="00750869">
      <w:pPr>
        <w:pStyle w:val="NoSpacing"/>
        <w:rPr>
          <w:b/>
          <w:i/>
        </w:rPr>
      </w:pPr>
    </w:p>
    <w:tbl>
      <w:tblPr>
        <w:tblW w:w="9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54"/>
        <w:gridCol w:w="1539"/>
        <w:gridCol w:w="2822"/>
        <w:gridCol w:w="2423"/>
        <w:gridCol w:w="1904"/>
      </w:tblGrid>
      <w:tr w:rsidR="00750869" w:rsidRPr="00FF5522" w:rsidTr="00750869">
        <w:tc>
          <w:tcPr>
            <w:tcW w:w="554" w:type="dxa"/>
          </w:tcPr>
          <w:p w:rsidR="00750869" w:rsidRPr="00FF5522" w:rsidRDefault="00750869" w:rsidP="00750869">
            <w:pPr>
              <w:rPr>
                <w:sz w:val="24"/>
                <w:szCs w:val="24"/>
              </w:rPr>
            </w:pPr>
            <w:r w:rsidRPr="00FF5522">
              <w:rPr>
                <w:sz w:val="24"/>
                <w:szCs w:val="24"/>
              </w:rPr>
              <w:t>S. NO</w:t>
            </w:r>
          </w:p>
        </w:tc>
        <w:tc>
          <w:tcPr>
            <w:tcW w:w="1539" w:type="dxa"/>
            <w:tcBorders>
              <w:right w:val="single" w:sz="4" w:space="0" w:color="auto"/>
            </w:tcBorders>
          </w:tcPr>
          <w:p w:rsidR="00750869" w:rsidRPr="00FF5522" w:rsidRDefault="00750869" w:rsidP="00750869">
            <w:pPr>
              <w:rPr>
                <w:sz w:val="24"/>
                <w:szCs w:val="24"/>
              </w:rPr>
            </w:pPr>
            <w:r w:rsidRPr="00FF5522">
              <w:rPr>
                <w:sz w:val="24"/>
                <w:szCs w:val="24"/>
              </w:rPr>
              <w:t xml:space="preserve"> NAME OF THE SAFF MEMBER</w:t>
            </w:r>
          </w:p>
        </w:tc>
        <w:tc>
          <w:tcPr>
            <w:tcW w:w="2822" w:type="dxa"/>
            <w:tcBorders>
              <w:left w:val="single" w:sz="4" w:space="0" w:color="auto"/>
            </w:tcBorders>
          </w:tcPr>
          <w:p w:rsidR="00750869" w:rsidRPr="00FF5522" w:rsidRDefault="00750869" w:rsidP="00750869">
            <w:pPr>
              <w:rPr>
                <w:sz w:val="24"/>
                <w:szCs w:val="24"/>
              </w:rPr>
            </w:pPr>
            <w:r w:rsidRPr="00FF5522">
              <w:rPr>
                <w:sz w:val="24"/>
                <w:szCs w:val="24"/>
              </w:rPr>
              <w:t>TITLE OF THE PAPER</w:t>
            </w:r>
          </w:p>
        </w:tc>
        <w:tc>
          <w:tcPr>
            <w:tcW w:w="2423" w:type="dxa"/>
          </w:tcPr>
          <w:p w:rsidR="00750869" w:rsidRPr="00FF5522" w:rsidRDefault="00750869" w:rsidP="00750869">
            <w:pPr>
              <w:rPr>
                <w:sz w:val="24"/>
                <w:szCs w:val="24"/>
              </w:rPr>
            </w:pPr>
            <w:r w:rsidRPr="00FF5522">
              <w:rPr>
                <w:sz w:val="24"/>
                <w:szCs w:val="24"/>
              </w:rPr>
              <w:t xml:space="preserve">CONFERRENCE/ JOURALS ETC. WHERE PUBLISHED </w:t>
            </w:r>
          </w:p>
        </w:tc>
        <w:tc>
          <w:tcPr>
            <w:tcW w:w="1904" w:type="dxa"/>
          </w:tcPr>
          <w:p w:rsidR="00750869" w:rsidRPr="00FF5522" w:rsidRDefault="00750869" w:rsidP="00750869">
            <w:pPr>
              <w:rPr>
                <w:sz w:val="24"/>
                <w:szCs w:val="24"/>
              </w:rPr>
            </w:pPr>
            <w:r w:rsidRPr="00FF5522">
              <w:rPr>
                <w:sz w:val="24"/>
                <w:szCs w:val="24"/>
              </w:rPr>
              <w:t xml:space="preserve"> DATE OF PUBLISHEMENT </w:t>
            </w:r>
          </w:p>
        </w:tc>
      </w:tr>
      <w:tr w:rsidR="00750869" w:rsidRPr="00FF5522" w:rsidTr="00750869">
        <w:tc>
          <w:tcPr>
            <w:tcW w:w="554" w:type="dxa"/>
            <w:vMerge w:val="restart"/>
          </w:tcPr>
          <w:p w:rsidR="00750869" w:rsidRPr="00FF5522" w:rsidRDefault="00750869" w:rsidP="00750869">
            <w:pPr>
              <w:rPr>
                <w:sz w:val="24"/>
                <w:szCs w:val="24"/>
              </w:rPr>
            </w:pPr>
            <w:r w:rsidRPr="00FF5522">
              <w:rPr>
                <w:sz w:val="24"/>
                <w:szCs w:val="24"/>
              </w:rPr>
              <w:t>1.</w:t>
            </w:r>
          </w:p>
        </w:tc>
        <w:tc>
          <w:tcPr>
            <w:tcW w:w="1539" w:type="dxa"/>
            <w:vMerge w:val="restart"/>
            <w:tcBorders>
              <w:right w:val="single" w:sz="4" w:space="0" w:color="auto"/>
            </w:tcBorders>
          </w:tcPr>
          <w:p w:rsidR="00750869" w:rsidRPr="00FF5522" w:rsidRDefault="00750869" w:rsidP="00750869">
            <w:pPr>
              <w:pStyle w:val="NoSpacing"/>
              <w:rPr>
                <w:b/>
              </w:rPr>
            </w:pPr>
            <w:r w:rsidRPr="00FF5522">
              <w:rPr>
                <w:b/>
              </w:rPr>
              <w:t>Dr. Mohd Ikram</w:t>
            </w:r>
          </w:p>
          <w:p w:rsidR="00750869" w:rsidRPr="00FF5522" w:rsidRDefault="00750869" w:rsidP="00750869">
            <w:pPr>
              <w:pStyle w:val="NoSpacing"/>
              <w:rPr>
                <w:b/>
              </w:rPr>
            </w:pPr>
          </w:p>
        </w:tc>
        <w:tc>
          <w:tcPr>
            <w:tcW w:w="2822" w:type="dxa"/>
            <w:tcBorders>
              <w:left w:val="single" w:sz="4" w:space="0" w:color="auto"/>
            </w:tcBorders>
          </w:tcPr>
          <w:p w:rsidR="00750869" w:rsidRPr="00FF5522" w:rsidRDefault="00750869" w:rsidP="00750869">
            <w:pPr>
              <w:contextualSpacing/>
              <w:jc w:val="both"/>
              <w:rPr>
                <w:rFonts w:ascii="Times New Roman" w:hAnsi="Times New Roman"/>
                <w:shd w:val="clear" w:color="auto" w:fill="FFFFFF"/>
              </w:rPr>
            </w:pPr>
            <w:r w:rsidRPr="00FF5522">
              <w:rPr>
                <w:rFonts w:ascii="Times New Roman" w:hAnsi="Times New Roman"/>
              </w:rPr>
              <w:t xml:space="preserve"> </w:t>
            </w:r>
            <w:r w:rsidRPr="00FF5522">
              <w:rPr>
                <w:rFonts w:ascii="Times New Roman" w:hAnsi="Times New Roman"/>
                <w:shd w:val="clear" w:color="auto" w:fill="FFFFFF"/>
              </w:rPr>
              <w:t>Structural Analysis and Dielectric Properties of HoFe</w:t>
            </w:r>
            <w:r w:rsidRPr="00FF5522">
              <w:rPr>
                <w:rFonts w:ascii="Times New Roman" w:hAnsi="Times New Roman"/>
                <w:shd w:val="clear" w:color="auto" w:fill="FFFFFF"/>
                <w:vertAlign w:val="subscript"/>
              </w:rPr>
              <w:t>1-x</w:t>
            </w:r>
            <w:r w:rsidRPr="00FF5522">
              <w:rPr>
                <w:rFonts w:ascii="Times New Roman" w:hAnsi="Times New Roman"/>
                <w:shd w:val="clear" w:color="auto" w:fill="FFFFFF"/>
              </w:rPr>
              <w:t>Ni</w:t>
            </w:r>
            <w:r w:rsidRPr="00FF5522">
              <w:rPr>
                <w:rFonts w:ascii="Times New Roman" w:hAnsi="Times New Roman"/>
                <w:shd w:val="clear" w:color="auto" w:fill="FFFFFF"/>
                <w:vertAlign w:val="subscript"/>
              </w:rPr>
              <w:t>x</w:t>
            </w:r>
            <w:r w:rsidRPr="00FF5522">
              <w:rPr>
                <w:rFonts w:ascii="Times New Roman" w:hAnsi="Times New Roman"/>
                <w:shd w:val="clear" w:color="auto" w:fill="FFFFFF"/>
              </w:rPr>
              <w:t>O</w:t>
            </w:r>
            <w:r w:rsidRPr="00FF5522">
              <w:rPr>
                <w:rFonts w:ascii="Times New Roman" w:hAnsi="Times New Roman"/>
                <w:shd w:val="clear" w:color="auto" w:fill="FFFFFF"/>
                <w:vertAlign w:val="subscript"/>
              </w:rPr>
              <w:t>3</w:t>
            </w:r>
            <w:r w:rsidRPr="00FF5522">
              <w:rPr>
                <w:rFonts w:ascii="Times New Roman" w:hAnsi="Times New Roman"/>
                <w:shd w:val="clear" w:color="auto" w:fill="FFFFFF"/>
              </w:rPr>
              <w:t xml:space="preserve">¬ (0.0≤x≤0.5). </w:t>
            </w:r>
          </w:p>
          <w:p w:rsidR="00750869" w:rsidRPr="00FF5522" w:rsidRDefault="00750869" w:rsidP="00750869">
            <w:pPr>
              <w:autoSpaceDE w:val="0"/>
              <w:autoSpaceDN w:val="0"/>
              <w:adjustRightInd w:val="0"/>
              <w:contextualSpacing/>
              <w:rPr>
                <w:rFonts w:ascii="Times New Roman" w:hAnsi="Times New Roman"/>
              </w:rPr>
            </w:pPr>
          </w:p>
        </w:tc>
        <w:tc>
          <w:tcPr>
            <w:tcW w:w="2423" w:type="dxa"/>
          </w:tcPr>
          <w:p w:rsidR="00750869" w:rsidRPr="00FF5522" w:rsidRDefault="00750869" w:rsidP="00750869">
            <w:pPr>
              <w:contextualSpacing/>
              <w:jc w:val="both"/>
              <w:rPr>
                <w:rFonts w:ascii="Times New Roman" w:hAnsi="Times New Roman"/>
              </w:rPr>
            </w:pPr>
            <w:r w:rsidRPr="00FF5522">
              <w:rPr>
                <w:rFonts w:ascii="Times New Roman" w:hAnsi="Times New Roman"/>
                <w:shd w:val="clear" w:color="auto" w:fill="FFFFFF"/>
              </w:rPr>
              <w:t>Journal of Electronic Materials,</w:t>
            </w:r>
            <w:r w:rsidRPr="00FF5522">
              <w:rPr>
                <w:rFonts w:ascii="Times New Roman" w:hAnsi="Times New Roman"/>
                <w:sz w:val="12"/>
                <w:szCs w:val="12"/>
              </w:rPr>
              <w:t xml:space="preserve"> </w:t>
            </w:r>
            <w:r w:rsidRPr="00FF5522">
              <w:rPr>
                <w:rFonts w:ascii="Times New Roman" w:hAnsi="Times New Roman"/>
              </w:rPr>
              <w:t>Vol. 44, No. 4,  (2015</w:t>
            </w:r>
            <w:r w:rsidRPr="00FF5522">
              <w:rPr>
                <w:rFonts w:ascii="Times New Roman" w:hAnsi="Times New Roman"/>
                <w:b/>
              </w:rPr>
              <w:t>)</w:t>
            </w:r>
            <w:r w:rsidRPr="00FF5522">
              <w:rPr>
                <w:rFonts w:ascii="AdvOT863180fb" w:hAnsi="AdvOT863180fb" w:cs="AdvOT863180fb"/>
                <w:b/>
              </w:rPr>
              <w:t xml:space="preserve"> [</w:t>
            </w:r>
            <w:r w:rsidRPr="00FF5522">
              <w:rPr>
                <w:rFonts w:ascii="Times New Roman" w:hAnsi="Times New Roman"/>
                <w:b/>
              </w:rPr>
              <w:t>I.F=</w:t>
            </w:r>
            <w:r w:rsidRPr="00FF5522">
              <w:rPr>
                <w:rFonts w:ascii="Helvetica" w:hAnsi="Helvetica" w:cs="Helvetica"/>
                <w:b/>
                <w:sz w:val="23"/>
                <w:szCs w:val="23"/>
                <w:shd w:val="clear" w:color="auto" w:fill="F5F5F5"/>
              </w:rPr>
              <w:t xml:space="preserve"> 1.798 </w:t>
            </w:r>
            <w:r w:rsidRPr="00FF5522">
              <w:rPr>
                <w:rFonts w:ascii="Times New Roman" w:hAnsi="Times New Roman"/>
                <w:b/>
                <w:lang w:eastAsia="en-IN"/>
              </w:rPr>
              <w:t>].</w:t>
            </w:r>
            <w:r w:rsidRPr="00FF5522">
              <w:rPr>
                <w:rFonts w:ascii="Times New Roman" w:hAnsi="Times New Roman"/>
              </w:rPr>
              <w:t xml:space="preserve">   </w:t>
            </w:r>
            <w:r w:rsidRPr="00FF5522">
              <w:rPr>
                <w:rFonts w:ascii="Times New Roman" w:hAnsi="Times New Roman"/>
                <w:shd w:val="clear" w:color="auto" w:fill="FFFFFF"/>
              </w:rPr>
              <w:t xml:space="preserve"> </w:t>
            </w:r>
          </w:p>
          <w:p w:rsidR="00750869" w:rsidRPr="00FF5522" w:rsidRDefault="00750869" w:rsidP="00750869">
            <w:pPr>
              <w:contextualSpacing/>
              <w:jc w:val="both"/>
              <w:rPr>
                <w:rFonts w:ascii="Times New Roman" w:hAnsi="Times New Roman"/>
              </w:rPr>
            </w:pPr>
          </w:p>
        </w:tc>
        <w:tc>
          <w:tcPr>
            <w:tcW w:w="1904" w:type="dxa"/>
          </w:tcPr>
          <w:p w:rsidR="00750869" w:rsidRPr="00FF5522" w:rsidRDefault="00750869" w:rsidP="00750869">
            <w:pPr>
              <w:rPr>
                <w:rFonts w:ascii="Times New Roman" w:hAnsi="Times New Roman"/>
              </w:rPr>
            </w:pPr>
            <w:r w:rsidRPr="00FF5522">
              <w:rPr>
                <w:rFonts w:ascii="Times New Roman" w:hAnsi="Times New Roman"/>
              </w:rPr>
              <w:t>2015</w:t>
            </w:r>
          </w:p>
        </w:tc>
      </w:tr>
      <w:tr w:rsidR="00750869" w:rsidRPr="00FF5522" w:rsidTr="00750869">
        <w:tc>
          <w:tcPr>
            <w:tcW w:w="554" w:type="dxa"/>
            <w:vMerge/>
          </w:tcPr>
          <w:p w:rsidR="00750869" w:rsidRPr="00FF5522" w:rsidRDefault="00750869" w:rsidP="00750869">
            <w:pPr>
              <w:rPr>
                <w:sz w:val="24"/>
                <w:szCs w:val="24"/>
              </w:rPr>
            </w:pPr>
          </w:p>
        </w:tc>
        <w:tc>
          <w:tcPr>
            <w:tcW w:w="1539" w:type="dxa"/>
            <w:vMerge/>
            <w:tcBorders>
              <w:right w:val="single" w:sz="4" w:space="0" w:color="auto"/>
            </w:tcBorders>
          </w:tcPr>
          <w:p w:rsidR="00750869" w:rsidRPr="00FF5522" w:rsidRDefault="00750869" w:rsidP="00750869">
            <w:pPr>
              <w:rPr>
                <w:rFonts w:ascii="Times New Roman" w:hAnsi="Times New Roman"/>
              </w:rPr>
            </w:pPr>
          </w:p>
        </w:tc>
        <w:tc>
          <w:tcPr>
            <w:tcW w:w="2822" w:type="dxa"/>
            <w:tcBorders>
              <w:left w:val="single" w:sz="4" w:space="0" w:color="auto"/>
            </w:tcBorders>
          </w:tcPr>
          <w:p w:rsidR="00750869" w:rsidRPr="00FF5522" w:rsidRDefault="00750869" w:rsidP="00750869">
            <w:pPr>
              <w:contextualSpacing/>
              <w:jc w:val="both"/>
              <w:rPr>
                <w:rFonts w:ascii="Times New Roman" w:hAnsi="Times New Roman"/>
              </w:rPr>
            </w:pPr>
            <w:r w:rsidRPr="00FF5522">
              <w:rPr>
                <w:rFonts w:ascii="Times New Roman" w:hAnsi="Times New Roman"/>
              </w:rPr>
              <w:t>“Structural, Magnetic and Electronic Structure Studies of PrFe</w:t>
            </w:r>
            <w:r w:rsidRPr="00FF5522">
              <w:rPr>
                <w:rFonts w:ascii="Times New Roman" w:hAnsi="Times New Roman"/>
                <w:vertAlign w:val="subscript"/>
              </w:rPr>
              <w:t>1-x</w:t>
            </w:r>
            <w:r w:rsidRPr="00FF5522">
              <w:rPr>
                <w:rFonts w:ascii="Times New Roman" w:hAnsi="Times New Roman"/>
              </w:rPr>
              <w:t>Mn</w:t>
            </w:r>
            <w:r w:rsidRPr="00FF5522">
              <w:rPr>
                <w:rFonts w:ascii="Times New Roman" w:hAnsi="Times New Roman"/>
                <w:vertAlign w:val="subscript"/>
              </w:rPr>
              <w:t>x</w:t>
            </w:r>
            <w:r w:rsidRPr="00FF5522">
              <w:rPr>
                <w:rFonts w:ascii="Times New Roman" w:hAnsi="Times New Roman"/>
              </w:rPr>
              <w:t>O</w:t>
            </w:r>
            <w:r w:rsidRPr="00FF5522">
              <w:rPr>
                <w:rFonts w:ascii="Times New Roman" w:hAnsi="Times New Roman"/>
                <w:vertAlign w:val="subscript"/>
              </w:rPr>
              <w:t>3</w:t>
            </w:r>
            <w:r w:rsidRPr="00FF5522">
              <w:rPr>
                <w:rFonts w:ascii="Times New Roman" w:hAnsi="Times New Roman"/>
              </w:rPr>
              <w:t xml:space="preserve"> (x=0.0, 0.1, 0.3, 0.5)Thin Films Grown on Si (100)</w:t>
            </w:r>
          </w:p>
        </w:tc>
        <w:tc>
          <w:tcPr>
            <w:tcW w:w="2423" w:type="dxa"/>
          </w:tcPr>
          <w:p w:rsidR="00750869" w:rsidRPr="00FF5522" w:rsidRDefault="00750869" w:rsidP="00750869">
            <w:pPr>
              <w:contextualSpacing/>
              <w:jc w:val="both"/>
              <w:rPr>
                <w:rFonts w:ascii="Times New Roman" w:hAnsi="Times New Roman"/>
              </w:rPr>
            </w:pPr>
            <w:r w:rsidRPr="00FF5522">
              <w:rPr>
                <w:rFonts w:ascii="Times New Roman" w:hAnsi="Times New Roman"/>
              </w:rPr>
              <w:t xml:space="preserve"> </w:t>
            </w:r>
            <w:r w:rsidRPr="00FF5522">
              <w:rPr>
                <w:rFonts w:ascii="Times New Roman" w:hAnsi="Times New Roman"/>
                <w:shd w:val="clear" w:color="auto" w:fill="FFFFFF"/>
              </w:rPr>
              <w:t xml:space="preserve">Journal of Alloy and Compound   </w:t>
            </w:r>
            <w:r w:rsidRPr="00FF5522">
              <w:rPr>
                <w:rFonts w:ascii="AdvGulliv-R" w:hAnsi="AdvGulliv-R" w:cs="AdvGulliv-R"/>
                <w:b/>
                <w:u w:val="single"/>
              </w:rPr>
              <w:t xml:space="preserve">628 </w:t>
            </w:r>
            <w:r w:rsidRPr="00FF5522">
              <w:rPr>
                <w:rFonts w:ascii="AdvGulliv-R" w:hAnsi="AdvGulliv-R" w:cs="AdvGulliv-R"/>
              </w:rPr>
              <w:t>151–157</w:t>
            </w:r>
            <w:r w:rsidRPr="00FF5522">
              <w:rPr>
                <w:rFonts w:ascii="Times New Roman" w:hAnsi="Times New Roman"/>
                <w:shd w:val="clear" w:color="auto" w:fill="FFFFFF"/>
              </w:rPr>
              <w:t xml:space="preserve"> </w:t>
            </w:r>
            <w:r w:rsidRPr="00FF5522">
              <w:rPr>
                <w:rFonts w:ascii="AdvGulliv-R" w:hAnsi="AdvGulliv-R" w:cs="AdvGulliv-R"/>
              </w:rPr>
              <w:t>(2015)</w:t>
            </w:r>
            <w:r w:rsidRPr="00FF5522">
              <w:rPr>
                <w:rFonts w:ascii="AdvOT863180fb" w:hAnsi="AdvOT863180fb" w:cs="AdvOT863180fb"/>
                <w:b/>
              </w:rPr>
              <w:t xml:space="preserve">  [</w:t>
            </w:r>
            <w:r w:rsidRPr="00FF5522">
              <w:rPr>
                <w:rFonts w:ascii="Times New Roman" w:hAnsi="Times New Roman"/>
                <w:b/>
              </w:rPr>
              <w:t>I.F=</w:t>
            </w:r>
            <w:r w:rsidRPr="00FF5522">
              <w:rPr>
                <w:rFonts w:ascii="Helvetica" w:hAnsi="Helvetica" w:cs="Helvetica"/>
                <w:b/>
                <w:sz w:val="23"/>
                <w:szCs w:val="23"/>
                <w:shd w:val="clear" w:color="auto" w:fill="F5F5F5"/>
              </w:rPr>
              <w:t>2.999</w:t>
            </w:r>
            <w:r w:rsidRPr="00FF5522">
              <w:rPr>
                <w:rFonts w:ascii="Times New Roman" w:hAnsi="Times New Roman"/>
                <w:b/>
                <w:lang w:eastAsia="en-IN"/>
              </w:rPr>
              <w:t>].</w:t>
            </w:r>
            <w:r w:rsidRPr="00FF5522">
              <w:rPr>
                <w:rFonts w:ascii="Times New Roman" w:hAnsi="Times New Roman"/>
              </w:rPr>
              <w:t xml:space="preserve">  </w:t>
            </w:r>
          </w:p>
          <w:p w:rsidR="00750869" w:rsidRPr="00FF5522" w:rsidRDefault="00750869" w:rsidP="00750869">
            <w:pPr>
              <w:contextualSpacing/>
              <w:rPr>
                <w:rFonts w:ascii="Times New Roman" w:hAnsi="Times New Roman"/>
              </w:rPr>
            </w:pPr>
          </w:p>
        </w:tc>
        <w:tc>
          <w:tcPr>
            <w:tcW w:w="1904" w:type="dxa"/>
          </w:tcPr>
          <w:p w:rsidR="00750869" w:rsidRPr="00FF5522" w:rsidRDefault="00750869" w:rsidP="00750869">
            <w:pPr>
              <w:contextualSpacing/>
              <w:rPr>
                <w:rFonts w:ascii="Times New Roman" w:hAnsi="Times New Roman"/>
              </w:rPr>
            </w:pPr>
            <w:r w:rsidRPr="00FF5522">
              <w:rPr>
                <w:rFonts w:ascii="Times New Roman" w:hAnsi="Times New Roman"/>
              </w:rPr>
              <w:t xml:space="preserve"> 2015</w:t>
            </w:r>
          </w:p>
          <w:p w:rsidR="00750869" w:rsidRPr="00FF5522" w:rsidRDefault="00750869" w:rsidP="00750869">
            <w:pPr>
              <w:rPr>
                <w:rFonts w:ascii="Times New Roman" w:hAnsi="Times New Roman"/>
              </w:rPr>
            </w:pPr>
          </w:p>
        </w:tc>
      </w:tr>
      <w:tr w:rsidR="00750869" w:rsidRPr="00FF5522" w:rsidTr="00750869">
        <w:tc>
          <w:tcPr>
            <w:tcW w:w="554" w:type="dxa"/>
            <w:vMerge/>
          </w:tcPr>
          <w:p w:rsidR="00750869" w:rsidRPr="00FF5522" w:rsidRDefault="00750869" w:rsidP="00750869">
            <w:pPr>
              <w:rPr>
                <w:sz w:val="24"/>
                <w:szCs w:val="24"/>
              </w:rPr>
            </w:pPr>
          </w:p>
        </w:tc>
        <w:tc>
          <w:tcPr>
            <w:tcW w:w="1539" w:type="dxa"/>
            <w:vMerge/>
            <w:tcBorders>
              <w:right w:val="single" w:sz="4" w:space="0" w:color="auto"/>
            </w:tcBorders>
          </w:tcPr>
          <w:p w:rsidR="00750869" w:rsidRPr="00FF5522" w:rsidRDefault="00750869" w:rsidP="00750869">
            <w:pPr>
              <w:rPr>
                <w:rFonts w:ascii="Times New Roman" w:hAnsi="Times New Roman"/>
              </w:rPr>
            </w:pPr>
          </w:p>
        </w:tc>
        <w:tc>
          <w:tcPr>
            <w:tcW w:w="2822" w:type="dxa"/>
            <w:tcBorders>
              <w:left w:val="single" w:sz="4" w:space="0" w:color="auto"/>
            </w:tcBorders>
          </w:tcPr>
          <w:p w:rsidR="00750869" w:rsidRPr="00FF5522" w:rsidRDefault="00750869" w:rsidP="00750869">
            <w:pPr>
              <w:contextualSpacing/>
              <w:jc w:val="both"/>
              <w:rPr>
                <w:rFonts w:ascii="Times New Roman" w:hAnsi="Times New Roman"/>
              </w:rPr>
            </w:pPr>
            <w:r w:rsidRPr="00FF5522">
              <w:rPr>
                <w:rFonts w:ascii="Arial" w:hAnsi="Arial" w:cs="Arial"/>
                <w:sz w:val="21"/>
                <w:szCs w:val="21"/>
                <w:shd w:val="clear" w:color="auto" w:fill="FFFFFF"/>
              </w:rPr>
              <w:t>An investigation of Electrical, Magnetic and Optical,Properties of La</w:t>
            </w:r>
            <w:r w:rsidRPr="00FF5522">
              <w:rPr>
                <w:rFonts w:ascii="Arial" w:hAnsi="Arial" w:cs="Arial"/>
                <w:sz w:val="21"/>
                <w:szCs w:val="21"/>
                <w:shd w:val="clear" w:color="auto" w:fill="FFFFFF"/>
                <w:vertAlign w:val="subscript"/>
              </w:rPr>
              <w:t>1-x</w:t>
            </w:r>
            <w:r w:rsidRPr="00FF5522">
              <w:rPr>
                <w:rFonts w:ascii="Arial" w:hAnsi="Arial" w:cs="Arial"/>
                <w:sz w:val="21"/>
                <w:szCs w:val="21"/>
                <w:shd w:val="clear" w:color="auto" w:fill="FFFFFF"/>
              </w:rPr>
              <w:t>Ca</w:t>
            </w:r>
            <w:r w:rsidRPr="00FF5522">
              <w:rPr>
                <w:rFonts w:ascii="Arial" w:hAnsi="Arial" w:cs="Arial"/>
                <w:sz w:val="21"/>
                <w:szCs w:val="21"/>
                <w:shd w:val="clear" w:color="auto" w:fill="FFFFFF"/>
                <w:vertAlign w:val="subscript"/>
              </w:rPr>
              <w:t>x</w:t>
            </w:r>
            <w:r w:rsidRPr="00FF5522">
              <w:rPr>
                <w:rFonts w:ascii="Arial" w:hAnsi="Arial" w:cs="Arial"/>
                <w:sz w:val="21"/>
                <w:szCs w:val="21"/>
                <w:shd w:val="clear" w:color="auto" w:fill="FFFFFF"/>
              </w:rPr>
              <w:t>MnO</w:t>
            </w:r>
            <w:r w:rsidRPr="00FF5522">
              <w:rPr>
                <w:rFonts w:ascii="Arial" w:hAnsi="Arial" w:cs="Arial"/>
                <w:sz w:val="21"/>
                <w:szCs w:val="21"/>
                <w:shd w:val="clear" w:color="auto" w:fill="FFFFFF"/>
                <w:vertAlign w:val="subscript"/>
              </w:rPr>
              <w:t>3</w:t>
            </w:r>
            <w:r w:rsidRPr="00FF5522">
              <w:rPr>
                <w:rFonts w:ascii="Arial" w:hAnsi="Arial" w:cs="Arial"/>
                <w:sz w:val="21"/>
                <w:szCs w:val="21"/>
                <w:shd w:val="clear" w:color="auto" w:fill="FFFFFF"/>
              </w:rPr>
              <w:t xml:space="preserve"> (x= 0.0, 0.3, 0.5 and 0.7) system” </w:t>
            </w:r>
          </w:p>
        </w:tc>
        <w:tc>
          <w:tcPr>
            <w:tcW w:w="2423" w:type="dxa"/>
          </w:tcPr>
          <w:p w:rsidR="00750869" w:rsidRPr="00FF5522" w:rsidRDefault="00750869" w:rsidP="00750869">
            <w:pPr>
              <w:contextualSpacing/>
              <w:jc w:val="both"/>
              <w:rPr>
                <w:rFonts w:ascii="Arial" w:hAnsi="Arial" w:cs="Arial"/>
                <w:sz w:val="21"/>
                <w:szCs w:val="21"/>
                <w:shd w:val="clear" w:color="auto" w:fill="FFFFFF"/>
              </w:rPr>
            </w:pPr>
            <w:r w:rsidRPr="00FF5522">
              <w:rPr>
                <w:rFonts w:ascii="Times New Roman" w:hAnsi="Times New Roman"/>
              </w:rPr>
              <w:t>Adv</w:t>
            </w:r>
            <w:r w:rsidRPr="00FF5522">
              <w:rPr>
                <w:rFonts w:ascii="Times New Roman" w:hAnsi="Times New Roman"/>
                <w:lang w:eastAsia="en-IN"/>
              </w:rPr>
              <w:t xml:space="preserve">.Mat. Lett.  </w:t>
            </w:r>
            <w:r w:rsidRPr="00FF5522">
              <w:rPr>
                <w:rFonts w:ascii="Times New Roman" w:hAnsi="Times New Roman"/>
                <w:b/>
                <w:bCs/>
                <w:lang w:eastAsia="en-IN"/>
              </w:rPr>
              <w:t>6(7),</w:t>
            </w:r>
            <w:r w:rsidRPr="00FF5522">
              <w:rPr>
                <w:rFonts w:ascii="Times New Roman" w:hAnsi="Times New Roman"/>
                <w:lang w:eastAsia="en-IN"/>
              </w:rPr>
              <w:t xml:space="preserve"> (2015)</w:t>
            </w:r>
            <w:r w:rsidRPr="00FF5522">
              <w:rPr>
                <w:rFonts w:ascii="AdvOT863180fb" w:hAnsi="AdvOT863180fb" w:cs="AdvOT863180fb"/>
                <w:b/>
              </w:rPr>
              <w:t xml:space="preserve"> [</w:t>
            </w:r>
            <w:r w:rsidRPr="00FF5522">
              <w:rPr>
                <w:rFonts w:ascii="Times New Roman" w:hAnsi="Times New Roman"/>
                <w:b/>
              </w:rPr>
              <w:t>I.F=</w:t>
            </w:r>
            <w:r w:rsidRPr="00FF5522">
              <w:rPr>
                <w:rFonts w:ascii="Helvetica" w:hAnsi="Helvetica" w:cs="Helvetica"/>
                <w:b/>
                <w:sz w:val="23"/>
                <w:szCs w:val="23"/>
                <w:shd w:val="clear" w:color="auto" w:fill="F5F5F5"/>
              </w:rPr>
              <w:t xml:space="preserve"> 1.99</w:t>
            </w:r>
            <w:r w:rsidRPr="00FF5522">
              <w:rPr>
                <w:rFonts w:ascii="Times New Roman" w:hAnsi="Times New Roman"/>
                <w:b/>
                <w:lang w:eastAsia="en-IN"/>
              </w:rPr>
              <w:t>].</w:t>
            </w:r>
            <w:r w:rsidRPr="00FF5522">
              <w:rPr>
                <w:rFonts w:ascii="Times New Roman" w:hAnsi="Times New Roman"/>
              </w:rPr>
              <w:t xml:space="preserve">  </w:t>
            </w:r>
            <w:r w:rsidRPr="00FF5522">
              <w:rPr>
                <w:rFonts w:ascii="AdvOT863180fb" w:hAnsi="AdvOT863180fb" w:cs="AdvOT863180fb"/>
              </w:rPr>
              <w:t xml:space="preserve"> </w:t>
            </w:r>
          </w:p>
          <w:p w:rsidR="00750869" w:rsidRPr="00FF5522" w:rsidRDefault="00750869" w:rsidP="00750869">
            <w:pPr>
              <w:contextualSpacing/>
              <w:jc w:val="both"/>
              <w:rPr>
                <w:rFonts w:ascii="Times New Roman" w:hAnsi="Times New Roman"/>
                <w:lang w:eastAsia="en-IN"/>
              </w:rPr>
            </w:pPr>
          </w:p>
        </w:tc>
        <w:tc>
          <w:tcPr>
            <w:tcW w:w="1904" w:type="dxa"/>
          </w:tcPr>
          <w:p w:rsidR="00750869" w:rsidRPr="00FF5522" w:rsidRDefault="00750869" w:rsidP="00750869">
            <w:pPr>
              <w:contextualSpacing/>
              <w:rPr>
                <w:rFonts w:ascii="Times New Roman" w:hAnsi="Times New Roman"/>
              </w:rPr>
            </w:pPr>
            <w:r w:rsidRPr="00FF5522">
              <w:rPr>
                <w:rFonts w:ascii="Times New Roman" w:hAnsi="Times New Roman"/>
              </w:rPr>
              <w:t>2015</w:t>
            </w:r>
          </w:p>
          <w:p w:rsidR="00750869" w:rsidRPr="00FF5522" w:rsidRDefault="00750869" w:rsidP="00750869">
            <w:pPr>
              <w:rPr>
                <w:rFonts w:ascii="Times New Roman" w:hAnsi="Times New Roman"/>
              </w:rPr>
            </w:pPr>
          </w:p>
        </w:tc>
      </w:tr>
      <w:tr w:rsidR="00750869" w:rsidRPr="00FF5522" w:rsidTr="00750869">
        <w:tc>
          <w:tcPr>
            <w:tcW w:w="554" w:type="dxa"/>
            <w:vMerge/>
          </w:tcPr>
          <w:p w:rsidR="00750869" w:rsidRPr="00FF5522" w:rsidRDefault="00750869" w:rsidP="00750869">
            <w:pPr>
              <w:rPr>
                <w:sz w:val="24"/>
                <w:szCs w:val="24"/>
              </w:rPr>
            </w:pPr>
          </w:p>
        </w:tc>
        <w:tc>
          <w:tcPr>
            <w:tcW w:w="1539" w:type="dxa"/>
            <w:vMerge/>
            <w:tcBorders>
              <w:right w:val="single" w:sz="4" w:space="0" w:color="auto"/>
            </w:tcBorders>
          </w:tcPr>
          <w:p w:rsidR="00750869" w:rsidRPr="00FF5522" w:rsidRDefault="00750869" w:rsidP="00750869">
            <w:pPr>
              <w:rPr>
                <w:rFonts w:ascii="Times New Roman" w:hAnsi="Times New Roman"/>
              </w:rPr>
            </w:pPr>
          </w:p>
        </w:tc>
        <w:tc>
          <w:tcPr>
            <w:tcW w:w="2822" w:type="dxa"/>
            <w:tcBorders>
              <w:left w:val="single" w:sz="4" w:space="0" w:color="auto"/>
            </w:tcBorders>
          </w:tcPr>
          <w:p w:rsidR="00750869" w:rsidRPr="00FF5522" w:rsidRDefault="00750869" w:rsidP="00750869">
            <w:pPr>
              <w:autoSpaceDE w:val="0"/>
              <w:autoSpaceDN w:val="0"/>
              <w:adjustRightInd w:val="0"/>
              <w:rPr>
                <w:rFonts w:ascii="Times New Roman" w:hAnsi="Times New Roman"/>
              </w:rPr>
            </w:pPr>
            <w:r w:rsidRPr="00FF5522">
              <w:rPr>
                <w:rFonts w:ascii="Times New Roman" w:hAnsi="Times New Roman"/>
              </w:rPr>
              <w:t xml:space="preserve">Electrical and magnetic properties of the pulsed laser deposited Ca doped LaMnO3 thin films  Si(100) and their electronic structures” </w:t>
            </w:r>
          </w:p>
        </w:tc>
        <w:tc>
          <w:tcPr>
            <w:tcW w:w="2423" w:type="dxa"/>
          </w:tcPr>
          <w:p w:rsidR="00750869" w:rsidRPr="00FF5522" w:rsidRDefault="00750869" w:rsidP="00750869">
            <w:pPr>
              <w:autoSpaceDE w:val="0"/>
              <w:autoSpaceDN w:val="0"/>
              <w:adjustRightInd w:val="0"/>
              <w:rPr>
                <w:rFonts w:ascii="Times New Roman" w:hAnsi="Times New Roman"/>
              </w:rPr>
            </w:pPr>
            <w:r w:rsidRPr="00FF5522">
              <w:rPr>
                <w:rFonts w:ascii="Times New Roman" w:hAnsi="Times New Roman"/>
              </w:rPr>
              <w:t xml:space="preserve">RSC Adv., </w:t>
            </w:r>
            <w:r w:rsidRPr="00FF5522">
              <w:rPr>
                <w:rFonts w:ascii="Times New Roman" w:hAnsi="Times New Roman"/>
                <w:b/>
                <w:u w:val="single"/>
              </w:rPr>
              <w:t>5</w:t>
            </w:r>
            <w:r w:rsidRPr="00FF5522">
              <w:rPr>
                <w:rFonts w:ascii="Times New Roman" w:hAnsi="Times New Roman"/>
              </w:rPr>
              <w:t>, 69075 (2015)</w:t>
            </w:r>
            <w:r w:rsidRPr="00FF5522">
              <w:rPr>
                <w:rFonts w:ascii="AdvOT863180fb" w:hAnsi="AdvOT863180fb" w:cs="AdvOT863180fb"/>
                <w:b/>
              </w:rPr>
              <w:t xml:space="preserve">  [</w:t>
            </w:r>
            <w:r w:rsidRPr="00FF5522">
              <w:rPr>
                <w:rFonts w:ascii="Times New Roman" w:hAnsi="Times New Roman"/>
                <w:b/>
              </w:rPr>
              <w:t>I.F=</w:t>
            </w:r>
            <w:r w:rsidRPr="00FF5522">
              <w:rPr>
                <w:rFonts w:ascii="Helvetica" w:hAnsi="Helvetica" w:cs="Helvetica"/>
                <w:b/>
                <w:sz w:val="23"/>
                <w:szCs w:val="23"/>
                <w:shd w:val="clear" w:color="auto" w:fill="F5F5F5"/>
              </w:rPr>
              <w:t xml:space="preserve"> </w:t>
            </w:r>
            <w:r w:rsidRPr="00FF5522">
              <w:rPr>
                <w:rFonts w:ascii="Helvetica" w:hAnsi="Helvetica" w:cs="Helvetica"/>
                <w:b/>
                <w:sz w:val="21"/>
                <w:szCs w:val="21"/>
                <w:shd w:val="clear" w:color="auto" w:fill="F5F5F5"/>
              </w:rPr>
              <w:t>3.840</w:t>
            </w:r>
            <w:r w:rsidRPr="00FF5522">
              <w:rPr>
                <w:rFonts w:ascii="Times New Roman" w:hAnsi="Times New Roman"/>
                <w:b/>
                <w:lang w:eastAsia="en-IN"/>
              </w:rPr>
              <w:t>].</w:t>
            </w:r>
            <w:r w:rsidRPr="00FF5522">
              <w:rPr>
                <w:rFonts w:ascii="Times New Roman" w:hAnsi="Times New Roman"/>
              </w:rPr>
              <w:t xml:space="preserve">  </w:t>
            </w:r>
            <w:r w:rsidRPr="00FF5522">
              <w:rPr>
                <w:rFonts w:ascii="AdvOT863180fb" w:hAnsi="AdvOT863180fb" w:cs="AdvOT863180fb"/>
              </w:rPr>
              <w:t xml:space="preserve"> </w:t>
            </w:r>
          </w:p>
          <w:p w:rsidR="00750869" w:rsidRPr="00FF5522" w:rsidRDefault="00750869" w:rsidP="00750869">
            <w:pPr>
              <w:rPr>
                <w:rFonts w:ascii="Times New Roman" w:hAnsi="Times New Roman"/>
              </w:rPr>
            </w:pPr>
          </w:p>
        </w:tc>
        <w:tc>
          <w:tcPr>
            <w:tcW w:w="1904" w:type="dxa"/>
          </w:tcPr>
          <w:p w:rsidR="00750869" w:rsidRPr="00FF5522" w:rsidRDefault="00750869" w:rsidP="00750869">
            <w:pPr>
              <w:contextualSpacing/>
              <w:rPr>
                <w:rFonts w:ascii="Times New Roman" w:hAnsi="Times New Roman"/>
              </w:rPr>
            </w:pPr>
            <w:r w:rsidRPr="00FF5522">
              <w:rPr>
                <w:rFonts w:ascii="Times New Roman" w:hAnsi="Times New Roman"/>
              </w:rPr>
              <w:t>2015</w:t>
            </w:r>
          </w:p>
          <w:p w:rsidR="00750869" w:rsidRPr="00FF5522" w:rsidRDefault="00750869" w:rsidP="00750869">
            <w:pPr>
              <w:rPr>
                <w:rFonts w:ascii="Times New Roman" w:hAnsi="Times New Roman"/>
              </w:rPr>
            </w:pPr>
          </w:p>
        </w:tc>
      </w:tr>
      <w:tr w:rsidR="00750869" w:rsidRPr="00FF5522" w:rsidTr="00750869">
        <w:tc>
          <w:tcPr>
            <w:tcW w:w="554" w:type="dxa"/>
            <w:vMerge w:val="restart"/>
          </w:tcPr>
          <w:p w:rsidR="00750869" w:rsidRPr="00FF5522" w:rsidRDefault="00750869" w:rsidP="00750869">
            <w:pPr>
              <w:rPr>
                <w:sz w:val="24"/>
                <w:szCs w:val="24"/>
              </w:rPr>
            </w:pPr>
          </w:p>
        </w:tc>
        <w:tc>
          <w:tcPr>
            <w:tcW w:w="1539" w:type="dxa"/>
            <w:vMerge/>
            <w:tcBorders>
              <w:right w:val="single" w:sz="4" w:space="0" w:color="auto"/>
            </w:tcBorders>
          </w:tcPr>
          <w:p w:rsidR="00750869" w:rsidRPr="00FF5522" w:rsidRDefault="00750869" w:rsidP="00750869">
            <w:pPr>
              <w:rPr>
                <w:rFonts w:ascii="Times New Roman" w:hAnsi="Times New Roman"/>
              </w:rPr>
            </w:pPr>
          </w:p>
        </w:tc>
        <w:tc>
          <w:tcPr>
            <w:tcW w:w="2822" w:type="dxa"/>
            <w:tcBorders>
              <w:left w:val="single" w:sz="4" w:space="0" w:color="auto"/>
            </w:tcBorders>
          </w:tcPr>
          <w:p w:rsidR="00750869" w:rsidRPr="00FF5522" w:rsidRDefault="00750869" w:rsidP="00750869">
            <w:pPr>
              <w:contextualSpacing/>
              <w:jc w:val="both"/>
              <w:rPr>
                <w:rFonts w:ascii="Times New Roman" w:hAnsi="Times New Roman"/>
              </w:rPr>
            </w:pPr>
            <w:r w:rsidRPr="00FF5522">
              <w:rPr>
                <w:rFonts w:ascii="Times New Roman" w:hAnsi="Times New Roman"/>
              </w:rPr>
              <w:t>Effect</w:t>
            </w:r>
            <w:r w:rsidRPr="00FF5522">
              <w:rPr>
                <w:rFonts w:ascii="Arial" w:hAnsi="Arial" w:cs="Arial"/>
                <w:shd w:val="clear" w:color="auto" w:fill="FFFFFF"/>
              </w:rPr>
              <w:t xml:space="preserve"> of  Mn doping on  Structural, Morphological and Dielectric properties of EuFeO</w:t>
            </w:r>
            <w:r w:rsidRPr="00FF5522">
              <w:rPr>
                <w:rFonts w:ascii="Arial" w:hAnsi="Arial" w:cs="Arial"/>
                <w:shd w:val="clear" w:color="auto" w:fill="FFFFFF"/>
                <w:vertAlign w:val="subscript"/>
              </w:rPr>
              <w:t>3</w:t>
            </w:r>
            <w:r w:rsidRPr="00FF5522">
              <w:rPr>
                <w:rFonts w:ascii="Arial" w:hAnsi="Arial" w:cs="Arial"/>
                <w:shd w:val="clear" w:color="auto" w:fill="FFFFFF"/>
              </w:rPr>
              <w:t xml:space="preserve">ceramics” </w:t>
            </w:r>
          </w:p>
        </w:tc>
        <w:tc>
          <w:tcPr>
            <w:tcW w:w="2423" w:type="dxa"/>
          </w:tcPr>
          <w:p w:rsidR="00750869" w:rsidRPr="00FF5522" w:rsidRDefault="00750869" w:rsidP="00750869">
            <w:pPr>
              <w:contextualSpacing/>
              <w:jc w:val="both"/>
              <w:rPr>
                <w:rFonts w:ascii="Arial" w:hAnsi="Arial" w:cs="Arial"/>
                <w:shd w:val="clear" w:color="auto" w:fill="FFFFFF"/>
              </w:rPr>
            </w:pPr>
            <w:r w:rsidRPr="00FF5522">
              <w:rPr>
                <w:rFonts w:ascii="AdvOTd168d80a.I" w:hAnsi="AdvOTd168d80a.I" w:cs="AdvOTd168d80a.I"/>
              </w:rPr>
              <w:t>RSC Adv.</w:t>
            </w:r>
            <w:r w:rsidRPr="00FF5522">
              <w:rPr>
                <w:rFonts w:ascii="AdvOT9b12cd41" w:hAnsi="AdvOT9b12cd41" w:cs="AdvOT9b12cd41"/>
              </w:rPr>
              <w:t xml:space="preserve">, </w:t>
            </w:r>
            <w:r w:rsidRPr="00FF5522">
              <w:rPr>
                <w:rFonts w:ascii="AdvOTd3a5f740" w:hAnsi="AdvOTd3a5f740" w:cs="AdvOTd3a5f740"/>
                <w:b/>
                <w:u w:val="single"/>
              </w:rPr>
              <w:t>5</w:t>
            </w:r>
            <w:r w:rsidRPr="00FF5522">
              <w:rPr>
                <w:rFonts w:ascii="AdvOT9b12cd41" w:hAnsi="AdvOT9b12cd41" w:cs="AdvOT9b12cd41"/>
              </w:rPr>
              <w:t xml:space="preserve">, 93867(2015) </w:t>
            </w:r>
            <w:r w:rsidRPr="00FF5522">
              <w:rPr>
                <w:rFonts w:ascii="AdvOT863180fb" w:hAnsi="AdvOT863180fb" w:cs="AdvOT863180fb"/>
                <w:b/>
              </w:rPr>
              <w:t>[</w:t>
            </w:r>
            <w:r w:rsidRPr="00FF5522">
              <w:rPr>
                <w:rFonts w:ascii="Times New Roman" w:hAnsi="Times New Roman"/>
                <w:b/>
              </w:rPr>
              <w:t>I.F=</w:t>
            </w:r>
            <w:r w:rsidRPr="00FF5522">
              <w:rPr>
                <w:rFonts w:ascii="Helvetica" w:hAnsi="Helvetica" w:cs="Helvetica"/>
                <w:b/>
                <w:sz w:val="23"/>
                <w:szCs w:val="23"/>
                <w:shd w:val="clear" w:color="auto" w:fill="F5F5F5"/>
              </w:rPr>
              <w:t xml:space="preserve"> </w:t>
            </w:r>
            <w:r w:rsidRPr="00FF5522">
              <w:rPr>
                <w:rFonts w:ascii="Helvetica" w:hAnsi="Helvetica" w:cs="Helvetica"/>
                <w:b/>
                <w:sz w:val="21"/>
                <w:szCs w:val="21"/>
                <w:shd w:val="clear" w:color="auto" w:fill="F5F5F5"/>
              </w:rPr>
              <w:t>3.840</w:t>
            </w:r>
            <w:r w:rsidRPr="00FF5522">
              <w:rPr>
                <w:rFonts w:ascii="Times New Roman" w:hAnsi="Times New Roman"/>
                <w:b/>
                <w:lang w:eastAsia="en-IN"/>
              </w:rPr>
              <w:t>].</w:t>
            </w:r>
            <w:r w:rsidRPr="00FF5522">
              <w:rPr>
                <w:rFonts w:ascii="Times New Roman" w:hAnsi="Times New Roman"/>
              </w:rPr>
              <w:t xml:space="preserve">  </w:t>
            </w:r>
            <w:r w:rsidRPr="00FF5522">
              <w:rPr>
                <w:rFonts w:ascii="AdvOT863180fb" w:hAnsi="AdvOT863180fb" w:cs="AdvOT863180fb"/>
              </w:rPr>
              <w:t xml:space="preserve"> </w:t>
            </w:r>
          </w:p>
          <w:p w:rsidR="00750869" w:rsidRPr="00FF5522" w:rsidRDefault="00750869" w:rsidP="00750869">
            <w:pPr>
              <w:rPr>
                <w:rFonts w:ascii="Times New Roman" w:hAnsi="Times New Roman"/>
              </w:rPr>
            </w:pPr>
          </w:p>
        </w:tc>
        <w:tc>
          <w:tcPr>
            <w:tcW w:w="1904" w:type="dxa"/>
          </w:tcPr>
          <w:p w:rsidR="00750869" w:rsidRPr="00FF5522" w:rsidRDefault="00750869" w:rsidP="00750869">
            <w:pPr>
              <w:contextualSpacing/>
              <w:rPr>
                <w:rFonts w:ascii="Times New Roman" w:hAnsi="Times New Roman"/>
              </w:rPr>
            </w:pPr>
            <w:r w:rsidRPr="00FF5522">
              <w:rPr>
                <w:rFonts w:ascii="Times New Roman" w:hAnsi="Times New Roman"/>
              </w:rPr>
              <w:t xml:space="preserve"> 2015</w:t>
            </w:r>
          </w:p>
          <w:p w:rsidR="00750869" w:rsidRPr="00FF5522" w:rsidRDefault="00750869" w:rsidP="00750869">
            <w:pPr>
              <w:rPr>
                <w:rFonts w:ascii="Times New Roman" w:hAnsi="Times New Roman"/>
              </w:rPr>
            </w:pPr>
          </w:p>
        </w:tc>
      </w:tr>
      <w:tr w:rsidR="00750869" w:rsidRPr="00FF5522" w:rsidTr="00750869">
        <w:tc>
          <w:tcPr>
            <w:tcW w:w="554" w:type="dxa"/>
            <w:vMerge/>
          </w:tcPr>
          <w:p w:rsidR="00750869" w:rsidRPr="00FF5522" w:rsidRDefault="00750869" w:rsidP="00750869">
            <w:pPr>
              <w:rPr>
                <w:sz w:val="24"/>
                <w:szCs w:val="24"/>
              </w:rPr>
            </w:pPr>
          </w:p>
        </w:tc>
        <w:tc>
          <w:tcPr>
            <w:tcW w:w="1539" w:type="dxa"/>
            <w:vMerge/>
            <w:tcBorders>
              <w:right w:val="single" w:sz="4" w:space="0" w:color="auto"/>
            </w:tcBorders>
          </w:tcPr>
          <w:p w:rsidR="00750869" w:rsidRPr="00FF5522" w:rsidRDefault="00750869" w:rsidP="00750869">
            <w:pPr>
              <w:rPr>
                <w:rFonts w:ascii="Times New Roman" w:hAnsi="Times New Roman"/>
              </w:rPr>
            </w:pPr>
          </w:p>
        </w:tc>
        <w:tc>
          <w:tcPr>
            <w:tcW w:w="2822" w:type="dxa"/>
            <w:tcBorders>
              <w:left w:val="single" w:sz="4" w:space="0" w:color="auto"/>
            </w:tcBorders>
          </w:tcPr>
          <w:p w:rsidR="00750869" w:rsidRPr="00FF5522" w:rsidRDefault="00750869" w:rsidP="00750869">
            <w:pPr>
              <w:rPr>
                <w:rFonts w:ascii="Times New Roman" w:hAnsi="Times New Roman"/>
              </w:rPr>
            </w:pPr>
            <w:r w:rsidRPr="00FF5522">
              <w:rPr>
                <w:rFonts w:ascii="Times New Roman" w:hAnsi="Times New Roman"/>
              </w:rPr>
              <w:t xml:space="preserve">Correlative exploration  of Structural, Optical and electronic properties of colossal </w:t>
            </w:r>
            <w:r w:rsidRPr="00FF5522">
              <w:rPr>
                <w:rFonts w:ascii="Times New Roman" w:hAnsi="Times New Roman"/>
                <w:shd w:val="clear" w:color="auto" w:fill="FFFFFF"/>
              </w:rPr>
              <w:t xml:space="preserve">Dielectric Ni doped Sm orthoferrites” </w:t>
            </w:r>
          </w:p>
        </w:tc>
        <w:tc>
          <w:tcPr>
            <w:tcW w:w="2423" w:type="dxa"/>
          </w:tcPr>
          <w:p w:rsidR="00750869" w:rsidRPr="00FF5522" w:rsidRDefault="00750869" w:rsidP="00750869">
            <w:pPr>
              <w:rPr>
                <w:rFonts w:ascii="Times New Roman" w:hAnsi="Times New Roman"/>
              </w:rPr>
            </w:pPr>
            <w:r w:rsidRPr="00FF5522">
              <w:rPr>
                <w:rFonts w:ascii="Times New Roman" w:hAnsi="Times New Roman"/>
              </w:rPr>
              <w:t>Adv</w:t>
            </w:r>
            <w:r w:rsidRPr="00FF5522">
              <w:rPr>
                <w:rFonts w:ascii="Times New Roman" w:hAnsi="Times New Roman"/>
                <w:lang w:eastAsia="en-IN"/>
              </w:rPr>
              <w:t xml:space="preserve">.Mat. Lett.  </w:t>
            </w:r>
            <w:r w:rsidRPr="00FF5522">
              <w:rPr>
                <w:rFonts w:ascii="Times New Roman" w:hAnsi="Times New Roman"/>
                <w:b/>
                <w:bCs/>
                <w:lang w:eastAsia="en-IN"/>
              </w:rPr>
              <w:t>6(12),</w:t>
            </w:r>
            <w:r w:rsidRPr="00FF5522">
              <w:rPr>
                <w:rFonts w:ascii="Times New Roman" w:hAnsi="Times New Roman"/>
                <w:lang w:eastAsia="en-IN"/>
              </w:rPr>
              <w:t xml:space="preserve"> 1081-1097 (2015)</w:t>
            </w:r>
            <w:r w:rsidRPr="00FF5522">
              <w:rPr>
                <w:rFonts w:ascii="Times New Roman" w:hAnsi="Times New Roman"/>
                <w:b/>
              </w:rPr>
              <w:t xml:space="preserve">  [I.F=</w:t>
            </w:r>
            <w:r w:rsidRPr="00FF5522">
              <w:rPr>
                <w:rFonts w:ascii="Times New Roman" w:hAnsi="Times New Roman"/>
                <w:b/>
                <w:shd w:val="clear" w:color="auto" w:fill="F5F5F5"/>
              </w:rPr>
              <w:t xml:space="preserve"> 1.99</w:t>
            </w:r>
            <w:r w:rsidRPr="00FF5522">
              <w:rPr>
                <w:rFonts w:ascii="Times New Roman" w:hAnsi="Times New Roman"/>
                <w:b/>
                <w:lang w:eastAsia="en-IN"/>
              </w:rPr>
              <w:t>].</w:t>
            </w:r>
            <w:r w:rsidRPr="00FF5522">
              <w:rPr>
                <w:rFonts w:ascii="Times New Roman" w:hAnsi="Times New Roman"/>
              </w:rPr>
              <w:t xml:space="preserve">  </w:t>
            </w:r>
          </w:p>
          <w:p w:rsidR="00750869" w:rsidRPr="00FF5522" w:rsidRDefault="00750869" w:rsidP="00750869">
            <w:pPr>
              <w:contextualSpacing/>
              <w:jc w:val="both"/>
              <w:rPr>
                <w:rFonts w:ascii="Times New Roman" w:hAnsi="Times New Roman"/>
              </w:rPr>
            </w:pPr>
          </w:p>
          <w:p w:rsidR="00750869" w:rsidRPr="00FF5522" w:rsidRDefault="00750869" w:rsidP="00750869">
            <w:pPr>
              <w:rPr>
                <w:rFonts w:ascii="AdvOTd168d80a.I" w:hAnsi="AdvOTd168d80a.I" w:cs="AdvOTd168d80a.I"/>
              </w:rPr>
            </w:pPr>
          </w:p>
        </w:tc>
        <w:tc>
          <w:tcPr>
            <w:tcW w:w="1904" w:type="dxa"/>
          </w:tcPr>
          <w:p w:rsidR="00750869" w:rsidRPr="00FF5522" w:rsidRDefault="00750869" w:rsidP="00750869">
            <w:pPr>
              <w:contextualSpacing/>
              <w:rPr>
                <w:rFonts w:ascii="Times New Roman" w:hAnsi="Times New Roman"/>
              </w:rPr>
            </w:pPr>
            <w:r w:rsidRPr="00FF5522">
              <w:rPr>
                <w:rFonts w:ascii="Times New Roman" w:hAnsi="Times New Roman"/>
              </w:rPr>
              <w:t>2015</w:t>
            </w:r>
          </w:p>
          <w:p w:rsidR="00750869" w:rsidRPr="00FF5522" w:rsidRDefault="00750869" w:rsidP="00750869">
            <w:pPr>
              <w:rPr>
                <w:rFonts w:ascii="Times New Roman" w:hAnsi="Times New Roman"/>
              </w:rPr>
            </w:pPr>
          </w:p>
        </w:tc>
      </w:tr>
      <w:tr w:rsidR="00750869" w:rsidRPr="00FF5522" w:rsidTr="00750869">
        <w:tc>
          <w:tcPr>
            <w:tcW w:w="554" w:type="dxa"/>
            <w:vMerge/>
          </w:tcPr>
          <w:p w:rsidR="00750869" w:rsidRPr="00FF5522" w:rsidRDefault="00750869" w:rsidP="00750869">
            <w:pPr>
              <w:rPr>
                <w:sz w:val="24"/>
                <w:szCs w:val="24"/>
              </w:rPr>
            </w:pPr>
          </w:p>
        </w:tc>
        <w:tc>
          <w:tcPr>
            <w:tcW w:w="1539" w:type="dxa"/>
            <w:vMerge/>
            <w:tcBorders>
              <w:right w:val="single" w:sz="4" w:space="0" w:color="auto"/>
            </w:tcBorders>
          </w:tcPr>
          <w:p w:rsidR="00750869" w:rsidRPr="00FF5522" w:rsidRDefault="00750869" w:rsidP="00750869">
            <w:pPr>
              <w:rPr>
                <w:rFonts w:ascii="Times New Roman" w:hAnsi="Times New Roman"/>
              </w:rPr>
            </w:pPr>
          </w:p>
        </w:tc>
        <w:tc>
          <w:tcPr>
            <w:tcW w:w="2822" w:type="dxa"/>
            <w:tcBorders>
              <w:left w:val="single" w:sz="4" w:space="0" w:color="auto"/>
            </w:tcBorders>
          </w:tcPr>
          <w:p w:rsidR="00750869" w:rsidRPr="00FF5522" w:rsidRDefault="00750869" w:rsidP="00750869">
            <w:pPr>
              <w:contextualSpacing/>
              <w:jc w:val="both"/>
              <w:rPr>
                <w:rFonts w:ascii="Times New Roman" w:hAnsi="Times New Roman"/>
                <w:shd w:val="clear" w:color="auto" w:fill="FFFFFF"/>
              </w:rPr>
            </w:pPr>
            <w:r w:rsidRPr="00FF5522">
              <w:rPr>
                <w:rFonts w:ascii="Times New Roman" w:hAnsi="Times New Roman"/>
                <w:shd w:val="clear" w:color="auto" w:fill="FFFFFF"/>
              </w:rPr>
              <w:t>Effect of 200 MeV Ag</w:t>
            </w:r>
            <w:r w:rsidRPr="00FF5522">
              <w:rPr>
                <w:rFonts w:ascii="Times New Roman" w:hAnsi="Times New Roman"/>
                <w:shd w:val="clear" w:color="auto" w:fill="FFFFFF"/>
                <w:vertAlign w:val="superscript"/>
              </w:rPr>
              <w:t>12+</w:t>
            </w:r>
            <w:r w:rsidRPr="00FF5522">
              <w:rPr>
                <w:rFonts w:ascii="Times New Roman" w:hAnsi="Times New Roman"/>
                <w:shd w:val="clear" w:color="auto" w:fill="FFFFFF"/>
              </w:rPr>
              <w:t xml:space="preserve"> ion irradiations on </w:t>
            </w:r>
          </w:p>
          <w:p w:rsidR="00750869" w:rsidRPr="00FF5522" w:rsidRDefault="00750869" w:rsidP="00750869">
            <w:pPr>
              <w:contextualSpacing/>
              <w:jc w:val="both"/>
              <w:rPr>
                <w:rFonts w:ascii="Times New Roman" w:hAnsi="Times New Roman"/>
                <w:shd w:val="clear" w:color="auto" w:fill="FFFFFF"/>
              </w:rPr>
            </w:pPr>
            <w:r w:rsidRPr="00FF5522">
              <w:rPr>
                <w:rFonts w:ascii="Times New Roman" w:hAnsi="Times New Roman"/>
                <w:shd w:val="clear" w:color="auto" w:fill="FFFFFF"/>
              </w:rPr>
              <w:t xml:space="preserve">       structural, morphological and magnetic properties of HoFe1-xNixO3  (x = 0.0, 0.1, 0.3 and 0.5) thin </w:t>
            </w:r>
          </w:p>
          <w:p w:rsidR="00750869" w:rsidRPr="00FF5522" w:rsidRDefault="00750869" w:rsidP="00750869">
            <w:pPr>
              <w:contextualSpacing/>
              <w:jc w:val="both"/>
              <w:rPr>
                <w:rFonts w:ascii="Times New Roman" w:hAnsi="Times New Roman"/>
              </w:rPr>
            </w:pPr>
            <w:r w:rsidRPr="00FF5522">
              <w:rPr>
                <w:rFonts w:ascii="Times New Roman" w:hAnsi="Times New Roman"/>
                <w:shd w:val="clear" w:color="auto" w:fill="FFFFFF"/>
              </w:rPr>
              <w:t xml:space="preserve">       films  grown on Si (100) substrates” </w:t>
            </w:r>
          </w:p>
        </w:tc>
        <w:tc>
          <w:tcPr>
            <w:tcW w:w="2423" w:type="dxa"/>
          </w:tcPr>
          <w:p w:rsidR="00750869" w:rsidRPr="00FF5522" w:rsidRDefault="00750869" w:rsidP="00750869">
            <w:pPr>
              <w:contextualSpacing/>
              <w:jc w:val="both"/>
              <w:rPr>
                <w:rFonts w:ascii="Times New Roman" w:hAnsi="Times New Roman"/>
                <w:bCs/>
                <w:shd w:val="clear" w:color="auto" w:fill="FFFFFF"/>
              </w:rPr>
            </w:pPr>
            <w:r w:rsidRPr="00FF5522">
              <w:rPr>
                <w:rFonts w:ascii="Times New Roman" w:hAnsi="Times New Roman"/>
                <w:shd w:val="clear" w:color="auto" w:fill="FFFFFF"/>
              </w:rPr>
              <w:t xml:space="preserve">accepted in </w:t>
            </w:r>
            <w:r w:rsidRPr="00FF5522">
              <w:rPr>
                <w:rFonts w:ascii="Times New Roman" w:hAnsi="Times New Roman"/>
                <w:bCs/>
                <w:shd w:val="clear" w:color="auto" w:fill="FFFFFF"/>
              </w:rPr>
              <w:t>Journal of Materials Science: Materials in  Electronics (2016)  DOI 10.1007/s10854-015-4195-5</w:t>
            </w:r>
            <w:r w:rsidRPr="00FF5522">
              <w:rPr>
                <w:rFonts w:ascii="Times New Roman" w:hAnsi="Times New Roman"/>
                <w:b/>
              </w:rPr>
              <w:t>[I.F=</w:t>
            </w:r>
            <w:r w:rsidRPr="00FF5522">
              <w:rPr>
                <w:rFonts w:ascii="Times New Roman" w:hAnsi="Times New Roman"/>
                <w:b/>
                <w:shd w:val="clear" w:color="auto" w:fill="F5F5F5"/>
              </w:rPr>
              <w:t xml:space="preserve"> 1.569</w:t>
            </w:r>
            <w:r w:rsidRPr="00FF5522">
              <w:rPr>
                <w:rFonts w:ascii="Times New Roman" w:hAnsi="Times New Roman"/>
                <w:b/>
                <w:lang w:eastAsia="en-IN"/>
              </w:rPr>
              <w:t>].</w:t>
            </w:r>
            <w:r w:rsidRPr="00FF5522">
              <w:rPr>
                <w:rFonts w:ascii="Times New Roman" w:hAnsi="Times New Roman"/>
              </w:rPr>
              <w:t xml:space="preserve">   </w:t>
            </w:r>
          </w:p>
          <w:p w:rsidR="00750869" w:rsidRPr="00FF5522" w:rsidRDefault="00750869" w:rsidP="00750869">
            <w:pPr>
              <w:rPr>
                <w:rFonts w:ascii="Times New Roman" w:hAnsi="Times New Roman"/>
              </w:rPr>
            </w:pPr>
          </w:p>
        </w:tc>
        <w:tc>
          <w:tcPr>
            <w:tcW w:w="1904" w:type="dxa"/>
          </w:tcPr>
          <w:p w:rsidR="00750869" w:rsidRPr="00FF5522" w:rsidRDefault="00750869" w:rsidP="00750869">
            <w:pPr>
              <w:contextualSpacing/>
              <w:rPr>
                <w:rFonts w:ascii="Times New Roman" w:hAnsi="Times New Roman"/>
              </w:rPr>
            </w:pPr>
            <w:r w:rsidRPr="00FF5522">
              <w:rPr>
                <w:rFonts w:ascii="Times New Roman" w:hAnsi="Times New Roman"/>
              </w:rPr>
              <w:t>2016</w:t>
            </w:r>
          </w:p>
          <w:p w:rsidR="00750869" w:rsidRPr="00FF5522" w:rsidRDefault="00750869" w:rsidP="00750869">
            <w:pPr>
              <w:rPr>
                <w:rFonts w:ascii="Times New Roman" w:hAnsi="Times New Roman"/>
              </w:rPr>
            </w:pPr>
          </w:p>
        </w:tc>
      </w:tr>
      <w:tr w:rsidR="00750869" w:rsidRPr="00FF5522" w:rsidTr="00750869">
        <w:tc>
          <w:tcPr>
            <w:tcW w:w="554" w:type="dxa"/>
            <w:vMerge/>
          </w:tcPr>
          <w:p w:rsidR="00750869" w:rsidRPr="00FF5522" w:rsidRDefault="00750869" w:rsidP="00750869">
            <w:pPr>
              <w:rPr>
                <w:sz w:val="24"/>
                <w:szCs w:val="24"/>
              </w:rPr>
            </w:pPr>
          </w:p>
        </w:tc>
        <w:tc>
          <w:tcPr>
            <w:tcW w:w="1539" w:type="dxa"/>
            <w:vMerge/>
            <w:tcBorders>
              <w:right w:val="single" w:sz="4" w:space="0" w:color="auto"/>
            </w:tcBorders>
          </w:tcPr>
          <w:p w:rsidR="00750869" w:rsidRPr="00FF5522" w:rsidRDefault="00750869" w:rsidP="00750869">
            <w:pPr>
              <w:rPr>
                <w:rFonts w:ascii="Times New Roman" w:hAnsi="Times New Roman"/>
              </w:rPr>
            </w:pPr>
          </w:p>
        </w:tc>
        <w:tc>
          <w:tcPr>
            <w:tcW w:w="2822" w:type="dxa"/>
            <w:tcBorders>
              <w:left w:val="single" w:sz="4" w:space="0" w:color="auto"/>
            </w:tcBorders>
          </w:tcPr>
          <w:p w:rsidR="00750869" w:rsidRPr="00FF5522" w:rsidRDefault="00750869" w:rsidP="00750869">
            <w:pPr>
              <w:rPr>
                <w:rFonts w:ascii="Times New Roman" w:hAnsi="Times New Roman"/>
              </w:rPr>
            </w:pPr>
            <w:r w:rsidRPr="00FF5522">
              <w:rPr>
                <w:rFonts w:ascii="Times New Roman" w:hAnsi="Times New Roman"/>
              </w:rPr>
              <w:t>Influence of B-site Ni Substitution for Fe</w:t>
            </w:r>
            <w:r w:rsidRPr="00FF5522">
              <w:rPr>
                <w:rFonts w:ascii="Times New Roman" w:hAnsi="Times New Roman"/>
                <w:vertAlign w:val="superscript"/>
              </w:rPr>
              <w:t>3+</w:t>
            </w:r>
            <w:r w:rsidRPr="00FF5522">
              <w:rPr>
                <w:rFonts w:ascii="Times New Roman" w:hAnsi="Times New Roman"/>
              </w:rPr>
              <w:t xml:space="preserve"> Ion on Morphological, Optical and       Magnetic Properties of HoFeO</w:t>
            </w:r>
            <w:r w:rsidRPr="00FF5522">
              <w:rPr>
                <w:rFonts w:ascii="Times New Roman" w:hAnsi="Times New Roman"/>
                <w:vertAlign w:val="subscript"/>
              </w:rPr>
              <w:t>3</w:t>
            </w:r>
            <w:r w:rsidRPr="00FF5522">
              <w:rPr>
                <w:rFonts w:ascii="Times New Roman" w:hAnsi="Times New Roman"/>
              </w:rPr>
              <w:t xml:space="preserve"> Ceramics”  </w:t>
            </w:r>
          </w:p>
        </w:tc>
        <w:tc>
          <w:tcPr>
            <w:tcW w:w="2423" w:type="dxa"/>
          </w:tcPr>
          <w:p w:rsidR="00750869" w:rsidRPr="00FF5522" w:rsidRDefault="00750869" w:rsidP="00750869">
            <w:pPr>
              <w:rPr>
                <w:rFonts w:ascii="Times New Roman" w:hAnsi="Times New Roman"/>
              </w:rPr>
            </w:pPr>
            <w:r w:rsidRPr="00FF5522">
              <w:rPr>
                <w:rFonts w:ascii="Times New Roman" w:hAnsi="Times New Roman"/>
              </w:rPr>
              <w:t xml:space="preserve"> accepted  in Applied Physics A(2016) </w:t>
            </w:r>
            <w:r w:rsidRPr="00FF5522">
              <w:rPr>
                <w:rFonts w:ascii="Times New Roman" w:hAnsi="Times New Roman"/>
                <w:b/>
              </w:rPr>
              <w:t>[I.F=</w:t>
            </w:r>
            <w:r w:rsidRPr="00FF5522">
              <w:rPr>
                <w:rFonts w:ascii="Times New Roman" w:hAnsi="Times New Roman"/>
                <w:b/>
                <w:shd w:val="clear" w:color="auto" w:fill="F5F5F5"/>
              </w:rPr>
              <w:t xml:space="preserve"> 1.704</w:t>
            </w:r>
            <w:r w:rsidRPr="00FF5522">
              <w:rPr>
                <w:rFonts w:ascii="Times New Roman" w:hAnsi="Times New Roman"/>
                <w:b/>
                <w:lang w:eastAsia="en-IN"/>
              </w:rPr>
              <w:t>].</w:t>
            </w:r>
            <w:r w:rsidRPr="00FF5522">
              <w:rPr>
                <w:rFonts w:ascii="Times New Roman" w:hAnsi="Times New Roman"/>
              </w:rPr>
              <w:t xml:space="preserve">   </w:t>
            </w:r>
          </w:p>
          <w:p w:rsidR="00750869" w:rsidRPr="00FF5522" w:rsidRDefault="00750869" w:rsidP="00750869">
            <w:pPr>
              <w:rPr>
                <w:rFonts w:ascii="Times New Roman" w:hAnsi="Times New Roman"/>
              </w:rPr>
            </w:pPr>
          </w:p>
        </w:tc>
        <w:tc>
          <w:tcPr>
            <w:tcW w:w="1904" w:type="dxa"/>
          </w:tcPr>
          <w:p w:rsidR="00750869" w:rsidRPr="00FF5522" w:rsidRDefault="00750869" w:rsidP="00750869">
            <w:pPr>
              <w:contextualSpacing/>
              <w:rPr>
                <w:rFonts w:ascii="Times New Roman" w:hAnsi="Times New Roman"/>
              </w:rPr>
            </w:pPr>
            <w:r w:rsidRPr="00FF5522">
              <w:rPr>
                <w:rFonts w:ascii="Times New Roman" w:hAnsi="Times New Roman"/>
              </w:rPr>
              <w:t>2016</w:t>
            </w:r>
          </w:p>
          <w:p w:rsidR="00750869" w:rsidRPr="00FF5522" w:rsidRDefault="00750869" w:rsidP="00750869">
            <w:pPr>
              <w:rPr>
                <w:rFonts w:ascii="Times New Roman" w:hAnsi="Times New Roman"/>
              </w:rPr>
            </w:pPr>
          </w:p>
        </w:tc>
      </w:tr>
      <w:tr w:rsidR="00750869" w:rsidRPr="00FF5522" w:rsidTr="00750869">
        <w:tc>
          <w:tcPr>
            <w:tcW w:w="554" w:type="dxa"/>
            <w:vMerge/>
          </w:tcPr>
          <w:p w:rsidR="00750869" w:rsidRPr="00FF5522" w:rsidRDefault="00750869" w:rsidP="00750869">
            <w:pPr>
              <w:rPr>
                <w:sz w:val="24"/>
                <w:szCs w:val="24"/>
              </w:rPr>
            </w:pPr>
          </w:p>
        </w:tc>
        <w:tc>
          <w:tcPr>
            <w:tcW w:w="1539" w:type="dxa"/>
            <w:vMerge/>
            <w:tcBorders>
              <w:right w:val="single" w:sz="4" w:space="0" w:color="auto"/>
            </w:tcBorders>
          </w:tcPr>
          <w:p w:rsidR="00750869" w:rsidRPr="00FF5522" w:rsidRDefault="00750869" w:rsidP="00750869">
            <w:pPr>
              <w:rPr>
                <w:rFonts w:ascii="Times New Roman" w:hAnsi="Times New Roman"/>
              </w:rPr>
            </w:pPr>
          </w:p>
        </w:tc>
        <w:tc>
          <w:tcPr>
            <w:tcW w:w="2822" w:type="dxa"/>
            <w:tcBorders>
              <w:left w:val="single" w:sz="4" w:space="0" w:color="auto"/>
            </w:tcBorders>
          </w:tcPr>
          <w:p w:rsidR="00750869" w:rsidRPr="00FF5522" w:rsidRDefault="00750869" w:rsidP="00750869">
            <w:pPr>
              <w:contextualSpacing/>
              <w:jc w:val="both"/>
              <w:rPr>
                <w:rFonts w:ascii="Arial" w:hAnsi="Arial" w:cs="Arial"/>
                <w:sz w:val="21"/>
                <w:szCs w:val="21"/>
                <w:shd w:val="clear" w:color="auto" w:fill="FFFFFF"/>
              </w:rPr>
            </w:pPr>
            <w:r w:rsidRPr="00FF5522">
              <w:rPr>
                <w:rFonts w:ascii="Arial" w:hAnsi="Arial" w:cs="Arial"/>
                <w:sz w:val="21"/>
                <w:szCs w:val="21"/>
                <w:shd w:val="clear" w:color="auto" w:fill="FFFFFF"/>
              </w:rPr>
              <w:t>An investigation of Electrical, Magnetic and Optical, Properties of La1-xCaxMnO3 (x= 0.0, 0.3, 0.5 and 0.7) system.</w:t>
            </w:r>
          </w:p>
        </w:tc>
        <w:tc>
          <w:tcPr>
            <w:tcW w:w="2423" w:type="dxa"/>
          </w:tcPr>
          <w:p w:rsidR="00750869" w:rsidRPr="00FF5522" w:rsidRDefault="00750869" w:rsidP="00750869">
            <w:pPr>
              <w:contextualSpacing/>
              <w:jc w:val="both"/>
              <w:rPr>
                <w:rFonts w:ascii="Times New Roman" w:hAnsi="Times New Roman"/>
                <w:lang w:eastAsia="en-IN"/>
              </w:rPr>
            </w:pPr>
            <w:r w:rsidRPr="00FF5522">
              <w:rPr>
                <w:rFonts w:ascii="Times New Roman" w:hAnsi="Times New Roman"/>
              </w:rPr>
              <w:t>Adv</w:t>
            </w:r>
            <w:r w:rsidRPr="00FF5522">
              <w:rPr>
                <w:rFonts w:ascii="Times New Roman" w:hAnsi="Times New Roman"/>
                <w:lang w:eastAsia="en-IN"/>
              </w:rPr>
              <w:t xml:space="preserve">.   Mat. Lett.  </w:t>
            </w:r>
          </w:p>
        </w:tc>
        <w:tc>
          <w:tcPr>
            <w:tcW w:w="1904" w:type="dxa"/>
          </w:tcPr>
          <w:p w:rsidR="00750869" w:rsidRPr="00FF5522" w:rsidRDefault="00750869" w:rsidP="00750869">
            <w:pPr>
              <w:contextualSpacing/>
              <w:rPr>
                <w:rFonts w:ascii="Times New Roman" w:hAnsi="Times New Roman"/>
              </w:rPr>
            </w:pPr>
            <w:r w:rsidRPr="00FF5522">
              <w:rPr>
                <w:rFonts w:ascii="Times New Roman" w:hAnsi="Times New Roman"/>
              </w:rPr>
              <w:t>2015</w:t>
            </w:r>
          </w:p>
          <w:p w:rsidR="00750869" w:rsidRPr="00FF5522" w:rsidRDefault="00750869" w:rsidP="00750869">
            <w:pPr>
              <w:rPr>
                <w:rFonts w:ascii="Times New Roman" w:hAnsi="Times New Roman"/>
              </w:rPr>
            </w:pPr>
          </w:p>
        </w:tc>
      </w:tr>
      <w:tr w:rsidR="00750869" w:rsidRPr="00FF5522" w:rsidTr="00750869">
        <w:trPr>
          <w:trHeight w:val="1876"/>
        </w:trPr>
        <w:tc>
          <w:tcPr>
            <w:tcW w:w="554" w:type="dxa"/>
          </w:tcPr>
          <w:p w:rsidR="00750869" w:rsidRPr="00FF5522" w:rsidRDefault="00750869" w:rsidP="00750869">
            <w:pPr>
              <w:rPr>
                <w:sz w:val="24"/>
                <w:szCs w:val="24"/>
              </w:rPr>
            </w:pPr>
          </w:p>
        </w:tc>
        <w:tc>
          <w:tcPr>
            <w:tcW w:w="1539" w:type="dxa"/>
            <w:tcBorders>
              <w:right w:val="single" w:sz="4" w:space="0" w:color="auto"/>
            </w:tcBorders>
          </w:tcPr>
          <w:p w:rsidR="00750869" w:rsidRPr="00FF5522" w:rsidRDefault="00750869" w:rsidP="00750869">
            <w:pPr>
              <w:pStyle w:val="NoSpacing"/>
              <w:rPr>
                <w:b/>
              </w:rPr>
            </w:pPr>
          </w:p>
        </w:tc>
        <w:tc>
          <w:tcPr>
            <w:tcW w:w="2822" w:type="dxa"/>
            <w:tcBorders>
              <w:left w:val="single" w:sz="4" w:space="0" w:color="auto"/>
            </w:tcBorders>
          </w:tcPr>
          <w:p w:rsidR="00750869" w:rsidRPr="00FF5522" w:rsidRDefault="00750869" w:rsidP="00750869">
            <w:pPr>
              <w:autoSpaceDE w:val="0"/>
              <w:autoSpaceDN w:val="0"/>
              <w:adjustRightInd w:val="0"/>
              <w:rPr>
                <w:rFonts w:ascii="Times New Roman" w:hAnsi="Times New Roman"/>
              </w:rPr>
            </w:pPr>
            <w:r w:rsidRPr="00FF5522">
              <w:rPr>
                <w:rFonts w:ascii="Times New Roman" w:hAnsi="Times New Roman"/>
                <w:lang w:eastAsia="en-IN"/>
              </w:rPr>
              <w:t>Ion-beam-induced ferromagnetism in Mn-doped PrFeO3 thin films grown on Si (100)</w:t>
            </w:r>
            <w:r w:rsidRPr="00FF5522">
              <w:rPr>
                <w:rFonts w:ascii="Times New Roman" w:hAnsi="Times New Roman"/>
              </w:rPr>
              <w:t xml:space="preserve">. </w:t>
            </w:r>
          </w:p>
          <w:p w:rsidR="00750869" w:rsidRPr="00FF5522" w:rsidRDefault="00750869" w:rsidP="00750869">
            <w:pPr>
              <w:autoSpaceDE w:val="0"/>
              <w:autoSpaceDN w:val="0"/>
              <w:adjustRightInd w:val="0"/>
              <w:rPr>
                <w:rFonts w:ascii="Times New Roman" w:hAnsi="Times New Roman"/>
                <w:lang w:eastAsia="en-IN"/>
              </w:rPr>
            </w:pPr>
            <w:r w:rsidRPr="00FF5522">
              <w:rPr>
                <w:rFonts w:ascii="Times New Roman" w:hAnsi="Times New Roman"/>
              </w:rPr>
              <w:t xml:space="preserve">       </w:t>
            </w:r>
          </w:p>
        </w:tc>
        <w:tc>
          <w:tcPr>
            <w:tcW w:w="2423" w:type="dxa"/>
          </w:tcPr>
          <w:p w:rsidR="00750869" w:rsidRPr="00FF5522" w:rsidRDefault="00750869" w:rsidP="00750869">
            <w:pPr>
              <w:autoSpaceDE w:val="0"/>
              <w:autoSpaceDN w:val="0"/>
              <w:adjustRightInd w:val="0"/>
              <w:rPr>
                <w:rFonts w:ascii="Times New Roman" w:hAnsi="Times New Roman"/>
                <w:lang w:eastAsia="en-IN"/>
              </w:rPr>
            </w:pPr>
            <w:r w:rsidRPr="00FF5522">
              <w:rPr>
                <w:rFonts w:ascii="Times New Roman" w:hAnsi="Times New Roman"/>
              </w:rPr>
              <w:t xml:space="preserve">Applied Physics A, </w:t>
            </w:r>
            <w:r w:rsidRPr="00FF5522">
              <w:rPr>
                <w:rFonts w:ascii="Times New Roman" w:hAnsi="Times New Roman"/>
                <w:b/>
                <w:u w:val="single"/>
              </w:rPr>
              <w:t xml:space="preserve">44 </w:t>
            </w:r>
            <w:r w:rsidRPr="00FF5522">
              <w:rPr>
                <w:rFonts w:ascii="Times New Roman" w:hAnsi="Times New Roman"/>
              </w:rPr>
              <w:t xml:space="preserve"> (2016) </w:t>
            </w:r>
            <w:r w:rsidRPr="00FF5522">
              <w:rPr>
                <w:rFonts w:ascii="Times New Roman" w:hAnsi="Times New Roman"/>
                <w:b/>
              </w:rPr>
              <w:t>[I.F=</w:t>
            </w:r>
            <w:r w:rsidRPr="00FF5522">
              <w:rPr>
                <w:rFonts w:ascii="Times New Roman" w:hAnsi="Times New Roman"/>
                <w:b/>
                <w:shd w:val="clear" w:color="auto" w:fill="F5F5F5"/>
              </w:rPr>
              <w:t xml:space="preserve"> 1.704</w:t>
            </w:r>
            <w:r w:rsidRPr="00FF5522">
              <w:rPr>
                <w:rFonts w:ascii="Times New Roman" w:hAnsi="Times New Roman"/>
                <w:b/>
                <w:lang w:eastAsia="en-IN"/>
              </w:rPr>
              <w:t>].</w:t>
            </w:r>
            <w:r w:rsidRPr="00FF5522">
              <w:rPr>
                <w:rFonts w:ascii="Times New Roman" w:hAnsi="Times New Roman"/>
              </w:rPr>
              <w:t xml:space="preserve">   </w:t>
            </w:r>
          </w:p>
          <w:p w:rsidR="00750869" w:rsidRPr="00FF5522" w:rsidRDefault="00750869" w:rsidP="00750869">
            <w:pPr>
              <w:rPr>
                <w:rFonts w:ascii="Times New Roman" w:hAnsi="Times New Roman"/>
              </w:rPr>
            </w:pPr>
          </w:p>
        </w:tc>
        <w:tc>
          <w:tcPr>
            <w:tcW w:w="1904" w:type="dxa"/>
          </w:tcPr>
          <w:p w:rsidR="00750869" w:rsidRPr="00FF5522" w:rsidRDefault="00750869" w:rsidP="00750869">
            <w:pPr>
              <w:contextualSpacing/>
              <w:rPr>
                <w:rFonts w:ascii="Times New Roman" w:hAnsi="Times New Roman"/>
              </w:rPr>
            </w:pPr>
            <w:r w:rsidRPr="00FF5522">
              <w:rPr>
                <w:rFonts w:ascii="Times New Roman" w:hAnsi="Times New Roman"/>
              </w:rPr>
              <w:t>2016</w:t>
            </w:r>
          </w:p>
          <w:p w:rsidR="00750869" w:rsidRPr="00FF5522" w:rsidRDefault="00750869" w:rsidP="00750869">
            <w:pPr>
              <w:rPr>
                <w:rFonts w:ascii="Times New Roman" w:hAnsi="Times New Roman"/>
              </w:rPr>
            </w:pPr>
          </w:p>
        </w:tc>
      </w:tr>
      <w:tr w:rsidR="00750869" w:rsidRPr="00FF5522" w:rsidTr="00750869">
        <w:tc>
          <w:tcPr>
            <w:tcW w:w="554" w:type="dxa"/>
          </w:tcPr>
          <w:p w:rsidR="00750869" w:rsidRPr="00FF5522" w:rsidRDefault="00750869" w:rsidP="00750869">
            <w:pPr>
              <w:rPr>
                <w:sz w:val="24"/>
                <w:szCs w:val="24"/>
              </w:rPr>
            </w:pPr>
            <w:r w:rsidRPr="00FF5522">
              <w:rPr>
                <w:sz w:val="24"/>
                <w:szCs w:val="24"/>
              </w:rPr>
              <w:lastRenderedPageBreak/>
              <w:t>3.</w:t>
            </w:r>
          </w:p>
        </w:tc>
        <w:tc>
          <w:tcPr>
            <w:tcW w:w="1539" w:type="dxa"/>
            <w:tcBorders>
              <w:right w:val="single" w:sz="4" w:space="0" w:color="auto"/>
            </w:tcBorders>
          </w:tcPr>
          <w:p w:rsidR="00750869" w:rsidRPr="00FF5522" w:rsidRDefault="00750869" w:rsidP="00750869">
            <w:pPr>
              <w:pStyle w:val="NoSpacing"/>
              <w:rPr>
                <w:b/>
              </w:rPr>
            </w:pPr>
            <w:r w:rsidRPr="00FF5522">
              <w:rPr>
                <w:b/>
              </w:rPr>
              <w:t>Dr. S Rubab</w:t>
            </w:r>
          </w:p>
        </w:tc>
        <w:tc>
          <w:tcPr>
            <w:tcW w:w="2822" w:type="dxa"/>
            <w:tcBorders>
              <w:left w:val="single" w:sz="4" w:space="0" w:color="auto"/>
            </w:tcBorders>
          </w:tcPr>
          <w:p w:rsidR="00750869" w:rsidRPr="00FF5522" w:rsidRDefault="00750869" w:rsidP="00750869">
            <w:pPr>
              <w:pStyle w:val="NoSpacing"/>
            </w:pPr>
            <w:r w:rsidRPr="00FF5522">
              <w:t xml:space="preserve">Oxidative etching </w:t>
            </w:r>
          </w:p>
          <w:p w:rsidR="00750869" w:rsidRPr="00FF5522" w:rsidRDefault="00750869" w:rsidP="00750869">
            <w:pPr>
              <w:pStyle w:val="NoSpacing"/>
            </w:pPr>
            <w:r w:rsidRPr="00FF5522">
              <w:t>Modified Sol-Gel Synthesis of ZnO Nanorods.</w:t>
            </w:r>
          </w:p>
          <w:p w:rsidR="00750869" w:rsidRPr="00FF5522" w:rsidRDefault="00750869" w:rsidP="00750869">
            <w:pPr>
              <w:jc w:val="both"/>
              <w:rPr>
                <w:rFonts w:asciiTheme="majorBidi" w:hAnsiTheme="majorBidi" w:cstheme="majorBidi"/>
                <w:bCs/>
                <w:sz w:val="28"/>
              </w:rPr>
            </w:pPr>
          </w:p>
        </w:tc>
        <w:tc>
          <w:tcPr>
            <w:tcW w:w="2423" w:type="dxa"/>
          </w:tcPr>
          <w:p w:rsidR="00750869" w:rsidRPr="00FF5522" w:rsidRDefault="00750869" w:rsidP="00750869">
            <w:pPr>
              <w:rPr>
                <w:sz w:val="32"/>
                <w:szCs w:val="24"/>
              </w:rPr>
            </w:pPr>
            <w:r w:rsidRPr="00FF5522">
              <w:rPr>
                <w:sz w:val="32"/>
                <w:szCs w:val="24"/>
              </w:rPr>
              <w:t>Advanced Science Letters, Vol 22, No 1</w:t>
            </w:r>
          </w:p>
          <w:p w:rsidR="00750869" w:rsidRPr="00FF5522" w:rsidRDefault="00750869" w:rsidP="00750869">
            <w:pPr>
              <w:pStyle w:val="NoSpacing"/>
            </w:pPr>
            <w:r w:rsidRPr="00FF5522">
              <w:t>Pp212-215, DOI:10.1166/</w:t>
            </w:r>
          </w:p>
          <w:p w:rsidR="00750869" w:rsidRPr="00FF5522" w:rsidRDefault="00750869" w:rsidP="00750869">
            <w:pPr>
              <w:pStyle w:val="NoSpacing"/>
            </w:pPr>
            <w:r w:rsidRPr="00FF5522">
              <w:t>asl.2016.</w:t>
            </w:r>
            <w:r w:rsidRPr="00FF5522">
              <w:rPr>
                <w:szCs w:val="24"/>
              </w:rPr>
              <w:t>6775</w:t>
            </w:r>
          </w:p>
        </w:tc>
        <w:tc>
          <w:tcPr>
            <w:tcW w:w="1904" w:type="dxa"/>
          </w:tcPr>
          <w:p w:rsidR="00750869" w:rsidRPr="00FF5522" w:rsidRDefault="00750869" w:rsidP="00750869">
            <w:pPr>
              <w:rPr>
                <w:szCs w:val="24"/>
              </w:rPr>
            </w:pPr>
            <w:r w:rsidRPr="00FF5522">
              <w:rPr>
                <w:szCs w:val="24"/>
              </w:rPr>
              <w:t>Jan, 2016</w:t>
            </w:r>
          </w:p>
        </w:tc>
      </w:tr>
      <w:tr w:rsidR="00750869" w:rsidRPr="00FF5522" w:rsidTr="00750869">
        <w:tc>
          <w:tcPr>
            <w:tcW w:w="554" w:type="dxa"/>
          </w:tcPr>
          <w:p w:rsidR="00750869" w:rsidRPr="00FF5522" w:rsidRDefault="00750869" w:rsidP="00750869">
            <w:pPr>
              <w:rPr>
                <w:sz w:val="24"/>
                <w:szCs w:val="24"/>
              </w:rPr>
            </w:pPr>
            <w:r w:rsidRPr="00FF5522">
              <w:rPr>
                <w:sz w:val="24"/>
                <w:szCs w:val="24"/>
              </w:rPr>
              <w:t>4.</w:t>
            </w:r>
          </w:p>
        </w:tc>
        <w:tc>
          <w:tcPr>
            <w:tcW w:w="1539" w:type="dxa"/>
            <w:tcBorders>
              <w:right w:val="single" w:sz="4" w:space="0" w:color="auto"/>
            </w:tcBorders>
          </w:tcPr>
          <w:p w:rsidR="00750869" w:rsidRPr="00FF5522" w:rsidRDefault="00750869" w:rsidP="00750869">
            <w:pPr>
              <w:pStyle w:val="NoSpacing"/>
              <w:rPr>
                <w:b/>
              </w:rPr>
            </w:pPr>
            <w:r w:rsidRPr="00FF5522">
              <w:rPr>
                <w:b/>
              </w:rPr>
              <w:t>Dr. M.A. Shah</w:t>
            </w:r>
          </w:p>
        </w:tc>
        <w:tc>
          <w:tcPr>
            <w:tcW w:w="2822" w:type="dxa"/>
            <w:tcBorders>
              <w:left w:val="single" w:sz="4" w:space="0" w:color="auto"/>
            </w:tcBorders>
          </w:tcPr>
          <w:p w:rsidR="00750869" w:rsidRPr="00FF5522" w:rsidRDefault="00750869" w:rsidP="00EB05C1">
            <w:pPr>
              <w:pStyle w:val="ListParagraph"/>
              <w:numPr>
                <w:ilvl w:val="0"/>
                <w:numId w:val="42"/>
              </w:numPr>
              <w:jc w:val="both"/>
              <w:rPr>
                <w:rFonts w:ascii="Times New Roman" w:hAnsi="Times New Roman"/>
                <w:sz w:val="28"/>
                <w:szCs w:val="20"/>
              </w:rPr>
            </w:pPr>
            <w:r w:rsidRPr="00FF5522">
              <w:rPr>
                <w:rFonts w:ascii="Times New Roman" w:hAnsi="Times New Roman"/>
                <w:sz w:val="28"/>
                <w:szCs w:val="20"/>
                <w:shd w:val="clear" w:color="auto" w:fill="FFFFFF"/>
              </w:rPr>
              <w:t xml:space="preserve">Akhoon, S. A., Sofi, A. H., Rubab, S., &amp; </w:t>
            </w:r>
            <w:r w:rsidRPr="00FF5522">
              <w:rPr>
                <w:rFonts w:ascii="Times New Roman" w:hAnsi="Times New Roman"/>
                <w:b/>
                <w:sz w:val="28"/>
                <w:szCs w:val="20"/>
                <w:shd w:val="clear" w:color="auto" w:fill="FFFFFF"/>
              </w:rPr>
              <w:t>Shah, M. A</w:t>
            </w:r>
            <w:r w:rsidRPr="00FF5522">
              <w:rPr>
                <w:rFonts w:ascii="Times New Roman" w:hAnsi="Times New Roman"/>
                <w:sz w:val="28"/>
                <w:szCs w:val="20"/>
                <w:shd w:val="clear" w:color="auto" w:fill="FFFFFF"/>
              </w:rPr>
              <w:t>. Enhanced Structural and Electrochemical Properties of LiMn2O4 Nanocubes.</w:t>
            </w:r>
            <w:r w:rsidRPr="00FF5522">
              <w:rPr>
                <w:rStyle w:val="apple-converted-space"/>
                <w:rFonts w:ascii="Times New Roman" w:hAnsi="Times New Roman"/>
                <w:sz w:val="28"/>
                <w:szCs w:val="20"/>
                <w:shd w:val="clear" w:color="auto" w:fill="FFFFFF"/>
              </w:rPr>
              <w:t> </w:t>
            </w:r>
            <w:r w:rsidRPr="00FF5522">
              <w:rPr>
                <w:rFonts w:ascii="Times New Roman" w:hAnsi="Times New Roman"/>
                <w:i/>
                <w:iCs/>
                <w:sz w:val="28"/>
                <w:szCs w:val="20"/>
                <w:shd w:val="clear" w:color="auto" w:fill="FFFFFF"/>
              </w:rPr>
              <w:t>Journal of Electronic Materials</w:t>
            </w:r>
            <w:r w:rsidRPr="00FF5522">
              <w:rPr>
                <w:rFonts w:ascii="Times New Roman" w:hAnsi="Times New Roman"/>
                <w:sz w:val="28"/>
                <w:szCs w:val="20"/>
                <w:shd w:val="clear" w:color="auto" w:fill="FFFFFF"/>
              </w:rPr>
              <w:t>, (2016) 1-7. Springer.</w:t>
            </w:r>
          </w:p>
          <w:p w:rsidR="00750869" w:rsidRPr="00FF5522" w:rsidRDefault="00750869" w:rsidP="00EB05C1">
            <w:pPr>
              <w:pStyle w:val="ListParagraph"/>
              <w:numPr>
                <w:ilvl w:val="0"/>
                <w:numId w:val="42"/>
              </w:numPr>
              <w:jc w:val="both"/>
              <w:rPr>
                <w:rFonts w:ascii="Times New Roman" w:hAnsi="Times New Roman"/>
                <w:sz w:val="28"/>
                <w:szCs w:val="20"/>
              </w:rPr>
            </w:pPr>
            <w:r w:rsidRPr="00FF5522">
              <w:rPr>
                <w:rFonts w:ascii="Times New Roman" w:hAnsi="Times New Roman"/>
                <w:sz w:val="28"/>
                <w:szCs w:val="20"/>
                <w:shd w:val="clear" w:color="auto" w:fill="FFFFFF"/>
              </w:rPr>
              <w:t xml:space="preserve">Sofi, A. H., Abubakr, B., &amp; </w:t>
            </w:r>
            <w:r w:rsidRPr="00FF5522">
              <w:rPr>
                <w:rFonts w:ascii="Times New Roman" w:hAnsi="Times New Roman"/>
                <w:b/>
                <w:sz w:val="28"/>
                <w:szCs w:val="20"/>
                <w:shd w:val="clear" w:color="auto" w:fill="FFFFFF"/>
              </w:rPr>
              <w:t>Shah, M. A</w:t>
            </w:r>
            <w:r w:rsidRPr="00FF5522">
              <w:rPr>
                <w:rFonts w:ascii="Times New Roman" w:hAnsi="Times New Roman"/>
                <w:sz w:val="28"/>
                <w:szCs w:val="20"/>
                <w:shd w:val="clear" w:color="auto" w:fill="FFFFFF"/>
              </w:rPr>
              <w:t>. (2016). Enhancement of figure of merit of thermoelectric materials: a new theoretical approach.</w:t>
            </w:r>
            <w:r w:rsidRPr="00FF5522">
              <w:rPr>
                <w:rStyle w:val="apple-converted-space"/>
                <w:rFonts w:ascii="Times New Roman" w:hAnsi="Times New Roman"/>
                <w:sz w:val="28"/>
                <w:szCs w:val="20"/>
                <w:shd w:val="clear" w:color="auto" w:fill="FFFFFF"/>
              </w:rPr>
              <w:t> </w:t>
            </w:r>
            <w:r w:rsidRPr="00FF5522">
              <w:rPr>
                <w:rFonts w:ascii="Times New Roman" w:hAnsi="Times New Roman"/>
                <w:i/>
                <w:iCs/>
                <w:sz w:val="28"/>
                <w:szCs w:val="20"/>
                <w:shd w:val="clear" w:color="auto" w:fill="FFFFFF"/>
              </w:rPr>
              <w:t>Thermophysics and Aeromechanics</w:t>
            </w:r>
            <w:r w:rsidRPr="00FF5522">
              <w:rPr>
                <w:rFonts w:ascii="Times New Roman" w:hAnsi="Times New Roman"/>
                <w:sz w:val="28"/>
                <w:szCs w:val="20"/>
                <w:shd w:val="clear" w:color="auto" w:fill="FFFFFF"/>
              </w:rPr>
              <w:t>,</w:t>
            </w:r>
            <w:r w:rsidRPr="00FF5522">
              <w:rPr>
                <w:rStyle w:val="apple-converted-space"/>
                <w:rFonts w:ascii="Times New Roman" w:hAnsi="Times New Roman"/>
                <w:sz w:val="28"/>
                <w:szCs w:val="20"/>
                <w:shd w:val="clear" w:color="auto" w:fill="FFFFFF"/>
              </w:rPr>
              <w:t> </w:t>
            </w:r>
            <w:r w:rsidRPr="00FF5522">
              <w:rPr>
                <w:rFonts w:ascii="Times New Roman" w:hAnsi="Times New Roman"/>
                <w:i/>
                <w:iCs/>
                <w:sz w:val="28"/>
                <w:szCs w:val="20"/>
                <w:shd w:val="clear" w:color="auto" w:fill="FFFFFF"/>
              </w:rPr>
              <w:t>23</w:t>
            </w:r>
            <w:r w:rsidRPr="00FF5522">
              <w:rPr>
                <w:rFonts w:ascii="Times New Roman" w:hAnsi="Times New Roman"/>
                <w:sz w:val="28"/>
                <w:szCs w:val="20"/>
                <w:shd w:val="clear" w:color="auto" w:fill="FFFFFF"/>
              </w:rPr>
              <w:t>(2), 255-260. Springer.</w:t>
            </w:r>
          </w:p>
          <w:p w:rsidR="00750869" w:rsidRPr="00FF5522" w:rsidRDefault="00750869" w:rsidP="00EB05C1">
            <w:pPr>
              <w:pStyle w:val="ListParagraph"/>
              <w:numPr>
                <w:ilvl w:val="0"/>
                <w:numId w:val="42"/>
              </w:numPr>
              <w:jc w:val="both"/>
              <w:rPr>
                <w:rFonts w:ascii="Times New Roman" w:hAnsi="Times New Roman"/>
                <w:sz w:val="28"/>
                <w:szCs w:val="20"/>
              </w:rPr>
            </w:pPr>
            <w:r w:rsidRPr="00FF5522">
              <w:rPr>
                <w:rFonts w:ascii="Times New Roman" w:hAnsi="Times New Roman"/>
                <w:sz w:val="28"/>
                <w:szCs w:val="20"/>
                <w:shd w:val="clear" w:color="auto" w:fill="FFFFFF"/>
              </w:rPr>
              <w:t xml:space="preserve">Maini, A., Sofi, A. H., &amp; </w:t>
            </w:r>
            <w:r w:rsidRPr="00FF5522">
              <w:rPr>
                <w:rFonts w:ascii="Times New Roman" w:hAnsi="Times New Roman"/>
                <w:b/>
                <w:sz w:val="28"/>
                <w:szCs w:val="20"/>
                <w:shd w:val="clear" w:color="auto" w:fill="FFFFFF"/>
              </w:rPr>
              <w:t>Shah, M. A.</w:t>
            </w:r>
            <w:r w:rsidRPr="00FF5522">
              <w:rPr>
                <w:rFonts w:ascii="Times New Roman" w:hAnsi="Times New Roman"/>
                <w:sz w:val="28"/>
                <w:szCs w:val="20"/>
                <w:shd w:val="clear" w:color="auto" w:fill="FFFFFF"/>
              </w:rPr>
              <w:t xml:space="preserve"> (2016). Agglomerated </w:t>
            </w:r>
            <w:r w:rsidRPr="00FF5522">
              <w:rPr>
                <w:rFonts w:ascii="Times New Roman" w:hAnsi="Times New Roman"/>
                <w:sz w:val="28"/>
                <w:szCs w:val="20"/>
                <w:shd w:val="clear" w:color="auto" w:fill="FFFFFF"/>
              </w:rPr>
              <w:lastRenderedPageBreak/>
              <w:t>Copper Oxide (CuO) Nanostructures and Their Growth Mechanism.</w:t>
            </w:r>
            <w:r w:rsidRPr="00FF5522">
              <w:rPr>
                <w:rStyle w:val="apple-converted-space"/>
                <w:rFonts w:ascii="Times New Roman" w:hAnsi="Times New Roman"/>
                <w:sz w:val="28"/>
                <w:szCs w:val="20"/>
                <w:shd w:val="clear" w:color="auto" w:fill="FFFFFF"/>
              </w:rPr>
              <w:t> </w:t>
            </w:r>
            <w:r w:rsidRPr="00FF5522">
              <w:rPr>
                <w:rFonts w:ascii="Times New Roman" w:hAnsi="Times New Roman"/>
                <w:i/>
                <w:iCs/>
                <w:sz w:val="28"/>
                <w:szCs w:val="20"/>
                <w:shd w:val="clear" w:color="auto" w:fill="FFFFFF"/>
              </w:rPr>
              <w:t>Advanced Science Letters</w:t>
            </w:r>
            <w:r w:rsidRPr="00FF5522">
              <w:rPr>
                <w:rFonts w:ascii="Times New Roman" w:hAnsi="Times New Roman"/>
                <w:sz w:val="28"/>
                <w:szCs w:val="20"/>
                <w:shd w:val="clear" w:color="auto" w:fill="FFFFFF"/>
              </w:rPr>
              <w:t>,</w:t>
            </w:r>
            <w:r w:rsidRPr="00FF5522">
              <w:rPr>
                <w:rStyle w:val="apple-converted-space"/>
                <w:rFonts w:ascii="Times New Roman" w:hAnsi="Times New Roman"/>
                <w:sz w:val="28"/>
                <w:szCs w:val="20"/>
                <w:shd w:val="clear" w:color="auto" w:fill="FFFFFF"/>
              </w:rPr>
              <w:t> </w:t>
            </w:r>
            <w:r w:rsidRPr="00FF5522">
              <w:rPr>
                <w:rFonts w:ascii="Times New Roman" w:hAnsi="Times New Roman"/>
                <w:i/>
                <w:iCs/>
                <w:sz w:val="28"/>
                <w:szCs w:val="20"/>
                <w:shd w:val="clear" w:color="auto" w:fill="FFFFFF"/>
              </w:rPr>
              <w:t>22</w:t>
            </w:r>
            <w:r w:rsidRPr="00FF5522">
              <w:rPr>
                <w:rFonts w:ascii="Times New Roman" w:hAnsi="Times New Roman"/>
                <w:sz w:val="28"/>
                <w:szCs w:val="20"/>
                <w:shd w:val="clear" w:color="auto" w:fill="FFFFFF"/>
              </w:rPr>
              <w:t>(4), 1042-1044.</w:t>
            </w:r>
          </w:p>
          <w:p w:rsidR="00750869" w:rsidRPr="00FF5522" w:rsidRDefault="00750869" w:rsidP="00EB05C1">
            <w:pPr>
              <w:pStyle w:val="ListParagraph"/>
              <w:numPr>
                <w:ilvl w:val="0"/>
                <w:numId w:val="42"/>
              </w:numPr>
              <w:jc w:val="both"/>
              <w:rPr>
                <w:rFonts w:ascii="Times New Roman" w:hAnsi="Times New Roman"/>
                <w:sz w:val="28"/>
                <w:szCs w:val="20"/>
              </w:rPr>
            </w:pPr>
            <w:r w:rsidRPr="00FF5522">
              <w:rPr>
                <w:rFonts w:ascii="Times New Roman" w:hAnsi="Times New Roman"/>
                <w:sz w:val="28"/>
                <w:szCs w:val="20"/>
              </w:rPr>
              <w:t xml:space="preserve">Kaleem Ahmad Najar, Nazir Ahmad Sheikh1, Sajad Husain Din and </w:t>
            </w:r>
            <w:r w:rsidRPr="00FF5522">
              <w:rPr>
                <w:rFonts w:ascii="Times New Roman" w:hAnsi="Times New Roman"/>
                <w:b/>
                <w:sz w:val="28"/>
                <w:szCs w:val="20"/>
              </w:rPr>
              <w:t xml:space="preserve">M. A. Shah. </w:t>
            </w:r>
            <w:r w:rsidRPr="00FF5522">
              <w:rPr>
                <w:rFonts w:ascii="Times New Roman" w:hAnsi="Times New Roman"/>
                <w:sz w:val="28"/>
                <w:szCs w:val="20"/>
              </w:rPr>
              <w:t>Effect of Boron-doping on the Tribological &amp; Mechanical Properties of Multilayered CVD diamond Coatings: Behaviour of Load dependent Friction (Accepted for Publication in Advanced Materials Letters 2016). VBR Press.</w:t>
            </w:r>
          </w:p>
          <w:p w:rsidR="00750869" w:rsidRPr="00FF5522" w:rsidRDefault="00750869" w:rsidP="00EB05C1">
            <w:pPr>
              <w:pStyle w:val="ListParagraph"/>
              <w:numPr>
                <w:ilvl w:val="0"/>
                <w:numId w:val="42"/>
              </w:numPr>
              <w:jc w:val="both"/>
              <w:rPr>
                <w:rFonts w:ascii="Times New Roman" w:hAnsi="Times New Roman"/>
                <w:sz w:val="28"/>
                <w:szCs w:val="20"/>
              </w:rPr>
            </w:pPr>
            <w:r w:rsidRPr="00FF5522">
              <w:rPr>
                <w:rFonts w:ascii="Times New Roman" w:hAnsi="Times New Roman"/>
                <w:sz w:val="28"/>
                <w:szCs w:val="20"/>
              </w:rPr>
              <w:t xml:space="preserve">Nanotechnology: An Insight, A. H. Sofi &amp; </w:t>
            </w:r>
            <w:r w:rsidRPr="00FF5522">
              <w:rPr>
                <w:rFonts w:ascii="Times New Roman" w:hAnsi="Times New Roman"/>
                <w:b/>
                <w:sz w:val="28"/>
                <w:szCs w:val="20"/>
              </w:rPr>
              <w:t>M.A. Shah</w:t>
            </w:r>
            <w:r w:rsidRPr="00FF5522">
              <w:rPr>
                <w:rFonts w:ascii="Times New Roman" w:hAnsi="Times New Roman"/>
                <w:sz w:val="28"/>
                <w:szCs w:val="20"/>
              </w:rPr>
              <w:t>, LAP Lambert Academic Publishing, Germany (2016). ISBN: 978-3-659-84978-7.</w:t>
            </w:r>
          </w:p>
          <w:p w:rsidR="00750869" w:rsidRPr="00FF5522" w:rsidRDefault="00750869" w:rsidP="00EB05C1">
            <w:pPr>
              <w:pStyle w:val="ListParagraph"/>
              <w:numPr>
                <w:ilvl w:val="0"/>
                <w:numId w:val="42"/>
              </w:numPr>
              <w:autoSpaceDE w:val="0"/>
              <w:autoSpaceDN w:val="0"/>
              <w:adjustRightInd w:val="0"/>
              <w:spacing w:after="0" w:line="240" w:lineRule="auto"/>
              <w:jc w:val="both"/>
              <w:rPr>
                <w:rFonts w:ascii="Times New Roman" w:hAnsi="Times New Roman"/>
                <w:sz w:val="28"/>
                <w:szCs w:val="20"/>
              </w:rPr>
            </w:pPr>
            <w:r w:rsidRPr="00FF5522">
              <w:rPr>
                <w:rFonts w:ascii="Times New Roman" w:hAnsi="Times New Roman"/>
                <w:sz w:val="28"/>
                <w:szCs w:val="20"/>
              </w:rPr>
              <w:t xml:space="preserve">Sajad Hussain Din, </w:t>
            </w:r>
            <w:r w:rsidRPr="00FF5522">
              <w:rPr>
                <w:rFonts w:ascii="Times New Roman" w:hAnsi="Times New Roman"/>
                <w:b/>
                <w:sz w:val="28"/>
                <w:szCs w:val="20"/>
              </w:rPr>
              <w:lastRenderedPageBreak/>
              <w:t>M. A. Shah</w:t>
            </w:r>
            <w:r w:rsidRPr="00FF5522">
              <w:rPr>
                <w:rFonts w:ascii="Times New Roman" w:hAnsi="Times New Roman"/>
                <w:sz w:val="28"/>
                <w:szCs w:val="20"/>
              </w:rPr>
              <w:t>, N. A. Sheikh, K. A. Najar, K. Ramasubramanian, S. Balaji, M. S. Ramachandra Rao. Influence of boron doping on mechanical and tribological properties in multilayer CVD diamond coating system. Bulletin of Material science, Springer (Accepted for Pulication in July 2016).</w:t>
            </w:r>
          </w:p>
          <w:p w:rsidR="00750869" w:rsidRPr="00FF5522" w:rsidRDefault="00750869" w:rsidP="00EB05C1">
            <w:pPr>
              <w:pStyle w:val="ListParagraph"/>
              <w:numPr>
                <w:ilvl w:val="0"/>
                <w:numId w:val="42"/>
              </w:numPr>
              <w:autoSpaceDE w:val="0"/>
              <w:autoSpaceDN w:val="0"/>
              <w:adjustRightInd w:val="0"/>
              <w:spacing w:after="0" w:line="240" w:lineRule="auto"/>
              <w:jc w:val="both"/>
              <w:rPr>
                <w:rStyle w:val="apple-converted-space"/>
                <w:rFonts w:ascii="Times New Roman" w:hAnsi="Times New Roman"/>
                <w:sz w:val="28"/>
                <w:szCs w:val="20"/>
              </w:rPr>
            </w:pPr>
            <w:r w:rsidRPr="00FF5522">
              <w:rPr>
                <w:rFonts w:ascii="Times New Roman" w:hAnsi="Times New Roman"/>
                <w:sz w:val="28"/>
                <w:szCs w:val="20"/>
              </w:rPr>
              <w:t>Kaleem Ahmad Najar, Nazir Ahmad Sheikh, Sajad Din</w:t>
            </w:r>
            <w:r w:rsidRPr="00FF5522">
              <w:rPr>
                <w:rFonts w:ascii="Times New Roman" w:hAnsi="Times New Roman"/>
                <w:sz w:val="28"/>
                <w:szCs w:val="20"/>
                <w:vertAlign w:val="superscript"/>
              </w:rPr>
              <w:t xml:space="preserve"> </w:t>
            </w:r>
            <w:r w:rsidRPr="00FF5522">
              <w:rPr>
                <w:rFonts w:ascii="Times New Roman" w:hAnsi="Times New Roman"/>
                <w:sz w:val="28"/>
                <w:szCs w:val="20"/>
              </w:rPr>
              <w:t xml:space="preserve">&amp; </w:t>
            </w:r>
            <w:r w:rsidRPr="00FF5522">
              <w:rPr>
                <w:rFonts w:ascii="Times New Roman" w:hAnsi="Times New Roman"/>
                <w:b/>
                <w:sz w:val="28"/>
                <w:szCs w:val="20"/>
              </w:rPr>
              <w:t>Mohammad Ashraf Shah</w:t>
            </w:r>
            <w:r w:rsidRPr="00FF5522">
              <w:rPr>
                <w:rFonts w:ascii="Times New Roman" w:hAnsi="Times New Roman"/>
                <w:sz w:val="28"/>
                <w:szCs w:val="20"/>
              </w:rPr>
              <w:t xml:space="preserve">. </w:t>
            </w:r>
            <w:r w:rsidRPr="00FF5522">
              <w:rPr>
                <w:rFonts w:ascii="Times New Roman" w:hAnsi="Times New Roman"/>
                <w:bCs/>
                <w:sz w:val="28"/>
                <w:szCs w:val="20"/>
              </w:rPr>
              <w:t xml:space="preserve">Effect </w:t>
            </w:r>
            <w:r w:rsidRPr="00FF5522">
              <w:rPr>
                <w:rFonts w:ascii="Times New Roman" w:hAnsi="Times New Roman"/>
                <w:sz w:val="28"/>
                <w:szCs w:val="20"/>
              </w:rPr>
              <w:t>of CVD-diamond coatings on the tribological performance of cemented tungsten carbide substrates. Jurnal Tribologi, 9 (2016) 1-17 (</w:t>
            </w:r>
            <w:r w:rsidRPr="00FF5522">
              <w:rPr>
                <w:rFonts w:ascii="Times New Roman" w:hAnsi="Times New Roman"/>
                <w:sz w:val="28"/>
                <w:szCs w:val="20"/>
                <w:shd w:val="clear" w:color="auto" w:fill="FFFFFF"/>
              </w:rPr>
              <w:t>DOI: 10.13140/RG.2.1.3610.5840</w:t>
            </w:r>
            <w:r w:rsidRPr="00FF5522">
              <w:rPr>
                <w:rStyle w:val="apple-converted-space"/>
                <w:rFonts w:ascii="Times New Roman" w:hAnsi="Times New Roman"/>
                <w:sz w:val="28"/>
                <w:szCs w:val="20"/>
                <w:shd w:val="clear" w:color="auto" w:fill="FFFFFF"/>
              </w:rPr>
              <w:t>).</w:t>
            </w:r>
          </w:p>
          <w:p w:rsidR="00750869" w:rsidRPr="00FF5522" w:rsidRDefault="00750869" w:rsidP="00EB05C1">
            <w:pPr>
              <w:pStyle w:val="ListParagraph"/>
              <w:numPr>
                <w:ilvl w:val="0"/>
                <w:numId w:val="42"/>
              </w:numPr>
              <w:autoSpaceDE w:val="0"/>
              <w:autoSpaceDN w:val="0"/>
              <w:adjustRightInd w:val="0"/>
              <w:spacing w:after="0" w:line="240" w:lineRule="auto"/>
              <w:ind w:hanging="450"/>
              <w:jc w:val="both"/>
              <w:rPr>
                <w:rFonts w:ascii="Times New Roman" w:hAnsi="Times New Roman"/>
                <w:sz w:val="28"/>
                <w:szCs w:val="20"/>
              </w:rPr>
            </w:pPr>
            <w:r w:rsidRPr="00FF5522">
              <w:rPr>
                <w:rFonts w:ascii="Times New Roman" w:hAnsi="Times New Roman"/>
                <w:sz w:val="28"/>
                <w:szCs w:val="20"/>
              </w:rPr>
              <w:t xml:space="preserve">K. A. Najar, </w:t>
            </w:r>
            <w:r w:rsidRPr="00FF5522">
              <w:rPr>
                <w:rFonts w:ascii="Times New Roman" w:hAnsi="Times New Roman"/>
                <w:b/>
                <w:sz w:val="28"/>
                <w:szCs w:val="20"/>
              </w:rPr>
              <w:t>M. A. Shah</w:t>
            </w:r>
            <w:r w:rsidRPr="00FF5522">
              <w:rPr>
                <w:rFonts w:ascii="Times New Roman" w:hAnsi="Times New Roman"/>
                <w:sz w:val="28"/>
                <w:szCs w:val="20"/>
              </w:rPr>
              <w:t xml:space="preserve"> and N. A. Sheikh. Integrity of CVD-Diamond Coatings on Cemented Tungsten Carbide Substrate: </w:t>
            </w:r>
            <w:r w:rsidRPr="00FF5522">
              <w:rPr>
                <w:rFonts w:ascii="Times New Roman" w:hAnsi="Times New Roman"/>
                <w:sz w:val="28"/>
                <w:szCs w:val="20"/>
              </w:rPr>
              <w:lastRenderedPageBreak/>
              <w:t xml:space="preserve">Mathematical Analysis carried out for Calculating the Force of De-lamination and Load Bearing Capacity of Coating-substrate System. </w:t>
            </w:r>
            <w:r w:rsidRPr="00FF5522">
              <w:rPr>
                <w:rFonts w:ascii="Times New Roman" w:hAnsi="Times New Roman"/>
                <w:bCs/>
                <w:iCs/>
                <w:sz w:val="28"/>
                <w:szCs w:val="20"/>
              </w:rPr>
              <w:t>Elixir Nanotechnology 90 (2016)37463-3746</w:t>
            </w:r>
          </w:p>
          <w:p w:rsidR="00750869" w:rsidRPr="00FF5522" w:rsidRDefault="00750869" w:rsidP="00750869">
            <w:pPr>
              <w:pStyle w:val="ListParagraph"/>
              <w:ind w:left="757"/>
              <w:rPr>
                <w:rFonts w:ascii="Times New Roman" w:hAnsi="Times New Roman"/>
                <w:sz w:val="28"/>
                <w:szCs w:val="20"/>
              </w:rPr>
            </w:pPr>
          </w:p>
          <w:p w:rsidR="00750869" w:rsidRPr="00FF5522" w:rsidRDefault="00750869" w:rsidP="00750869">
            <w:pPr>
              <w:pStyle w:val="NoSpacing"/>
            </w:pPr>
          </w:p>
        </w:tc>
        <w:tc>
          <w:tcPr>
            <w:tcW w:w="2423" w:type="dxa"/>
          </w:tcPr>
          <w:p w:rsidR="00750869" w:rsidRPr="00FF5522" w:rsidRDefault="00750869" w:rsidP="00750869">
            <w:pPr>
              <w:rPr>
                <w:sz w:val="32"/>
                <w:szCs w:val="24"/>
              </w:rPr>
            </w:pPr>
          </w:p>
        </w:tc>
        <w:tc>
          <w:tcPr>
            <w:tcW w:w="1904" w:type="dxa"/>
          </w:tcPr>
          <w:p w:rsidR="00750869" w:rsidRPr="00FF5522" w:rsidRDefault="00750869" w:rsidP="00750869">
            <w:pPr>
              <w:rPr>
                <w:szCs w:val="24"/>
              </w:rPr>
            </w:pPr>
          </w:p>
        </w:tc>
      </w:tr>
    </w:tbl>
    <w:p w:rsidR="00750869" w:rsidRPr="00FF5522" w:rsidRDefault="00750869" w:rsidP="00750869">
      <w:pPr>
        <w:pStyle w:val="NoSpacing"/>
        <w:ind w:left="1080"/>
        <w:rPr>
          <w:b/>
          <w:i/>
          <w:u w:val="single"/>
        </w:rPr>
      </w:pPr>
    </w:p>
    <w:p w:rsidR="00750869" w:rsidRPr="00FF5522" w:rsidRDefault="00750869" w:rsidP="00750869">
      <w:pPr>
        <w:pStyle w:val="NoSpacing"/>
        <w:ind w:left="1080"/>
        <w:rPr>
          <w:b/>
          <w:i/>
          <w:u w:val="single"/>
        </w:rPr>
      </w:pPr>
    </w:p>
    <w:p w:rsidR="00750869" w:rsidRPr="00FF5522" w:rsidRDefault="00750869" w:rsidP="00750869">
      <w:pPr>
        <w:pStyle w:val="NoSpacing"/>
        <w:ind w:left="1080"/>
        <w:rPr>
          <w:b/>
          <w:i/>
          <w:u w:val="single"/>
        </w:rPr>
      </w:pPr>
    </w:p>
    <w:p w:rsidR="00750869" w:rsidRPr="00FF5522" w:rsidRDefault="00750869" w:rsidP="00EB05C1">
      <w:pPr>
        <w:pStyle w:val="NoSpacing"/>
        <w:numPr>
          <w:ilvl w:val="0"/>
          <w:numId w:val="38"/>
        </w:numPr>
        <w:ind w:left="720" w:hanging="810"/>
        <w:rPr>
          <w:b/>
          <w:i/>
          <w:u w:val="single"/>
        </w:rPr>
      </w:pPr>
      <w:r w:rsidRPr="00FF5522">
        <w:rPr>
          <w:b/>
          <w:i/>
          <w:u w:val="single"/>
        </w:rPr>
        <w:t xml:space="preserve"> PROGRAMME ATTENDED (CONFREENCES/COURSES/TRAINING):</w:t>
      </w:r>
    </w:p>
    <w:p w:rsidR="00750869" w:rsidRPr="00FF5522" w:rsidRDefault="00750869" w:rsidP="00750869"/>
    <w:tbl>
      <w:tblPr>
        <w:tblW w:w="9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28"/>
        <w:gridCol w:w="1803"/>
        <w:gridCol w:w="2964"/>
        <w:gridCol w:w="1701"/>
        <w:gridCol w:w="2046"/>
      </w:tblGrid>
      <w:tr w:rsidR="00750869" w:rsidRPr="00FF5522" w:rsidTr="00750869">
        <w:tc>
          <w:tcPr>
            <w:tcW w:w="728" w:type="dxa"/>
          </w:tcPr>
          <w:p w:rsidR="00750869" w:rsidRPr="00FF5522" w:rsidRDefault="00750869" w:rsidP="00750869">
            <w:pPr>
              <w:rPr>
                <w:sz w:val="24"/>
                <w:szCs w:val="24"/>
              </w:rPr>
            </w:pPr>
            <w:r w:rsidRPr="00FF5522">
              <w:rPr>
                <w:sz w:val="24"/>
                <w:szCs w:val="24"/>
              </w:rPr>
              <w:t>S. NO.</w:t>
            </w:r>
          </w:p>
        </w:tc>
        <w:tc>
          <w:tcPr>
            <w:tcW w:w="1803" w:type="dxa"/>
          </w:tcPr>
          <w:p w:rsidR="00750869" w:rsidRPr="00FF5522" w:rsidRDefault="00750869" w:rsidP="00750869">
            <w:pPr>
              <w:rPr>
                <w:sz w:val="24"/>
                <w:szCs w:val="24"/>
              </w:rPr>
            </w:pPr>
            <w:r w:rsidRPr="00FF5522">
              <w:rPr>
                <w:sz w:val="24"/>
                <w:szCs w:val="24"/>
              </w:rPr>
              <w:t xml:space="preserve"> NAME OF THE SAFF MEMBER</w:t>
            </w:r>
          </w:p>
        </w:tc>
        <w:tc>
          <w:tcPr>
            <w:tcW w:w="2964" w:type="dxa"/>
            <w:tcBorders>
              <w:bottom w:val="single" w:sz="4" w:space="0" w:color="000000"/>
              <w:right w:val="single" w:sz="4" w:space="0" w:color="auto"/>
            </w:tcBorders>
          </w:tcPr>
          <w:p w:rsidR="00750869" w:rsidRPr="00FF5522" w:rsidRDefault="00750869" w:rsidP="00750869">
            <w:pPr>
              <w:rPr>
                <w:sz w:val="24"/>
                <w:szCs w:val="24"/>
              </w:rPr>
            </w:pPr>
            <w:r w:rsidRPr="00FF5522">
              <w:rPr>
                <w:sz w:val="24"/>
                <w:szCs w:val="24"/>
              </w:rPr>
              <w:t>NAME OF THE PROGRAME ATENDED</w:t>
            </w:r>
          </w:p>
        </w:tc>
        <w:tc>
          <w:tcPr>
            <w:tcW w:w="1701" w:type="dxa"/>
            <w:tcBorders>
              <w:left w:val="single" w:sz="4" w:space="0" w:color="auto"/>
            </w:tcBorders>
          </w:tcPr>
          <w:p w:rsidR="00750869" w:rsidRPr="00FF5522" w:rsidRDefault="00750869" w:rsidP="00750869">
            <w:pPr>
              <w:rPr>
                <w:sz w:val="24"/>
                <w:szCs w:val="24"/>
              </w:rPr>
            </w:pPr>
            <w:r w:rsidRPr="00FF5522">
              <w:rPr>
                <w:sz w:val="24"/>
                <w:szCs w:val="24"/>
              </w:rPr>
              <w:t xml:space="preserve">INSTITUTE WHERE ATENDED </w:t>
            </w:r>
          </w:p>
        </w:tc>
        <w:tc>
          <w:tcPr>
            <w:tcW w:w="2046" w:type="dxa"/>
          </w:tcPr>
          <w:p w:rsidR="00750869" w:rsidRPr="00FF5522" w:rsidRDefault="00750869" w:rsidP="00750869">
            <w:pPr>
              <w:rPr>
                <w:sz w:val="24"/>
                <w:szCs w:val="24"/>
              </w:rPr>
            </w:pPr>
            <w:r w:rsidRPr="00FF5522">
              <w:rPr>
                <w:sz w:val="24"/>
                <w:szCs w:val="24"/>
              </w:rPr>
              <w:t xml:space="preserve">           DATE </w:t>
            </w:r>
          </w:p>
        </w:tc>
      </w:tr>
      <w:tr w:rsidR="00750869" w:rsidRPr="00FF5522" w:rsidTr="00750869">
        <w:tc>
          <w:tcPr>
            <w:tcW w:w="728" w:type="dxa"/>
            <w:vMerge w:val="restart"/>
          </w:tcPr>
          <w:p w:rsidR="00750869" w:rsidRPr="00FF5522" w:rsidRDefault="00750869" w:rsidP="00750869">
            <w:pPr>
              <w:rPr>
                <w:sz w:val="24"/>
                <w:szCs w:val="24"/>
              </w:rPr>
            </w:pPr>
            <w:r w:rsidRPr="00FF5522">
              <w:rPr>
                <w:sz w:val="24"/>
                <w:szCs w:val="24"/>
              </w:rPr>
              <w:t>1.</w:t>
            </w:r>
          </w:p>
          <w:p w:rsidR="00750869" w:rsidRPr="00FF5522" w:rsidRDefault="00750869" w:rsidP="00750869">
            <w:pPr>
              <w:rPr>
                <w:sz w:val="24"/>
                <w:szCs w:val="24"/>
              </w:rPr>
            </w:pPr>
          </w:p>
          <w:p w:rsidR="00750869" w:rsidRPr="00FF5522" w:rsidRDefault="00750869" w:rsidP="00750869">
            <w:pPr>
              <w:rPr>
                <w:sz w:val="24"/>
                <w:szCs w:val="24"/>
              </w:rPr>
            </w:pPr>
          </w:p>
        </w:tc>
        <w:tc>
          <w:tcPr>
            <w:tcW w:w="1803" w:type="dxa"/>
            <w:vMerge w:val="restart"/>
          </w:tcPr>
          <w:p w:rsidR="00750869" w:rsidRPr="00FF5522" w:rsidRDefault="00750869" w:rsidP="00750869">
            <w:pPr>
              <w:pStyle w:val="NoSpacing"/>
              <w:rPr>
                <w:b/>
              </w:rPr>
            </w:pPr>
            <w:r w:rsidRPr="00FF5522">
              <w:rPr>
                <w:b/>
              </w:rPr>
              <w:t>Dr. Mohd.</w:t>
            </w:r>
          </w:p>
          <w:p w:rsidR="00750869" w:rsidRPr="00FF5522" w:rsidRDefault="00750869" w:rsidP="00750869">
            <w:pPr>
              <w:pStyle w:val="NoSpacing"/>
              <w:rPr>
                <w:b/>
              </w:rPr>
            </w:pPr>
            <w:r w:rsidRPr="00FF5522">
              <w:rPr>
                <w:b/>
              </w:rPr>
              <w:t xml:space="preserve"> Ikram</w:t>
            </w:r>
          </w:p>
        </w:tc>
        <w:tc>
          <w:tcPr>
            <w:tcW w:w="2964" w:type="dxa"/>
            <w:tcBorders>
              <w:bottom w:val="nil"/>
              <w:right w:val="single" w:sz="4" w:space="0" w:color="auto"/>
            </w:tcBorders>
          </w:tcPr>
          <w:p w:rsidR="00750869" w:rsidRPr="00FF5522" w:rsidRDefault="00750869" w:rsidP="00750869">
            <w:pPr>
              <w:autoSpaceDE w:val="0"/>
              <w:autoSpaceDN w:val="0"/>
              <w:adjustRightInd w:val="0"/>
              <w:jc w:val="both"/>
              <w:rPr>
                <w:rFonts w:ascii="Times New Roman" w:hAnsi="Times New Roman"/>
                <w:b/>
                <w:bCs/>
                <w:sz w:val="20"/>
                <w:szCs w:val="20"/>
                <w:lang w:eastAsia="en-IN"/>
              </w:rPr>
            </w:pPr>
            <w:r w:rsidRPr="00FF5522">
              <w:rPr>
                <w:rFonts w:ascii="Times New Roman" w:hAnsi="Times New Roman"/>
                <w:b/>
                <w:bCs/>
                <w:sz w:val="20"/>
                <w:szCs w:val="20"/>
                <w:lang w:eastAsia="en-IN"/>
              </w:rPr>
              <w:t>National Conference on “Microscopy &amp; Advances in Material Science (NCMAMS-2015).</w:t>
            </w:r>
          </w:p>
        </w:tc>
        <w:tc>
          <w:tcPr>
            <w:tcW w:w="1701" w:type="dxa"/>
            <w:tcBorders>
              <w:left w:val="single" w:sz="4" w:space="0" w:color="auto"/>
            </w:tcBorders>
          </w:tcPr>
          <w:p w:rsidR="00750869" w:rsidRPr="00FF5522" w:rsidRDefault="00750869" w:rsidP="00750869">
            <w:pPr>
              <w:autoSpaceDE w:val="0"/>
              <w:autoSpaceDN w:val="0"/>
              <w:adjustRightInd w:val="0"/>
              <w:rPr>
                <w:rFonts w:ascii="Times New Roman" w:hAnsi="Times New Roman"/>
                <w:b/>
                <w:bCs/>
                <w:sz w:val="20"/>
                <w:szCs w:val="20"/>
                <w:lang w:eastAsia="en-IN"/>
              </w:rPr>
            </w:pPr>
            <w:r w:rsidRPr="00FF5522">
              <w:rPr>
                <w:rFonts w:ascii="Times New Roman" w:hAnsi="Times New Roman"/>
                <w:bCs/>
                <w:sz w:val="20"/>
                <w:szCs w:val="20"/>
                <w:lang w:eastAsia="en-IN"/>
              </w:rPr>
              <w:t xml:space="preserve"> </w:t>
            </w:r>
            <w:r w:rsidRPr="00FF5522">
              <w:rPr>
                <w:rFonts w:ascii="Times New Roman" w:hAnsi="Times New Roman"/>
                <w:b/>
                <w:bCs/>
                <w:sz w:val="20"/>
                <w:szCs w:val="20"/>
                <w:lang w:eastAsia="en-IN"/>
              </w:rPr>
              <w:t xml:space="preserve">Department of Physics &amp; Electronics University Of Jammu. </w:t>
            </w:r>
          </w:p>
          <w:p w:rsidR="00750869" w:rsidRPr="00FF5522" w:rsidRDefault="00750869" w:rsidP="00750869">
            <w:pPr>
              <w:rPr>
                <w:rFonts w:ascii="Times New Roman" w:hAnsi="Times New Roman"/>
              </w:rPr>
            </w:pPr>
          </w:p>
        </w:tc>
        <w:tc>
          <w:tcPr>
            <w:tcW w:w="2046" w:type="dxa"/>
          </w:tcPr>
          <w:p w:rsidR="00750869" w:rsidRPr="00FF5522" w:rsidRDefault="00750869" w:rsidP="00750869">
            <w:pPr>
              <w:rPr>
                <w:rFonts w:ascii="Times New Roman" w:hAnsi="Times New Roman"/>
                <w:b/>
                <w:bCs/>
                <w:sz w:val="20"/>
                <w:szCs w:val="20"/>
                <w:lang w:eastAsia="en-IN"/>
              </w:rPr>
            </w:pPr>
            <w:r w:rsidRPr="00FF5522">
              <w:rPr>
                <w:rFonts w:ascii="Times New Roman" w:hAnsi="Times New Roman"/>
                <w:b/>
                <w:bCs/>
                <w:sz w:val="20"/>
                <w:szCs w:val="20"/>
                <w:lang w:eastAsia="en-IN"/>
              </w:rPr>
              <w:t>March 2-4 , 2015.</w:t>
            </w:r>
          </w:p>
          <w:p w:rsidR="00750869" w:rsidRPr="00FF5522" w:rsidRDefault="00750869" w:rsidP="00750869">
            <w:pPr>
              <w:rPr>
                <w:rFonts w:ascii="Times New Roman" w:hAnsi="Times New Roman"/>
                <w:b/>
                <w:bCs/>
                <w:sz w:val="20"/>
                <w:szCs w:val="20"/>
                <w:lang w:eastAsia="en-IN"/>
              </w:rPr>
            </w:pPr>
          </w:p>
          <w:p w:rsidR="00750869" w:rsidRPr="00FF5522" w:rsidRDefault="00750869" w:rsidP="00750869">
            <w:pPr>
              <w:rPr>
                <w:rFonts w:ascii="Times New Roman" w:hAnsi="Times New Roman"/>
              </w:rPr>
            </w:pPr>
          </w:p>
        </w:tc>
      </w:tr>
      <w:tr w:rsidR="00750869" w:rsidRPr="00FF5522" w:rsidTr="00750869">
        <w:tc>
          <w:tcPr>
            <w:tcW w:w="728" w:type="dxa"/>
            <w:vMerge/>
          </w:tcPr>
          <w:p w:rsidR="00750869" w:rsidRPr="00FF5522" w:rsidRDefault="00750869" w:rsidP="00750869">
            <w:pPr>
              <w:rPr>
                <w:sz w:val="24"/>
                <w:szCs w:val="24"/>
              </w:rPr>
            </w:pPr>
          </w:p>
        </w:tc>
        <w:tc>
          <w:tcPr>
            <w:tcW w:w="1803" w:type="dxa"/>
            <w:vMerge/>
          </w:tcPr>
          <w:p w:rsidR="00750869" w:rsidRPr="00FF5522" w:rsidRDefault="00750869" w:rsidP="00750869">
            <w:pPr>
              <w:rPr>
                <w:rFonts w:ascii="Times New Roman" w:hAnsi="Times New Roman"/>
              </w:rPr>
            </w:pPr>
          </w:p>
        </w:tc>
        <w:tc>
          <w:tcPr>
            <w:tcW w:w="2964" w:type="dxa"/>
            <w:tcBorders>
              <w:top w:val="nil"/>
              <w:bottom w:val="single" w:sz="4" w:space="0" w:color="000000"/>
              <w:right w:val="single" w:sz="4" w:space="0" w:color="auto"/>
            </w:tcBorders>
          </w:tcPr>
          <w:p w:rsidR="00750869" w:rsidRPr="00FF5522" w:rsidRDefault="00750869" w:rsidP="00750869">
            <w:pPr>
              <w:widowControl w:val="0"/>
              <w:tabs>
                <w:tab w:val="left" w:pos="720"/>
                <w:tab w:val="left" w:pos="810"/>
                <w:tab w:val="left" w:pos="900"/>
              </w:tabs>
              <w:autoSpaceDE w:val="0"/>
              <w:autoSpaceDN w:val="0"/>
              <w:adjustRightInd w:val="0"/>
              <w:jc w:val="both"/>
              <w:rPr>
                <w:rFonts w:ascii="Times New Roman" w:hAnsi="Times New Roman"/>
                <w:b/>
                <w:sz w:val="20"/>
                <w:szCs w:val="20"/>
              </w:rPr>
            </w:pPr>
            <w:r w:rsidRPr="00FF5522">
              <w:rPr>
                <w:rFonts w:ascii="Times New Roman" w:hAnsi="Times New Roman"/>
                <w:b/>
                <w:sz w:val="20"/>
                <w:szCs w:val="20"/>
              </w:rPr>
              <w:t>UGC Sponsored National Seminar on Electronic Devices, Systems and Information Security (SEEDS-2015).</w:t>
            </w:r>
          </w:p>
        </w:tc>
        <w:tc>
          <w:tcPr>
            <w:tcW w:w="1701" w:type="dxa"/>
            <w:tcBorders>
              <w:left w:val="single" w:sz="4" w:space="0" w:color="auto"/>
            </w:tcBorders>
          </w:tcPr>
          <w:p w:rsidR="00750869" w:rsidRPr="00FF5522" w:rsidRDefault="00750869" w:rsidP="00750869">
            <w:pPr>
              <w:rPr>
                <w:rFonts w:ascii="Times New Roman" w:hAnsi="Times New Roman"/>
                <w:bCs/>
                <w:sz w:val="20"/>
                <w:szCs w:val="20"/>
                <w:lang w:eastAsia="en-IN"/>
              </w:rPr>
            </w:pPr>
            <w:r w:rsidRPr="00FF5522">
              <w:rPr>
                <w:rFonts w:ascii="Times New Roman" w:hAnsi="Times New Roman"/>
                <w:b/>
                <w:bCs/>
                <w:sz w:val="20"/>
                <w:szCs w:val="20"/>
                <w:lang w:eastAsia="en-IN"/>
              </w:rPr>
              <w:t>Department of Electronics &amp; Instrumentation Technology University of Kashmir, Srinagar.</w:t>
            </w:r>
          </w:p>
        </w:tc>
        <w:tc>
          <w:tcPr>
            <w:tcW w:w="2046" w:type="dxa"/>
          </w:tcPr>
          <w:p w:rsidR="00750869" w:rsidRPr="00FF5522" w:rsidRDefault="00750869" w:rsidP="00750869">
            <w:pPr>
              <w:rPr>
                <w:rFonts w:ascii="Times New Roman" w:hAnsi="Times New Roman"/>
                <w:b/>
                <w:bCs/>
                <w:sz w:val="20"/>
                <w:szCs w:val="20"/>
                <w:lang w:eastAsia="en-IN"/>
              </w:rPr>
            </w:pPr>
            <w:r w:rsidRPr="00FF5522">
              <w:rPr>
                <w:rFonts w:ascii="Times New Roman" w:hAnsi="Times New Roman"/>
                <w:b/>
                <w:bCs/>
                <w:sz w:val="20"/>
                <w:szCs w:val="20"/>
                <w:lang w:eastAsia="en-IN"/>
              </w:rPr>
              <w:t>March 16-17 , 2015.</w:t>
            </w:r>
          </w:p>
        </w:tc>
      </w:tr>
      <w:tr w:rsidR="00750869" w:rsidRPr="00FF5522" w:rsidTr="00750869">
        <w:tc>
          <w:tcPr>
            <w:tcW w:w="728" w:type="dxa"/>
            <w:vMerge/>
          </w:tcPr>
          <w:p w:rsidR="00750869" w:rsidRPr="00FF5522" w:rsidRDefault="00750869" w:rsidP="00750869">
            <w:pPr>
              <w:rPr>
                <w:sz w:val="24"/>
                <w:szCs w:val="24"/>
              </w:rPr>
            </w:pPr>
          </w:p>
        </w:tc>
        <w:tc>
          <w:tcPr>
            <w:tcW w:w="1803" w:type="dxa"/>
            <w:vMerge/>
          </w:tcPr>
          <w:p w:rsidR="00750869" w:rsidRPr="00FF5522" w:rsidRDefault="00750869" w:rsidP="00750869">
            <w:pPr>
              <w:rPr>
                <w:rFonts w:ascii="Times New Roman" w:hAnsi="Times New Roman"/>
              </w:rPr>
            </w:pPr>
          </w:p>
        </w:tc>
        <w:tc>
          <w:tcPr>
            <w:tcW w:w="2964" w:type="dxa"/>
            <w:tcBorders>
              <w:top w:val="single" w:sz="4" w:space="0" w:color="000000"/>
              <w:bottom w:val="single" w:sz="4" w:space="0" w:color="auto"/>
              <w:right w:val="single" w:sz="4" w:space="0" w:color="auto"/>
            </w:tcBorders>
          </w:tcPr>
          <w:p w:rsidR="00750869" w:rsidRPr="00FF5522" w:rsidRDefault="00750869" w:rsidP="00750869">
            <w:pPr>
              <w:autoSpaceDE w:val="0"/>
              <w:autoSpaceDN w:val="0"/>
              <w:adjustRightInd w:val="0"/>
              <w:jc w:val="both"/>
              <w:rPr>
                <w:rFonts w:ascii="Times New Roman" w:hAnsi="Times New Roman"/>
                <w:b/>
                <w:bCs/>
                <w:sz w:val="20"/>
                <w:szCs w:val="20"/>
                <w:lang w:eastAsia="en-IN"/>
              </w:rPr>
            </w:pPr>
            <w:r w:rsidRPr="00FF5522">
              <w:rPr>
                <w:rFonts w:ascii="Times New Roman" w:hAnsi="Times New Roman"/>
                <w:b/>
                <w:sz w:val="20"/>
                <w:szCs w:val="20"/>
              </w:rPr>
              <w:t xml:space="preserve">2015 International </w:t>
            </w:r>
            <w:r w:rsidRPr="00FF5522">
              <w:rPr>
                <w:rFonts w:ascii="Times New Roman" w:hAnsi="Times New Roman"/>
                <w:b/>
                <w:bCs/>
                <w:sz w:val="20"/>
                <w:szCs w:val="20"/>
                <w:lang w:eastAsia="en-IN"/>
              </w:rPr>
              <w:t>Conference</w:t>
            </w:r>
            <w:r w:rsidRPr="00FF5522">
              <w:rPr>
                <w:rFonts w:ascii="Times New Roman" w:hAnsi="Times New Roman"/>
                <w:b/>
                <w:sz w:val="20"/>
                <w:szCs w:val="20"/>
              </w:rPr>
              <w:t xml:space="preserve"> on Advances in Computers, Commutation and Electronics Engineering (COMMUNE-2015).</w:t>
            </w:r>
          </w:p>
        </w:tc>
        <w:tc>
          <w:tcPr>
            <w:tcW w:w="1701" w:type="dxa"/>
            <w:tcBorders>
              <w:left w:val="single" w:sz="4" w:space="0" w:color="auto"/>
            </w:tcBorders>
          </w:tcPr>
          <w:p w:rsidR="00750869" w:rsidRPr="00FF5522" w:rsidRDefault="00750869" w:rsidP="00750869">
            <w:pPr>
              <w:rPr>
                <w:rFonts w:ascii="Times New Roman" w:hAnsi="Times New Roman"/>
              </w:rPr>
            </w:pPr>
            <w:r w:rsidRPr="00FF5522">
              <w:rPr>
                <w:rFonts w:ascii="Times New Roman" w:hAnsi="Times New Roman"/>
                <w:b/>
                <w:bCs/>
                <w:sz w:val="20"/>
                <w:szCs w:val="20"/>
                <w:lang w:eastAsia="en-IN"/>
              </w:rPr>
              <w:t>Department of Electronics &amp; Instrumentation Technology University of Kashmir, Srinagar.</w:t>
            </w:r>
          </w:p>
        </w:tc>
        <w:tc>
          <w:tcPr>
            <w:tcW w:w="2046" w:type="dxa"/>
          </w:tcPr>
          <w:p w:rsidR="00750869" w:rsidRPr="00FF5522" w:rsidRDefault="00750869" w:rsidP="00750869">
            <w:pPr>
              <w:rPr>
                <w:rFonts w:ascii="Times New Roman" w:hAnsi="Times New Roman"/>
                <w:b/>
                <w:bCs/>
                <w:sz w:val="20"/>
                <w:szCs w:val="20"/>
                <w:lang w:eastAsia="en-IN"/>
              </w:rPr>
            </w:pPr>
            <w:r w:rsidRPr="00FF5522">
              <w:rPr>
                <w:rFonts w:ascii="Times New Roman" w:hAnsi="Times New Roman"/>
                <w:b/>
                <w:bCs/>
                <w:sz w:val="20"/>
                <w:szCs w:val="20"/>
                <w:lang w:eastAsia="en-IN"/>
              </w:rPr>
              <w:t>March 16-18, 2015.</w:t>
            </w:r>
          </w:p>
        </w:tc>
      </w:tr>
      <w:tr w:rsidR="00750869" w:rsidRPr="00FF5522" w:rsidTr="00750869">
        <w:tc>
          <w:tcPr>
            <w:tcW w:w="728" w:type="dxa"/>
            <w:vMerge/>
          </w:tcPr>
          <w:p w:rsidR="00750869" w:rsidRPr="00FF5522" w:rsidRDefault="00750869" w:rsidP="00750869">
            <w:pPr>
              <w:rPr>
                <w:sz w:val="24"/>
                <w:szCs w:val="24"/>
              </w:rPr>
            </w:pPr>
          </w:p>
        </w:tc>
        <w:tc>
          <w:tcPr>
            <w:tcW w:w="1803" w:type="dxa"/>
            <w:vMerge/>
          </w:tcPr>
          <w:p w:rsidR="00750869" w:rsidRPr="00FF5522" w:rsidRDefault="00750869" w:rsidP="00750869">
            <w:pPr>
              <w:rPr>
                <w:rFonts w:ascii="Times New Roman" w:hAnsi="Times New Roman"/>
              </w:rPr>
            </w:pPr>
          </w:p>
        </w:tc>
        <w:tc>
          <w:tcPr>
            <w:tcW w:w="2964" w:type="dxa"/>
            <w:tcBorders>
              <w:top w:val="single" w:sz="4" w:space="0" w:color="auto"/>
              <w:bottom w:val="single" w:sz="4" w:space="0" w:color="auto"/>
              <w:right w:val="single" w:sz="4" w:space="0" w:color="auto"/>
            </w:tcBorders>
          </w:tcPr>
          <w:p w:rsidR="00750869" w:rsidRPr="00FF5522" w:rsidRDefault="00750869" w:rsidP="00750869">
            <w:pPr>
              <w:autoSpaceDE w:val="0"/>
              <w:autoSpaceDN w:val="0"/>
              <w:adjustRightInd w:val="0"/>
              <w:jc w:val="both"/>
              <w:rPr>
                <w:rFonts w:ascii="Times New Roman" w:hAnsi="Times New Roman"/>
                <w:b/>
                <w:bCs/>
                <w:sz w:val="20"/>
                <w:szCs w:val="20"/>
                <w:lang w:eastAsia="en-IN"/>
              </w:rPr>
            </w:pPr>
            <w:r w:rsidRPr="00FF5522">
              <w:rPr>
                <w:rFonts w:ascii="Times New Roman" w:hAnsi="Times New Roman"/>
                <w:b/>
                <w:sz w:val="20"/>
                <w:szCs w:val="20"/>
              </w:rPr>
              <w:t>5</w:t>
            </w:r>
            <w:r w:rsidRPr="00FF5522">
              <w:rPr>
                <w:rFonts w:ascii="Times New Roman" w:hAnsi="Times New Roman"/>
                <w:b/>
                <w:sz w:val="20"/>
                <w:szCs w:val="20"/>
                <w:vertAlign w:val="superscript"/>
              </w:rPr>
              <w:t xml:space="preserve">th </w:t>
            </w:r>
            <w:r w:rsidRPr="00FF5522">
              <w:rPr>
                <w:rFonts w:ascii="Times New Roman" w:hAnsi="Times New Roman"/>
                <w:b/>
                <w:sz w:val="20"/>
                <w:szCs w:val="20"/>
              </w:rPr>
              <w:t>International Conference On “Recent Trends in Applied Physical, Chemical Sciences, Mathematical/Statistical and Environmental Dynamics” (PCME-2015).</w:t>
            </w:r>
          </w:p>
        </w:tc>
        <w:tc>
          <w:tcPr>
            <w:tcW w:w="1701" w:type="dxa"/>
            <w:tcBorders>
              <w:left w:val="single" w:sz="4" w:space="0" w:color="auto"/>
            </w:tcBorders>
          </w:tcPr>
          <w:p w:rsidR="00750869" w:rsidRPr="00FF5522" w:rsidRDefault="00750869" w:rsidP="00750869">
            <w:pPr>
              <w:rPr>
                <w:rFonts w:ascii="Times New Roman" w:hAnsi="Times New Roman"/>
              </w:rPr>
            </w:pPr>
            <w:r w:rsidRPr="00FF5522">
              <w:rPr>
                <w:rFonts w:ascii="Times New Roman" w:hAnsi="Times New Roman"/>
                <w:b/>
                <w:sz w:val="20"/>
                <w:szCs w:val="20"/>
              </w:rPr>
              <w:t>Krishi Sanskriti” Jawaharlal Nehru University, New Delhi.  </w:t>
            </w:r>
          </w:p>
        </w:tc>
        <w:tc>
          <w:tcPr>
            <w:tcW w:w="2046" w:type="dxa"/>
          </w:tcPr>
          <w:p w:rsidR="00750869" w:rsidRPr="00FF5522" w:rsidRDefault="00750869" w:rsidP="00750869">
            <w:pPr>
              <w:rPr>
                <w:rFonts w:ascii="Times New Roman" w:hAnsi="Times New Roman"/>
                <w:b/>
                <w:bCs/>
                <w:sz w:val="20"/>
                <w:szCs w:val="20"/>
                <w:lang w:eastAsia="en-IN"/>
              </w:rPr>
            </w:pPr>
            <w:r w:rsidRPr="00FF5522">
              <w:rPr>
                <w:rFonts w:ascii="Times New Roman" w:hAnsi="Times New Roman"/>
                <w:b/>
                <w:sz w:val="20"/>
                <w:szCs w:val="20"/>
              </w:rPr>
              <w:t>May,  2-3  2015.</w:t>
            </w:r>
          </w:p>
        </w:tc>
      </w:tr>
      <w:tr w:rsidR="00750869" w:rsidRPr="00FF5522" w:rsidTr="00750869">
        <w:tc>
          <w:tcPr>
            <w:tcW w:w="728" w:type="dxa"/>
            <w:vMerge/>
          </w:tcPr>
          <w:p w:rsidR="00750869" w:rsidRPr="00FF5522" w:rsidRDefault="00750869" w:rsidP="00750869">
            <w:pPr>
              <w:rPr>
                <w:sz w:val="24"/>
                <w:szCs w:val="24"/>
              </w:rPr>
            </w:pPr>
          </w:p>
        </w:tc>
        <w:tc>
          <w:tcPr>
            <w:tcW w:w="1803" w:type="dxa"/>
            <w:vMerge/>
          </w:tcPr>
          <w:p w:rsidR="00750869" w:rsidRPr="00FF5522" w:rsidRDefault="00750869" w:rsidP="00750869">
            <w:pPr>
              <w:pStyle w:val="NoSpacing"/>
              <w:rPr>
                <w:b/>
              </w:rPr>
            </w:pPr>
          </w:p>
        </w:tc>
        <w:tc>
          <w:tcPr>
            <w:tcW w:w="2964" w:type="dxa"/>
            <w:tcBorders>
              <w:top w:val="single" w:sz="4" w:space="0" w:color="auto"/>
              <w:bottom w:val="nil"/>
              <w:right w:val="single" w:sz="4" w:space="0" w:color="auto"/>
            </w:tcBorders>
          </w:tcPr>
          <w:p w:rsidR="00750869" w:rsidRPr="00FF5522" w:rsidRDefault="00750869" w:rsidP="00750869">
            <w:pPr>
              <w:autoSpaceDE w:val="0"/>
              <w:autoSpaceDN w:val="0"/>
              <w:adjustRightInd w:val="0"/>
              <w:jc w:val="both"/>
              <w:rPr>
                <w:rFonts w:ascii="Times New Roman" w:hAnsi="Times New Roman"/>
                <w:b/>
                <w:bCs/>
                <w:sz w:val="20"/>
                <w:szCs w:val="20"/>
              </w:rPr>
            </w:pPr>
            <w:r w:rsidRPr="00FF5522">
              <w:rPr>
                <w:rFonts w:ascii="Times New Roman" w:hAnsi="Times New Roman"/>
                <w:b/>
                <w:bCs/>
                <w:sz w:val="20"/>
                <w:szCs w:val="20"/>
              </w:rPr>
              <w:t>National Conference On “</w:t>
            </w:r>
            <w:r w:rsidRPr="00FF5522">
              <w:rPr>
                <w:rFonts w:ascii="Times New Roman" w:hAnsi="Times New Roman"/>
                <w:b/>
                <w:bCs/>
                <w:iCs/>
                <w:sz w:val="20"/>
                <w:szCs w:val="20"/>
              </w:rPr>
              <w:t>Solid State Chemistry and Allied Areas”</w:t>
            </w:r>
            <w:r w:rsidRPr="00FF5522">
              <w:rPr>
                <w:rFonts w:ascii="Times New Roman" w:hAnsi="Times New Roman"/>
                <w:b/>
                <w:bCs/>
                <w:sz w:val="20"/>
                <w:szCs w:val="20"/>
              </w:rPr>
              <w:t>(ISCAS-2015).</w:t>
            </w:r>
          </w:p>
          <w:p w:rsidR="00750869" w:rsidRPr="00FF5522" w:rsidRDefault="00750869" w:rsidP="00750869">
            <w:pPr>
              <w:autoSpaceDE w:val="0"/>
              <w:autoSpaceDN w:val="0"/>
              <w:adjustRightInd w:val="0"/>
              <w:jc w:val="both"/>
              <w:rPr>
                <w:rFonts w:ascii="Times New Roman" w:hAnsi="Times New Roman"/>
                <w:b/>
                <w:bCs/>
                <w:sz w:val="20"/>
                <w:szCs w:val="20"/>
                <w:lang w:eastAsia="en-IN"/>
              </w:rPr>
            </w:pPr>
          </w:p>
        </w:tc>
        <w:tc>
          <w:tcPr>
            <w:tcW w:w="1701" w:type="dxa"/>
            <w:tcBorders>
              <w:left w:val="single" w:sz="4" w:space="0" w:color="auto"/>
            </w:tcBorders>
          </w:tcPr>
          <w:p w:rsidR="00750869" w:rsidRPr="00FF5522" w:rsidRDefault="00750869" w:rsidP="00750869">
            <w:pPr>
              <w:autoSpaceDE w:val="0"/>
              <w:autoSpaceDN w:val="0"/>
              <w:adjustRightInd w:val="0"/>
              <w:rPr>
                <w:rFonts w:ascii="Times New Roman" w:hAnsi="Times New Roman"/>
                <w:b/>
                <w:sz w:val="20"/>
                <w:szCs w:val="20"/>
              </w:rPr>
            </w:pPr>
            <w:r w:rsidRPr="00FF5522">
              <w:rPr>
                <w:rFonts w:ascii="Times New Roman" w:hAnsi="Times New Roman"/>
                <w:b/>
                <w:bCs/>
                <w:sz w:val="20"/>
                <w:szCs w:val="20"/>
              </w:rPr>
              <w:t>Bhaskaracharya College of Applied Scien ces</w:t>
            </w:r>
            <w:r w:rsidRPr="00FF5522">
              <w:rPr>
                <w:rFonts w:ascii="Times New Roman" w:hAnsi="Times New Roman"/>
                <w:b/>
                <w:sz w:val="20"/>
                <w:szCs w:val="20"/>
              </w:rPr>
              <w:t xml:space="preserve"> University of Delhi Delhi-110007.</w:t>
            </w:r>
          </w:p>
        </w:tc>
        <w:tc>
          <w:tcPr>
            <w:tcW w:w="2046" w:type="dxa"/>
          </w:tcPr>
          <w:p w:rsidR="00750869" w:rsidRPr="00FF5522" w:rsidRDefault="00750869" w:rsidP="00750869">
            <w:pPr>
              <w:widowControl w:val="0"/>
              <w:tabs>
                <w:tab w:val="left" w:pos="720"/>
                <w:tab w:val="left" w:pos="810"/>
                <w:tab w:val="left" w:pos="900"/>
              </w:tabs>
              <w:autoSpaceDE w:val="0"/>
              <w:autoSpaceDN w:val="0"/>
              <w:adjustRightInd w:val="0"/>
              <w:rPr>
                <w:rFonts w:ascii="Times New Roman" w:hAnsi="Times New Roman"/>
                <w:b/>
                <w:sz w:val="20"/>
                <w:szCs w:val="20"/>
              </w:rPr>
            </w:pPr>
            <w:r w:rsidRPr="00FF5522">
              <w:rPr>
                <w:rFonts w:ascii="Times New Roman" w:hAnsi="Times New Roman"/>
                <w:b/>
                <w:sz w:val="20"/>
                <w:szCs w:val="20"/>
              </w:rPr>
              <w:t>May 8-10, 2015.</w:t>
            </w:r>
          </w:p>
        </w:tc>
      </w:tr>
      <w:tr w:rsidR="00750869" w:rsidRPr="00FF5522" w:rsidTr="00750869">
        <w:tc>
          <w:tcPr>
            <w:tcW w:w="728" w:type="dxa"/>
            <w:vMerge/>
          </w:tcPr>
          <w:p w:rsidR="00750869" w:rsidRPr="00FF5522" w:rsidRDefault="00750869" w:rsidP="00750869">
            <w:pPr>
              <w:rPr>
                <w:sz w:val="24"/>
                <w:szCs w:val="24"/>
              </w:rPr>
            </w:pPr>
          </w:p>
        </w:tc>
        <w:tc>
          <w:tcPr>
            <w:tcW w:w="1803" w:type="dxa"/>
            <w:vMerge/>
          </w:tcPr>
          <w:p w:rsidR="00750869" w:rsidRPr="00FF5522" w:rsidRDefault="00750869" w:rsidP="00750869">
            <w:pPr>
              <w:pStyle w:val="NoSpacing"/>
              <w:rPr>
                <w:b/>
              </w:rPr>
            </w:pPr>
          </w:p>
        </w:tc>
        <w:tc>
          <w:tcPr>
            <w:tcW w:w="2964" w:type="dxa"/>
            <w:tcBorders>
              <w:top w:val="single" w:sz="4" w:space="0" w:color="auto"/>
              <w:bottom w:val="nil"/>
              <w:right w:val="single" w:sz="4" w:space="0" w:color="auto"/>
            </w:tcBorders>
          </w:tcPr>
          <w:p w:rsidR="00750869" w:rsidRPr="00FF5522" w:rsidRDefault="00750869" w:rsidP="00750869">
            <w:pPr>
              <w:autoSpaceDE w:val="0"/>
              <w:autoSpaceDN w:val="0"/>
              <w:adjustRightInd w:val="0"/>
              <w:jc w:val="both"/>
              <w:rPr>
                <w:rFonts w:ascii="Times New Roman" w:hAnsi="Times New Roman"/>
                <w:b/>
                <w:bCs/>
                <w:sz w:val="20"/>
                <w:szCs w:val="20"/>
              </w:rPr>
            </w:pPr>
            <w:r w:rsidRPr="00FF5522">
              <w:rPr>
                <w:rFonts w:ascii="Times New Roman" w:hAnsi="Times New Roman"/>
                <w:b/>
                <w:bCs/>
                <w:sz w:val="20"/>
                <w:szCs w:val="20"/>
              </w:rPr>
              <w:t>National ConferenceOn “Advances in Materials and materials Processing (AMMP-15).</w:t>
            </w:r>
          </w:p>
        </w:tc>
        <w:tc>
          <w:tcPr>
            <w:tcW w:w="1701" w:type="dxa"/>
            <w:tcBorders>
              <w:left w:val="single" w:sz="4" w:space="0" w:color="auto"/>
            </w:tcBorders>
          </w:tcPr>
          <w:p w:rsidR="00750869" w:rsidRPr="00FF5522" w:rsidRDefault="00750869" w:rsidP="00750869">
            <w:pPr>
              <w:rPr>
                <w:rFonts w:ascii="Times New Roman" w:hAnsi="Times New Roman"/>
                <w:bCs/>
                <w:sz w:val="20"/>
                <w:szCs w:val="20"/>
                <w:lang w:eastAsia="en-IN"/>
              </w:rPr>
            </w:pPr>
            <w:r w:rsidRPr="00FF5522">
              <w:rPr>
                <w:rFonts w:ascii="Times New Roman" w:hAnsi="Times New Roman"/>
                <w:b/>
                <w:sz w:val="20"/>
                <w:szCs w:val="20"/>
              </w:rPr>
              <w:t>Department of Metallurgy and Materials Engineering, NIT Srinagar.</w:t>
            </w:r>
          </w:p>
        </w:tc>
        <w:tc>
          <w:tcPr>
            <w:tcW w:w="2046" w:type="dxa"/>
          </w:tcPr>
          <w:p w:rsidR="00750869" w:rsidRPr="00FF5522" w:rsidRDefault="00750869" w:rsidP="00750869">
            <w:pPr>
              <w:rPr>
                <w:rFonts w:ascii="Times New Roman" w:hAnsi="Times New Roman"/>
                <w:b/>
                <w:bCs/>
                <w:sz w:val="20"/>
                <w:szCs w:val="20"/>
                <w:lang w:eastAsia="en-IN"/>
              </w:rPr>
            </w:pPr>
            <w:r w:rsidRPr="00FF5522">
              <w:rPr>
                <w:rFonts w:ascii="Times New Roman" w:hAnsi="Times New Roman"/>
                <w:b/>
                <w:sz w:val="20"/>
                <w:szCs w:val="20"/>
              </w:rPr>
              <w:t>May 22-23, 2015.</w:t>
            </w:r>
          </w:p>
        </w:tc>
      </w:tr>
      <w:tr w:rsidR="00750869" w:rsidRPr="00FF5522" w:rsidTr="00750869">
        <w:tc>
          <w:tcPr>
            <w:tcW w:w="728" w:type="dxa"/>
            <w:vMerge/>
          </w:tcPr>
          <w:p w:rsidR="00750869" w:rsidRPr="00FF5522" w:rsidRDefault="00750869" w:rsidP="00750869">
            <w:pPr>
              <w:rPr>
                <w:sz w:val="24"/>
                <w:szCs w:val="24"/>
              </w:rPr>
            </w:pPr>
          </w:p>
        </w:tc>
        <w:tc>
          <w:tcPr>
            <w:tcW w:w="1803" w:type="dxa"/>
            <w:vMerge/>
          </w:tcPr>
          <w:p w:rsidR="00750869" w:rsidRPr="00FF5522" w:rsidRDefault="00750869" w:rsidP="00750869">
            <w:pPr>
              <w:spacing w:after="0"/>
              <w:rPr>
                <w:rFonts w:ascii="Times New Roman" w:hAnsi="Times New Roman"/>
                <w:b/>
              </w:rPr>
            </w:pPr>
          </w:p>
        </w:tc>
        <w:tc>
          <w:tcPr>
            <w:tcW w:w="2964" w:type="dxa"/>
            <w:tcBorders>
              <w:top w:val="single" w:sz="4" w:space="0" w:color="auto"/>
              <w:bottom w:val="nil"/>
              <w:right w:val="single" w:sz="4" w:space="0" w:color="auto"/>
            </w:tcBorders>
          </w:tcPr>
          <w:p w:rsidR="00750869" w:rsidRPr="00FF5522" w:rsidRDefault="00750869" w:rsidP="00750869">
            <w:pPr>
              <w:contextualSpacing/>
              <w:rPr>
                <w:rFonts w:ascii="Times New Roman" w:hAnsi="Times New Roman"/>
                <w:b/>
                <w:sz w:val="20"/>
                <w:szCs w:val="20"/>
              </w:rPr>
            </w:pPr>
            <w:r w:rsidRPr="00FF5522">
              <w:rPr>
                <w:rFonts w:ascii="Times New Roman" w:hAnsi="Times New Roman"/>
                <w:b/>
                <w:bCs/>
                <w:sz w:val="20"/>
                <w:szCs w:val="20"/>
              </w:rPr>
              <w:t>National Interdisciplinary Science Conference-2015 on “Recent Research Trends in Chemical &amp; Environmental Science (</w:t>
            </w:r>
            <w:r w:rsidRPr="00FF5522">
              <w:rPr>
                <w:rFonts w:ascii="Times New Roman" w:hAnsi="Times New Roman"/>
                <w:b/>
                <w:sz w:val="20"/>
                <w:szCs w:val="20"/>
                <w:shd w:val="clear" w:color="auto" w:fill="FFFFFF"/>
              </w:rPr>
              <w:t>NISCON-2015).</w:t>
            </w:r>
          </w:p>
        </w:tc>
        <w:tc>
          <w:tcPr>
            <w:tcW w:w="1701" w:type="dxa"/>
            <w:tcBorders>
              <w:left w:val="single" w:sz="4" w:space="0" w:color="auto"/>
            </w:tcBorders>
          </w:tcPr>
          <w:p w:rsidR="00750869" w:rsidRPr="00FF5522" w:rsidRDefault="00750869" w:rsidP="00750869">
            <w:pPr>
              <w:contextualSpacing/>
              <w:rPr>
                <w:rFonts w:ascii="Times New Roman" w:hAnsi="Times New Roman"/>
              </w:rPr>
            </w:pPr>
            <w:r w:rsidRPr="00FF5522">
              <w:rPr>
                <w:rFonts w:ascii="Times New Roman" w:hAnsi="Times New Roman"/>
                <w:b/>
                <w:sz w:val="20"/>
                <w:szCs w:val="20"/>
              </w:rPr>
              <w:t xml:space="preserve">Sri  Pratap College </w:t>
            </w:r>
            <w:r w:rsidRPr="00FF5522">
              <w:rPr>
                <w:rFonts w:ascii="Times New Roman" w:hAnsi="Times New Roman"/>
                <w:b/>
                <w:bCs/>
                <w:sz w:val="20"/>
                <w:szCs w:val="20"/>
                <w:lang w:eastAsia="en-IN"/>
              </w:rPr>
              <w:t>University of Kashmir, Srinagar.</w:t>
            </w:r>
          </w:p>
        </w:tc>
        <w:tc>
          <w:tcPr>
            <w:tcW w:w="2046" w:type="dxa"/>
          </w:tcPr>
          <w:p w:rsidR="00750869" w:rsidRPr="00FF5522" w:rsidRDefault="00750869" w:rsidP="00750869">
            <w:pPr>
              <w:rPr>
                <w:rFonts w:ascii="Times New Roman" w:hAnsi="Times New Roman"/>
                <w:sz w:val="24"/>
                <w:szCs w:val="24"/>
              </w:rPr>
            </w:pPr>
            <w:r w:rsidRPr="00FF5522">
              <w:rPr>
                <w:rFonts w:ascii="Times New Roman" w:hAnsi="Times New Roman"/>
                <w:b/>
                <w:sz w:val="24"/>
                <w:szCs w:val="24"/>
                <w:shd w:val="clear" w:color="auto" w:fill="FFFFFF"/>
              </w:rPr>
              <w:t>August 18-19, 2015.</w:t>
            </w:r>
          </w:p>
        </w:tc>
      </w:tr>
      <w:tr w:rsidR="00750869" w:rsidRPr="00FF5522" w:rsidTr="00750869">
        <w:tc>
          <w:tcPr>
            <w:tcW w:w="728" w:type="dxa"/>
            <w:vMerge/>
          </w:tcPr>
          <w:p w:rsidR="00750869" w:rsidRPr="00FF5522" w:rsidRDefault="00750869" w:rsidP="00750869">
            <w:pPr>
              <w:rPr>
                <w:sz w:val="24"/>
                <w:szCs w:val="24"/>
              </w:rPr>
            </w:pPr>
          </w:p>
        </w:tc>
        <w:tc>
          <w:tcPr>
            <w:tcW w:w="1803" w:type="dxa"/>
            <w:vMerge/>
            <w:tcBorders>
              <w:bottom w:val="single" w:sz="4" w:space="0" w:color="auto"/>
            </w:tcBorders>
          </w:tcPr>
          <w:p w:rsidR="00750869" w:rsidRPr="00FF5522" w:rsidRDefault="00750869" w:rsidP="00750869">
            <w:pPr>
              <w:spacing w:after="0"/>
              <w:rPr>
                <w:rFonts w:ascii="Times New Roman" w:hAnsi="Times New Roman"/>
              </w:rPr>
            </w:pPr>
          </w:p>
        </w:tc>
        <w:tc>
          <w:tcPr>
            <w:tcW w:w="2964" w:type="dxa"/>
            <w:tcBorders>
              <w:top w:val="nil"/>
              <w:bottom w:val="single" w:sz="4" w:space="0" w:color="auto"/>
              <w:right w:val="single" w:sz="4" w:space="0" w:color="auto"/>
            </w:tcBorders>
          </w:tcPr>
          <w:p w:rsidR="00750869" w:rsidRPr="00FF5522" w:rsidRDefault="00750869" w:rsidP="00750869">
            <w:pPr>
              <w:contextualSpacing/>
              <w:jc w:val="both"/>
              <w:rPr>
                <w:rFonts w:ascii="Times New Roman" w:hAnsi="Times New Roman"/>
                <w:b/>
              </w:rPr>
            </w:pPr>
            <w:r w:rsidRPr="00FF5522">
              <w:rPr>
                <w:rFonts w:ascii="Times New Roman" w:hAnsi="Times New Roman"/>
                <w:b/>
                <w:sz w:val="24"/>
                <w:szCs w:val="24"/>
                <w:shd w:val="clear" w:color="auto" w:fill="FFFFFF"/>
              </w:rPr>
              <w:t>International Conference on Multifunctional Materials for future Applications (ICMFA 2015).</w:t>
            </w:r>
          </w:p>
        </w:tc>
        <w:tc>
          <w:tcPr>
            <w:tcW w:w="1701" w:type="dxa"/>
            <w:tcBorders>
              <w:left w:val="single" w:sz="4" w:space="0" w:color="auto"/>
            </w:tcBorders>
          </w:tcPr>
          <w:p w:rsidR="00750869" w:rsidRPr="00FF5522" w:rsidRDefault="00750869" w:rsidP="00750869">
            <w:pPr>
              <w:widowControl w:val="0"/>
              <w:tabs>
                <w:tab w:val="left" w:pos="720"/>
                <w:tab w:val="left" w:pos="810"/>
                <w:tab w:val="left" w:pos="900"/>
              </w:tabs>
              <w:autoSpaceDE w:val="0"/>
              <w:autoSpaceDN w:val="0"/>
              <w:adjustRightInd w:val="0"/>
              <w:rPr>
                <w:rFonts w:ascii="Times New Roman" w:hAnsi="Times New Roman"/>
                <w:sz w:val="20"/>
                <w:szCs w:val="20"/>
              </w:rPr>
            </w:pPr>
            <w:r w:rsidRPr="00FF5522">
              <w:rPr>
                <w:rFonts w:ascii="Times New Roman" w:hAnsi="Times New Roman"/>
                <w:b/>
                <w:sz w:val="24"/>
                <w:szCs w:val="24"/>
                <w:shd w:val="clear" w:color="auto" w:fill="FFFFFF"/>
              </w:rPr>
              <w:t>Department of Chemistry, IIT (Banaras Hindu University) Varanasi.</w:t>
            </w:r>
          </w:p>
        </w:tc>
        <w:tc>
          <w:tcPr>
            <w:tcW w:w="2046" w:type="dxa"/>
          </w:tcPr>
          <w:p w:rsidR="00750869" w:rsidRPr="00FF5522" w:rsidRDefault="00750869" w:rsidP="00750869">
            <w:pPr>
              <w:widowControl w:val="0"/>
              <w:tabs>
                <w:tab w:val="left" w:pos="720"/>
                <w:tab w:val="left" w:pos="810"/>
                <w:tab w:val="left" w:pos="900"/>
              </w:tabs>
              <w:autoSpaceDE w:val="0"/>
              <w:autoSpaceDN w:val="0"/>
              <w:adjustRightInd w:val="0"/>
              <w:rPr>
                <w:rFonts w:ascii="Times New Roman" w:hAnsi="Times New Roman"/>
                <w:b/>
                <w:sz w:val="24"/>
                <w:szCs w:val="24"/>
                <w:shd w:val="clear" w:color="auto" w:fill="FFFFFF"/>
              </w:rPr>
            </w:pPr>
            <w:r w:rsidRPr="00FF5522">
              <w:rPr>
                <w:rFonts w:ascii="Times New Roman" w:hAnsi="Times New Roman"/>
                <w:b/>
                <w:sz w:val="24"/>
                <w:szCs w:val="24"/>
                <w:shd w:val="clear" w:color="auto" w:fill="FFFFFF"/>
              </w:rPr>
              <w:t>Oct.27 – 29, 2015.</w:t>
            </w:r>
          </w:p>
          <w:p w:rsidR="00750869" w:rsidRPr="00FF5522" w:rsidRDefault="00750869" w:rsidP="00750869">
            <w:pPr>
              <w:widowControl w:val="0"/>
              <w:tabs>
                <w:tab w:val="left" w:pos="720"/>
                <w:tab w:val="left" w:pos="810"/>
                <w:tab w:val="left" w:pos="900"/>
              </w:tabs>
              <w:autoSpaceDE w:val="0"/>
              <w:autoSpaceDN w:val="0"/>
              <w:adjustRightInd w:val="0"/>
              <w:rPr>
                <w:rFonts w:ascii="Times New Roman" w:hAnsi="Times New Roman"/>
                <w:b/>
                <w:sz w:val="24"/>
                <w:szCs w:val="24"/>
                <w:shd w:val="clear" w:color="auto" w:fill="FFFFFF"/>
              </w:rPr>
            </w:pPr>
          </w:p>
          <w:p w:rsidR="00750869" w:rsidRPr="00FF5522" w:rsidRDefault="00750869" w:rsidP="00750869">
            <w:pPr>
              <w:widowControl w:val="0"/>
              <w:tabs>
                <w:tab w:val="left" w:pos="720"/>
                <w:tab w:val="left" w:pos="810"/>
                <w:tab w:val="left" w:pos="900"/>
              </w:tabs>
              <w:autoSpaceDE w:val="0"/>
              <w:autoSpaceDN w:val="0"/>
              <w:adjustRightInd w:val="0"/>
              <w:rPr>
                <w:rFonts w:ascii="Times New Roman" w:hAnsi="Times New Roman"/>
                <w:b/>
                <w:sz w:val="24"/>
                <w:szCs w:val="24"/>
                <w:shd w:val="clear" w:color="auto" w:fill="FFFFFF"/>
              </w:rPr>
            </w:pPr>
          </w:p>
          <w:p w:rsidR="00750869" w:rsidRPr="00FF5522" w:rsidRDefault="00750869" w:rsidP="00750869">
            <w:pPr>
              <w:widowControl w:val="0"/>
              <w:tabs>
                <w:tab w:val="left" w:pos="720"/>
                <w:tab w:val="left" w:pos="810"/>
                <w:tab w:val="left" w:pos="900"/>
              </w:tabs>
              <w:autoSpaceDE w:val="0"/>
              <w:autoSpaceDN w:val="0"/>
              <w:adjustRightInd w:val="0"/>
              <w:rPr>
                <w:rFonts w:ascii="Times New Roman" w:hAnsi="Times New Roman"/>
                <w:b/>
                <w:sz w:val="20"/>
                <w:szCs w:val="20"/>
              </w:rPr>
            </w:pPr>
          </w:p>
        </w:tc>
      </w:tr>
      <w:tr w:rsidR="00750869" w:rsidRPr="00FF5522" w:rsidTr="00750869">
        <w:tc>
          <w:tcPr>
            <w:tcW w:w="728" w:type="dxa"/>
          </w:tcPr>
          <w:p w:rsidR="00750869" w:rsidRPr="00FF5522" w:rsidRDefault="00750869" w:rsidP="00750869">
            <w:pPr>
              <w:rPr>
                <w:sz w:val="24"/>
                <w:szCs w:val="24"/>
              </w:rPr>
            </w:pPr>
          </w:p>
        </w:tc>
        <w:tc>
          <w:tcPr>
            <w:tcW w:w="1803" w:type="dxa"/>
          </w:tcPr>
          <w:p w:rsidR="00750869" w:rsidRPr="00FF5522" w:rsidRDefault="00750869" w:rsidP="00750869">
            <w:pPr>
              <w:pStyle w:val="Default"/>
              <w:tabs>
                <w:tab w:val="left" w:pos="2160"/>
                <w:tab w:val="left" w:pos="2880"/>
                <w:tab w:val="left" w:pos="3600"/>
              </w:tabs>
              <w:spacing w:line="276" w:lineRule="auto"/>
              <w:jc w:val="center"/>
              <w:rPr>
                <w:color w:val="auto"/>
                <w:sz w:val="36"/>
                <w:szCs w:val="22"/>
              </w:rPr>
            </w:pPr>
          </w:p>
        </w:tc>
        <w:tc>
          <w:tcPr>
            <w:tcW w:w="2964" w:type="dxa"/>
            <w:tcBorders>
              <w:top w:val="single" w:sz="4" w:space="0" w:color="auto"/>
              <w:bottom w:val="single" w:sz="4" w:space="0" w:color="auto"/>
              <w:right w:val="single" w:sz="4" w:space="0" w:color="auto"/>
            </w:tcBorders>
          </w:tcPr>
          <w:p w:rsidR="00750869" w:rsidRPr="00FF5522" w:rsidRDefault="00750869" w:rsidP="00750869">
            <w:pPr>
              <w:contextualSpacing/>
              <w:jc w:val="both"/>
              <w:rPr>
                <w:rFonts w:ascii="Times New Roman" w:hAnsi="Times New Roman"/>
                <w:b/>
                <w:sz w:val="24"/>
                <w:szCs w:val="24"/>
                <w:shd w:val="clear" w:color="auto" w:fill="FFFFFF"/>
              </w:rPr>
            </w:pPr>
            <w:r w:rsidRPr="00FF5522">
              <w:rPr>
                <w:rFonts w:ascii="Times New Roman" w:hAnsi="Times New Roman"/>
                <w:b/>
                <w:sz w:val="20"/>
                <w:szCs w:val="20"/>
                <w:shd w:val="clear" w:color="auto" w:fill="FFFFFF"/>
              </w:rPr>
              <w:t>Second International Conference on Materials Science and Technology</w:t>
            </w:r>
            <w:r w:rsidRPr="00FF5522">
              <w:rPr>
                <w:rStyle w:val="apple-converted-space"/>
                <w:b/>
                <w:shd w:val="clear" w:color="auto" w:fill="FFFFFF"/>
              </w:rPr>
              <w:t> </w:t>
            </w:r>
            <w:r w:rsidRPr="00FF5522">
              <w:rPr>
                <w:rStyle w:val="Strong"/>
                <w:rFonts w:ascii="Times New Roman" w:hAnsi="Times New Roman"/>
                <w:sz w:val="20"/>
                <w:szCs w:val="20"/>
                <w:shd w:val="clear" w:color="auto" w:fill="FFFFFF"/>
              </w:rPr>
              <w:t>(</w:t>
            </w:r>
            <w:r w:rsidRPr="00FF5522">
              <w:rPr>
                <w:rStyle w:val="il"/>
                <w:rFonts w:ascii="Times New Roman" w:hAnsi="Times New Roman"/>
                <w:b/>
                <w:bCs/>
                <w:sz w:val="20"/>
                <w:szCs w:val="20"/>
                <w:shd w:val="clear" w:color="auto" w:fill="FFFFFF"/>
              </w:rPr>
              <w:t>ICMST</w:t>
            </w:r>
            <w:r w:rsidRPr="00FF5522">
              <w:rPr>
                <w:rStyle w:val="Strong"/>
                <w:rFonts w:ascii="Times New Roman" w:hAnsi="Times New Roman"/>
                <w:sz w:val="20"/>
                <w:szCs w:val="20"/>
                <w:shd w:val="clear" w:color="auto" w:fill="FFFFFF"/>
              </w:rPr>
              <w:t>2016</w:t>
            </w:r>
          </w:p>
        </w:tc>
        <w:tc>
          <w:tcPr>
            <w:tcW w:w="1701" w:type="dxa"/>
            <w:tcBorders>
              <w:left w:val="single" w:sz="4" w:space="0" w:color="auto"/>
            </w:tcBorders>
          </w:tcPr>
          <w:p w:rsidR="00750869" w:rsidRPr="00FF5522" w:rsidRDefault="00750869" w:rsidP="00750869">
            <w:pPr>
              <w:pStyle w:val="Default"/>
              <w:spacing w:line="360" w:lineRule="auto"/>
              <w:contextualSpacing/>
              <w:jc w:val="both"/>
              <w:rPr>
                <w:b/>
                <w:color w:val="auto"/>
                <w:sz w:val="20"/>
                <w:szCs w:val="20"/>
                <w:shd w:val="clear" w:color="auto" w:fill="FFFFFF"/>
              </w:rPr>
            </w:pPr>
            <w:r w:rsidRPr="00FF5522">
              <w:rPr>
                <w:b/>
                <w:bCs/>
                <w:color w:val="auto"/>
                <w:sz w:val="20"/>
                <w:szCs w:val="20"/>
                <w:lang w:val="en-IN" w:eastAsia="en-IN"/>
              </w:rPr>
              <w:t xml:space="preserve">Department of Physics, </w:t>
            </w:r>
            <w:r w:rsidRPr="00FF5522">
              <w:rPr>
                <w:b/>
                <w:color w:val="auto"/>
                <w:sz w:val="20"/>
                <w:szCs w:val="20"/>
                <w:shd w:val="clear" w:color="auto" w:fill="FFFFFF"/>
              </w:rPr>
              <w:t>St. Thomas College Pala, Kerala.</w:t>
            </w:r>
          </w:p>
          <w:p w:rsidR="00750869" w:rsidRPr="00FF5522" w:rsidRDefault="00750869" w:rsidP="00750869">
            <w:pPr>
              <w:widowControl w:val="0"/>
              <w:tabs>
                <w:tab w:val="left" w:pos="720"/>
                <w:tab w:val="left" w:pos="810"/>
                <w:tab w:val="left" w:pos="900"/>
              </w:tabs>
              <w:autoSpaceDE w:val="0"/>
              <w:autoSpaceDN w:val="0"/>
              <w:adjustRightInd w:val="0"/>
              <w:rPr>
                <w:rFonts w:ascii="Times New Roman" w:hAnsi="Times New Roman"/>
                <w:b/>
                <w:sz w:val="24"/>
                <w:szCs w:val="24"/>
                <w:shd w:val="clear" w:color="auto" w:fill="FFFFFF"/>
              </w:rPr>
            </w:pPr>
          </w:p>
        </w:tc>
        <w:tc>
          <w:tcPr>
            <w:tcW w:w="2046" w:type="dxa"/>
          </w:tcPr>
          <w:p w:rsidR="00750869" w:rsidRPr="00FF5522" w:rsidRDefault="00750869" w:rsidP="00750869">
            <w:pPr>
              <w:widowControl w:val="0"/>
              <w:tabs>
                <w:tab w:val="left" w:pos="720"/>
                <w:tab w:val="left" w:pos="810"/>
                <w:tab w:val="left" w:pos="900"/>
              </w:tabs>
              <w:autoSpaceDE w:val="0"/>
              <w:autoSpaceDN w:val="0"/>
              <w:adjustRightInd w:val="0"/>
              <w:rPr>
                <w:rFonts w:ascii="Times New Roman" w:hAnsi="Times New Roman"/>
                <w:b/>
                <w:sz w:val="20"/>
                <w:szCs w:val="20"/>
                <w:shd w:val="clear" w:color="auto" w:fill="FFFFFF"/>
              </w:rPr>
            </w:pPr>
            <w:r w:rsidRPr="00FF5522">
              <w:rPr>
                <w:rFonts w:ascii="Times New Roman" w:hAnsi="Times New Roman"/>
                <w:b/>
                <w:sz w:val="20"/>
                <w:szCs w:val="20"/>
                <w:shd w:val="clear" w:color="auto" w:fill="FFFFFF"/>
              </w:rPr>
              <w:t>June 5 – 8 , 2016.</w:t>
            </w:r>
          </w:p>
          <w:p w:rsidR="00750869" w:rsidRPr="00FF5522" w:rsidRDefault="00750869" w:rsidP="00750869">
            <w:pPr>
              <w:widowControl w:val="0"/>
              <w:tabs>
                <w:tab w:val="left" w:pos="720"/>
                <w:tab w:val="left" w:pos="810"/>
                <w:tab w:val="left" w:pos="900"/>
              </w:tabs>
              <w:autoSpaceDE w:val="0"/>
              <w:autoSpaceDN w:val="0"/>
              <w:adjustRightInd w:val="0"/>
              <w:rPr>
                <w:rFonts w:ascii="Times New Roman" w:hAnsi="Times New Roman"/>
                <w:b/>
                <w:sz w:val="20"/>
                <w:szCs w:val="20"/>
                <w:shd w:val="clear" w:color="auto" w:fill="FFFFFF"/>
              </w:rPr>
            </w:pPr>
          </w:p>
          <w:p w:rsidR="00750869" w:rsidRPr="00FF5522" w:rsidRDefault="00750869" w:rsidP="00750869">
            <w:pPr>
              <w:widowControl w:val="0"/>
              <w:tabs>
                <w:tab w:val="left" w:pos="720"/>
                <w:tab w:val="left" w:pos="810"/>
                <w:tab w:val="left" w:pos="900"/>
              </w:tabs>
              <w:autoSpaceDE w:val="0"/>
              <w:autoSpaceDN w:val="0"/>
              <w:adjustRightInd w:val="0"/>
              <w:rPr>
                <w:rFonts w:ascii="Times New Roman" w:hAnsi="Times New Roman"/>
                <w:b/>
                <w:sz w:val="20"/>
                <w:szCs w:val="20"/>
                <w:shd w:val="clear" w:color="auto" w:fill="FFFFFF"/>
              </w:rPr>
            </w:pPr>
          </w:p>
          <w:p w:rsidR="00750869" w:rsidRPr="00FF5522" w:rsidRDefault="00750869" w:rsidP="00750869">
            <w:pPr>
              <w:widowControl w:val="0"/>
              <w:tabs>
                <w:tab w:val="left" w:pos="720"/>
                <w:tab w:val="left" w:pos="810"/>
                <w:tab w:val="left" w:pos="900"/>
              </w:tabs>
              <w:autoSpaceDE w:val="0"/>
              <w:autoSpaceDN w:val="0"/>
              <w:adjustRightInd w:val="0"/>
              <w:rPr>
                <w:rFonts w:ascii="Times New Roman" w:hAnsi="Times New Roman"/>
                <w:b/>
                <w:sz w:val="20"/>
                <w:szCs w:val="20"/>
                <w:shd w:val="clear" w:color="auto" w:fill="FFFFFF"/>
              </w:rPr>
            </w:pPr>
          </w:p>
          <w:p w:rsidR="00750869" w:rsidRPr="00FF5522" w:rsidRDefault="00750869" w:rsidP="00750869">
            <w:pPr>
              <w:widowControl w:val="0"/>
              <w:tabs>
                <w:tab w:val="left" w:pos="720"/>
                <w:tab w:val="left" w:pos="810"/>
                <w:tab w:val="left" w:pos="900"/>
              </w:tabs>
              <w:autoSpaceDE w:val="0"/>
              <w:autoSpaceDN w:val="0"/>
              <w:adjustRightInd w:val="0"/>
              <w:rPr>
                <w:rFonts w:ascii="Times New Roman" w:hAnsi="Times New Roman"/>
                <w:b/>
                <w:sz w:val="20"/>
                <w:szCs w:val="20"/>
                <w:shd w:val="clear" w:color="auto" w:fill="FFFFFF"/>
              </w:rPr>
            </w:pPr>
          </w:p>
          <w:p w:rsidR="00750869" w:rsidRPr="00FF5522" w:rsidRDefault="00750869" w:rsidP="00750869">
            <w:pPr>
              <w:widowControl w:val="0"/>
              <w:tabs>
                <w:tab w:val="left" w:pos="720"/>
                <w:tab w:val="left" w:pos="810"/>
                <w:tab w:val="left" w:pos="900"/>
              </w:tabs>
              <w:autoSpaceDE w:val="0"/>
              <w:autoSpaceDN w:val="0"/>
              <w:adjustRightInd w:val="0"/>
              <w:rPr>
                <w:rFonts w:ascii="Times New Roman" w:hAnsi="Times New Roman"/>
                <w:b/>
                <w:sz w:val="20"/>
                <w:szCs w:val="20"/>
                <w:shd w:val="clear" w:color="auto" w:fill="FFFFFF"/>
              </w:rPr>
            </w:pPr>
          </w:p>
        </w:tc>
      </w:tr>
      <w:tr w:rsidR="00750869" w:rsidRPr="00FF5522" w:rsidTr="00750869">
        <w:tc>
          <w:tcPr>
            <w:tcW w:w="728" w:type="dxa"/>
          </w:tcPr>
          <w:p w:rsidR="00750869" w:rsidRPr="00FF5522" w:rsidRDefault="00750869" w:rsidP="00750869">
            <w:pPr>
              <w:rPr>
                <w:sz w:val="24"/>
                <w:szCs w:val="24"/>
              </w:rPr>
            </w:pPr>
          </w:p>
          <w:p w:rsidR="00750869" w:rsidRPr="00FF5522" w:rsidRDefault="00750869" w:rsidP="00750869">
            <w:pPr>
              <w:rPr>
                <w:sz w:val="24"/>
                <w:szCs w:val="24"/>
              </w:rPr>
            </w:pPr>
            <w:r w:rsidRPr="00FF5522">
              <w:rPr>
                <w:sz w:val="24"/>
                <w:szCs w:val="24"/>
              </w:rPr>
              <w:t>2.</w:t>
            </w:r>
          </w:p>
        </w:tc>
        <w:tc>
          <w:tcPr>
            <w:tcW w:w="1803" w:type="dxa"/>
          </w:tcPr>
          <w:p w:rsidR="00750869" w:rsidRPr="00FF5522" w:rsidRDefault="00750869" w:rsidP="00750869">
            <w:pPr>
              <w:pStyle w:val="Default"/>
              <w:tabs>
                <w:tab w:val="left" w:pos="2160"/>
                <w:tab w:val="left" w:pos="2880"/>
                <w:tab w:val="left" w:pos="3600"/>
              </w:tabs>
              <w:spacing w:line="276" w:lineRule="auto"/>
              <w:rPr>
                <w:color w:val="auto"/>
                <w:sz w:val="36"/>
                <w:szCs w:val="22"/>
              </w:rPr>
            </w:pPr>
            <w:r w:rsidRPr="00FF5522">
              <w:rPr>
                <w:color w:val="auto"/>
                <w:sz w:val="36"/>
                <w:szCs w:val="22"/>
              </w:rPr>
              <w:t>Dr. S. Rubab</w:t>
            </w:r>
          </w:p>
        </w:tc>
        <w:tc>
          <w:tcPr>
            <w:tcW w:w="2964" w:type="dxa"/>
            <w:tcBorders>
              <w:top w:val="single" w:sz="4" w:space="0" w:color="auto"/>
              <w:bottom w:val="single" w:sz="4" w:space="0" w:color="auto"/>
              <w:right w:val="single" w:sz="4" w:space="0" w:color="auto"/>
            </w:tcBorders>
          </w:tcPr>
          <w:p w:rsidR="00750869" w:rsidRPr="00FF5522" w:rsidRDefault="00750869" w:rsidP="00EB05C1">
            <w:pPr>
              <w:pStyle w:val="ListParagraph"/>
              <w:numPr>
                <w:ilvl w:val="0"/>
                <w:numId w:val="41"/>
              </w:numPr>
              <w:jc w:val="both"/>
              <w:rPr>
                <w:rFonts w:ascii="Times New Roman" w:hAnsi="Times New Roman"/>
                <w:b/>
                <w:sz w:val="20"/>
                <w:szCs w:val="20"/>
                <w:shd w:val="clear" w:color="auto" w:fill="FFFFFF"/>
              </w:rPr>
            </w:pPr>
            <w:r w:rsidRPr="00FF5522">
              <w:rPr>
                <w:rFonts w:ascii="Times New Roman" w:hAnsi="Times New Roman"/>
                <w:b/>
                <w:sz w:val="20"/>
                <w:szCs w:val="20"/>
                <w:shd w:val="clear" w:color="auto" w:fill="FFFFFF"/>
              </w:rPr>
              <w:t xml:space="preserve">Attended two days TEQUIP WORKSHOP on Metallurgical &amp; Materials Engineering </w:t>
            </w:r>
          </w:p>
          <w:p w:rsidR="00750869" w:rsidRPr="00FF5522" w:rsidRDefault="00750869" w:rsidP="00750869">
            <w:pPr>
              <w:pStyle w:val="ListParagraph"/>
              <w:jc w:val="both"/>
              <w:rPr>
                <w:rFonts w:ascii="Times New Roman" w:hAnsi="Times New Roman"/>
                <w:b/>
                <w:sz w:val="20"/>
                <w:szCs w:val="20"/>
                <w:shd w:val="clear" w:color="auto" w:fill="FFFFFF"/>
              </w:rPr>
            </w:pPr>
          </w:p>
          <w:p w:rsidR="00750869" w:rsidRPr="00FF5522" w:rsidRDefault="00750869" w:rsidP="00750869">
            <w:pPr>
              <w:pStyle w:val="ListParagraph"/>
              <w:jc w:val="both"/>
              <w:rPr>
                <w:rFonts w:ascii="Times New Roman" w:hAnsi="Times New Roman"/>
                <w:b/>
                <w:sz w:val="20"/>
                <w:szCs w:val="20"/>
                <w:shd w:val="clear" w:color="auto" w:fill="FFFFFF"/>
              </w:rPr>
            </w:pPr>
          </w:p>
          <w:p w:rsidR="00750869" w:rsidRPr="00FF5522" w:rsidRDefault="00750869" w:rsidP="00750869">
            <w:pPr>
              <w:pStyle w:val="ListParagraph"/>
              <w:jc w:val="both"/>
              <w:rPr>
                <w:rFonts w:ascii="Times New Roman" w:hAnsi="Times New Roman"/>
                <w:b/>
                <w:sz w:val="20"/>
                <w:szCs w:val="20"/>
                <w:shd w:val="clear" w:color="auto" w:fill="FFFFFF"/>
              </w:rPr>
            </w:pPr>
          </w:p>
          <w:p w:rsidR="00750869" w:rsidRPr="00FF5522" w:rsidRDefault="00750869" w:rsidP="00750869">
            <w:pPr>
              <w:pStyle w:val="ListParagraph"/>
              <w:jc w:val="both"/>
              <w:rPr>
                <w:rFonts w:ascii="Times New Roman" w:hAnsi="Times New Roman"/>
                <w:b/>
                <w:sz w:val="20"/>
                <w:szCs w:val="20"/>
                <w:shd w:val="clear" w:color="auto" w:fill="FFFFFF"/>
              </w:rPr>
            </w:pPr>
          </w:p>
          <w:p w:rsidR="00750869" w:rsidRPr="00FF5522" w:rsidRDefault="00750869" w:rsidP="00EB05C1">
            <w:pPr>
              <w:pStyle w:val="ListParagraph"/>
              <w:numPr>
                <w:ilvl w:val="0"/>
                <w:numId w:val="41"/>
              </w:numPr>
              <w:jc w:val="both"/>
              <w:rPr>
                <w:rFonts w:ascii="Times New Roman" w:hAnsi="Times New Roman"/>
                <w:b/>
                <w:sz w:val="20"/>
                <w:szCs w:val="20"/>
                <w:shd w:val="clear" w:color="auto" w:fill="FFFFFF"/>
              </w:rPr>
            </w:pPr>
            <w:r w:rsidRPr="00FF5522">
              <w:rPr>
                <w:rFonts w:ascii="Times New Roman" w:hAnsi="Times New Roman"/>
                <w:b/>
                <w:sz w:val="20"/>
                <w:szCs w:val="20"/>
                <w:shd w:val="clear" w:color="auto" w:fill="FFFFFF"/>
              </w:rPr>
              <w:t xml:space="preserve">Attended a 16 days </w:t>
            </w:r>
            <w:r w:rsidRPr="00FF5522">
              <w:rPr>
                <w:rFonts w:ascii="Times New Roman" w:hAnsi="Times New Roman"/>
                <w:b/>
                <w:sz w:val="20"/>
                <w:szCs w:val="20"/>
                <w:shd w:val="clear" w:color="auto" w:fill="FFFFFF"/>
              </w:rPr>
              <w:lastRenderedPageBreak/>
              <w:t>Refresher Course on Materials preparation and characterization.</w:t>
            </w:r>
          </w:p>
        </w:tc>
        <w:tc>
          <w:tcPr>
            <w:tcW w:w="1701" w:type="dxa"/>
            <w:tcBorders>
              <w:left w:val="single" w:sz="4" w:space="0" w:color="auto"/>
            </w:tcBorders>
          </w:tcPr>
          <w:p w:rsidR="00750869" w:rsidRPr="00FF5522" w:rsidRDefault="00750869" w:rsidP="00750869">
            <w:pPr>
              <w:pStyle w:val="Default"/>
              <w:spacing w:line="360" w:lineRule="auto"/>
              <w:contextualSpacing/>
              <w:jc w:val="both"/>
              <w:rPr>
                <w:b/>
                <w:bCs/>
                <w:color w:val="auto"/>
                <w:sz w:val="20"/>
                <w:szCs w:val="20"/>
                <w:lang w:val="en-IN" w:eastAsia="en-IN"/>
              </w:rPr>
            </w:pPr>
            <w:r w:rsidRPr="00FF5522">
              <w:rPr>
                <w:b/>
                <w:bCs/>
                <w:color w:val="auto"/>
                <w:sz w:val="20"/>
                <w:szCs w:val="20"/>
                <w:lang w:val="en-IN" w:eastAsia="en-IN"/>
              </w:rPr>
              <w:lastRenderedPageBreak/>
              <w:t>NIT Srinagar organised by NIT Srinagar and IIT Kanpur.</w:t>
            </w:r>
          </w:p>
          <w:p w:rsidR="00750869" w:rsidRPr="00FF5522" w:rsidRDefault="00750869" w:rsidP="00750869">
            <w:pPr>
              <w:pStyle w:val="Default"/>
              <w:spacing w:line="360" w:lineRule="auto"/>
              <w:contextualSpacing/>
              <w:jc w:val="both"/>
              <w:rPr>
                <w:b/>
                <w:bCs/>
                <w:color w:val="auto"/>
                <w:sz w:val="20"/>
                <w:szCs w:val="20"/>
                <w:lang w:val="en-IN" w:eastAsia="en-IN"/>
              </w:rPr>
            </w:pPr>
            <w:r w:rsidRPr="00FF5522">
              <w:rPr>
                <w:b/>
                <w:bCs/>
                <w:color w:val="auto"/>
                <w:sz w:val="20"/>
                <w:szCs w:val="20"/>
                <w:lang w:val="en-IN" w:eastAsia="en-IN"/>
              </w:rPr>
              <w:t xml:space="preserve"> Organised jointly by Indian Academy of </w:t>
            </w:r>
            <w:r w:rsidRPr="00FF5522">
              <w:rPr>
                <w:b/>
                <w:bCs/>
                <w:color w:val="auto"/>
                <w:sz w:val="20"/>
                <w:szCs w:val="20"/>
                <w:lang w:val="en-IN" w:eastAsia="en-IN"/>
              </w:rPr>
              <w:lastRenderedPageBreak/>
              <w:t>Science, Bengaluru, National Academy of Science of India, Allahabad, Indian National Science Academy Delhi and at IASc, Jalahalli, Bengaluru.</w:t>
            </w:r>
          </w:p>
          <w:p w:rsidR="00750869" w:rsidRPr="00FF5522" w:rsidRDefault="00750869" w:rsidP="00750869">
            <w:pPr>
              <w:pStyle w:val="Default"/>
              <w:spacing w:line="360" w:lineRule="auto"/>
              <w:contextualSpacing/>
              <w:jc w:val="both"/>
              <w:rPr>
                <w:b/>
                <w:bCs/>
                <w:color w:val="auto"/>
                <w:sz w:val="20"/>
                <w:szCs w:val="20"/>
                <w:lang w:val="en-IN" w:eastAsia="en-IN"/>
              </w:rPr>
            </w:pPr>
          </w:p>
        </w:tc>
        <w:tc>
          <w:tcPr>
            <w:tcW w:w="2046" w:type="dxa"/>
          </w:tcPr>
          <w:p w:rsidR="00750869" w:rsidRPr="00FF5522" w:rsidRDefault="00750869" w:rsidP="00750869">
            <w:pPr>
              <w:widowControl w:val="0"/>
              <w:tabs>
                <w:tab w:val="left" w:pos="720"/>
                <w:tab w:val="left" w:pos="810"/>
                <w:tab w:val="left" w:pos="900"/>
              </w:tabs>
              <w:autoSpaceDE w:val="0"/>
              <w:autoSpaceDN w:val="0"/>
              <w:adjustRightInd w:val="0"/>
              <w:rPr>
                <w:rFonts w:ascii="Times New Roman" w:hAnsi="Times New Roman"/>
                <w:b/>
                <w:sz w:val="20"/>
                <w:szCs w:val="20"/>
                <w:shd w:val="clear" w:color="auto" w:fill="FFFFFF"/>
              </w:rPr>
            </w:pPr>
            <w:r w:rsidRPr="00FF5522">
              <w:rPr>
                <w:rFonts w:ascii="Times New Roman" w:hAnsi="Times New Roman"/>
                <w:b/>
                <w:sz w:val="20"/>
                <w:szCs w:val="20"/>
                <w:shd w:val="clear" w:color="auto" w:fill="FFFFFF"/>
              </w:rPr>
              <w:lastRenderedPageBreak/>
              <w:t>Oct 8-9, 2016</w:t>
            </w:r>
          </w:p>
          <w:p w:rsidR="00750869" w:rsidRPr="00FF5522" w:rsidRDefault="00750869" w:rsidP="00750869">
            <w:pPr>
              <w:widowControl w:val="0"/>
              <w:tabs>
                <w:tab w:val="left" w:pos="720"/>
                <w:tab w:val="left" w:pos="810"/>
                <w:tab w:val="left" w:pos="900"/>
              </w:tabs>
              <w:autoSpaceDE w:val="0"/>
              <w:autoSpaceDN w:val="0"/>
              <w:adjustRightInd w:val="0"/>
              <w:rPr>
                <w:rFonts w:ascii="Times New Roman" w:hAnsi="Times New Roman"/>
                <w:b/>
                <w:sz w:val="20"/>
                <w:szCs w:val="20"/>
                <w:shd w:val="clear" w:color="auto" w:fill="FFFFFF"/>
              </w:rPr>
            </w:pPr>
          </w:p>
          <w:p w:rsidR="00750869" w:rsidRPr="00FF5522" w:rsidRDefault="00750869" w:rsidP="00750869">
            <w:pPr>
              <w:widowControl w:val="0"/>
              <w:tabs>
                <w:tab w:val="left" w:pos="720"/>
                <w:tab w:val="left" w:pos="810"/>
                <w:tab w:val="left" w:pos="900"/>
              </w:tabs>
              <w:autoSpaceDE w:val="0"/>
              <w:autoSpaceDN w:val="0"/>
              <w:adjustRightInd w:val="0"/>
              <w:rPr>
                <w:rFonts w:ascii="Times New Roman" w:hAnsi="Times New Roman"/>
                <w:b/>
                <w:sz w:val="20"/>
                <w:szCs w:val="20"/>
                <w:shd w:val="clear" w:color="auto" w:fill="FFFFFF"/>
              </w:rPr>
            </w:pPr>
          </w:p>
          <w:p w:rsidR="00750869" w:rsidRPr="00FF5522" w:rsidRDefault="00750869" w:rsidP="00750869">
            <w:pPr>
              <w:widowControl w:val="0"/>
              <w:tabs>
                <w:tab w:val="left" w:pos="720"/>
                <w:tab w:val="left" w:pos="810"/>
                <w:tab w:val="left" w:pos="900"/>
              </w:tabs>
              <w:autoSpaceDE w:val="0"/>
              <w:autoSpaceDN w:val="0"/>
              <w:adjustRightInd w:val="0"/>
              <w:rPr>
                <w:rFonts w:ascii="Times New Roman" w:hAnsi="Times New Roman"/>
                <w:b/>
                <w:sz w:val="20"/>
                <w:szCs w:val="20"/>
                <w:shd w:val="clear" w:color="auto" w:fill="FFFFFF"/>
              </w:rPr>
            </w:pPr>
          </w:p>
          <w:p w:rsidR="00750869" w:rsidRPr="00FF5522" w:rsidRDefault="00750869" w:rsidP="00750869">
            <w:pPr>
              <w:widowControl w:val="0"/>
              <w:tabs>
                <w:tab w:val="left" w:pos="720"/>
                <w:tab w:val="left" w:pos="810"/>
                <w:tab w:val="left" w:pos="900"/>
              </w:tabs>
              <w:autoSpaceDE w:val="0"/>
              <w:autoSpaceDN w:val="0"/>
              <w:adjustRightInd w:val="0"/>
              <w:rPr>
                <w:rFonts w:ascii="Times New Roman" w:hAnsi="Times New Roman"/>
                <w:b/>
                <w:sz w:val="20"/>
                <w:szCs w:val="20"/>
                <w:shd w:val="clear" w:color="auto" w:fill="FFFFFF"/>
              </w:rPr>
            </w:pPr>
          </w:p>
          <w:p w:rsidR="00750869" w:rsidRPr="00FF5522" w:rsidRDefault="00750869" w:rsidP="00750869">
            <w:pPr>
              <w:widowControl w:val="0"/>
              <w:tabs>
                <w:tab w:val="left" w:pos="720"/>
                <w:tab w:val="left" w:pos="810"/>
                <w:tab w:val="left" w:pos="900"/>
              </w:tabs>
              <w:autoSpaceDE w:val="0"/>
              <w:autoSpaceDN w:val="0"/>
              <w:adjustRightInd w:val="0"/>
              <w:rPr>
                <w:rFonts w:ascii="Times New Roman" w:hAnsi="Times New Roman"/>
                <w:b/>
                <w:sz w:val="20"/>
                <w:szCs w:val="20"/>
                <w:shd w:val="clear" w:color="auto" w:fill="FFFFFF"/>
              </w:rPr>
            </w:pPr>
          </w:p>
          <w:p w:rsidR="00750869" w:rsidRPr="00FF5522" w:rsidRDefault="00750869" w:rsidP="00750869">
            <w:pPr>
              <w:widowControl w:val="0"/>
              <w:tabs>
                <w:tab w:val="left" w:pos="720"/>
                <w:tab w:val="left" w:pos="810"/>
                <w:tab w:val="left" w:pos="900"/>
              </w:tabs>
              <w:autoSpaceDE w:val="0"/>
              <w:autoSpaceDN w:val="0"/>
              <w:adjustRightInd w:val="0"/>
              <w:rPr>
                <w:rFonts w:ascii="Times New Roman" w:hAnsi="Times New Roman"/>
                <w:b/>
                <w:sz w:val="20"/>
                <w:szCs w:val="20"/>
                <w:shd w:val="clear" w:color="auto" w:fill="FFFFFF"/>
              </w:rPr>
            </w:pPr>
            <w:r w:rsidRPr="00FF5522">
              <w:rPr>
                <w:rFonts w:ascii="Times New Roman" w:hAnsi="Times New Roman"/>
                <w:b/>
                <w:sz w:val="20"/>
                <w:szCs w:val="20"/>
                <w:shd w:val="clear" w:color="auto" w:fill="FFFFFF"/>
              </w:rPr>
              <w:t>Feb 9-24, 2016</w:t>
            </w:r>
          </w:p>
        </w:tc>
      </w:tr>
      <w:tr w:rsidR="00750869" w:rsidRPr="00FF5522" w:rsidTr="00750869">
        <w:trPr>
          <w:trHeight w:val="2314"/>
        </w:trPr>
        <w:tc>
          <w:tcPr>
            <w:tcW w:w="728" w:type="dxa"/>
          </w:tcPr>
          <w:p w:rsidR="00750869" w:rsidRPr="00FF5522" w:rsidRDefault="00750869" w:rsidP="00750869">
            <w:pPr>
              <w:rPr>
                <w:sz w:val="24"/>
                <w:szCs w:val="24"/>
              </w:rPr>
            </w:pPr>
            <w:r w:rsidRPr="00FF5522">
              <w:rPr>
                <w:sz w:val="24"/>
                <w:szCs w:val="24"/>
              </w:rPr>
              <w:lastRenderedPageBreak/>
              <w:t>3.</w:t>
            </w:r>
          </w:p>
        </w:tc>
        <w:tc>
          <w:tcPr>
            <w:tcW w:w="1803" w:type="dxa"/>
          </w:tcPr>
          <w:p w:rsidR="00750869" w:rsidRPr="00FF5522" w:rsidRDefault="00750869" w:rsidP="00750869">
            <w:pPr>
              <w:pStyle w:val="Default"/>
              <w:tabs>
                <w:tab w:val="left" w:pos="2160"/>
                <w:tab w:val="left" w:pos="2880"/>
                <w:tab w:val="left" w:pos="3600"/>
              </w:tabs>
              <w:spacing w:line="276" w:lineRule="auto"/>
              <w:rPr>
                <w:color w:val="auto"/>
                <w:sz w:val="28"/>
                <w:szCs w:val="22"/>
              </w:rPr>
            </w:pPr>
            <w:r w:rsidRPr="00FF5522">
              <w:rPr>
                <w:color w:val="auto"/>
                <w:sz w:val="28"/>
                <w:szCs w:val="22"/>
              </w:rPr>
              <w:t>Dr. M.A. Shah</w:t>
            </w:r>
          </w:p>
          <w:p w:rsidR="00750869" w:rsidRPr="00FF5522" w:rsidRDefault="00750869" w:rsidP="00750869">
            <w:pPr>
              <w:pStyle w:val="Default"/>
              <w:tabs>
                <w:tab w:val="left" w:pos="2160"/>
                <w:tab w:val="left" w:pos="2880"/>
                <w:tab w:val="left" w:pos="3600"/>
              </w:tabs>
              <w:spacing w:line="276" w:lineRule="auto"/>
              <w:rPr>
                <w:color w:val="auto"/>
                <w:sz w:val="28"/>
                <w:szCs w:val="22"/>
              </w:rPr>
            </w:pPr>
          </w:p>
        </w:tc>
        <w:tc>
          <w:tcPr>
            <w:tcW w:w="2964" w:type="dxa"/>
            <w:tcBorders>
              <w:top w:val="single" w:sz="4" w:space="0" w:color="auto"/>
              <w:right w:val="single" w:sz="4" w:space="0" w:color="auto"/>
            </w:tcBorders>
          </w:tcPr>
          <w:p w:rsidR="00750869" w:rsidRPr="00FF5522" w:rsidRDefault="00750869" w:rsidP="00EB05C1">
            <w:pPr>
              <w:pStyle w:val="ListParagraph"/>
              <w:numPr>
                <w:ilvl w:val="0"/>
                <w:numId w:val="43"/>
              </w:numPr>
              <w:jc w:val="both"/>
              <w:rPr>
                <w:rFonts w:ascii="Times New Roman" w:hAnsi="Times New Roman"/>
                <w:sz w:val="24"/>
                <w:szCs w:val="20"/>
              </w:rPr>
            </w:pPr>
            <w:r w:rsidRPr="00FF5522">
              <w:rPr>
                <w:rFonts w:ascii="Times New Roman" w:hAnsi="Times New Roman"/>
                <w:sz w:val="24"/>
                <w:szCs w:val="20"/>
              </w:rPr>
              <w:t xml:space="preserve">GIAN programme </w:t>
            </w:r>
          </w:p>
          <w:p w:rsidR="00750869" w:rsidRPr="00FF5522" w:rsidRDefault="00750869" w:rsidP="00750869">
            <w:pPr>
              <w:pStyle w:val="ListParagraph"/>
              <w:jc w:val="both"/>
              <w:rPr>
                <w:rFonts w:ascii="Times New Roman" w:hAnsi="Times New Roman"/>
                <w:b/>
                <w:sz w:val="24"/>
                <w:szCs w:val="20"/>
                <w:shd w:val="clear" w:color="auto" w:fill="FFFFFF"/>
              </w:rPr>
            </w:pPr>
          </w:p>
          <w:p w:rsidR="00750869" w:rsidRPr="00FF5522" w:rsidRDefault="00750869" w:rsidP="00EB05C1">
            <w:pPr>
              <w:pStyle w:val="ListParagraph"/>
              <w:numPr>
                <w:ilvl w:val="0"/>
                <w:numId w:val="43"/>
              </w:numPr>
              <w:jc w:val="both"/>
              <w:rPr>
                <w:rFonts w:ascii="Times New Roman" w:hAnsi="Times New Roman"/>
                <w:b/>
                <w:sz w:val="24"/>
                <w:szCs w:val="20"/>
                <w:shd w:val="clear" w:color="auto" w:fill="FFFFFF"/>
              </w:rPr>
            </w:pPr>
            <w:r w:rsidRPr="00FF5522">
              <w:rPr>
                <w:rFonts w:ascii="Times New Roman" w:hAnsi="Times New Roman"/>
                <w:b/>
                <w:sz w:val="24"/>
                <w:szCs w:val="20"/>
                <w:shd w:val="clear" w:color="auto" w:fill="FFFFFF"/>
              </w:rPr>
              <w:t>Int. Conf. in D.U.</w:t>
            </w:r>
          </w:p>
          <w:p w:rsidR="00750869" w:rsidRPr="00FF5522" w:rsidRDefault="00750869" w:rsidP="00750869">
            <w:pPr>
              <w:pStyle w:val="ListParagraph"/>
              <w:jc w:val="both"/>
              <w:rPr>
                <w:rFonts w:ascii="Times New Roman" w:hAnsi="Times New Roman"/>
                <w:b/>
                <w:sz w:val="24"/>
                <w:szCs w:val="20"/>
                <w:shd w:val="clear" w:color="auto" w:fill="FFFFFF"/>
              </w:rPr>
            </w:pPr>
          </w:p>
          <w:p w:rsidR="00750869" w:rsidRPr="00FF5522" w:rsidRDefault="00750869" w:rsidP="00EB05C1">
            <w:pPr>
              <w:pStyle w:val="ListParagraph"/>
              <w:numPr>
                <w:ilvl w:val="0"/>
                <w:numId w:val="43"/>
              </w:numPr>
              <w:jc w:val="both"/>
              <w:rPr>
                <w:rFonts w:ascii="Times New Roman" w:hAnsi="Times New Roman"/>
                <w:b/>
                <w:sz w:val="24"/>
                <w:szCs w:val="20"/>
                <w:shd w:val="clear" w:color="auto" w:fill="FFFFFF"/>
              </w:rPr>
            </w:pPr>
            <w:r w:rsidRPr="00FF5522">
              <w:rPr>
                <w:rFonts w:ascii="Times New Roman" w:hAnsi="Times New Roman"/>
                <w:b/>
                <w:sz w:val="24"/>
                <w:szCs w:val="20"/>
                <w:shd w:val="clear" w:color="auto" w:fill="FFFFFF"/>
              </w:rPr>
              <w:t xml:space="preserve">Visited NPL </w:t>
            </w:r>
          </w:p>
        </w:tc>
        <w:tc>
          <w:tcPr>
            <w:tcW w:w="1701" w:type="dxa"/>
            <w:tcBorders>
              <w:left w:val="single" w:sz="4" w:space="0" w:color="auto"/>
            </w:tcBorders>
          </w:tcPr>
          <w:p w:rsidR="00750869" w:rsidRPr="00FF5522" w:rsidRDefault="00750869" w:rsidP="00750869">
            <w:pPr>
              <w:pStyle w:val="Default"/>
              <w:spacing w:line="360" w:lineRule="auto"/>
              <w:contextualSpacing/>
              <w:jc w:val="both"/>
              <w:rPr>
                <w:b/>
                <w:bCs/>
                <w:color w:val="auto"/>
                <w:sz w:val="20"/>
                <w:szCs w:val="20"/>
                <w:lang w:val="en-IN" w:eastAsia="en-IN"/>
              </w:rPr>
            </w:pPr>
            <w:r w:rsidRPr="00FF5522">
              <w:rPr>
                <w:b/>
                <w:bCs/>
                <w:color w:val="auto"/>
                <w:sz w:val="20"/>
                <w:szCs w:val="20"/>
                <w:lang w:val="en-IN" w:eastAsia="en-IN"/>
              </w:rPr>
              <w:t>IIT Hyderabad</w:t>
            </w:r>
          </w:p>
          <w:p w:rsidR="00750869" w:rsidRPr="00FF5522" w:rsidRDefault="00750869" w:rsidP="00750869">
            <w:pPr>
              <w:pStyle w:val="Default"/>
              <w:spacing w:line="360" w:lineRule="auto"/>
              <w:contextualSpacing/>
              <w:jc w:val="both"/>
              <w:rPr>
                <w:b/>
                <w:bCs/>
                <w:color w:val="auto"/>
                <w:sz w:val="20"/>
                <w:szCs w:val="20"/>
                <w:lang w:val="en-IN" w:eastAsia="en-IN"/>
              </w:rPr>
            </w:pPr>
            <w:r w:rsidRPr="00FF5522">
              <w:rPr>
                <w:b/>
                <w:bCs/>
                <w:color w:val="auto"/>
                <w:sz w:val="20"/>
                <w:szCs w:val="20"/>
                <w:lang w:val="en-IN" w:eastAsia="en-IN"/>
              </w:rPr>
              <w:t>Delhi Univ.</w:t>
            </w:r>
          </w:p>
          <w:p w:rsidR="00750869" w:rsidRPr="00FF5522" w:rsidRDefault="00750869" w:rsidP="00750869">
            <w:pPr>
              <w:pStyle w:val="Default"/>
              <w:spacing w:line="360" w:lineRule="auto"/>
              <w:contextualSpacing/>
              <w:jc w:val="both"/>
              <w:rPr>
                <w:b/>
                <w:bCs/>
                <w:color w:val="auto"/>
                <w:sz w:val="20"/>
                <w:szCs w:val="20"/>
                <w:lang w:val="en-IN" w:eastAsia="en-IN"/>
              </w:rPr>
            </w:pPr>
            <w:r w:rsidRPr="00FF5522">
              <w:rPr>
                <w:b/>
                <w:bCs/>
                <w:color w:val="auto"/>
                <w:sz w:val="20"/>
                <w:szCs w:val="20"/>
                <w:lang w:val="en-IN" w:eastAsia="en-IN"/>
              </w:rPr>
              <w:t>Delhi</w:t>
            </w:r>
          </w:p>
        </w:tc>
        <w:tc>
          <w:tcPr>
            <w:tcW w:w="2046" w:type="dxa"/>
          </w:tcPr>
          <w:p w:rsidR="00750869" w:rsidRPr="00FF5522" w:rsidRDefault="00750869" w:rsidP="00750869">
            <w:pPr>
              <w:widowControl w:val="0"/>
              <w:tabs>
                <w:tab w:val="left" w:pos="720"/>
                <w:tab w:val="left" w:pos="810"/>
                <w:tab w:val="left" w:pos="900"/>
              </w:tabs>
              <w:autoSpaceDE w:val="0"/>
              <w:autoSpaceDN w:val="0"/>
              <w:adjustRightInd w:val="0"/>
              <w:rPr>
                <w:rFonts w:ascii="Times New Roman" w:hAnsi="Times New Roman"/>
                <w:b/>
                <w:sz w:val="20"/>
                <w:szCs w:val="20"/>
                <w:shd w:val="clear" w:color="auto" w:fill="FFFFFF"/>
              </w:rPr>
            </w:pPr>
            <w:r w:rsidRPr="00FF5522">
              <w:rPr>
                <w:rFonts w:ascii="Times New Roman" w:hAnsi="Times New Roman"/>
                <w:b/>
                <w:sz w:val="20"/>
                <w:szCs w:val="20"/>
                <w:shd w:val="clear" w:color="auto" w:fill="FFFFFF"/>
              </w:rPr>
              <w:t>28/8/2016 to 4/9/2016</w:t>
            </w:r>
          </w:p>
          <w:p w:rsidR="00750869" w:rsidRPr="00FF5522" w:rsidRDefault="00750869" w:rsidP="00750869">
            <w:pPr>
              <w:widowControl w:val="0"/>
              <w:tabs>
                <w:tab w:val="left" w:pos="720"/>
                <w:tab w:val="left" w:pos="810"/>
                <w:tab w:val="left" w:pos="900"/>
              </w:tabs>
              <w:autoSpaceDE w:val="0"/>
              <w:autoSpaceDN w:val="0"/>
              <w:adjustRightInd w:val="0"/>
              <w:rPr>
                <w:rFonts w:ascii="Times New Roman" w:hAnsi="Times New Roman"/>
                <w:b/>
                <w:sz w:val="20"/>
                <w:szCs w:val="20"/>
                <w:shd w:val="clear" w:color="auto" w:fill="FFFFFF"/>
              </w:rPr>
            </w:pPr>
            <w:r w:rsidRPr="00FF5522">
              <w:rPr>
                <w:rFonts w:ascii="Times New Roman" w:hAnsi="Times New Roman"/>
                <w:b/>
                <w:sz w:val="20"/>
                <w:szCs w:val="20"/>
                <w:shd w:val="clear" w:color="auto" w:fill="FFFFFF"/>
              </w:rPr>
              <w:t>7 to 11 Nov, 2016</w:t>
            </w:r>
          </w:p>
          <w:p w:rsidR="00750869" w:rsidRPr="00FF5522" w:rsidRDefault="00750869" w:rsidP="00750869">
            <w:pPr>
              <w:widowControl w:val="0"/>
              <w:tabs>
                <w:tab w:val="left" w:pos="720"/>
                <w:tab w:val="left" w:pos="810"/>
                <w:tab w:val="left" w:pos="900"/>
              </w:tabs>
              <w:autoSpaceDE w:val="0"/>
              <w:autoSpaceDN w:val="0"/>
              <w:adjustRightInd w:val="0"/>
              <w:rPr>
                <w:rFonts w:ascii="Times New Roman" w:hAnsi="Times New Roman"/>
                <w:b/>
                <w:sz w:val="20"/>
                <w:szCs w:val="20"/>
                <w:shd w:val="clear" w:color="auto" w:fill="FFFFFF"/>
              </w:rPr>
            </w:pPr>
            <w:r w:rsidRPr="00FF5522">
              <w:rPr>
                <w:rFonts w:ascii="Times New Roman" w:hAnsi="Times New Roman"/>
                <w:b/>
                <w:sz w:val="20"/>
                <w:szCs w:val="20"/>
                <w:shd w:val="clear" w:color="auto" w:fill="FFFFFF"/>
              </w:rPr>
              <w:t>14-18 Nov 2016</w:t>
            </w:r>
          </w:p>
          <w:p w:rsidR="00750869" w:rsidRPr="00FF5522" w:rsidRDefault="00750869" w:rsidP="00750869">
            <w:pPr>
              <w:widowControl w:val="0"/>
              <w:tabs>
                <w:tab w:val="left" w:pos="720"/>
                <w:tab w:val="left" w:pos="810"/>
                <w:tab w:val="left" w:pos="900"/>
              </w:tabs>
              <w:autoSpaceDE w:val="0"/>
              <w:autoSpaceDN w:val="0"/>
              <w:adjustRightInd w:val="0"/>
              <w:rPr>
                <w:rFonts w:ascii="Times New Roman" w:hAnsi="Times New Roman"/>
                <w:b/>
                <w:sz w:val="20"/>
                <w:szCs w:val="20"/>
                <w:shd w:val="clear" w:color="auto" w:fill="FFFFFF"/>
              </w:rPr>
            </w:pPr>
          </w:p>
        </w:tc>
      </w:tr>
    </w:tbl>
    <w:p w:rsidR="00750869" w:rsidRPr="00FF5522" w:rsidRDefault="00750869" w:rsidP="00750869">
      <w:pPr>
        <w:pStyle w:val="NoSpacing"/>
      </w:pPr>
    </w:p>
    <w:p w:rsidR="00750869" w:rsidRPr="00FF5522" w:rsidRDefault="00750869" w:rsidP="00750869">
      <w:pPr>
        <w:pStyle w:val="NoSpacing"/>
        <w:rPr>
          <w:b/>
          <w:i/>
          <w:u w:val="single"/>
        </w:rPr>
      </w:pPr>
      <w:r w:rsidRPr="00FF5522">
        <w:t>III</w:t>
      </w:r>
      <w:r w:rsidRPr="00FF5522">
        <w:rPr>
          <w:b/>
          <w:i/>
          <w:u w:val="single"/>
        </w:rPr>
        <w:t>.  PROGRAMME CONDUCTED (CONFREENCES/COURSES/TRAININGS):</w:t>
      </w:r>
    </w:p>
    <w:p w:rsidR="00750869" w:rsidRPr="00FF5522" w:rsidRDefault="00750869" w:rsidP="00750869">
      <w:pPr>
        <w:pStyle w:val="NoSpacing"/>
        <w:rPr>
          <w:b/>
          <w:sz w:val="40"/>
        </w:rPr>
      </w:pPr>
    </w:p>
    <w:p w:rsidR="00750869" w:rsidRPr="00FF5522" w:rsidRDefault="00750869" w:rsidP="00750869">
      <w:pPr>
        <w:pStyle w:val="NoSpacing"/>
        <w:rPr>
          <w:b/>
          <w:sz w:val="40"/>
        </w:rPr>
      </w:pPr>
      <w:r w:rsidRPr="00FF5522">
        <w:rPr>
          <w:b/>
          <w:sz w:val="40"/>
        </w:rPr>
        <w:t>Dr. M.A. Shah:</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34"/>
        <w:gridCol w:w="2229"/>
        <w:gridCol w:w="1727"/>
        <w:gridCol w:w="2305"/>
        <w:gridCol w:w="1887"/>
      </w:tblGrid>
      <w:tr w:rsidR="00750869" w:rsidRPr="00FF5522" w:rsidTr="00750869">
        <w:trPr>
          <w:trHeight w:val="1329"/>
        </w:trPr>
        <w:tc>
          <w:tcPr>
            <w:tcW w:w="729" w:type="dxa"/>
          </w:tcPr>
          <w:p w:rsidR="00750869" w:rsidRPr="00FF5522" w:rsidRDefault="00750869" w:rsidP="00750869">
            <w:pPr>
              <w:rPr>
                <w:sz w:val="24"/>
                <w:szCs w:val="24"/>
              </w:rPr>
            </w:pPr>
            <w:r w:rsidRPr="00FF5522">
              <w:rPr>
                <w:sz w:val="24"/>
                <w:szCs w:val="24"/>
              </w:rPr>
              <w:t>S.NO.</w:t>
            </w:r>
          </w:p>
        </w:tc>
        <w:tc>
          <w:tcPr>
            <w:tcW w:w="2966" w:type="dxa"/>
          </w:tcPr>
          <w:p w:rsidR="00750869" w:rsidRPr="00FF5522" w:rsidRDefault="00750869" w:rsidP="00750869">
            <w:pPr>
              <w:rPr>
                <w:sz w:val="24"/>
                <w:szCs w:val="24"/>
              </w:rPr>
            </w:pPr>
            <w:r w:rsidRPr="00FF5522">
              <w:rPr>
                <w:sz w:val="24"/>
                <w:szCs w:val="24"/>
              </w:rPr>
              <w:t>NAME OF THE PROGRAMME</w:t>
            </w:r>
          </w:p>
        </w:tc>
        <w:tc>
          <w:tcPr>
            <w:tcW w:w="1657" w:type="dxa"/>
          </w:tcPr>
          <w:p w:rsidR="00750869" w:rsidRPr="00FF5522" w:rsidRDefault="00750869" w:rsidP="00750869">
            <w:pPr>
              <w:rPr>
                <w:sz w:val="24"/>
                <w:szCs w:val="24"/>
              </w:rPr>
            </w:pPr>
            <w:r w:rsidRPr="00FF5522">
              <w:rPr>
                <w:sz w:val="24"/>
                <w:szCs w:val="24"/>
              </w:rPr>
              <w:t>DATE WHEN CONDUCTED</w:t>
            </w:r>
          </w:p>
        </w:tc>
        <w:tc>
          <w:tcPr>
            <w:tcW w:w="2268" w:type="dxa"/>
          </w:tcPr>
          <w:p w:rsidR="00750869" w:rsidRPr="00FF5522" w:rsidRDefault="00750869" w:rsidP="00750869">
            <w:pPr>
              <w:rPr>
                <w:sz w:val="24"/>
                <w:szCs w:val="24"/>
              </w:rPr>
            </w:pPr>
            <w:r w:rsidRPr="00FF5522">
              <w:rPr>
                <w:sz w:val="24"/>
                <w:szCs w:val="24"/>
              </w:rPr>
              <w:t>NAME OF COORDINATOR(S)</w:t>
            </w:r>
          </w:p>
        </w:tc>
        <w:tc>
          <w:tcPr>
            <w:tcW w:w="1622" w:type="dxa"/>
          </w:tcPr>
          <w:p w:rsidR="00750869" w:rsidRPr="00FF5522" w:rsidRDefault="00750869" w:rsidP="00750869">
            <w:pPr>
              <w:pStyle w:val="NoSpacing"/>
            </w:pPr>
            <w:r w:rsidRPr="00FF5522">
              <w:t>NO. &amp;</w:t>
            </w:r>
          </w:p>
          <w:p w:rsidR="00750869" w:rsidRPr="00FF5522" w:rsidRDefault="00750869" w:rsidP="00750869">
            <w:pPr>
              <w:rPr>
                <w:sz w:val="24"/>
                <w:szCs w:val="24"/>
              </w:rPr>
            </w:pPr>
            <w:r w:rsidRPr="00FF5522">
              <w:rPr>
                <w:sz w:val="24"/>
                <w:szCs w:val="24"/>
              </w:rPr>
              <w:t>BACKGROUND OF PARTICIPANTS</w:t>
            </w:r>
          </w:p>
        </w:tc>
      </w:tr>
      <w:tr w:rsidR="00750869" w:rsidRPr="00FF5522" w:rsidTr="00750869">
        <w:tc>
          <w:tcPr>
            <w:tcW w:w="729" w:type="dxa"/>
          </w:tcPr>
          <w:p w:rsidR="00750869" w:rsidRPr="00FF5522" w:rsidRDefault="00750869" w:rsidP="00750869">
            <w:pPr>
              <w:rPr>
                <w:b/>
                <w:sz w:val="24"/>
                <w:szCs w:val="24"/>
              </w:rPr>
            </w:pPr>
            <w:r w:rsidRPr="00FF5522">
              <w:rPr>
                <w:b/>
                <w:sz w:val="24"/>
                <w:szCs w:val="24"/>
              </w:rPr>
              <w:t>1.</w:t>
            </w:r>
          </w:p>
        </w:tc>
        <w:tc>
          <w:tcPr>
            <w:tcW w:w="2966" w:type="dxa"/>
          </w:tcPr>
          <w:p w:rsidR="00750869" w:rsidRPr="00FF5522" w:rsidRDefault="00750869" w:rsidP="00750869">
            <w:pPr>
              <w:pStyle w:val="Default"/>
              <w:tabs>
                <w:tab w:val="left" w:pos="2160"/>
                <w:tab w:val="left" w:pos="2880"/>
                <w:tab w:val="left" w:pos="3600"/>
              </w:tabs>
              <w:spacing w:line="276" w:lineRule="auto"/>
              <w:rPr>
                <w:b/>
                <w:color w:val="auto"/>
                <w:szCs w:val="22"/>
              </w:rPr>
            </w:pPr>
            <w:r w:rsidRPr="00FF5522">
              <w:rPr>
                <w:b/>
                <w:color w:val="auto"/>
                <w:szCs w:val="22"/>
              </w:rPr>
              <w:t xml:space="preserve">a) INSPIRE Programme </w:t>
            </w:r>
          </w:p>
          <w:p w:rsidR="00750869" w:rsidRPr="00FF5522" w:rsidRDefault="00750869" w:rsidP="00750869">
            <w:pPr>
              <w:pStyle w:val="Default"/>
              <w:tabs>
                <w:tab w:val="left" w:pos="2160"/>
                <w:tab w:val="left" w:pos="2880"/>
                <w:tab w:val="left" w:pos="3600"/>
              </w:tabs>
              <w:spacing w:line="276" w:lineRule="auto"/>
              <w:rPr>
                <w:b/>
                <w:color w:val="auto"/>
                <w:szCs w:val="22"/>
              </w:rPr>
            </w:pPr>
          </w:p>
          <w:p w:rsidR="00750869" w:rsidRPr="00FF5522" w:rsidRDefault="00750869" w:rsidP="00750869">
            <w:pPr>
              <w:pStyle w:val="Default"/>
              <w:tabs>
                <w:tab w:val="left" w:pos="2160"/>
                <w:tab w:val="left" w:pos="2880"/>
                <w:tab w:val="left" w:pos="3600"/>
              </w:tabs>
              <w:spacing w:line="276" w:lineRule="auto"/>
              <w:rPr>
                <w:b/>
                <w:color w:val="auto"/>
                <w:szCs w:val="22"/>
              </w:rPr>
            </w:pPr>
            <w:r w:rsidRPr="00FF5522">
              <w:rPr>
                <w:b/>
                <w:color w:val="auto"/>
                <w:szCs w:val="22"/>
              </w:rPr>
              <w:t xml:space="preserve"> b) Int Conf on Nana tech     for Better Living   organized in collaboration with IIT Kanpur.</w:t>
            </w:r>
          </w:p>
        </w:tc>
        <w:tc>
          <w:tcPr>
            <w:tcW w:w="1657" w:type="dxa"/>
          </w:tcPr>
          <w:p w:rsidR="00750869" w:rsidRPr="00FF5522" w:rsidRDefault="00750869" w:rsidP="00750869">
            <w:pPr>
              <w:pStyle w:val="Default"/>
              <w:tabs>
                <w:tab w:val="left" w:pos="2160"/>
                <w:tab w:val="left" w:pos="2880"/>
                <w:tab w:val="left" w:pos="3600"/>
              </w:tabs>
              <w:spacing w:line="276" w:lineRule="auto"/>
              <w:rPr>
                <w:b/>
                <w:color w:val="auto"/>
                <w:szCs w:val="22"/>
              </w:rPr>
            </w:pPr>
            <w:r w:rsidRPr="00FF5522">
              <w:rPr>
                <w:b/>
                <w:color w:val="auto"/>
                <w:szCs w:val="22"/>
              </w:rPr>
              <w:t>21-25 Nov 2015</w:t>
            </w:r>
          </w:p>
          <w:p w:rsidR="00750869" w:rsidRPr="00FF5522" w:rsidRDefault="00750869" w:rsidP="00750869">
            <w:pPr>
              <w:pStyle w:val="Default"/>
              <w:tabs>
                <w:tab w:val="left" w:pos="2160"/>
                <w:tab w:val="left" w:pos="2880"/>
                <w:tab w:val="left" w:pos="3600"/>
              </w:tabs>
              <w:spacing w:line="276" w:lineRule="auto"/>
              <w:rPr>
                <w:b/>
                <w:color w:val="auto"/>
                <w:szCs w:val="22"/>
              </w:rPr>
            </w:pPr>
            <w:r w:rsidRPr="00FF5522">
              <w:rPr>
                <w:b/>
                <w:color w:val="auto"/>
                <w:szCs w:val="22"/>
              </w:rPr>
              <w:t>25-29 May, 2016.</w:t>
            </w:r>
          </w:p>
        </w:tc>
        <w:tc>
          <w:tcPr>
            <w:tcW w:w="2268" w:type="dxa"/>
          </w:tcPr>
          <w:p w:rsidR="00750869" w:rsidRPr="00FF5522" w:rsidRDefault="00750869" w:rsidP="00750869">
            <w:pPr>
              <w:pStyle w:val="Default"/>
              <w:tabs>
                <w:tab w:val="left" w:pos="2160"/>
                <w:tab w:val="left" w:pos="2880"/>
                <w:tab w:val="left" w:pos="3600"/>
              </w:tabs>
              <w:spacing w:line="276" w:lineRule="auto"/>
              <w:rPr>
                <w:b/>
                <w:color w:val="auto"/>
                <w:szCs w:val="22"/>
              </w:rPr>
            </w:pPr>
            <w:r w:rsidRPr="00FF5522">
              <w:rPr>
                <w:b/>
                <w:color w:val="auto"/>
                <w:szCs w:val="22"/>
              </w:rPr>
              <w:t>Dr. M.A. Shah</w:t>
            </w:r>
          </w:p>
        </w:tc>
        <w:tc>
          <w:tcPr>
            <w:tcW w:w="1622" w:type="dxa"/>
          </w:tcPr>
          <w:p w:rsidR="00750869" w:rsidRPr="00FF5522" w:rsidRDefault="00750869" w:rsidP="00750869">
            <w:pPr>
              <w:pStyle w:val="Default"/>
              <w:tabs>
                <w:tab w:val="left" w:pos="2160"/>
                <w:tab w:val="left" w:pos="2880"/>
                <w:tab w:val="left" w:pos="3600"/>
              </w:tabs>
              <w:spacing w:line="276" w:lineRule="auto"/>
              <w:rPr>
                <w:b/>
                <w:color w:val="auto"/>
                <w:szCs w:val="22"/>
              </w:rPr>
            </w:pPr>
          </w:p>
        </w:tc>
      </w:tr>
    </w:tbl>
    <w:p w:rsidR="00750869" w:rsidRPr="00FF5522" w:rsidRDefault="00750869" w:rsidP="00750869">
      <w:pPr>
        <w:pStyle w:val="NoSpacing"/>
        <w:rPr>
          <w:b/>
          <w:i/>
          <w:u w:val="single"/>
        </w:rPr>
      </w:pPr>
    </w:p>
    <w:p w:rsidR="00750869" w:rsidRPr="00FF5522" w:rsidRDefault="00750869" w:rsidP="00750869">
      <w:pPr>
        <w:pStyle w:val="NoSpacing"/>
        <w:rPr>
          <w:b/>
          <w:i/>
          <w:u w:val="single"/>
        </w:rPr>
      </w:pPr>
    </w:p>
    <w:p w:rsidR="00750869" w:rsidRPr="00FF5522" w:rsidRDefault="00750869" w:rsidP="00750869">
      <w:pPr>
        <w:pStyle w:val="NoSpacing"/>
        <w:rPr>
          <w:b/>
          <w:i/>
          <w:u w:val="single"/>
        </w:rPr>
      </w:pPr>
    </w:p>
    <w:p w:rsidR="00750869" w:rsidRPr="00FF5522" w:rsidRDefault="00750869" w:rsidP="00750869">
      <w:pPr>
        <w:pStyle w:val="NoSpacing"/>
        <w:rPr>
          <w:b/>
          <w:i/>
          <w:u w:val="single"/>
        </w:rPr>
      </w:pPr>
    </w:p>
    <w:p w:rsidR="00750869" w:rsidRPr="00FF5522" w:rsidRDefault="00750869" w:rsidP="00750869">
      <w:pPr>
        <w:pStyle w:val="NoSpacing"/>
        <w:rPr>
          <w:b/>
          <w:i/>
          <w:u w:val="single"/>
        </w:rPr>
      </w:pPr>
    </w:p>
    <w:p w:rsidR="00750869" w:rsidRPr="00FF5522" w:rsidRDefault="00750869" w:rsidP="00750869">
      <w:pPr>
        <w:pStyle w:val="NoSpacing"/>
        <w:rPr>
          <w:b/>
          <w:i/>
          <w:u w:val="single"/>
        </w:rPr>
      </w:pPr>
      <w:r w:rsidRPr="00FF5522">
        <w:rPr>
          <w:b/>
          <w:i/>
        </w:rPr>
        <w:lastRenderedPageBreak/>
        <w:t>IV.</w:t>
      </w:r>
      <w:r w:rsidRPr="00FF5522">
        <w:rPr>
          <w:b/>
          <w:i/>
          <w:u w:val="single"/>
        </w:rPr>
        <w:t xml:space="preserve">  ANY OTHER ACTIVITIES/ ACHIEVEMENTS WITH DEATALS:</w:t>
      </w:r>
    </w:p>
    <w:p w:rsidR="00750869" w:rsidRPr="00FF5522" w:rsidRDefault="00750869" w:rsidP="00EB05C1">
      <w:pPr>
        <w:pStyle w:val="ListParagraph"/>
        <w:numPr>
          <w:ilvl w:val="0"/>
          <w:numId w:val="40"/>
        </w:numPr>
        <w:rPr>
          <w:b/>
          <w:sz w:val="24"/>
          <w:szCs w:val="24"/>
        </w:rPr>
      </w:pPr>
      <w:r w:rsidRPr="00FF5522">
        <w:rPr>
          <w:b/>
          <w:szCs w:val="24"/>
          <w:u w:val="single"/>
        </w:rPr>
        <w:t xml:space="preserve"> </w:t>
      </w:r>
      <w:r w:rsidRPr="00FF5522">
        <w:rPr>
          <w:b/>
          <w:szCs w:val="24"/>
        </w:rPr>
        <w:t>Dr. M. Ikram</w:t>
      </w:r>
      <w:r w:rsidRPr="00FF5522">
        <w:rPr>
          <w:b/>
          <w:szCs w:val="24"/>
        </w:rPr>
        <w:tab/>
      </w:r>
      <w:r w:rsidRPr="00FF5522">
        <w:rPr>
          <w:b/>
          <w:sz w:val="24"/>
          <w:szCs w:val="24"/>
        </w:rPr>
        <w:tab/>
      </w:r>
      <w:r w:rsidRPr="00FF5522">
        <w:rPr>
          <w:b/>
          <w:sz w:val="24"/>
          <w:szCs w:val="24"/>
        </w:rPr>
        <w:tab/>
      </w:r>
      <w:r w:rsidRPr="00FF5522">
        <w:rPr>
          <w:b/>
          <w:sz w:val="24"/>
          <w:szCs w:val="24"/>
        </w:rPr>
        <w:tab/>
      </w:r>
      <w:r w:rsidRPr="00FF5522">
        <w:rPr>
          <w:b/>
          <w:sz w:val="24"/>
          <w:szCs w:val="24"/>
        </w:rPr>
        <w:tab/>
      </w:r>
      <w:r w:rsidRPr="00FF5522">
        <w:rPr>
          <w:b/>
          <w:sz w:val="24"/>
          <w:szCs w:val="24"/>
        </w:rPr>
        <w:tab/>
      </w:r>
    </w:p>
    <w:p w:rsidR="00750869" w:rsidRPr="00FF5522" w:rsidRDefault="00750869" w:rsidP="00750869">
      <w:pPr>
        <w:ind w:firstLine="720"/>
        <w:rPr>
          <w:rFonts w:ascii="Times New Roman" w:hAnsi="Times New Roman"/>
          <w:b/>
          <w:sz w:val="32"/>
          <w:szCs w:val="28"/>
        </w:rPr>
      </w:pPr>
      <w:r w:rsidRPr="00FF5522">
        <w:rPr>
          <w:rFonts w:ascii="Times New Roman" w:hAnsi="Times New Roman"/>
          <w:b/>
          <w:sz w:val="32"/>
          <w:szCs w:val="28"/>
        </w:rPr>
        <w:t xml:space="preserve">Research Project: </w:t>
      </w:r>
    </w:p>
    <w:tbl>
      <w:tblPr>
        <w:tblW w:w="921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63"/>
        <w:gridCol w:w="2815"/>
        <w:gridCol w:w="1559"/>
        <w:gridCol w:w="1134"/>
        <w:gridCol w:w="1843"/>
      </w:tblGrid>
      <w:tr w:rsidR="00750869" w:rsidRPr="00FF5522" w:rsidTr="00750869">
        <w:trPr>
          <w:trHeight w:val="770"/>
        </w:trPr>
        <w:tc>
          <w:tcPr>
            <w:tcW w:w="1863" w:type="dxa"/>
          </w:tcPr>
          <w:p w:rsidR="00750869" w:rsidRPr="00FF5522" w:rsidRDefault="00750869" w:rsidP="00750869">
            <w:pPr>
              <w:rPr>
                <w:rFonts w:ascii="Times New Roman" w:hAnsi="Times New Roman"/>
                <w:b/>
                <w:sz w:val="28"/>
              </w:rPr>
            </w:pPr>
            <w:r w:rsidRPr="00FF5522">
              <w:rPr>
                <w:b/>
                <w:sz w:val="28"/>
                <w:szCs w:val="20"/>
                <w:shd w:val="clear" w:color="auto" w:fill="FAFAFA"/>
              </w:rPr>
              <w:t>UGC-DAE- Consortium for Scientific Research Indore.</w:t>
            </w:r>
          </w:p>
        </w:tc>
        <w:tc>
          <w:tcPr>
            <w:tcW w:w="2815" w:type="dxa"/>
          </w:tcPr>
          <w:p w:rsidR="00750869" w:rsidRPr="00FF5522" w:rsidRDefault="00750869" w:rsidP="00750869">
            <w:pPr>
              <w:pStyle w:val="BodyTextIndent2"/>
              <w:ind w:left="0"/>
              <w:rPr>
                <w:sz w:val="28"/>
                <w:szCs w:val="22"/>
              </w:rPr>
            </w:pPr>
            <w:r w:rsidRPr="00FF5522">
              <w:rPr>
                <w:sz w:val="28"/>
              </w:rPr>
              <w:t>Effect of Synchrotron Radiation  on  the Photoemission Spectroscopy (PES) Studies of Double Perovskite.</w:t>
            </w:r>
          </w:p>
        </w:tc>
        <w:tc>
          <w:tcPr>
            <w:tcW w:w="1559" w:type="dxa"/>
          </w:tcPr>
          <w:p w:rsidR="00750869" w:rsidRPr="00FF5522" w:rsidRDefault="00750869" w:rsidP="00750869">
            <w:pPr>
              <w:rPr>
                <w:b/>
                <w:sz w:val="28"/>
                <w:szCs w:val="20"/>
              </w:rPr>
            </w:pPr>
            <w:r w:rsidRPr="00FF5522">
              <w:rPr>
                <w:b/>
                <w:sz w:val="28"/>
                <w:szCs w:val="20"/>
              </w:rPr>
              <w:t>Rs.  7.80 lacs</w:t>
            </w:r>
          </w:p>
          <w:p w:rsidR="00750869" w:rsidRPr="00FF5522" w:rsidRDefault="00750869" w:rsidP="00750869">
            <w:pPr>
              <w:rPr>
                <w:rFonts w:ascii="Times New Roman" w:hAnsi="Times New Roman"/>
                <w:b/>
                <w:sz w:val="28"/>
              </w:rPr>
            </w:pPr>
          </w:p>
        </w:tc>
        <w:tc>
          <w:tcPr>
            <w:tcW w:w="1134" w:type="dxa"/>
          </w:tcPr>
          <w:p w:rsidR="00750869" w:rsidRPr="00FF5522" w:rsidRDefault="00750869" w:rsidP="00750869">
            <w:pPr>
              <w:rPr>
                <w:b/>
                <w:sz w:val="28"/>
                <w:szCs w:val="20"/>
              </w:rPr>
            </w:pPr>
            <w:r w:rsidRPr="00FF5522">
              <w:rPr>
                <w:b/>
                <w:sz w:val="28"/>
                <w:szCs w:val="20"/>
              </w:rPr>
              <w:t>2015-2018</w:t>
            </w:r>
          </w:p>
          <w:p w:rsidR="00750869" w:rsidRPr="00FF5522" w:rsidRDefault="00750869" w:rsidP="00750869">
            <w:pPr>
              <w:rPr>
                <w:rFonts w:ascii="Times New Roman" w:hAnsi="Times New Roman"/>
                <w:b/>
                <w:sz w:val="28"/>
              </w:rPr>
            </w:pPr>
          </w:p>
        </w:tc>
        <w:tc>
          <w:tcPr>
            <w:tcW w:w="1843" w:type="dxa"/>
          </w:tcPr>
          <w:p w:rsidR="00750869" w:rsidRPr="00FF5522" w:rsidRDefault="00750869" w:rsidP="00750869">
            <w:pPr>
              <w:rPr>
                <w:rFonts w:ascii="Times New Roman" w:hAnsi="Times New Roman"/>
                <w:b/>
                <w:sz w:val="28"/>
              </w:rPr>
            </w:pPr>
            <w:r w:rsidRPr="00FF5522">
              <w:rPr>
                <w:rFonts w:ascii="Times New Roman" w:hAnsi="Times New Roman"/>
                <w:b/>
                <w:sz w:val="28"/>
              </w:rPr>
              <w:t>Approved for 3 years.</w:t>
            </w:r>
          </w:p>
          <w:p w:rsidR="00750869" w:rsidRPr="00FF5522" w:rsidRDefault="00750869" w:rsidP="00750869">
            <w:pPr>
              <w:rPr>
                <w:rFonts w:ascii="Times New Roman" w:hAnsi="Times New Roman"/>
                <w:b/>
                <w:sz w:val="28"/>
              </w:rPr>
            </w:pPr>
          </w:p>
        </w:tc>
      </w:tr>
    </w:tbl>
    <w:p w:rsidR="00750869" w:rsidRPr="00FF5522" w:rsidRDefault="00750869" w:rsidP="00750869">
      <w:pPr>
        <w:rPr>
          <w:b/>
          <w:szCs w:val="24"/>
          <w:u w:val="single"/>
        </w:rPr>
      </w:pPr>
    </w:p>
    <w:p w:rsidR="00750869" w:rsidRPr="00FF5522" w:rsidRDefault="00750869" w:rsidP="00EB05C1">
      <w:pPr>
        <w:pStyle w:val="ListParagraph"/>
        <w:numPr>
          <w:ilvl w:val="0"/>
          <w:numId w:val="40"/>
        </w:numPr>
        <w:rPr>
          <w:b/>
          <w:szCs w:val="24"/>
          <w:u w:val="single"/>
        </w:rPr>
      </w:pPr>
      <w:r w:rsidRPr="00FF5522">
        <w:rPr>
          <w:b/>
          <w:szCs w:val="24"/>
          <w:u w:val="single"/>
        </w:rPr>
        <w:t>Dr. S Rubab</w:t>
      </w:r>
    </w:p>
    <w:p w:rsidR="00750869" w:rsidRPr="00FF5522" w:rsidRDefault="00750869" w:rsidP="00750869">
      <w:pPr>
        <w:pStyle w:val="NormalWeb"/>
        <w:spacing w:before="0" w:beforeAutospacing="0" w:after="0" w:afterAutospacing="0"/>
        <w:ind w:left="1080"/>
        <w:rPr>
          <w:rFonts w:asciiTheme="minorHAnsi" w:hAnsiTheme="minorHAnsi" w:cstheme="minorHAnsi"/>
          <w:b/>
          <w:sz w:val="20"/>
          <w:szCs w:val="22"/>
        </w:rPr>
      </w:pPr>
    </w:p>
    <w:p w:rsidR="00750869" w:rsidRPr="00FF5522" w:rsidRDefault="00750869" w:rsidP="00EB05C1">
      <w:pPr>
        <w:pStyle w:val="ListParagraph"/>
        <w:numPr>
          <w:ilvl w:val="0"/>
          <w:numId w:val="39"/>
        </w:numPr>
      </w:pPr>
      <w:r w:rsidRPr="00FF5522">
        <w:t>Delivered a lecture as resource person in 68th General Orientation Course at UGC-HRDC, Kashmir University on 'Light and Light Based Technologies' on 18.5.2015</w:t>
      </w:r>
    </w:p>
    <w:p w:rsidR="00750869" w:rsidRPr="00FF5522" w:rsidRDefault="00750869" w:rsidP="00EB05C1">
      <w:pPr>
        <w:pStyle w:val="ListParagraph"/>
        <w:numPr>
          <w:ilvl w:val="0"/>
          <w:numId w:val="39"/>
        </w:numPr>
      </w:pPr>
      <w:r w:rsidRPr="00FF5522">
        <w:t>Delivered a lecture as resource person in Refresher Course in ‘Gender Studies’ at UGC-HRDC,   Kashmir University on ' Technological needs of women' on 22.5.2015</w:t>
      </w:r>
    </w:p>
    <w:p w:rsidR="00750869" w:rsidRPr="00FF5522" w:rsidRDefault="00750869" w:rsidP="00EB05C1">
      <w:pPr>
        <w:pStyle w:val="ListParagraph"/>
        <w:numPr>
          <w:ilvl w:val="0"/>
          <w:numId w:val="39"/>
        </w:numPr>
      </w:pPr>
      <w:r w:rsidRPr="00FF5522">
        <w:t>Delivered a lecture as resource person in 69th General Orientation Course at UGC-HRDC, Kashmir University on 'Importance of Light In our Life' on 27.7.2015</w:t>
      </w:r>
    </w:p>
    <w:p w:rsidR="00750869" w:rsidRPr="00FF5522" w:rsidRDefault="00750869" w:rsidP="00EB05C1">
      <w:pPr>
        <w:pStyle w:val="ListParagraph"/>
        <w:numPr>
          <w:ilvl w:val="0"/>
          <w:numId w:val="39"/>
        </w:numPr>
      </w:pPr>
      <w:r w:rsidRPr="00FF5522">
        <w:t> Delivered a lecture on ' Developing Hands on Maths Laboratory' as resource person in short term training cum workshop in Mathematics for Govt School Teachers of Kashmir Province on 31.7.2015 at Government college of Education, MA Road.</w:t>
      </w:r>
    </w:p>
    <w:p w:rsidR="00750869" w:rsidRPr="00FF5522" w:rsidRDefault="00750869" w:rsidP="00EB05C1">
      <w:pPr>
        <w:pStyle w:val="ListParagraph"/>
        <w:numPr>
          <w:ilvl w:val="0"/>
          <w:numId w:val="39"/>
        </w:numPr>
      </w:pPr>
      <w:r w:rsidRPr="00FF5522">
        <w:t> Delivered a lecture on ' Developing Hands on Science culture in schools' as resource person in  training Program in Sciences for Govt School Science Teachers of Kashmir Province on 3.8.2015 at Government college of Education, MA Road.</w:t>
      </w:r>
    </w:p>
    <w:p w:rsidR="00750869" w:rsidRPr="00FF5522" w:rsidRDefault="00750869" w:rsidP="00EB05C1">
      <w:pPr>
        <w:pStyle w:val="ListParagraph"/>
        <w:numPr>
          <w:ilvl w:val="0"/>
          <w:numId w:val="39"/>
        </w:numPr>
      </w:pPr>
      <w:r w:rsidRPr="00FF5522">
        <w:t>Delivered a lecture on 'Developing Mathematics Activity Centres in Schools' as resource person in  awareness program organized by DIET, Anantnag for  Govt School Teachers of Mathematics of Anantnag district at Ranibagh higher secondary school Anatnag on 5.9.2015.</w:t>
      </w:r>
    </w:p>
    <w:p w:rsidR="00750869" w:rsidRPr="00FF5522" w:rsidRDefault="00750869" w:rsidP="00EB05C1">
      <w:pPr>
        <w:pStyle w:val="ListParagraph"/>
        <w:numPr>
          <w:ilvl w:val="0"/>
          <w:numId w:val="39"/>
        </w:numPr>
      </w:pPr>
      <w:r w:rsidRPr="00FF5522">
        <w:t>Delivered a lecture on ' Educational opportunities for Physics graduates with special reference to JAM' as resource person in awareness program organized by Department of Physics, Degree College for Boys, Khannabal, Anantnag  on 19.9.2015.</w:t>
      </w:r>
    </w:p>
    <w:p w:rsidR="00750869" w:rsidRPr="00FF5522" w:rsidRDefault="00750869" w:rsidP="00EB05C1">
      <w:pPr>
        <w:pStyle w:val="ListParagraph"/>
        <w:numPr>
          <w:ilvl w:val="0"/>
          <w:numId w:val="39"/>
        </w:numPr>
      </w:pPr>
      <w:r w:rsidRPr="00FF5522">
        <w:t>Conducted session on 'Developing mathematics activity centres at schools' in 3 days hands on Science workshop organized by science teachers assoc. of Kashmir at EDI Pampore catalyzed by Vigyan Prasar from 5-7 Oct 2015.</w:t>
      </w:r>
    </w:p>
    <w:p w:rsidR="00750869" w:rsidRPr="00FF5522" w:rsidRDefault="00750869" w:rsidP="00EB05C1">
      <w:pPr>
        <w:pStyle w:val="ListParagraph"/>
        <w:numPr>
          <w:ilvl w:val="0"/>
          <w:numId w:val="39"/>
        </w:numPr>
      </w:pPr>
      <w:r w:rsidRPr="00FF5522">
        <w:lastRenderedPageBreak/>
        <w:t>Evaluated Science Exhibits under INSPIRE Award scheme 2015 at DIET Srinagar on 13.10.2015</w:t>
      </w:r>
    </w:p>
    <w:p w:rsidR="00750869" w:rsidRPr="00FF5522" w:rsidRDefault="00750869" w:rsidP="00EB05C1">
      <w:pPr>
        <w:pStyle w:val="ListParagraph"/>
        <w:numPr>
          <w:ilvl w:val="0"/>
          <w:numId w:val="39"/>
        </w:numPr>
      </w:pPr>
      <w:r w:rsidRPr="00FF5522">
        <w:t>Delivered a lecture as resource person in 70th General Orientation Course at UGC-HRDC, Kashmir University on 'Contribution of Ibn al Haytham to Science and Scientific Methods' on 6.11.2015</w:t>
      </w:r>
    </w:p>
    <w:p w:rsidR="00750869" w:rsidRPr="00FF5522" w:rsidRDefault="00750869" w:rsidP="00EB05C1">
      <w:pPr>
        <w:pStyle w:val="ListParagraph"/>
        <w:numPr>
          <w:ilvl w:val="0"/>
          <w:numId w:val="39"/>
        </w:numPr>
      </w:pPr>
      <w:r w:rsidRPr="00FF5522">
        <w:t>Conducted  a session as Mentor in sixth Inspire camp on   'Fun activities in Mathematics' on 15.11.2015 at NIT Srinagar</w:t>
      </w:r>
    </w:p>
    <w:p w:rsidR="00750869" w:rsidRPr="00FF5522" w:rsidRDefault="00750869" w:rsidP="00EB05C1">
      <w:pPr>
        <w:pStyle w:val="ListParagraph"/>
        <w:numPr>
          <w:ilvl w:val="0"/>
          <w:numId w:val="39"/>
        </w:numPr>
      </w:pPr>
      <w:r w:rsidRPr="00FF5522">
        <w:t>Delivered a lecture "Developing Mathematics Activity Centres for Creative Learning"  on 26.11.2015 at Jammu Kashmir Institute of Mathematical Sciences, Srinagar</w:t>
      </w:r>
    </w:p>
    <w:p w:rsidR="00750869" w:rsidRPr="00FF5522" w:rsidRDefault="00750869" w:rsidP="00EB05C1">
      <w:pPr>
        <w:pStyle w:val="ListParagraph"/>
        <w:numPr>
          <w:ilvl w:val="0"/>
          <w:numId w:val="39"/>
        </w:numPr>
      </w:pPr>
      <w:r w:rsidRPr="00FF5522">
        <w:t>Conducted  a session   on ' Teaching Geometry with Geoboard' as resource person in  Three day teacher training programme/ workshop -'Teaching and Learning Mathematics at School Level' at Jammu &amp; Kashmir Institute of Mathematical Sciences, Srinagar on 8 Dec 2015</w:t>
      </w:r>
    </w:p>
    <w:p w:rsidR="00750869" w:rsidRPr="00FF5522" w:rsidRDefault="00750869" w:rsidP="00EB05C1">
      <w:pPr>
        <w:pStyle w:val="ListParagraph"/>
        <w:numPr>
          <w:ilvl w:val="0"/>
          <w:numId w:val="39"/>
        </w:numPr>
      </w:pPr>
      <w:r w:rsidRPr="00FF5522">
        <w:t>Conducted  a session   on 'Verification of Pythagoras theorem by dissection' as resource person in  Three day teacher training programme/ workshop -'Teaching and Learning Mathematics at School Level' at Jammu &amp; Kashmir Institute of Mathematical Sciences, Srinagar on 9 Dec 2015</w:t>
      </w:r>
    </w:p>
    <w:p w:rsidR="00750869" w:rsidRPr="00FF5522" w:rsidRDefault="00750869" w:rsidP="00EB05C1">
      <w:pPr>
        <w:pStyle w:val="ListParagraph"/>
        <w:numPr>
          <w:ilvl w:val="0"/>
          <w:numId w:val="39"/>
        </w:numPr>
      </w:pPr>
      <w:r w:rsidRPr="00FF5522">
        <w:t>Conducted  a session   on ' The purpose of Mathematics Laboratory' as resource person in  Three day teacher training programme/ workshop -'Teaching and Learning Mathematics at School Level' at Jammu &amp; Kashmir Institute of Mathematical Sciences, Srinagar on 10 Dec 2015</w:t>
      </w:r>
    </w:p>
    <w:p w:rsidR="00750869" w:rsidRPr="00FF5522" w:rsidRDefault="00750869" w:rsidP="00EB05C1">
      <w:pPr>
        <w:pStyle w:val="ListParagraph"/>
        <w:numPr>
          <w:ilvl w:val="0"/>
          <w:numId w:val="39"/>
        </w:numPr>
      </w:pPr>
      <w:r w:rsidRPr="00FF5522">
        <w:t>Delivered a talk on 'Beti bachao- Beti Padhao' at Government Degree College, Anantnag on 8.3.2016</w:t>
      </w:r>
    </w:p>
    <w:p w:rsidR="00750869" w:rsidRPr="00FF5522" w:rsidRDefault="00750869" w:rsidP="00EB05C1">
      <w:pPr>
        <w:pStyle w:val="ListParagraph"/>
        <w:numPr>
          <w:ilvl w:val="0"/>
          <w:numId w:val="39"/>
        </w:numPr>
      </w:pPr>
      <w:r w:rsidRPr="00FF5522">
        <w:t> Delivered an invited talk on 'Education opportunities in nano science and nanotechnologies' at Government Degree College for Women Anantnag on 19.3.2016</w:t>
      </w:r>
    </w:p>
    <w:p w:rsidR="00750869" w:rsidRPr="00FF5522" w:rsidRDefault="00750869" w:rsidP="00750869">
      <w:pPr>
        <w:pStyle w:val="ListParagraph"/>
      </w:pPr>
    </w:p>
    <w:p w:rsidR="00750869" w:rsidRPr="00FF5522" w:rsidRDefault="00F008EC" w:rsidP="00F008EC">
      <w:pPr>
        <w:pStyle w:val="ListParagraph"/>
        <w:ind w:hanging="720"/>
      </w:pPr>
      <w:r w:rsidRPr="00FF5522">
        <w:rPr>
          <w:b/>
        </w:rPr>
        <w:t xml:space="preserve">V. </w:t>
      </w:r>
      <w:r w:rsidRPr="00FF5522">
        <w:rPr>
          <w:b/>
        </w:rPr>
        <w:tab/>
      </w:r>
      <w:r w:rsidR="00750869" w:rsidRPr="00FF5522">
        <w:rPr>
          <w:b/>
        </w:rPr>
        <w:t>PURCHASE MADE:</w:t>
      </w:r>
    </w:p>
    <w:p w:rsidR="00750869" w:rsidRPr="00FF5522" w:rsidRDefault="00750869" w:rsidP="00750869">
      <w:pPr>
        <w:pStyle w:val="NoSpacing"/>
        <w:rPr>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04"/>
        <w:gridCol w:w="3446"/>
        <w:gridCol w:w="2203"/>
        <w:gridCol w:w="2529"/>
      </w:tblGrid>
      <w:tr w:rsidR="00750869" w:rsidRPr="00FF5522" w:rsidTr="00F008EC">
        <w:tc>
          <w:tcPr>
            <w:tcW w:w="804" w:type="dxa"/>
          </w:tcPr>
          <w:p w:rsidR="00750869" w:rsidRPr="00FF5522" w:rsidRDefault="00750869" w:rsidP="00750869">
            <w:pPr>
              <w:rPr>
                <w:sz w:val="24"/>
                <w:szCs w:val="24"/>
              </w:rPr>
            </w:pPr>
            <w:r w:rsidRPr="00FF5522">
              <w:rPr>
                <w:sz w:val="24"/>
                <w:szCs w:val="24"/>
              </w:rPr>
              <w:t>S. NO.</w:t>
            </w:r>
          </w:p>
        </w:tc>
        <w:tc>
          <w:tcPr>
            <w:tcW w:w="3446" w:type="dxa"/>
          </w:tcPr>
          <w:p w:rsidR="00750869" w:rsidRPr="00FF5522" w:rsidRDefault="00750869" w:rsidP="00750869">
            <w:pPr>
              <w:rPr>
                <w:sz w:val="24"/>
                <w:szCs w:val="24"/>
              </w:rPr>
            </w:pPr>
            <w:r w:rsidRPr="00FF5522">
              <w:rPr>
                <w:sz w:val="24"/>
                <w:szCs w:val="24"/>
              </w:rPr>
              <w:t xml:space="preserve"> NAME OF THE EQUIPMENT/ITEM</w:t>
            </w:r>
          </w:p>
        </w:tc>
        <w:tc>
          <w:tcPr>
            <w:tcW w:w="2203" w:type="dxa"/>
          </w:tcPr>
          <w:p w:rsidR="00750869" w:rsidRPr="00FF5522" w:rsidRDefault="00750869" w:rsidP="00750869">
            <w:pPr>
              <w:rPr>
                <w:sz w:val="24"/>
                <w:szCs w:val="24"/>
              </w:rPr>
            </w:pPr>
            <w:r w:rsidRPr="00FF5522">
              <w:rPr>
                <w:sz w:val="24"/>
                <w:szCs w:val="24"/>
              </w:rPr>
              <w:t xml:space="preserve">DATE OF  PURCHASE </w:t>
            </w:r>
          </w:p>
        </w:tc>
        <w:tc>
          <w:tcPr>
            <w:tcW w:w="2529" w:type="dxa"/>
          </w:tcPr>
          <w:p w:rsidR="00750869" w:rsidRPr="00FF5522" w:rsidRDefault="00750869" w:rsidP="00750869">
            <w:pPr>
              <w:rPr>
                <w:sz w:val="24"/>
                <w:szCs w:val="24"/>
              </w:rPr>
            </w:pPr>
            <w:r w:rsidRPr="00FF5522">
              <w:rPr>
                <w:sz w:val="24"/>
                <w:szCs w:val="24"/>
              </w:rPr>
              <w:t xml:space="preserve"> AMOUNT OF PURCHSE</w:t>
            </w:r>
          </w:p>
          <w:p w:rsidR="00750869" w:rsidRPr="00FF5522" w:rsidRDefault="00750869" w:rsidP="00750869">
            <w:pPr>
              <w:rPr>
                <w:sz w:val="24"/>
                <w:szCs w:val="24"/>
              </w:rPr>
            </w:pPr>
            <w:r w:rsidRPr="00FF5522">
              <w:rPr>
                <w:sz w:val="24"/>
                <w:szCs w:val="24"/>
              </w:rPr>
              <w:t>(In Rupees)</w:t>
            </w:r>
          </w:p>
        </w:tc>
      </w:tr>
      <w:tr w:rsidR="00750869" w:rsidRPr="00FF5522" w:rsidTr="00F008EC">
        <w:tc>
          <w:tcPr>
            <w:tcW w:w="804" w:type="dxa"/>
          </w:tcPr>
          <w:p w:rsidR="00750869" w:rsidRPr="00FF5522" w:rsidRDefault="00750869" w:rsidP="00750869">
            <w:pPr>
              <w:rPr>
                <w:sz w:val="24"/>
                <w:szCs w:val="24"/>
              </w:rPr>
            </w:pPr>
            <w:r w:rsidRPr="00FF5522">
              <w:rPr>
                <w:sz w:val="24"/>
                <w:szCs w:val="24"/>
              </w:rPr>
              <w:t>1.</w:t>
            </w:r>
          </w:p>
          <w:p w:rsidR="00750869" w:rsidRPr="00FF5522" w:rsidRDefault="00750869" w:rsidP="00750869">
            <w:pPr>
              <w:rPr>
                <w:sz w:val="24"/>
                <w:szCs w:val="24"/>
              </w:rPr>
            </w:pPr>
          </w:p>
        </w:tc>
        <w:tc>
          <w:tcPr>
            <w:tcW w:w="3446" w:type="dxa"/>
          </w:tcPr>
          <w:p w:rsidR="00750869" w:rsidRPr="00FF5522" w:rsidRDefault="00750869" w:rsidP="00750869">
            <w:pPr>
              <w:rPr>
                <w:sz w:val="24"/>
                <w:szCs w:val="24"/>
              </w:rPr>
            </w:pPr>
            <w:r w:rsidRPr="00FF5522">
              <w:rPr>
                <w:sz w:val="20"/>
                <w:szCs w:val="20"/>
              </w:rPr>
              <w:t>UV-Visible-NIR  Spectrometer with accessories</w:t>
            </w:r>
          </w:p>
        </w:tc>
        <w:tc>
          <w:tcPr>
            <w:tcW w:w="2203" w:type="dxa"/>
          </w:tcPr>
          <w:p w:rsidR="00750869" w:rsidRPr="00FF5522" w:rsidRDefault="00750869" w:rsidP="00750869">
            <w:pPr>
              <w:rPr>
                <w:sz w:val="24"/>
                <w:szCs w:val="24"/>
              </w:rPr>
            </w:pPr>
            <w:r w:rsidRPr="00FF5522">
              <w:rPr>
                <w:sz w:val="24"/>
                <w:szCs w:val="24"/>
              </w:rPr>
              <w:t>Order has been placed on 01.07.2016</w:t>
            </w:r>
          </w:p>
        </w:tc>
        <w:tc>
          <w:tcPr>
            <w:tcW w:w="2529" w:type="dxa"/>
          </w:tcPr>
          <w:p w:rsidR="00750869" w:rsidRPr="00FF5522" w:rsidRDefault="00750869" w:rsidP="00750869">
            <w:pPr>
              <w:jc w:val="right"/>
              <w:rPr>
                <w:sz w:val="24"/>
                <w:szCs w:val="24"/>
              </w:rPr>
            </w:pPr>
            <w:r w:rsidRPr="00FF5522">
              <w:rPr>
                <w:sz w:val="24"/>
                <w:szCs w:val="24"/>
              </w:rPr>
              <w:t>Rs.8,54786/=</w:t>
            </w:r>
          </w:p>
        </w:tc>
      </w:tr>
      <w:tr w:rsidR="00750869" w:rsidRPr="00FF5522" w:rsidTr="00F008EC">
        <w:tc>
          <w:tcPr>
            <w:tcW w:w="804" w:type="dxa"/>
          </w:tcPr>
          <w:p w:rsidR="00750869" w:rsidRPr="00FF5522" w:rsidRDefault="00750869" w:rsidP="00750869">
            <w:pPr>
              <w:rPr>
                <w:sz w:val="24"/>
                <w:szCs w:val="24"/>
              </w:rPr>
            </w:pPr>
            <w:r w:rsidRPr="00FF5522">
              <w:rPr>
                <w:sz w:val="24"/>
                <w:szCs w:val="24"/>
              </w:rPr>
              <w:t>2.</w:t>
            </w:r>
          </w:p>
        </w:tc>
        <w:tc>
          <w:tcPr>
            <w:tcW w:w="3446" w:type="dxa"/>
          </w:tcPr>
          <w:p w:rsidR="00750869" w:rsidRPr="00FF5522" w:rsidRDefault="00750869" w:rsidP="00750869">
            <w:pPr>
              <w:rPr>
                <w:rFonts w:ascii="TimesNewRomanPSMT" w:hAnsi="TimesNewRomanPSMT" w:cs="TimesNewRomanPSMT"/>
                <w:sz w:val="20"/>
                <w:szCs w:val="20"/>
              </w:rPr>
            </w:pPr>
            <w:r w:rsidRPr="00FF5522">
              <w:rPr>
                <w:rFonts w:ascii="TimesNewRomanPSMT" w:hAnsi="TimesNewRomanPSMT" w:cs="TimesNewRomanPSMT"/>
                <w:sz w:val="20"/>
                <w:szCs w:val="20"/>
              </w:rPr>
              <w:t>Ultrasonic Bath (Sonicator) with required accessories.</w:t>
            </w:r>
          </w:p>
        </w:tc>
        <w:tc>
          <w:tcPr>
            <w:tcW w:w="2203" w:type="dxa"/>
          </w:tcPr>
          <w:p w:rsidR="00750869" w:rsidRPr="00FF5522" w:rsidRDefault="00750869" w:rsidP="00750869">
            <w:pPr>
              <w:rPr>
                <w:b/>
                <w:sz w:val="24"/>
                <w:szCs w:val="24"/>
              </w:rPr>
            </w:pPr>
            <w:r w:rsidRPr="00FF5522">
              <w:rPr>
                <w:sz w:val="24"/>
                <w:szCs w:val="24"/>
              </w:rPr>
              <w:t>01.07.2016</w:t>
            </w:r>
          </w:p>
        </w:tc>
        <w:tc>
          <w:tcPr>
            <w:tcW w:w="2529" w:type="dxa"/>
          </w:tcPr>
          <w:p w:rsidR="00750869" w:rsidRPr="00FF5522" w:rsidRDefault="00750869" w:rsidP="00750869">
            <w:pPr>
              <w:jc w:val="center"/>
              <w:rPr>
                <w:sz w:val="24"/>
                <w:szCs w:val="24"/>
              </w:rPr>
            </w:pPr>
            <w:r w:rsidRPr="00FF5522">
              <w:rPr>
                <w:sz w:val="20"/>
                <w:szCs w:val="20"/>
              </w:rPr>
              <w:t xml:space="preserve">          Rs. 41,786/=</w:t>
            </w:r>
          </w:p>
        </w:tc>
      </w:tr>
    </w:tbl>
    <w:p w:rsidR="00750869" w:rsidRPr="00FF5522" w:rsidRDefault="00750869" w:rsidP="00750869"/>
    <w:p w:rsidR="00750869" w:rsidRPr="00FF5522" w:rsidRDefault="00750869" w:rsidP="00750869"/>
    <w:p w:rsidR="00750869" w:rsidRPr="00FF5522" w:rsidRDefault="00750869" w:rsidP="009603E2">
      <w:pPr>
        <w:pStyle w:val="ListParagraph"/>
        <w:ind w:hanging="720"/>
        <w:rPr>
          <w:rFonts w:ascii="Tw Cen MT" w:hAnsi="Tw Cen MT"/>
          <w:b/>
          <w:sz w:val="28"/>
          <w:szCs w:val="28"/>
        </w:rPr>
      </w:pPr>
    </w:p>
    <w:p w:rsidR="009603E2" w:rsidRPr="00FF5522" w:rsidRDefault="009603E2" w:rsidP="009603E2">
      <w:pPr>
        <w:autoSpaceDE w:val="0"/>
        <w:autoSpaceDN w:val="0"/>
        <w:adjustRightInd w:val="0"/>
        <w:spacing w:after="0" w:line="240" w:lineRule="auto"/>
        <w:rPr>
          <w:rFonts w:ascii="Lucida Calligraphy" w:hAnsi="Lucida Calligraphy" w:cs="Arial"/>
          <w:b/>
          <w:bCs/>
          <w:sz w:val="36"/>
          <w:szCs w:val="36"/>
          <w:lang w:val="en-US" w:eastAsia="en-IN"/>
        </w:rPr>
      </w:pPr>
      <w:r w:rsidRPr="00FF5522">
        <w:rPr>
          <w:rFonts w:ascii="Lucida Calligraphy" w:hAnsi="Lucida Calligraphy" w:cs="Arial"/>
          <w:b/>
          <w:bCs/>
          <w:sz w:val="36"/>
          <w:szCs w:val="36"/>
          <w:lang w:val="en-US" w:eastAsia="en-IN"/>
        </w:rPr>
        <w:lastRenderedPageBreak/>
        <w:t xml:space="preserve">4.1.11.   DEPARTMENT OF CHEMISTRY </w:t>
      </w:r>
    </w:p>
    <w:p w:rsidR="009603E2" w:rsidRPr="00FF5522" w:rsidRDefault="009603E2" w:rsidP="009603E2">
      <w:pPr>
        <w:autoSpaceDE w:val="0"/>
        <w:autoSpaceDN w:val="0"/>
        <w:adjustRightInd w:val="0"/>
        <w:spacing w:after="0" w:line="240" w:lineRule="auto"/>
        <w:rPr>
          <w:rFonts w:ascii="Tw Cen MT" w:hAnsi="Tw Cen MT" w:cs="Arial"/>
          <w:b/>
          <w:bCs/>
          <w:sz w:val="36"/>
          <w:szCs w:val="36"/>
          <w:lang w:val="en-US" w:eastAsia="en-IN"/>
        </w:rPr>
      </w:pPr>
    </w:p>
    <w:p w:rsidR="00E01EB7" w:rsidRPr="00FF5522" w:rsidRDefault="00E01EB7" w:rsidP="009603E2">
      <w:pPr>
        <w:autoSpaceDE w:val="0"/>
        <w:autoSpaceDN w:val="0"/>
        <w:adjustRightInd w:val="0"/>
        <w:spacing w:after="0" w:line="240" w:lineRule="auto"/>
        <w:rPr>
          <w:rFonts w:ascii="Tw Cen MT" w:hAnsi="Tw Cen MT" w:cs="Arial"/>
          <w:b/>
          <w:bCs/>
          <w:sz w:val="28"/>
          <w:szCs w:val="28"/>
          <w:lang w:val="en-US" w:eastAsia="en-IN"/>
        </w:rPr>
      </w:pPr>
    </w:p>
    <w:p w:rsidR="009603E2" w:rsidRPr="00FF5522" w:rsidRDefault="009603E2" w:rsidP="009603E2">
      <w:pPr>
        <w:autoSpaceDE w:val="0"/>
        <w:autoSpaceDN w:val="0"/>
        <w:adjustRightInd w:val="0"/>
        <w:spacing w:after="0" w:line="240" w:lineRule="auto"/>
        <w:rPr>
          <w:rFonts w:ascii="Tw Cen MT" w:hAnsi="Tw Cen MT" w:cs="Arial"/>
          <w:b/>
          <w:bCs/>
          <w:sz w:val="28"/>
          <w:szCs w:val="28"/>
          <w:lang w:val="en-US" w:eastAsia="en-IN"/>
        </w:rPr>
      </w:pPr>
      <w:r w:rsidRPr="00FF5522">
        <w:rPr>
          <w:rFonts w:ascii="Tw Cen MT" w:hAnsi="Tw Cen MT" w:cs="Arial"/>
          <w:b/>
          <w:bCs/>
          <w:sz w:val="28"/>
          <w:szCs w:val="28"/>
          <w:lang w:val="en-US" w:eastAsia="en-IN"/>
        </w:rPr>
        <w:t xml:space="preserve">Head:  </w:t>
      </w:r>
      <w:r w:rsidR="00F23F1B" w:rsidRPr="00FF5522">
        <w:rPr>
          <w:rFonts w:ascii="Tw Cen MT" w:hAnsi="Tw Cen MT" w:cs="Arial"/>
          <w:b/>
          <w:bCs/>
          <w:sz w:val="28"/>
          <w:szCs w:val="28"/>
          <w:lang w:val="en-US" w:eastAsia="en-IN"/>
        </w:rPr>
        <w:t>Dr. Shakeel Ahmad Shah</w:t>
      </w:r>
    </w:p>
    <w:p w:rsidR="00100CC6" w:rsidRPr="00FF5522" w:rsidRDefault="00100CC6" w:rsidP="00100CC6">
      <w:pPr>
        <w:autoSpaceDE w:val="0"/>
        <w:autoSpaceDN w:val="0"/>
        <w:adjustRightInd w:val="0"/>
        <w:spacing w:after="0" w:line="240" w:lineRule="auto"/>
        <w:rPr>
          <w:rFonts w:ascii="Tw Cen MT" w:hAnsi="Tw Cen MT" w:cs="Arial"/>
          <w:b/>
          <w:bCs/>
          <w:sz w:val="28"/>
          <w:szCs w:val="28"/>
          <w:lang w:val="en-US" w:eastAsia="en-IN"/>
        </w:rPr>
      </w:pPr>
    </w:p>
    <w:p w:rsidR="0025777E" w:rsidRPr="00FF5522" w:rsidRDefault="00100CC6" w:rsidP="009603E2">
      <w:pPr>
        <w:pStyle w:val="ListParagraph"/>
        <w:spacing w:line="360" w:lineRule="auto"/>
        <w:ind w:left="0"/>
        <w:jc w:val="both"/>
        <w:rPr>
          <w:rFonts w:ascii="Tw Cen MT" w:hAnsi="Tw Cen MT" w:cs="Arial"/>
          <w:b/>
          <w:bCs/>
          <w:sz w:val="28"/>
          <w:szCs w:val="28"/>
          <w:lang w:val="en-US" w:eastAsia="en-IN"/>
        </w:rPr>
      </w:pPr>
      <w:r w:rsidRPr="00FF5522">
        <w:rPr>
          <w:rFonts w:ascii="Tw Cen MT" w:hAnsi="Tw Cen MT" w:cs="Arial"/>
          <w:b/>
          <w:bCs/>
          <w:sz w:val="28"/>
          <w:szCs w:val="28"/>
          <w:lang w:val="en-US" w:eastAsia="en-IN"/>
        </w:rPr>
        <w:t>Introduction</w:t>
      </w:r>
    </w:p>
    <w:p w:rsidR="006D01DA" w:rsidRPr="00FF5522" w:rsidRDefault="006D01DA" w:rsidP="00E01EB7">
      <w:pPr>
        <w:spacing w:line="360" w:lineRule="auto"/>
        <w:jc w:val="both"/>
        <w:rPr>
          <w:rFonts w:ascii="Tw Cen MT" w:hAnsi="Tw Cen MT"/>
          <w:b/>
          <w:sz w:val="28"/>
          <w:szCs w:val="28"/>
        </w:rPr>
      </w:pPr>
      <w:r w:rsidRPr="00FF5522">
        <w:rPr>
          <w:rFonts w:ascii="Tw Cen MT" w:hAnsi="Tw Cen MT"/>
          <w:sz w:val="28"/>
          <w:szCs w:val="28"/>
        </w:rPr>
        <w:t xml:space="preserve">The Department of Chemistry was established in 1960 and has been headed by the renowned personalities like Prof. R. P. Jeerath,, Dr. Ram Murthi, Dr. Shakti Rais Ahmad, and Dr. A. K. Choudhry. About fifteen Ph. Ds and 30 M. Phils have been  produced by the Department till date. The faculty members of the Department have published many scientific papers and reviews in National and International journals of repute. Research, in the areas of Physical, Organic, Inorganic and Environmental </w:t>
      </w:r>
      <w:r w:rsidR="00E1451B" w:rsidRPr="00FF5522">
        <w:rPr>
          <w:rFonts w:ascii="Tw Cen MT" w:hAnsi="Tw Cen MT"/>
          <w:sz w:val="28"/>
          <w:szCs w:val="28"/>
        </w:rPr>
        <w:t>C</w:t>
      </w:r>
      <w:r w:rsidRPr="00FF5522">
        <w:rPr>
          <w:rFonts w:ascii="Tw Cen MT" w:hAnsi="Tw Cen MT"/>
          <w:sz w:val="28"/>
          <w:szCs w:val="28"/>
        </w:rPr>
        <w:t xml:space="preserve">hemistry, are being carried out in the Department. </w:t>
      </w:r>
    </w:p>
    <w:p w:rsidR="006D01DA" w:rsidRPr="00FF5522" w:rsidRDefault="006D01DA" w:rsidP="006D01DA">
      <w:pPr>
        <w:pStyle w:val="ListParagraph"/>
      </w:pPr>
    </w:p>
    <w:p w:rsidR="00100CC6" w:rsidRPr="00FF5522" w:rsidRDefault="00100CC6" w:rsidP="00E80455">
      <w:pPr>
        <w:pStyle w:val="ListParagraph"/>
        <w:spacing w:line="360" w:lineRule="auto"/>
        <w:ind w:left="0"/>
        <w:jc w:val="both"/>
        <w:rPr>
          <w:rFonts w:ascii="Tw Cen MT" w:hAnsi="Tw Cen MT"/>
          <w:b/>
          <w:sz w:val="28"/>
          <w:szCs w:val="28"/>
        </w:rPr>
      </w:pPr>
      <w:r w:rsidRPr="00FF5522">
        <w:rPr>
          <w:rFonts w:ascii="Tw Cen MT" w:hAnsi="Tw Cen MT"/>
          <w:sz w:val="28"/>
          <w:szCs w:val="28"/>
        </w:rPr>
        <w:t xml:space="preserve">  </w:t>
      </w:r>
      <w:r w:rsidR="009603E2" w:rsidRPr="00FF5522">
        <w:rPr>
          <w:rFonts w:ascii="Tw Cen MT" w:hAnsi="Tw Cen MT"/>
          <w:b/>
          <w:sz w:val="28"/>
          <w:szCs w:val="28"/>
        </w:rPr>
        <w:t xml:space="preserve"> </w:t>
      </w:r>
      <w:r w:rsidRPr="00FF5522">
        <w:rPr>
          <w:rFonts w:ascii="Tw Cen MT" w:hAnsi="Tw Cen MT"/>
          <w:b/>
          <w:sz w:val="28"/>
          <w:szCs w:val="28"/>
        </w:rPr>
        <w:t xml:space="preserve">Faculty </w:t>
      </w:r>
    </w:p>
    <w:p w:rsidR="00100CC6" w:rsidRPr="00FF5522" w:rsidRDefault="00100CC6" w:rsidP="00100CC6">
      <w:pPr>
        <w:pStyle w:val="ListParagraph"/>
        <w:rPr>
          <w:b/>
        </w:rPr>
      </w:pPr>
    </w:p>
    <w:tbl>
      <w:tblPr>
        <w:tblW w:w="900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05"/>
        <w:gridCol w:w="1989"/>
        <w:gridCol w:w="2336"/>
        <w:gridCol w:w="1800"/>
        <w:gridCol w:w="2070"/>
      </w:tblGrid>
      <w:tr w:rsidR="00100CC6" w:rsidRPr="00FF5522" w:rsidTr="00B53BE6">
        <w:tc>
          <w:tcPr>
            <w:tcW w:w="805" w:type="dxa"/>
          </w:tcPr>
          <w:p w:rsidR="00100CC6" w:rsidRPr="00FF5522" w:rsidRDefault="00100CC6" w:rsidP="00100CC6">
            <w:pPr>
              <w:pStyle w:val="ListParagraph"/>
              <w:ind w:left="0"/>
              <w:jc w:val="center"/>
              <w:rPr>
                <w:b/>
                <w:sz w:val="24"/>
                <w:szCs w:val="24"/>
              </w:rPr>
            </w:pPr>
            <w:r w:rsidRPr="00FF5522">
              <w:rPr>
                <w:b/>
                <w:sz w:val="24"/>
                <w:szCs w:val="24"/>
              </w:rPr>
              <w:t>S.No.</w:t>
            </w:r>
          </w:p>
        </w:tc>
        <w:tc>
          <w:tcPr>
            <w:tcW w:w="1989" w:type="dxa"/>
          </w:tcPr>
          <w:p w:rsidR="00100CC6" w:rsidRPr="00FF5522" w:rsidRDefault="00100CC6" w:rsidP="00100CC6">
            <w:pPr>
              <w:pStyle w:val="ListParagraph"/>
              <w:ind w:left="0"/>
              <w:jc w:val="center"/>
              <w:rPr>
                <w:b/>
                <w:sz w:val="24"/>
                <w:szCs w:val="24"/>
              </w:rPr>
            </w:pPr>
            <w:r w:rsidRPr="00FF5522">
              <w:rPr>
                <w:b/>
                <w:sz w:val="24"/>
                <w:szCs w:val="24"/>
              </w:rPr>
              <w:t>Name</w:t>
            </w:r>
          </w:p>
        </w:tc>
        <w:tc>
          <w:tcPr>
            <w:tcW w:w="2336" w:type="dxa"/>
          </w:tcPr>
          <w:p w:rsidR="00100CC6" w:rsidRPr="00FF5522" w:rsidRDefault="00100CC6" w:rsidP="00100CC6">
            <w:pPr>
              <w:pStyle w:val="ListParagraph"/>
              <w:ind w:left="0"/>
              <w:jc w:val="center"/>
              <w:rPr>
                <w:b/>
                <w:sz w:val="24"/>
                <w:szCs w:val="24"/>
              </w:rPr>
            </w:pPr>
            <w:r w:rsidRPr="00FF5522">
              <w:rPr>
                <w:b/>
                <w:sz w:val="24"/>
                <w:szCs w:val="24"/>
              </w:rPr>
              <w:t>Designation</w:t>
            </w:r>
          </w:p>
        </w:tc>
        <w:tc>
          <w:tcPr>
            <w:tcW w:w="1800" w:type="dxa"/>
          </w:tcPr>
          <w:p w:rsidR="00100CC6" w:rsidRPr="00FF5522" w:rsidRDefault="00100CC6" w:rsidP="00100CC6">
            <w:pPr>
              <w:pStyle w:val="ListParagraph"/>
              <w:ind w:left="0"/>
              <w:jc w:val="center"/>
              <w:rPr>
                <w:b/>
                <w:sz w:val="24"/>
                <w:szCs w:val="24"/>
              </w:rPr>
            </w:pPr>
            <w:r w:rsidRPr="00FF5522">
              <w:rPr>
                <w:b/>
                <w:sz w:val="24"/>
                <w:szCs w:val="24"/>
              </w:rPr>
              <w:t>Qualification</w:t>
            </w:r>
          </w:p>
        </w:tc>
        <w:tc>
          <w:tcPr>
            <w:tcW w:w="2070" w:type="dxa"/>
          </w:tcPr>
          <w:p w:rsidR="00100CC6" w:rsidRPr="00FF5522" w:rsidRDefault="00100CC6" w:rsidP="00100CC6">
            <w:pPr>
              <w:pStyle w:val="ListParagraph"/>
              <w:ind w:left="0"/>
              <w:jc w:val="center"/>
              <w:rPr>
                <w:b/>
                <w:sz w:val="24"/>
                <w:szCs w:val="24"/>
              </w:rPr>
            </w:pPr>
            <w:r w:rsidRPr="00FF5522">
              <w:rPr>
                <w:b/>
                <w:sz w:val="24"/>
                <w:szCs w:val="24"/>
              </w:rPr>
              <w:t>Area of specialization</w:t>
            </w:r>
          </w:p>
        </w:tc>
      </w:tr>
      <w:tr w:rsidR="00100CC6" w:rsidRPr="00FF5522" w:rsidTr="00B53BE6">
        <w:tc>
          <w:tcPr>
            <w:tcW w:w="805" w:type="dxa"/>
          </w:tcPr>
          <w:p w:rsidR="00100CC6" w:rsidRPr="00FF5522" w:rsidRDefault="00100CC6" w:rsidP="00106DB5">
            <w:pPr>
              <w:pStyle w:val="ListParagraph"/>
              <w:ind w:left="0"/>
              <w:rPr>
                <w:sz w:val="24"/>
                <w:szCs w:val="24"/>
              </w:rPr>
            </w:pPr>
            <w:r w:rsidRPr="00FF5522">
              <w:rPr>
                <w:sz w:val="24"/>
                <w:szCs w:val="24"/>
              </w:rPr>
              <w:t>0</w:t>
            </w:r>
            <w:r w:rsidR="00106DB5" w:rsidRPr="00FF5522">
              <w:rPr>
                <w:sz w:val="24"/>
                <w:szCs w:val="24"/>
              </w:rPr>
              <w:t>1</w:t>
            </w:r>
            <w:r w:rsidRPr="00FF5522">
              <w:rPr>
                <w:sz w:val="24"/>
                <w:szCs w:val="24"/>
              </w:rPr>
              <w:t xml:space="preserve">. </w:t>
            </w:r>
          </w:p>
        </w:tc>
        <w:tc>
          <w:tcPr>
            <w:tcW w:w="1989" w:type="dxa"/>
          </w:tcPr>
          <w:p w:rsidR="00100CC6" w:rsidRPr="00FF5522" w:rsidRDefault="00100CC6" w:rsidP="00100CC6">
            <w:pPr>
              <w:pStyle w:val="ListParagraph"/>
              <w:ind w:left="0"/>
              <w:rPr>
                <w:sz w:val="24"/>
                <w:szCs w:val="24"/>
              </w:rPr>
            </w:pPr>
            <w:r w:rsidRPr="00FF5522">
              <w:rPr>
                <w:sz w:val="24"/>
                <w:szCs w:val="24"/>
              </w:rPr>
              <w:t>Dr. S. A. Shah</w:t>
            </w:r>
          </w:p>
        </w:tc>
        <w:tc>
          <w:tcPr>
            <w:tcW w:w="2336" w:type="dxa"/>
          </w:tcPr>
          <w:p w:rsidR="00100CC6" w:rsidRPr="00FF5522" w:rsidRDefault="00BB4813" w:rsidP="00100CC6">
            <w:pPr>
              <w:pStyle w:val="ListParagraph"/>
              <w:ind w:left="0"/>
              <w:rPr>
                <w:sz w:val="24"/>
                <w:szCs w:val="24"/>
              </w:rPr>
            </w:pPr>
            <w:r w:rsidRPr="00FF5522">
              <w:rPr>
                <w:sz w:val="24"/>
                <w:szCs w:val="24"/>
              </w:rPr>
              <w:t>Associate</w:t>
            </w:r>
            <w:r w:rsidR="00100CC6" w:rsidRPr="00FF5522">
              <w:rPr>
                <w:sz w:val="24"/>
                <w:szCs w:val="24"/>
              </w:rPr>
              <w:t xml:space="preserve"> Professor</w:t>
            </w:r>
            <w:r w:rsidR="00444C41" w:rsidRPr="00FF5522">
              <w:rPr>
                <w:sz w:val="24"/>
                <w:szCs w:val="24"/>
              </w:rPr>
              <w:t xml:space="preserve"> &amp; HOD</w:t>
            </w:r>
          </w:p>
        </w:tc>
        <w:tc>
          <w:tcPr>
            <w:tcW w:w="1800" w:type="dxa"/>
          </w:tcPr>
          <w:p w:rsidR="00100CC6" w:rsidRPr="00FF5522" w:rsidRDefault="00100CC6" w:rsidP="00100CC6">
            <w:pPr>
              <w:pStyle w:val="ListParagraph"/>
              <w:ind w:left="0"/>
              <w:rPr>
                <w:sz w:val="24"/>
                <w:szCs w:val="24"/>
              </w:rPr>
            </w:pPr>
            <w:r w:rsidRPr="00FF5522">
              <w:rPr>
                <w:sz w:val="24"/>
                <w:szCs w:val="24"/>
              </w:rPr>
              <w:t>Ph.D</w:t>
            </w:r>
          </w:p>
        </w:tc>
        <w:tc>
          <w:tcPr>
            <w:tcW w:w="2070" w:type="dxa"/>
          </w:tcPr>
          <w:p w:rsidR="00100CC6" w:rsidRPr="00FF5522" w:rsidRDefault="00100CC6" w:rsidP="00100CC6">
            <w:pPr>
              <w:pStyle w:val="ListParagraph"/>
              <w:ind w:left="0"/>
              <w:rPr>
                <w:sz w:val="24"/>
                <w:szCs w:val="24"/>
              </w:rPr>
            </w:pPr>
            <w:r w:rsidRPr="00FF5522">
              <w:rPr>
                <w:sz w:val="24"/>
                <w:szCs w:val="24"/>
              </w:rPr>
              <w:t>Inorganic Chemistry</w:t>
            </w:r>
          </w:p>
        </w:tc>
      </w:tr>
      <w:tr w:rsidR="00100CC6" w:rsidRPr="00FF5522" w:rsidTr="00B53BE6">
        <w:tc>
          <w:tcPr>
            <w:tcW w:w="805" w:type="dxa"/>
          </w:tcPr>
          <w:p w:rsidR="00100CC6" w:rsidRPr="00FF5522" w:rsidRDefault="00100CC6" w:rsidP="00106DB5">
            <w:pPr>
              <w:pStyle w:val="ListParagraph"/>
              <w:ind w:left="0"/>
              <w:rPr>
                <w:sz w:val="24"/>
                <w:szCs w:val="24"/>
              </w:rPr>
            </w:pPr>
            <w:r w:rsidRPr="00FF5522">
              <w:rPr>
                <w:sz w:val="24"/>
                <w:szCs w:val="24"/>
              </w:rPr>
              <w:t>0</w:t>
            </w:r>
            <w:r w:rsidR="00106DB5" w:rsidRPr="00FF5522">
              <w:rPr>
                <w:sz w:val="24"/>
                <w:szCs w:val="24"/>
              </w:rPr>
              <w:t>2</w:t>
            </w:r>
            <w:r w:rsidRPr="00FF5522">
              <w:rPr>
                <w:sz w:val="24"/>
                <w:szCs w:val="24"/>
              </w:rPr>
              <w:t>.</w:t>
            </w:r>
          </w:p>
        </w:tc>
        <w:tc>
          <w:tcPr>
            <w:tcW w:w="1989" w:type="dxa"/>
          </w:tcPr>
          <w:p w:rsidR="00100CC6" w:rsidRPr="00FF5522" w:rsidRDefault="00100CC6" w:rsidP="00100CC6">
            <w:pPr>
              <w:pStyle w:val="ListParagraph"/>
              <w:ind w:left="0"/>
              <w:rPr>
                <w:sz w:val="24"/>
                <w:szCs w:val="24"/>
              </w:rPr>
            </w:pPr>
            <w:r w:rsidRPr="00FF5522">
              <w:rPr>
                <w:sz w:val="24"/>
                <w:szCs w:val="24"/>
              </w:rPr>
              <w:t>Dr. Tabassum Ara</w:t>
            </w:r>
          </w:p>
        </w:tc>
        <w:tc>
          <w:tcPr>
            <w:tcW w:w="2336" w:type="dxa"/>
          </w:tcPr>
          <w:p w:rsidR="00100CC6" w:rsidRPr="00FF5522" w:rsidRDefault="00BB4813" w:rsidP="00100CC6">
            <w:pPr>
              <w:pStyle w:val="ListParagraph"/>
              <w:ind w:left="0"/>
              <w:rPr>
                <w:sz w:val="24"/>
                <w:szCs w:val="24"/>
              </w:rPr>
            </w:pPr>
            <w:r w:rsidRPr="00FF5522">
              <w:rPr>
                <w:sz w:val="24"/>
                <w:szCs w:val="24"/>
              </w:rPr>
              <w:t>Associate</w:t>
            </w:r>
            <w:r w:rsidR="00100CC6" w:rsidRPr="00FF5522">
              <w:rPr>
                <w:sz w:val="24"/>
                <w:szCs w:val="24"/>
              </w:rPr>
              <w:t xml:space="preserve"> Professor</w:t>
            </w:r>
          </w:p>
        </w:tc>
        <w:tc>
          <w:tcPr>
            <w:tcW w:w="1800" w:type="dxa"/>
          </w:tcPr>
          <w:p w:rsidR="00100CC6" w:rsidRPr="00FF5522" w:rsidRDefault="00100CC6" w:rsidP="00100CC6">
            <w:pPr>
              <w:pStyle w:val="ListParagraph"/>
              <w:ind w:left="0"/>
              <w:rPr>
                <w:sz w:val="24"/>
                <w:szCs w:val="24"/>
              </w:rPr>
            </w:pPr>
            <w:r w:rsidRPr="00FF5522">
              <w:rPr>
                <w:sz w:val="24"/>
                <w:szCs w:val="24"/>
              </w:rPr>
              <w:t>Ph.D</w:t>
            </w:r>
          </w:p>
        </w:tc>
        <w:tc>
          <w:tcPr>
            <w:tcW w:w="2070" w:type="dxa"/>
          </w:tcPr>
          <w:p w:rsidR="00100CC6" w:rsidRPr="00FF5522" w:rsidRDefault="00100CC6" w:rsidP="00100CC6">
            <w:pPr>
              <w:pStyle w:val="ListParagraph"/>
              <w:ind w:left="0"/>
              <w:rPr>
                <w:sz w:val="24"/>
                <w:szCs w:val="24"/>
              </w:rPr>
            </w:pPr>
            <w:r w:rsidRPr="00FF5522">
              <w:rPr>
                <w:sz w:val="24"/>
                <w:szCs w:val="24"/>
              </w:rPr>
              <w:t>Organic Chemistry</w:t>
            </w:r>
          </w:p>
        </w:tc>
      </w:tr>
      <w:tr w:rsidR="00100CC6" w:rsidRPr="00FF5522" w:rsidTr="00B53BE6">
        <w:tc>
          <w:tcPr>
            <w:tcW w:w="805" w:type="dxa"/>
          </w:tcPr>
          <w:p w:rsidR="00100CC6" w:rsidRPr="00FF5522" w:rsidRDefault="00106DB5" w:rsidP="00106DB5">
            <w:pPr>
              <w:pStyle w:val="ListParagraph"/>
              <w:ind w:left="0"/>
              <w:rPr>
                <w:sz w:val="24"/>
                <w:szCs w:val="24"/>
              </w:rPr>
            </w:pPr>
            <w:r w:rsidRPr="00FF5522">
              <w:rPr>
                <w:sz w:val="24"/>
                <w:szCs w:val="24"/>
              </w:rPr>
              <w:t>03</w:t>
            </w:r>
          </w:p>
        </w:tc>
        <w:tc>
          <w:tcPr>
            <w:tcW w:w="1989" w:type="dxa"/>
          </w:tcPr>
          <w:p w:rsidR="00100CC6" w:rsidRPr="00FF5522" w:rsidRDefault="00100CC6" w:rsidP="00100CC6">
            <w:pPr>
              <w:pStyle w:val="ListParagraph"/>
              <w:ind w:left="0"/>
              <w:rPr>
                <w:sz w:val="24"/>
                <w:szCs w:val="24"/>
              </w:rPr>
            </w:pPr>
            <w:r w:rsidRPr="00FF5522">
              <w:rPr>
                <w:sz w:val="24"/>
                <w:szCs w:val="24"/>
              </w:rPr>
              <w:t>Dr. Kowsar Majid</w:t>
            </w:r>
          </w:p>
        </w:tc>
        <w:tc>
          <w:tcPr>
            <w:tcW w:w="2336" w:type="dxa"/>
          </w:tcPr>
          <w:p w:rsidR="00100CC6" w:rsidRPr="00FF5522" w:rsidRDefault="00BB4813" w:rsidP="00100CC6">
            <w:pPr>
              <w:pStyle w:val="ListParagraph"/>
              <w:ind w:left="0"/>
              <w:rPr>
                <w:sz w:val="24"/>
                <w:szCs w:val="24"/>
              </w:rPr>
            </w:pPr>
            <w:r w:rsidRPr="00FF5522">
              <w:rPr>
                <w:sz w:val="24"/>
                <w:szCs w:val="24"/>
              </w:rPr>
              <w:t>Associate</w:t>
            </w:r>
            <w:r w:rsidR="00100CC6" w:rsidRPr="00FF5522">
              <w:rPr>
                <w:sz w:val="24"/>
                <w:szCs w:val="24"/>
              </w:rPr>
              <w:t xml:space="preserve">  Professor</w:t>
            </w:r>
          </w:p>
        </w:tc>
        <w:tc>
          <w:tcPr>
            <w:tcW w:w="1800" w:type="dxa"/>
          </w:tcPr>
          <w:p w:rsidR="00100CC6" w:rsidRPr="00FF5522" w:rsidRDefault="00100CC6" w:rsidP="00100CC6">
            <w:pPr>
              <w:pStyle w:val="ListParagraph"/>
              <w:ind w:left="0"/>
              <w:rPr>
                <w:sz w:val="24"/>
                <w:szCs w:val="24"/>
              </w:rPr>
            </w:pPr>
            <w:r w:rsidRPr="00FF5522">
              <w:rPr>
                <w:sz w:val="24"/>
                <w:szCs w:val="24"/>
              </w:rPr>
              <w:t>Ph.D</w:t>
            </w:r>
          </w:p>
        </w:tc>
        <w:tc>
          <w:tcPr>
            <w:tcW w:w="2070" w:type="dxa"/>
          </w:tcPr>
          <w:p w:rsidR="00100CC6" w:rsidRPr="00FF5522" w:rsidRDefault="00100CC6" w:rsidP="00100CC6">
            <w:pPr>
              <w:pStyle w:val="ListParagraph"/>
              <w:ind w:left="0"/>
              <w:rPr>
                <w:sz w:val="24"/>
                <w:szCs w:val="24"/>
              </w:rPr>
            </w:pPr>
            <w:r w:rsidRPr="00FF5522">
              <w:rPr>
                <w:sz w:val="24"/>
                <w:szCs w:val="24"/>
              </w:rPr>
              <w:t>Physical Chemistry</w:t>
            </w:r>
          </w:p>
        </w:tc>
      </w:tr>
      <w:tr w:rsidR="00100CC6" w:rsidRPr="00FF5522" w:rsidTr="00B53BE6">
        <w:tc>
          <w:tcPr>
            <w:tcW w:w="805" w:type="dxa"/>
          </w:tcPr>
          <w:p w:rsidR="00100CC6" w:rsidRPr="00FF5522" w:rsidRDefault="00106DB5" w:rsidP="00100CC6">
            <w:pPr>
              <w:pStyle w:val="ListParagraph"/>
              <w:ind w:left="0"/>
              <w:rPr>
                <w:sz w:val="24"/>
                <w:szCs w:val="24"/>
              </w:rPr>
            </w:pPr>
            <w:r w:rsidRPr="00FF5522">
              <w:rPr>
                <w:sz w:val="24"/>
                <w:szCs w:val="24"/>
              </w:rPr>
              <w:t>04</w:t>
            </w:r>
            <w:r w:rsidR="00100CC6" w:rsidRPr="00FF5522">
              <w:rPr>
                <w:sz w:val="24"/>
                <w:szCs w:val="24"/>
              </w:rPr>
              <w:t>.</w:t>
            </w:r>
          </w:p>
        </w:tc>
        <w:tc>
          <w:tcPr>
            <w:tcW w:w="1989" w:type="dxa"/>
          </w:tcPr>
          <w:p w:rsidR="00100CC6" w:rsidRPr="00FF5522" w:rsidRDefault="00100CC6" w:rsidP="00100CC6">
            <w:pPr>
              <w:pStyle w:val="ListParagraph"/>
              <w:ind w:left="0"/>
              <w:rPr>
                <w:sz w:val="24"/>
                <w:szCs w:val="24"/>
              </w:rPr>
            </w:pPr>
            <w:r w:rsidRPr="00FF5522">
              <w:rPr>
                <w:sz w:val="24"/>
                <w:szCs w:val="24"/>
              </w:rPr>
              <w:t>Dr. J. A. Banaday</w:t>
            </w:r>
          </w:p>
        </w:tc>
        <w:tc>
          <w:tcPr>
            <w:tcW w:w="2336" w:type="dxa"/>
          </w:tcPr>
          <w:p w:rsidR="00100CC6" w:rsidRPr="00FF5522" w:rsidRDefault="00100CC6" w:rsidP="00100CC6">
            <w:pPr>
              <w:pStyle w:val="ListParagraph"/>
              <w:ind w:left="0"/>
              <w:rPr>
                <w:sz w:val="24"/>
                <w:szCs w:val="24"/>
              </w:rPr>
            </w:pPr>
            <w:r w:rsidRPr="00FF5522">
              <w:rPr>
                <w:sz w:val="24"/>
                <w:szCs w:val="24"/>
              </w:rPr>
              <w:t>Assistant  Professor</w:t>
            </w:r>
          </w:p>
        </w:tc>
        <w:tc>
          <w:tcPr>
            <w:tcW w:w="1800" w:type="dxa"/>
          </w:tcPr>
          <w:p w:rsidR="00100CC6" w:rsidRPr="00FF5522" w:rsidRDefault="00100CC6" w:rsidP="00100CC6">
            <w:pPr>
              <w:pStyle w:val="ListParagraph"/>
              <w:ind w:left="0"/>
              <w:rPr>
                <w:sz w:val="24"/>
                <w:szCs w:val="24"/>
              </w:rPr>
            </w:pPr>
            <w:r w:rsidRPr="00FF5522">
              <w:rPr>
                <w:sz w:val="24"/>
                <w:szCs w:val="24"/>
              </w:rPr>
              <w:t>Ph.D</w:t>
            </w:r>
          </w:p>
        </w:tc>
        <w:tc>
          <w:tcPr>
            <w:tcW w:w="2070" w:type="dxa"/>
          </w:tcPr>
          <w:p w:rsidR="00100CC6" w:rsidRPr="00FF5522" w:rsidRDefault="00100CC6" w:rsidP="00100CC6">
            <w:pPr>
              <w:pStyle w:val="ListParagraph"/>
              <w:ind w:left="0"/>
              <w:rPr>
                <w:sz w:val="24"/>
                <w:szCs w:val="24"/>
              </w:rPr>
            </w:pPr>
            <w:r w:rsidRPr="00FF5522">
              <w:rPr>
                <w:sz w:val="24"/>
                <w:szCs w:val="24"/>
              </w:rPr>
              <w:t>Organic Chemistry</w:t>
            </w:r>
          </w:p>
        </w:tc>
      </w:tr>
      <w:tr w:rsidR="00100CC6" w:rsidRPr="00FF5522" w:rsidTr="00B53BE6">
        <w:trPr>
          <w:trHeight w:val="386"/>
        </w:trPr>
        <w:tc>
          <w:tcPr>
            <w:tcW w:w="805" w:type="dxa"/>
          </w:tcPr>
          <w:p w:rsidR="00100CC6" w:rsidRPr="00FF5522" w:rsidRDefault="00106DB5" w:rsidP="00100CC6">
            <w:pPr>
              <w:pStyle w:val="ListParagraph"/>
              <w:ind w:left="0"/>
              <w:rPr>
                <w:sz w:val="24"/>
                <w:szCs w:val="24"/>
              </w:rPr>
            </w:pPr>
            <w:r w:rsidRPr="00FF5522">
              <w:rPr>
                <w:sz w:val="24"/>
                <w:szCs w:val="24"/>
              </w:rPr>
              <w:t>05</w:t>
            </w:r>
            <w:r w:rsidR="00100CC6" w:rsidRPr="00FF5522">
              <w:rPr>
                <w:sz w:val="24"/>
                <w:szCs w:val="24"/>
              </w:rPr>
              <w:t>.</w:t>
            </w:r>
          </w:p>
        </w:tc>
        <w:tc>
          <w:tcPr>
            <w:tcW w:w="1989" w:type="dxa"/>
          </w:tcPr>
          <w:p w:rsidR="00100CC6" w:rsidRPr="00FF5522" w:rsidRDefault="00100CC6" w:rsidP="00100CC6">
            <w:pPr>
              <w:pStyle w:val="ListParagraph"/>
              <w:ind w:left="0"/>
              <w:rPr>
                <w:sz w:val="24"/>
                <w:szCs w:val="24"/>
              </w:rPr>
            </w:pPr>
            <w:r w:rsidRPr="00FF5522">
              <w:rPr>
                <w:sz w:val="24"/>
                <w:szCs w:val="24"/>
              </w:rPr>
              <w:t>Dr. Hamida</w:t>
            </w:r>
            <w:r w:rsidRPr="00FF5522">
              <w:rPr>
                <w:b/>
                <w:bCs/>
                <w:sz w:val="24"/>
                <w:szCs w:val="24"/>
              </w:rPr>
              <w:t xml:space="preserve"> </w:t>
            </w:r>
            <w:r w:rsidRPr="00FF5522">
              <w:rPr>
                <w:bCs/>
                <w:sz w:val="24"/>
                <w:szCs w:val="24"/>
              </w:rPr>
              <w:t>Chisti</w:t>
            </w:r>
          </w:p>
        </w:tc>
        <w:tc>
          <w:tcPr>
            <w:tcW w:w="2336" w:type="dxa"/>
          </w:tcPr>
          <w:p w:rsidR="00100CC6" w:rsidRPr="00FF5522" w:rsidRDefault="00100CC6" w:rsidP="00100CC6">
            <w:pPr>
              <w:pStyle w:val="ListParagraph"/>
              <w:ind w:left="0"/>
              <w:rPr>
                <w:sz w:val="24"/>
                <w:szCs w:val="24"/>
              </w:rPr>
            </w:pPr>
            <w:r w:rsidRPr="00FF5522">
              <w:rPr>
                <w:sz w:val="24"/>
                <w:szCs w:val="24"/>
              </w:rPr>
              <w:t>Assistant  Professor</w:t>
            </w:r>
          </w:p>
        </w:tc>
        <w:tc>
          <w:tcPr>
            <w:tcW w:w="1800" w:type="dxa"/>
          </w:tcPr>
          <w:p w:rsidR="00100CC6" w:rsidRPr="00FF5522" w:rsidRDefault="00100CC6" w:rsidP="00100CC6">
            <w:pPr>
              <w:pStyle w:val="ListParagraph"/>
              <w:ind w:left="0"/>
              <w:rPr>
                <w:sz w:val="24"/>
                <w:szCs w:val="24"/>
              </w:rPr>
            </w:pPr>
            <w:r w:rsidRPr="00FF5522">
              <w:rPr>
                <w:sz w:val="24"/>
                <w:szCs w:val="24"/>
              </w:rPr>
              <w:t>Ph.D</w:t>
            </w:r>
          </w:p>
        </w:tc>
        <w:tc>
          <w:tcPr>
            <w:tcW w:w="2070" w:type="dxa"/>
          </w:tcPr>
          <w:p w:rsidR="00100CC6" w:rsidRPr="00FF5522" w:rsidRDefault="00100CC6" w:rsidP="00100CC6">
            <w:pPr>
              <w:pStyle w:val="ListParagraph"/>
              <w:ind w:left="0"/>
              <w:rPr>
                <w:sz w:val="24"/>
                <w:szCs w:val="24"/>
              </w:rPr>
            </w:pPr>
            <w:r w:rsidRPr="00FF5522">
              <w:rPr>
                <w:sz w:val="24"/>
                <w:szCs w:val="24"/>
              </w:rPr>
              <w:t>Inorganic Chemistry</w:t>
            </w:r>
          </w:p>
        </w:tc>
      </w:tr>
      <w:tr w:rsidR="006D01DA" w:rsidRPr="00FF5522" w:rsidTr="007F7FAF">
        <w:trPr>
          <w:trHeight w:val="386"/>
        </w:trPr>
        <w:tc>
          <w:tcPr>
            <w:tcW w:w="805" w:type="dxa"/>
          </w:tcPr>
          <w:p w:rsidR="006D01DA" w:rsidRPr="00FF5522" w:rsidRDefault="006D01DA" w:rsidP="00100CC6">
            <w:pPr>
              <w:pStyle w:val="ListParagraph"/>
              <w:ind w:left="0"/>
              <w:rPr>
                <w:sz w:val="24"/>
                <w:szCs w:val="24"/>
              </w:rPr>
            </w:pPr>
          </w:p>
        </w:tc>
        <w:tc>
          <w:tcPr>
            <w:tcW w:w="8195" w:type="dxa"/>
            <w:gridSpan w:val="4"/>
          </w:tcPr>
          <w:p w:rsidR="006D01DA" w:rsidRPr="00FF5522" w:rsidRDefault="006D01DA" w:rsidP="00E54710">
            <w:pPr>
              <w:pStyle w:val="ListParagraph"/>
              <w:ind w:left="0"/>
              <w:rPr>
                <w:sz w:val="24"/>
                <w:szCs w:val="24"/>
              </w:rPr>
            </w:pPr>
            <w:r w:rsidRPr="00FF5522">
              <w:rPr>
                <w:b/>
              </w:rPr>
              <w:t xml:space="preserve">Number of  Faculty Members engaged  on Contractual basis  =  </w:t>
            </w:r>
          </w:p>
        </w:tc>
      </w:tr>
    </w:tbl>
    <w:p w:rsidR="009603E2" w:rsidRPr="00FF5522" w:rsidRDefault="009603E2" w:rsidP="00100CC6">
      <w:pPr>
        <w:pStyle w:val="ListParagraph"/>
        <w:ind w:right="98"/>
      </w:pPr>
    </w:p>
    <w:p w:rsidR="00244899" w:rsidRPr="00FF5522" w:rsidRDefault="00100CC6" w:rsidP="009603E2">
      <w:pPr>
        <w:pStyle w:val="ListParagraph"/>
        <w:ind w:right="98" w:hanging="720"/>
        <w:rPr>
          <w:rFonts w:ascii="Tw Cen MT" w:hAnsi="Tw Cen MT"/>
          <w:sz w:val="28"/>
          <w:szCs w:val="28"/>
        </w:rPr>
      </w:pPr>
      <w:r w:rsidRPr="00FF5522">
        <w:rPr>
          <w:rFonts w:ascii="Tw Cen MT" w:hAnsi="Tw Cen MT"/>
          <w:sz w:val="28"/>
          <w:szCs w:val="28"/>
        </w:rPr>
        <w:t xml:space="preserve"> </w:t>
      </w:r>
    </w:p>
    <w:p w:rsidR="00100CC6" w:rsidRPr="00FF5522" w:rsidRDefault="00100CC6" w:rsidP="00A65F55">
      <w:pPr>
        <w:pStyle w:val="ListParagraph"/>
        <w:ind w:left="0" w:right="98"/>
        <w:jc w:val="both"/>
        <w:rPr>
          <w:rFonts w:ascii="Times New Roman" w:hAnsi="Times New Roman"/>
          <w:b/>
          <w:sz w:val="24"/>
          <w:szCs w:val="24"/>
        </w:rPr>
      </w:pPr>
      <w:r w:rsidRPr="00FF5522">
        <w:rPr>
          <w:rFonts w:ascii="Tw Cen MT" w:hAnsi="Tw Cen MT"/>
          <w:sz w:val="28"/>
          <w:szCs w:val="28"/>
        </w:rPr>
        <w:lastRenderedPageBreak/>
        <w:t xml:space="preserve"> </w:t>
      </w:r>
      <w:r w:rsidRPr="00FF5522">
        <w:rPr>
          <w:rFonts w:ascii="Times New Roman" w:hAnsi="Times New Roman"/>
          <w:b/>
          <w:sz w:val="24"/>
          <w:szCs w:val="24"/>
        </w:rPr>
        <w:t xml:space="preserve">The Department engages the Chemistry subjects and other relevant  Courses  at B.Tech. level of all branches </w:t>
      </w:r>
      <w:r w:rsidR="00444C41" w:rsidRPr="00FF5522">
        <w:rPr>
          <w:rFonts w:ascii="Times New Roman" w:hAnsi="Times New Roman"/>
          <w:b/>
          <w:sz w:val="24"/>
          <w:szCs w:val="24"/>
        </w:rPr>
        <w:t xml:space="preserve">of Engineering of the </w:t>
      </w:r>
      <w:r w:rsidR="00437305" w:rsidRPr="00FF5522">
        <w:rPr>
          <w:rFonts w:ascii="Times New Roman" w:hAnsi="Times New Roman"/>
          <w:b/>
          <w:sz w:val="24"/>
          <w:szCs w:val="24"/>
        </w:rPr>
        <w:t>Institute</w:t>
      </w:r>
      <w:r w:rsidR="00444C41" w:rsidRPr="00FF5522">
        <w:rPr>
          <w:rFonts w:ascii="Times New Roman" w:hAnsi="Times New Roman"/>
          <w:b/>
          <w:sz w:val="24"/>
          <w:szCs w:val="24"/>
        </w:rPr>
        <w:t>, in addition</w:t>
      </w:r>
      <w:r w:rsidR="006E0A1F" w:rsidRPr="00FF5522">
        <w:rPr>
          <w:rFonts w:ascii="Times New Roman" w:hAnsi="Times New Roman"/>
          <w:b/>
          <w:sz w:val="24"/>
          <w:szCs w:val="24"/>
        </w:rPr>
        <w:t xml:space="preserve"> to</w:t>
      </w:r>
      <w:r w:rsidR="00444C41" w:rsidRPr="00FF5522">
        <w:rPr>
          <w:rFonts w:ascii="Times New Roman" w:hAnsi="Times New Roman"/>
          <w:b/>
          <w:sz w:val="24"/>
          <w:szCs w:val="24"/>
        </w:rPr>
        <w:t xml:space="preserve"> Research.</w:t>
      </w:r>
      <w:r w:rsidRPr="00FF5522">
        <w:rPr>
          <w:rFonts w:ascii="Times New Roman" w:hAnsi="Times New Roman"/>
          <w:b/>
          <w:sz w:val="24"/>
          <w:szCs w:val="24"/>
        </w:rPr>
        <w:t xml:space="preserve"> </w:t>
      </w:r>
    </w:p>
    <w:p w:rsidR="0055331E" w:rsidRPr="00FF5522" w:rsidRDefault="0055331E" w:rsidP="009603E2">
      <w:pPr>
        <w:pStyle w:val="ListParagraph"/>
        <w:ind w:hanging="720"/>
        <w:rPr>
          <w:rFonts w:ascii="Tw Cen MT" w:hAnsi="Tw Cen MT"/>
          <w:b/>
          <w:sz w:val="28"/>
          <w:szCs w:val="28"/>
        </w:rPr>
      </w:pPr>
    </w:p>
    <w:p w:rsidR="00455487" w:rsidRPr="00FF5522" w:rsidRDefault="00455487" w:rsidP="009603E2">
      <w:pPr>
        <w:pStyle w:val="ListParagraph"/>
        <w:ind w:hanging="720"/>
        <w:rPr>
          <w:rFonts w:ascii="Tw Cen MT" w:hAnsi="Tw Cen MT"/>
          <w:b/>
          <w:sz w:val="28"/>
          <w:szCs w:val="28"/>
        </w:rPr>
      </w:pPr>
    </w:p>
    <w:p w:rsidR="00D91C09" w:rsidRPr="00FF5522" w:rsidRDefault="00D91C09" w:rsidP="00D91C09">
      <w:pPr>
        <w:pStyle w:val="ListParagraph"/>
        <w:ind w:hanging="720"/>
        <w:rPr>
          <w:rFonts w:ascii="Tw Cen MT" w:hAnsi="Tw Cen MT"/>
          <w:b/>
          <w:sz w:val="28"/>
          <w:szCs w:val="28"/>
        </w:rPr>
      </w:pPr>
      <w:r w:rsidRPr="00FF5522">
        <w:rPr>
          <w:rFonts w:ascii="Tw Cen MT" w:hAnsi="Tw Cen MT"/>
          <w:b/>
          <w:sz w:val="28"/>
          <w:szCs w:val="28"/>
        </w:rPr>
        <w:t>R &amp; D Work</w:t>
      </w:r>
    </w:p>
    <w:p w:rsidR="00D91C09" w:rsidRPr="00FF5522" w:rsidRDefault="00D91C09" w:rsidP="00D91C09">
      <w:pPr>
        <w:pStyle w:val="NoSpacing"/>
        <w:rPr>
          <w:rFonts w:ascii="Times New Roman" w:hAnsi="Times New Roman"/>
          <w:sz w:val="24"/>
          <w:szCs w:val="24"/>
        </w:rPr>
      </w:pPr>
    </w:p>
    <w:p w:rsidR="00D91C09" w:rsidRPr="00FF5522" w:rsidRDefault="00FD508C" w:rsidP="00D91C09">
      <w:pPr>
        <w:pStyle w:val="NoSpacing"/>
        <w:rPr>
          <w:rFonts w:ascii="Times New Roman" w:hAnsi="Times New Roman"/>
          <w:b/>
          <w:sz w:val="24"/>
          <w:szCs w:val="24"/>
          <w:u w:val="single"/>
        </w:rPr>
      </w:pPr>
      <w:r w:rsidRPr="00FF5522">
        <w:rPr>
          <w:rFonts w:ascii="Times New Roman" w:hAnsi="Times New Roman"/>
          <w:b/>
          <w:sz w:val="24"/>
          <w:szCs w:val="24"/>
        </w:rPr>
        <w:t>I.</w:t>
      </w:r>
      <w:r w:rsidRPr="00FF5522">
        <w:rPr>
          <w:rFonts w:ascii="Times New Roman" w:hAnsi="Times New Roman"/>
          <w:b/>
          <w:sz w:val="24"/>
          <w:szCs w:val="24"/>
        </w:rPr>
        <w:tab/>
      </w:r>
      <w:r w:rsidR="00D91C09" w:rsidRPr="00FF5522">
        <w:rPr>
          <w:rFonts w:ascii="Times New Roman" w:hAnsi="Times New Roman"/>
          <w:b/>
          <w:sz w:val="24"/>
          <w:szCs w:val="24"/>
          <w:u w:val="single"/>
        </w:rPr>
        <w:t>Papers Published:-</w:t>
      </w:r>
    </w:p>
    <w:p w:rsidR="00D91C09" w:rsidRPr="00FF5522" w:rsidRDefault="00D91C09" w:rsidP="00D91C09">
      <w:pPr>
        <w:pStyle w:val="NoSpacing"/>
        <w:rPr>
          <w:rFonts w:ascii="Times New Roman" w:hAnsi="Times New Roman"/>
          <w:b/>
          <w:sz w:val="24"/>
          <w:szCs w:val="24"/>
          <w:u w:val="single"/>
        </w:rPr>
      </w:pPr>
    </w:p>
    <w:tbl>
      <w:tblPr>
        <w:tblStyle w:val="TableGrid"/>
        <w:tblW w:w="9468" w:type="dxa"/>
        <w:tblLayout w:type="fixed"/>
        <w:tblLook w:val="04A0"/>
      </w:tblPr>
      <w:tblGrid>
        <w:gridCol w:w="523"/>
        <w:gridCol w:w="1565"/>
        <w:gridCol w:w="2729"/>
        <w:gridCol w:w="1872"/>
        <w:gridCol w:w="2779"/>
      </w:tblGrid>
      <w:tr w:rsidR="00D91C09" w:rsidRPr="00FF5522" w:rsidTr="00E54710">
        <w:tc>
          <w:tcPr>
            <w:tcW w:w="523" w:type="dxa"/>
          </w:tcPr>
          <w:p w:rsidR="00D91C09" w:rsidRPr="00FF5522" w:rsidRDefault="00D91C09" w:rsidP="00E54710">
            <w:pPr>
              <w:pStyle w:val="NoSpacing"/>
              <w:jc w:val="center"/>
              <w:rPr>
                <w:rFonts w:ascii="Times New Roman" w:hAnsi="Times New Roman"/>
                <w:sz w:val="24"/>
                <w:szCs w:val="24"/>
              </w:rPr>
            </w:pPr>
            <w:r w:rsidRPr="00FF5522">
              <w:rPr>
                <w:rFonts w:ascii="Times New Roman" w:hAnsi="Times New Roman"/>
                <w:b/>
                <w:sz w:val="24"/>
                <w:szCs w:val="24"/>
              </w:rPr>
              <w:t>S. No</w:t>
            </w:r>
            <w:r w:rsidRPr="00FF5522">
              <w:rPr>
                <w:rFonts w:ascii="Times New Roman" w:hAnsi="Times New Roman"/>
                <w:sz w:val="24"/>
                <w:szCs w:val="24"/>
              </w:rPr>
              <w:t>.</w:t>
            </w:r>
          </w:p>
        </w:tc>
        <w:tc>
          <w:tcPr>
            <w:tcW w:w="1565" w:type="dxa"/>
          </w:tcPr>
          <w:p w:rsidR="00D91C09" w:rsidRPr="00FF5522" w:rsidRDefault="00D91C09" w:rsidP="00E54710">
            <w:pPr>
              <w:pStyle w:val="NoSpacing"/>
              <w:jc w:val="center"/>
              <w:rPr>
                <w:rFonts w:ascii="Times New Roman" w:hAnsi="Times New Roman"/>
                <w:sz w:val="24"/>
                <w:szCs w:val="24"/>
              </w:rPr>
            </w:pPr>
            <w:r w:rsidRPr="00FF5522">
              <w:rPr>
                <w:rFonts w:ascii="Times New Roman" w:hAnsi="Times New Roman"/>
                <w:b/>
                <w:sz w:val="24"/>
                <w:szCs w:val="24"/>
              </w:rPr>
              <w:t>Name of the Staff member</w:t>
            </w:r>
          </w:p>
        </w:tc>
        <w:tc>
          <w:tcPr>
            <w:tcW w:w="2729" w:type="dxa"/>
          </w:tcPr>
          <w:p w:rsidR="00D91C09" w:rsidRPr="00FF5522" w:rsidRDefault="00D91C09" w:rsidP="00E54710">
            <w:pPr>
              <w:pStyle w:val="NoSpacing"/>
              <w:jc w:val="center"/>
              <w:rPr>
                <w:rFonts w:ascii="Times New Roman" w:hAnsi="Times New Roman"/>
                <w:b/>
                <w:sz w:val="24"/>
                <w:szCs w:val="24"/>
              </w:rPr>
            </w:pPr>
            <w:r w:rsidRPr="00FF5522">
              <w:rPr>
                <w:rFonts w:ascii="Times New Roman" w:hAnsi="Times New Roman"/>
                <w:b/>
                <w:sz w:val="24"/>
                <w:szCs w:val="24"/>
              </w:rPr>
              <w:t>Title of the Paper</w:t>
            </w:r>
          </w:p>
        </w:tc>
        <w:tc>
          <w:tcPr>
            <w:tcW w:w="1872" w:type="dxa"/>
          </w:tcPr>
          <w:p w:rsidR="00D91C09" w:rsidRPr="00FF5522" w:rsidRDefault="00D91C09" w:rsidP="00E54710">
            <w:pPr>
              <w:pStyle w:val="NoSpacing"/>
              <w:jc w:val="center"/>
              <w:rPr>
                <w:rFonts w:ascii="Times New Roman" w:hAnsi="Times New Roman"/>
                <w:sz w:val="24"/>
                <w:szCs w:val="24"/>
              </w:rPr>
            </w:pPr>
            <w:r w:rsidRPr="00FF5522">
              <w:rPr>
                <w:rFonts w:ascii="Times New Roman" w:hAnsi="Times New Roman"/>
                <w:b/>
                <w:sz w:val="24"/>
                <w:szCs w:val="24"/>
              </w:rPr>
              <w:t>Conference/ Journal, etc. where Published</w:t>
            </w:r>
          </w:p>
        </w:tc>
        <w:tc>
          <w:tcPr>
            <w:tcW w:w="2779" w:type="dxa"/>
          </w:tcPr>
          <w:p w:rsidR="00D91C09" w:rsidRPr="00FF5522" w:rsidRDefault="00D91C09" w:rsidP="00E54710">
            <w:pPr>
              <w:pStyle w:val="NoSpacing"/>
              <w:jc w:val="center"/>
              <w:rPr>
                <w:rFonts w:ascii="Times New Roman" w:hAnsi="Times New Roman"/>
                <w:b/>
                <w:sz w:val="24"/>
                <w:szCs w:val="24"/>
              </w:rPr>
            </w:pPr>
            <w:r w:rsidRPr="00FF5522">
              <w:rPr>
                <w:rFonts w:ascii="Times New Roman" w:hAnsi="Times New Roman"/>
                <w:b/>
                <w:sz w:val="24"/>
                <w:szCs w:val="24"/>
              </w:rPr>
              <w:t>Date of Publishment</w:t>
            </w:r>
          </w:p>
        </w:tc>
      </w:tr>
      <w:tr w:rsidR="00D91C09" w:rsidRPr="00FF5522" w:rsidTr="00E54710">
        <w:tc>
          <w:tcPr>
            <w:tcW w:w="523" w:type="dxa"/>
          </w:tcPr>
          <w:p w:rsidR="00D91C09" w:rsidRPr="00FF5522" w:rsidRDefault="00D91C09" w:rsidP="00E54710">
            <w:pPr>
              <w:pStyle w:val="NoSpacing"/>
              <w:jc w:val="center"/>
              <w:rPr>
                <w:rFonts w:ascii="Times New Roman" w:hAnsi="Times New Roman"/>
                <w:sz w:val="24"/>
                <w:szCs w:val="24"/>
              </w:rPr>
            </w:pPr>
          </w:p>
          <w:p w:rsidR="00D91C09" w:rsidRPr="00FF5522" w:rsidRDefault="00D91C09" w:rsidP="00E54710">
            <w:pPr>
              <w:pStyle w:val="NoSpacing"/>
              <w:jc w:val="center"/>
              <w:rPr>
                <w:rFonts w:ascii="Times New Roman" w:hAnsi="Times New Roman"/>
                <w:sz w:val="24"/>
                <w:szCs w:val="24"/>
              </w:rPr>
            </w:pPr>
            <w:r w:rsidRPr="00FF5522">
              <w:rPr>
                <w:rFonts w:ascii="Times New Roman" w:hAnsi="Times New Roman"/>
                <w:sz w:val="24"/>
                <w:szCs w:val="24"/>
              </w:rPr>
              <w:t>01.</w:t>
            </w:r>
          </w:p>
        </w:tc>
        <w:tc>
          <w:tcPr>
            <w:tcW w:w="1565" w:type="dxa"/>
          </w:tcPr>
          <w:p w:rsidR="00D91C09" w:rsidRPr="00FF5522" w:rsidRDefault="00D91C09" w:rsidP="00E54710">
            <w:pPr>
              <w:pStyle w:val="NoSpacing"/>
              <w:rPr>
                <w:rFonts w:ascii="Times New Roman" w:hAnsi="Times New Roman"/>
                <w:sz w:val="24"/>
                <w:szCs w:val="24"/>
              </w:rPr>
            </w:pPr>
          </w:p>
          <w:p w:rsidR="00D91C09" w:rsidRPr="00FF5522" w:rsidRDefault="00D91C09" w:rsidP="00E54710">
            <w:pPr>
              <w:pStyle w:val="NoSpacing"/>
              <w:rPr>
                <w:rFonts w:ascii="Times New Roman" w:hAnsi="Times New Roman"/>
                <w:sz w:val="24"/>
                <w:szCs w:val="24"/>
              </w:rPr>
            </w:pPr>
            <w:r w:rsidRPr="00FF5522">
              <w:rPr>
                <w:rFonts w:ascii="Times New Roman" w:hAnsi="Times New Roman"/>
                <w:sz w:val="24"/>
                <w:szCs w:val="24"/>
              </w:rPr>
              <w:t>Dr. S. A. Shah (Assoc. Prof)</w:t>
            </w:r>
          </w:p>
          <w:p w:rsidR="00D91C09" w:rsidRPr="00FF5522" w:rsidRDefault="00D91C09" w:rsidP="00E54710">
            <w:pPr>
              <w:pStyle w:val="NoSpacing"/>
              <w:rPr>
                <w:rFonts w:ascii="Times New Roman" w:hAnsi="Times New Roman"/>
                <w:sz w:val="24"/>
                <w:szCs w:val="24"/>
              </w:rPr>
            </w:pPr>
          </w:p>
        </w:tc>
        <w:tc>
          <w:tcPr>
            <w:tcW w:w="2729" w:type="dxa"/>
          </w:tcPr>
          <w:p w:rsidR="00D91C09" w:rsidRPr="00FF5522" w:rsidRDefault="00D91C09" w:rsidP="00EB05C1">
            <w:pPr>
              <w:pStyle w:val="NoSpacing"/>
              <w:numPr>
                <w:ilvl w:val="0"/>
                <w:numId w:val="33"/>
              </w:numPr>
              <w:ind w:left="342"/>
              <w:rPr>
                <w:rFonts w:ascii="Times New Roman" w:hAnsi="Times New Roman"/>
                <w:sz w:val="20"/>
                <w:szCs w:val="20"/>
              </w:rPr>
            </w:pPr>
            <w:r w:rsidRPr="00FF5522">
              <w:rPr>
                <w:sz w:val="24"/>
                <w:szCs w:val="24"/>
              </w:rPr>
              <w:t xml:space="preserve">“Genicunolide-A, B and C: three new triterpenoids from  </w:t>
            </w:r>
            <w:r w:rsidRPr="00FF5522">
              <w:rPr>
                <w:i/>
                <w:sz w:val="24"/>
                <w:szCs w:val="24"/>
              </w:rPr>
              <w:t>Euphorbia geniculata</w:t>
            </w:r>
            <w:r w:rsidRPr="00FF5522">
              <w:rPr>
                <w:rFonts w:eastAsia="Arial Unicode MS"/>
                <w:sz w:val="24"/>
                <w:szCs w:val="24"/>
              </w:rPr>
              <w:t>.”</w:t>
            </w:r>
          </w:p>
          <w:p w:rsidR="00D91C09" w:rsidRPr="00FF5522" w:rsidRDefault="00D91C09" w:rsidP="00E54710">
            <w:pPr>
              <w:pStyle w:val="NoSpacing"/>
              <w:ind w:left="342" w:hanging="360"/>
              <w:rPr>
                <w:rFonts w:ascii="Times New Roman" w:hAnsi="Times New Roman"/>
                <w:sz w:val="20"/>
                <w:szCs w:val="20"/>
              </w:rPr>
            </w:pPr>
          </w:p>
          <w:p w:rsidR="00D91C09" w:rsidRPr="00FF5522" w:rsidRDefault="00D91C09" w:rsidP="00EB05C1">
            <w:pPr>
              <w:pStyle w:val="NoSpacing"/>
              <w:numPr>
                <w:ilvl w:val="0"/>
                <w:numId w:val="33"/>
              </w:numPr>
              <w:ind w:left="342"/>
              <w:rPr>
                <w:rFonts w:ascii="Times New Roman" w:hAnsi="Times New Roman"/>
                <w:sz w:val="20"/>
                <w:szCs w:val="20"/>
              </w:rPr>
            </w:pPr>
            <w:r w:rsidRPr="00FF5522">
              <w:rPr>
                <w:sz w:val="24"/>
                <w:szCs w:val="24"/>
              </w:rPr>
              <w:t>“Structural and optical studies of 7-methoxy-8-(3-metrhylbut-2-enyl)-2-chromenone (osthol), a plantbased coumarin</w:t>
            </w:r>
            <w:r w:rsidRPr="00FF5522">
              <w:rPr>
                <w:rFonts w:eastAsia="Arial Unicode MS"/>
                <w:sz w:val="24"/>
                <w:szCs w:val="24"/>
              </w:rPr>
              <w:t>.”</w:t>
            </w:r>
          </w:p>
          <w:p w:rsidR="00E54710" w:rsidRPr="00FF5522" w:rsidRDefault="00E54710" w:rsidP="00E54710">
            <w:pPr>
              <w:pStyle w:val="NoSpacing"/>
              <w:ind w:left="342" w:hanging="360"/>
              <w:rPr>
                <w:rFonts w:ascii="Times New Roman" w:hAnsi="Times New Roman"/>
                <w:sz w:val="20"/>
                <w:szCs w:val="20"/>
              </w:rPr>
            </w:pPr>
          </w:p>
          <w:p w:rsidR="00D91C09" w:rsidRPr="00FF5522" w:rsidRDefault="00D91C09" w:rsidP="00E54710">
            <w:pPr>
              <w:pStyle w:val="NoSpacing"/>
              <w:ind w:left="342" w:hanging="360"/>
              <w:rPr>
                <w:rFonts w:ascii="Times New Roman" w:hAnsi="Times New Roman"/>
                <w:sz w:val="20"/>
                <w:szCs w:val="20"/>
              </w:rPr>
            </w:pPr>
          </w:p>
          <w:p w:rsidR="00D91C09" w:rsidRPr="00FF5522" w:rsidRDefault="00D91C09" w:rsidP="00EB05C1">
            <w:pPr>
              <w:pStyle w:val="NoSpacing"/>
              <w:numPr>
                <w:ilvl w:val="0"/>
                <w:numId w:val="33"/>
              </w:numPr>
              <w:ind w:left="342"/>
              <w:rPr>
                <w:rFonts w:ascii="Times New Roman" w:hAnsi="Times New Roman"/>
                <w:sz w:val="20"/>
                <w:szCs w:val="20"/>
              </w:rPr>
            </w:pPr>
            <w:r w:rsidRPr="00FF5522">
              <w:rPr>
                <w:sz w:val="24"/>
                <w:szCs w:val="24"/>
              </w:rPr>
              <w:t>"</w:t>
            </w:r>
            <w:r w:rsidRPr="00FF5522">
              <w:rPr>
                <w:b/>
                <w:sz w:val="28"/>
                <w:szCs w:val="28"/>
              </w:rPr>
              <w:t xml:space="preserve"> </w:t>
            </w:r>
            <w:r w:rsidRPr="00FF5522">
              <w:rPr>
                <w:sz w:val="24"/>
                <w:szCs w:val="24"/>
              </w:rPr>
              <w:t xml:space="preserve">In Vitro Screening for Anticancer Activity of Petroleum Ether and Ethyl Acetate Extracts of  </w:t>
            </w:r>
            <w:r w:rsidRPr="00FF5522">
              <w:rPr>
                <w:i/>
                <w:sz w:val="24"/>
                <w:szCs w:val="24"/>
              </w:rPr>
              <w:t>Conyza canedensis</w:t>
            </w:r>
            <w:r w:rsidRPr="00FF5522">
              <w:rPr>
                <w:sz w:val="24"/>
                <w:szCs w:val="24"/>
              </w:rPr>
              <w:t xml:space="preserve"> growing in  Kashmir Region."</w:t>
            </w:r>
          </w:p>
        </w:tc>
        <w:tc>
          <w:tcPr>
            <w:tcW w:w="1872" w:type="dxa"/>
          </w:tcPr>
          <w:p w:rsidR="00D91C09" w:rsidRPr="00FF5522" w:rsidRDefault="00D91C09" w:rsidP="00E54710">
            <w:pPr>
              <w:pStyle w:val="NoSpacing"/>
              <w:rPr>
                <w:rFonts w:eastAsia="Arial Unicode MS"/>
                <w:i/>
                <w:sz w:val="24"/>
                <w:szCs w:val="24"/>
              </w:rPr>
            </w:pPr>
            <w:r w:rsidRPr="00FF5522">
              <w:rPr>
                <w:rFonts w:eastAsia="Arial Unicode MS"/>
                <w:i/>
                <w:sz w:val="24"/>
                <w:szCs w:val="24"/>
              </w:rPr>
              <w:t>Beilstein Journal of Organic Chemistry</w:t>
            </w:r>
          </w:p>
          <w:p w:rsidR="00D91C09" w:rsidRPr="00FF5522" w:rsidRDefault="00D91C09" w:rsidP="00E54710">
            <w:pPr>
              <w:pStyle w:val="NoSpacing"/>
              <w:rPr>
                <w:rFonts w:eastAsia="Arial Unicode MS"/>
                <w:i/>
                <w:sz w:val="24"/>
                <w:szCs w:val="24"/>
              </w:rPr>
            </w:pPr>
          </w:p>
          <w:p w:rsidR="00D91C09" w:rsidRPr="00FF5522" w:rsidRDefault="00D91C09" w:rsidP="00E54710">
            <w:pPr>
              <w:pStyle w:val="NoSpacing"/>
              <w:rPr>
                <w:rFonts w:eastAsia="Arial Unicode MS"/>
                <w:i/>
                <w:sz w:val="24"/>
                <w:szCs w:val="24"/>
              </w:rPr>
            </w:pPr>
          </w:p>
          <w:p w:rsidR="00D91C09" w:rsidRPr="00FF5522" w:rsidRDefault="00D91C09" w:rsidP="00E54710">
            <w:pPr>
              <w:pStyle w:val="NoSpacing"/>
              <w:rPr>
                <w:i/>
                <w:sz w:val="24"/>
                <w:szCs w:val="24"/>
              </w:rPr>
            </w:pPr>
            <w:r w:rsidRPr="00FF5522">
              <w:rPr>
                <w:i/>
                <w:sz w:val="24"/>
                <w:szCs w:val="24"/>
              </w:rPr>
              <w:t>OPTIK- International Journal for Light and Electron Optics (Elsevier)</w:t>
            </w:r>
          </w:p>
          <w:p w:rsidR="00D91C09" w:rsidRPr="00FF5522" w:rsidRDefault="00D91C09" w:rsidP="00E54710">
            <w:pPr>
              <w:pStyle w:val="NoSpacing"/>
              <w:rPr>
                <w:i/>
                <w:sz w:val="24"/>
                <w:szCs w:val="24"/>
              </w:rPr>
            </w:pPr>
          </w:p>
          <w:p w:rsidR="00E54710" w:rsidRPr="00FF5522" w:rsidRDefault="00E54710" w:rsidP="00E54710">
            <w:pPr>
              <w:pStyle w:val="NoSpacing"/>
              <w:rPr>
                <w:i/>
                <w:sz w:val="24"/>
                <w:szCs w:val="24"/>
              </w:rPr>
            </w:pPr>
          </w:p>
          <w:p w:rsidR="00E54710" w:rsidRPr="00FF5522" w:rsidRDefault="00E54710" w:rsidP="00E54710">
            <w:pPr>
              <w:pStyle w:val="NoSpacing"/>
              <w:rPr>
                <w:i/>
                <w:sz w:val="24"/>
                <w:szCs w:val="24"/>
              </w:rPr>
            </w:pPr>
          </w:p>
          <w:p w:rsidR="00D91C09" w:rsidRPr="00FF5522" w:rsidRDefault="00D91C09" w:rsidP="00E54710">
            <w:pPr>
              <w:pStyle w:val="NoSpacing"/>
              <w:rPr>
                <w:rFonts w:ascii="Times New Roman" w:hAnsi="Times New Roman"/>
                <w:sz w:val="20"/>
                <w:szCs w:val="20"/>
              </w:rPr>
            </w:pPr>
            <w:r w:rsidRPr="00FF5522">
              <w:rPr>
                <w:i/>
                <w:sz w:val="24"/>
                <w:szCs w:val="24"/>
              </w:rPr>
              <w:t>Advances in Biomedicine and Pharmacy</w:t>
            </w:r>
          </w:p>
        </w:tc>
        <w:tc>
          <w:tcPr>
            <w:tcW w:w="2779" w:type="dxa"/>
          </w:tcPr>
          <w:p w:rsidR="00D91C09" w:rsidRPr="00FF5522" w:rsidRDefault="00D91C09" w:rsidP="00E54710">
            <w:pPr>
              <w:pStyle w:val="NoSpacing"/>
              <w:rPr>
                <w:sz w:val="24"/>
                <w:szCs w:val="24"/>
              </w:rPr>
            </w:pPr>
            <w:r w:rsidRPr="00FF5522">
              <w:rPr>
                <w:b/>
                <w:bCs/>
                <w:sz w:val="24"/>
                <w:szCs w:val="24"/>
              </w:rPr>
              <w:t xml:space="preserve">2015, </w:t>
            </w:r>
            <w:r w:rsidRPr="00FF5522">
              <w:rPr>
                <w:i/>
                <w:iCs/>
                <w:sz w:val="24"/>
                <w:szCs w:val="24"/>
              </w:rPr>
              <w:t xml:space="preserve">11, </w:t>
            </w:r>
            <w:r w:rsidRPr="00FF5522">
              <w:rPr>
                <w:sz w:val="24"/>
                <w:szCs w:val="24"/>
              </w:rPr>
              <w:t>2707–2712.</w:t>
            </w:r>
            <w:r w:rsidRPr="00FF5522">
              <w:rPr>
                <w:rFonts w:ascii="ArialMT-Regular" w:hAnsi="ArialMT-Regular" w:cs="ArialMT-Regular"/>
                <w:sz w:val="14"/>
                <w:szCs w:val="14"/>
              </w:rPr>
              <w:t xml:space="preserve"> </w:t>
            </w:r>
            <w:r w:rsidRPr="00FF5522">
              <w:rPr>
                <w:sz w:val="24"/>
                <w:szCs w:val="24"/>
              </w:rPr>
              <w:t>doi:10.3762/bjoc.11.291</w:t>
            </w:r>
          </w:p>
          <w:p w:rsidR="00D91C09" w:rsidRPr="00FF5522" w:rsidRDefault="00D91C09" w:rsidP="00E54710">
            <w:pPr>
              <w:pStyle w:val="NoSpacing"/>
              <w:rPr>
                <w:sz w:val="24"/>
                <w:szCs w:val="24"/>
              </w:rPr>
            </w:pPr>
          </w:p>
          <w:p w:rsidR="00D91C09" w:rsidRPr="00FF5522" w:rsidRDefault="00D91C09" w:rsidP="00E54710">
            <w:pPr>
              <w:pStyle w:val="NoSpacing"/>
              <w:rPr>
                <w:sz w:val="24"/>
                <w:szCs w:val="24"/>
              </w:rPr>
            </w:pPr>
          </w:p>
          <w:p w:rsidR="00E54710" w:rsidRPr="00FF5522" w:rsidRDefault="00E54710" w:rsidP="00E54710">
            <w:pPr>
              <w:pStyle w:val="NoSpacing"/>
              <w:rPr>
                <w:sz w:val="24"/>
                <w:szCs w:val="24"/>
              </w:rPr>
            </w:pPr>
          </w:p>
          <w:p w:rsidR="00D91C09" w:rsidRPr="00FF5522" w:rsidRDefault="00D91C09" w:rsidP="00E54710">
            <w:pPr>
              <w:pStyle w:val="NoSpacing"/>
            </w:pPr>
            <w:r w:rsidRPr="00FF5522">
              <w:rPr>
                <w:b/>
              </w:rPr>
              <w:t>2016</w:t>
            </w:r>
            <w:r w:rsidRPr="00FF5522">
              <w:t xml:space="preserve">, </w:t>
            </w:r>
            <w:r w:rsidRPr="00FF5522">
              <w:rPr>
                <w:i/>
              </w:rPr>
              <w:t>127</w:t>
            </w:r>
            <w:r w:rsidRPr="00FF5522">
              <w:t>, 2802–2805.</w:t>
            </w:r>
            <w:r w:rsidRPr="00FF5522">
              <w:rPr>
                <w:sz w:val="12"/>
                <w:szCs w:val="12"/>
              </w:rPr>
              <w:t xml:space="preserve"> </w:t>
            </w:r>
            <w:r w:rsidRPr="00FF5522">
              <w:t>http://dx.doi.org/10.1016/</w:t>
            </w:r>
          </w:p>
          <w:p w:rsidR="00D91C09" w:rsidRPr="00FF5522" w:rsidRDefault="00D91C09" w:rsidP="00E54710">
            <w:pPr>
              <w:pStyle w:val="NoSpacing"/>
            </w:pPr>
            <w:r w:rsidRPr="00FF5522">
              <w:t>j.ijleo.2015.11.224</w:t>
            </w:r>
          </w:p>
          <w:p w:rsidR="00D91C09" w:rsidRPr="00FF5522" w:rsidRDefault="00D91C09" w:rsidP="00E54710">
            <w:pPr>
              <w:pStyle w:val="NoSpacing"/>
            </w:pPr>
          </w:p>
          <w:p w:rsidR="00D91C09" w:rsidRPr="00FF5522" w:rsidRDefault="00D91C09" w:rsidP="00E54710">
            <w:pPr>
              <w:pStyle w:val="NoSpacing"/>
            </w:pPr>
          </w:p>
          <w:p w:rsidR="00E54710" w:rsidRPr="00FF5522" w:rsidRDefault="00E54710" w:rsidP="00E54710">
            <w:pPr>
              <w:pStyle w:val="NoSpacing"/>
            </w:pPr>
          </w:p>
          <w:p w:rsidR="00E54710" w:rsidRPr="00FF5522" w:rsidRDefault="00E54710" w:rsidP="00E54710">
            <w:pPr>
              <w:pStyle w:val="NoSpacing"/>
            </w:pPr>
          </w:p>
          <w:p w:rsidR="00E54710" w:rsidRPr="00FF5522" w:rsidRDefault="00E54710" w:rsidP="00E54710">
            <w:pPr>
              <w:pStyle w:val="NoSpacing"/>
            </w:pPr>
          </w:p>
          <w:p w:rsidR="00E54710" w:rsidRPr="00FF5522" w:rsidRDefault="00E54710" w:rsidP="00E54710">
            <w:pPr>
              <w:pStyle w:val="NoSpacing"/>
            </w:pPr>
          </w:p>
          <w:p w:rsidR="00E54710" w:rsidRPr="00FF5522" w:rsidRDefault="00E54710" w:rsidP="00E54710">
            <w:pPr>
              <w:pStyle w:val="NoSpacing"/>
            </w:pPr>
          </w:p>
          <w:p w:rsidR="00E54710" w:rsidRPr="00FF5522" w:rsidRDefault="00E54710" w:rsidP="00E54710">
            <w:pPr>
              <w:pStyle w:val="NoSpacing"/>
            </w:pPr>
          </w:p>
          <w:p w:rsidR="00D91C09" w:rsidRPr="00FF5522" w:rsidRDefault="00D91C09" w:rsidP="00E54710">
            <w:pPr>
              <w:pStyle w:val="NoSpacing"/>
              <w:rPr>
                <w:rFonts w:ascii="Times New Roman" w:hAnsi="Times New Roman"/>
                <w:sz w:val="20"/>
                <w:szCs w:val="20"/>
              </w:rPr>
            </w:pPr>
            <w:r w:rsidRPr="00FF5522">
              <w:rPr>
                <w:b/>
                <w:sz w:val="24"/>
                <w:szCs w:val="24"/>
              </w:rPr>
              <w:t>2015</w:t>
            </w:r>
            <w:r w:rsidRPr="00FF5522">
              <w:rPr>
                <w:sz w:val="24"/>
                <w:szCs w:val="24"/>
              </w:rPr>
              <w:t>, 2(2), 82-85</w:t>
            </w:r>
          </w:p>
        </w:tc>
      </w:tr>
      <w:tr w:rsidR="00D91C09" w:rsidRPr="00FF5522" w:rsidTr="00E54710">
        <w:trPr>
          <w:trHeight w:val="665"/>
        </w:trPr>
        <w:tc>
          <w:tcPr>
            <w:tcW w:w="523" w:type="dxa"/>
            <w:tcBorders>
              <w:bottom w:val="single" w:sz="4" w:space="0" w:color="auto"/>
            </w:tcBorders>
          </w:tcPr>
          <w:p w:rsidR="00D91C09" w:rsidRPr="00FF5522" w:rsidRDefault="00D91C09" w:rsidP="00E54710">
            <w:pPr>
              <w:pStyle w:val="NoSpacing"/>
              <w:jc w:val="center"/>
              <w:rPr>
                <w:rFonts w:ascii="Times New Roman" w:hAnsi="Times New Roman"/>
                <w:sz w:val="24"/>
                <w:szCs w:val="24"/>
              </w:rPr>
            </w:pPr>
          </w:p>
          <w:p w:rsidR="00D91C09" w:rsidRPr="00FF5522" w:rsidRDefault="00D91C09" w:rsidP="00E54710">
            <w:pPr>
              <w:pStyle w:val="NoSpacing"/>
              <w:jc w:val="center"/>
              <w:rPr>
                <w:rFonts w:ascii="Times New Roman" w:hAnsi="Times New Roman"/>
                <w:sz w:val="24"/>
                <w:szCs w:val="24"/>
              </w:rPr>
            </w:pPr>
            <w:r w:rsidRPr="00FF5522">
              <w:rPr>
                <w:rFonts w:ascii="Times New Roman" w:hAnsi="Times New Roman"/>
                <w:sz w:val="24"/>
                <w:szCs w:val="24"/>
              </w:rPr>
              <w:t>02.</w:t>
            </w:r>
          </w:p>
        </w:tc>
        <w:tc>
          <w:tcPr>
            <w:tcW w:w="1565" w:type="dxa"/>
            <w:tcBorders>
              <w:bottom w:val="single" w:sz="4" w:space="0" w:color="auto"/>
            </w:tcBorders>
          </w:tcPr>
          <w:p w:rsidR="00D91C09" w:rsidRPr="00FF5522" w:rsidRDefault="00D91C09" w:rsidP="00E54710">
            <w:pPr>
              <w:pStyle w:val="NoSpacing"/>
              <w:rPr>
                <w:rFonts w:ascii="Times New Roman" w:hAnsi="Times New Roman"/>
                <w:sz w:val="24"/>
                <w:szCs w:val="24"/>
              </w:rPr>
            </w:pPr>
          </w:p>
          <w:p w:rsidR="00D91C09" w:rsidRPr="00FF5522" w:rsidRDefault="00D91C09" w:rsidP="00E54710">
            <w:pPr>
              <w:pStyle w:val="NoSpacing"/>
              <w:rPr>
                <w:rFonts w:ascii="Times New Roman" w:hAnsi="Times New Roman"/>
                <w:sz w:val="24"/>
                <w:szCs w:val="24"/>
              </w:rPr>
            </w:pPr>
            <w:r w:rsidRPr="00FF5522">
              <w:rPr>
                <w:rFonts w:ascii="Times New Roman" w:hAnsi="Times New Roman"/>
                <w:sz w:val="24"/>
                <w:szCs w:val="24"/>
              </w:rPr>
              <w:t>Dr. Tabassum Ara (H.O.D)</w:t>
            </w:r>
          </w:p>
        </w:tc>
        <w:tc>
          <w:tcPr>
            <w:tcW w:w="2729" w:type="dxa"/>
            <w:tcBorders>
              <w:bottom w:val="single" w:sz="4" w:space="0" w:color="auto"/>
            </w:tcBorders>
          </w:tcPr>
          <w:p w:rsidR="00D91C09" w:rsidRPr="00FF5522" w:rsidRDefault="00D91C09" w:rsidP="00E54710">
            <w:pPr>
              <w:pStyle w:val="NoSpacing"/>
              <w:ind w:left="342" w:hanging="360"/>
              <w:rPr>
                <w:rFonts w:ascii="Andalus" w:hAnsi="Andalus" w:cs="Andalus"/>
                <w:sz w:val="20"/>
                <w:szCs w:val="20"/>
              </w:rPr>
            </w:pPr>
          </w:p>
          <w:p w:rsidR="00D91C09" w:rsidRPr="00FF5522" w:rsidRDefault="00D91C09" w:rsidP="00EB05C1">
            <w:pPr>
              <w:pStyle w:val="NoSpacing"/>
              <w:numPr>
                <w:ilvl w:val="0"/>
                <w:numId w:val="37"/>
              </w:numPr>
              <w:ind w:left="342"/>
              <w:rPr>
                <w:rFonts w:ascii="Andalus" w:hAnsi="Andalus" w:cs="Andalus"/>
                <w:sz w:val="20"/>
                <w:szCs w:val="20"/>
              </w:rPr>
            </w:pPr>
            <w:r w:rsidRPr="00FF5522">
              <w:t xml:space="preserve">Triacetic acid lactone : A Versatile Molecule ” </w:t>
            </w:r>
          </w:p>
          <w:p w:rsidR="00D91C09" w:rsidRPr="00FF5522" w:rsidRDefault="00D91C09" w:rsidP="00E54710">
            <w:pPr>
              <w:pStyle w:val="NoSpacing"/>
              <w:ind w:left="342" w:hanging="360"/>
              <w:rPr>
                <w:rFonts w:ascii="Andalus" w:hAnsi="Andalus" w:cs="Andalus"/>
                <w:sz w:val="20"/>
                <w:szCs w:val="20"/>
              </w:rPr>
            </w:pPr>
          </w:p>
          <w:p w:rsidR="00D91C09" w:rsidRPr="00FF5522" w:rsidRDefault="00D91C09" w:rsidP="00E54710">
            <w:pPr>
              <w:pStyle w:val="NoSpacing"/>
              <w:ind w:left="342" w:hanging="360"/>
              <w:rPr>
                <w:rFonts w:ascii="Andalus" w:hAnsi="Andalus" w:cs="Andalus"/>
                <w:sz w:val="20"/>
                <w:szCs w:val="20"/>
              </w:rPr>
            </w:pPr>
          </w:p>
          <w:p w:rsidR="00D91C09" w:rsidRPr="00FF5522" w:rsidRDefault="00D91C09" w:rsidP="00E54710">
            <w:pPr>
              <w:pStyle w:val="NoSpacing"/>
              <w:ind w:left="342" w:hanging="360"/>
              <w:rPr>
                <w:rFonts w:ascii="Andalus" w:hAnsi="Andalus" w:cs="Andalus"/>
                <w:sz w:val="20"/>
                <w:szCs w:val="20"/>
              </w:rPr>
            </w:pPr>
          </w:p>
          <w:p w:rsidR="00D91C09" w:rsidRPr="00FF5522" w:rsidRDefault="00D91C09" w:rsidP="00E54710">
            <w:pPr>
              <w:pStyle w:val="NoSpacing"/>
              <w:ind w:left="342" w:hanging="360"/>
              <w:rPr>
                <w:rFonts w:ascii="Andalus" w:hAnsi="Andalus" w:cs="Andalus"/>
                <w:sz w:val="20"/>
                <w:szCs w:val="20"/>
              </w:rPr>
            </w:pPr>
          </w:p>
          <w:p w:rsidR="00D91C09" w:rsidRPr="00FF5522" w:rsidRDefault="00D91C09" w:rsidP="00E54710">
            <w:pPr>
              <w:pStyle w:val="NoSpacing"/>
              <w:ind w:left="342" w:hanging="360"/>
              <w:rPr>
                <w:rFonts w:ascii="Andalus" w:hAnsi="Andalus" w:cs="Andalus"/>
                <w:sz w:val="20"/>
                <w:szCs w:val="20"/>
              </w:rPr>
            </w:pPr>
          </w:p>
          <w:p w:rsidR="00D91C09" w:rsidRPr="00FF5522" w:rsidRDefault="00D91C09" w:rsidP="00EB05C1">
            <w:pPr>
              <w:pStyle w:val="ListParagraph"/>
              <w:numPr>
                <w:ilvl w:val="0"/>
                <w:numId w:val="37"/>
              </w:numPr>
              <w:tabs>
                <w:tab w:val="left" w:pos="270"/>
              </w:tabs>
              <w:spacing w:after="0" w:line="240" w:lineRule="auto"/>
              <w:ind w:left="342"/>
            </w:pPr>
            <w:r w:rsidRPr="00FF5522">
              <w:t xml:space="preserve">“ synthesis and Biological evaluation of novel triazoles of </w:t>
            </w:r>
            <w:r w:rsidRPr="00FF5522">
              <w:lastRenderedPageBreak/>
              <w:t>steroidal sapogenin-Diosgenin ”,</w:t>
            </w:r>
          </w:p>
          <w:p w:rsidR="00E54710" w:rsidRPr="00FF5522" w:rsidRDefault="00E54710" w:rsidP="00E54710">
            <w:pPr>
              <w:pStyle w:val="ListParagraph"/>
              <w:tabs>
                <w:tab w:val="left" w:pos="270"/>
              </w:tabs>
              <w:spacing w:after="0" w:line="240" w:lineRule="auto"/>
              <w:ind w:left="342" w:hanging="360"/>
            </w:pPr>
          </w:p>
          <w:p w:rsidR="00E54710" w:rsidRPr="00FF5522" w:rsidRDefault="00E54710" w:rsidP="00E54710">
            <w:pPr>
              <w:pStyle w:val="ListParagraph"/>
              <w:tabs>
                <w:tab w:val="left" w:pos="270"/>
              </w:tabs>
              <w:spacing w:after="0" w:line="240" w:lineRule="auto"/>
              <w:ind w:left="342" w:hanging="360"/>
            </w:pPr>
          </w:p>
          <w:p w:rsidR="00E54710" w:rsidRPr="00FF5522" w:rsidRDefault="00E54710" w:rsidP="00E54710">
            <w:pPr>
              <w:pStyle w:val="ListParagraph"/>
              <w:tabs>
                <w:tab w:val="left" w:pos="270"/>
              </w:tabs>
              <w:spacing w:after="0" w:line="240" w:lineRule="auto"/>
              <w:ind w:left="342" w:hanging="360"/>
            </w:pPr>
          </w:p>
          <w:p w:rsidR="00E54710" w:rsidRPr="00FF5522" w:rsidRDefault="00E54710" w:rsidP="00E54710">
            <w:pPr>
              <w:pStyle w:val="ListParagraph"/>
              <w:tabs>
                <w:tab w:val="left" w:pos="270"/>
              </w:tabs>
              <w:spacing w:after="0" w:line="240" w:lineRule="auto"/>
              <w:ind w:left="342" w:hanging="360"/>
            </w:pPr>
          </w:p>
          <w:p w:rsidR="00E54710" w:rsidRPr="00FF5522" w:rsidRDefault="00E54710" w:rsidP="00E54710">
            <w:pPr>
              <w:pStyle w:val="ListParagraph"/>
              <w:tabs>
                <w:tab w:val="left" w:pos="270"/>
              </w:tabs>
              <w:spacing w:after="0" w:line="240" w:lineRule="auto"/>
              <w:ind w:left="342" w:hanging="360"/>
            </w:pPr>
          </w:p>
          <w:p w:rsidR="00E54710" w:rsidRPr="00FF5522" w:rsidRDefault="00E54710" w:rsidP="00E54710">
            <w:pPr>
              <w:pStyle w:val="ListParagraph"/>
              <w:tabs>
                <w:tab w:val="left" w:pos="270"/>
              </w:tabs>
              <w:spacing w:after="0" w:line="240" w:lineRule="auto"/>
              <w:ind w:left="342" w:hanging="360"/>
            </w:pPr>
          </w:p>
          <w:p w:rsidR="00E54710" w:rsidRPr="00FF5522" w:rsidRDefault="00E54710" w:rsidP="00E54710">
            <w:pPr>
              <w:pStyle w:val="ListParagraph"/>
              <w:tabs>
                <w:tab w:val="left" w:pos="270"/>
              </w:tabs>
              <w:spacing w:after="0" w:line="240" w:lineRule="auto"/>
              <w:ind w:left="342" w:hanging="360"/>
            </w:pPr>
          </w:p>
          <w:p w:rsidR="00D91C09" w:rsidRPr="00FF5522" w:rsidRDefault="00D91C09" w:rsidP="00EB05C1">
            <w:pPr>
              <w:pStyle w:val="ListParagraph"/>
              <w:numPr>
                <w:ilvl w:val="0"/>
                <w:numId w:val="37"/>
              </w:numPr>
              <w:spacing w:after="0" w:line="240" w:lineRule="auto"/>
              <w:ind w:left="342"/>
            </w:pPr>
            <w:r w:rsidRPr="00FF5522">
              <w:t>Reactions of Indandione with DMSO-Aacetic anhydride   ’ in the  two day”</w:t>
            </w:r>
          </w:p>
          <w:p w:rsidR="00D91C09" w:rsidRPr="00FF5522" w:rsidRDefault="00D91C09" w:rsidP="00E54710">
            <w:pPr>
              <w:pStyle w:val="ListParagraph"/>
              <w:spacing w:after="0" w:line="240" w:lineRule="auto"/>
              <w:ind w:left="342" w:hanging="360"/>
            </w:pPr>
            <w:r w:rsidRPr="00FF5522">
              <w:t xml:space="preserve"> </w:t>
            </w:r>
          </w:p>
          <w:p w:rsidR="00D91C09" w:rsidRPr="00FF5522" w:rsidRDefault="00D91C09" w:rsidP="00E54710">
            <w:pPr>
              <w:pStyle w:val="ListParagraph"/>
              <w:spacing w:after="0" w:line="240" w:lineRule="auto"/>
              <w:ind w:left="342" w:hanging="360"/>
            </w:pPr>
          </w:p>
          <w:p w:rsidR="00E54710" w:rsidRPr="00FF5522" w:rsidRDefault="00E54710" w:rsidP="00E54710">
            <w:pPr>
              <w:pStyle w:val="ListParagraph"/>
              <w:spacing w:after="0" w:line="240" w:lineRule="auto"/>
              <w:ind w:left="342" w:hanging="360"/>
            </w:pPr>
          </w:p>
          <w:p w:rsidR="00E54710" w:rsidRPr="00FF5522" w:rsidRDefault="00E54710" w:rsidP="00E54710">
            <w:pPr>
              <w:pStyle w:val="ListParagraph"/>
              <w:spacing w:after="0" w:line="240" w:lineRule="auto"/>
              <w:ind w:left="342" w:hanging="360"/>
            </w:pPr>
          </w:p>
          <w:p w:rsidR="00D91C09" w:rsidRPr="00FF5522" w:rsidRDefault="00D91C09" w:rsidP="00EB05C1">
            <w:pPr>
              <w:pStyle w:val="NoSpacing"/>
              <w:numPr>
                <w:ilvl w:val="0"/>
                <w:numId w:val="37"/>
              </w:numPr>
              <w:ind w:left="342"/>
            </w:pPr>
            <w:r w:rsidRPr="00FF5522">
              <w:t>Synthesis of some Barbituric acid derivatives’ in collaboration with J&amp;K State council for Science and Technology and DST, Govt. of India.</w:t>
            </w:r>
          </w:p>
          <w:p w:rsidR="00D91C09" w:rsidRPr="00FF5522" w:rsidRDefault="00D91C09" w:rsidP="00E54710">
            <w:pPr>
              <w:pStyle w:val="NoSpacing"/>
              <w:ind w:left="342" w:hanging="360"/>
            </w:pPr>
          </w:p>
          <w:p w:rsidR="00D91C09" w:rsidRPr="00FF5522" w:rsidRDefault="00D91C09" w:rsidP="00E54710">
            <w:pPr>
              <w:spacing w:after="0" w:line="240" w:lineRule="auto"/>
              <w:ind w:left="342" w:hanging="360"/>
            </w:pPr>
          </w:p>
          <w:p w:rsidR="00D91C09" w:rsidRPr="00FF5522" w:rsidRDefault="00D91C09" w:rsidP="00E54710">
            <w:pPr>
              <w:spacing w:after="0" w:line="240" w:lineRule="auto"/>
              <w:ind w:left="342" w:hanging="360"/>
            </w:pPr>
          </w:p>
          <w:p w:rsidR="00D91C09" w:rsidRPr="00FF5522" w:rsidRDefault="00D91C09" w:rsidP="00EB05C1">
            <w:pPr>
              <w:pStyle w:val="NoSpacing"/>
              <w:numPr>
                <w:ilvl w:val="0"/>
                <w:numId w:val="37"/>
              </w:numPr>
              <w:ind w:left="342"/>
            </w:pPr>
            <w:r w:rsidRPr="00FF5522">
              <w:t xml:space="preserve">“Synthesis of Novel  16-dehydroepiandrosterone Analogs as  potent cytotoxic agents’ </w:t>
            </w:r>
          </w:p>
          <w:p w:rsidR="00D91C09" w:rsidRPr="00FF5522" w:rsidRDefault="00D91C09" w:rsidP="00E54710">
            <w:pPr>
              <w:pStyle w:val="NoSpacing"/>
              <w:ind w:left="342" w:hanging="360"/>
            </w:pPr>
          </w:p>
          <w:p w:rsidR="00D91C09" w:rsidRPr="00FF5522" w:rsidRDefault="00D91C09" w:rsidP="00E54710">
            <w:pPr>
              <w:pStyle w:val="NoSpacing"/>
              <w:ind w:left="342" w:hanging="360"/>
            </w:pPr>
          </w:p>
          <w:p w:rsidR="00D91C09" w:rsidRPr="00FF5522" w:rsidRDefault="00D91C09" w:rsidP="00E54710">
            <w:pPr>
              <w:pStyle w:val="NoSpacing"/>
              <w:ind w:left="342" w:hanging="360"/>
            </w:pPr>
          </w:p>
          <w:p w:rsidR="00D91C09" w:rsidRPr="00FF5522" w:rsidRDefault="00D91C09" w:rsidP="00EB05C1">
            <w:pPr>
              <w:pStyle w:val="NoSpacing"/>
              <w:numPr>
                <w:ilvl w:val="0"/>
                <w:numId w:val="37"/>
              </w:numPr>
              <w:ind w:left="342"/>
            </w:pPr>
            <w:r w:rsidRPr="00FF5522">
              <w:t xml:space="preserve">Synthesis and characterization of PPY/K[Fe(CN)3(OH)(en)]  nanocomposite: Study of photocatalytic, sorption, electrical, and thermal properties </w:t>
            </w:r>
          </w:p>
          <w:p w:rsidR="00D91C09" w:rsidRPr="00FF5522" w:rsidRDefault="00D91C09" w:rsidP="00E54710">
            <w:pPr>
              <w:pStyle w:val="NoSpacing"/>
              <w:ind w:left="342" w:hanging="360"/>
            </w:pPr>
          </w:p>
          <w:p w:rsidR="00D91C09" w:rsidRPr="00FF5522" w:rsidRDefault="00D91C09" w:rsidP="00E54710">
            <w:pPr>
              <w:pStyle w:val="NoSpacing"/>
              <w:ind w:left="342" w:hanging="360"/>
            </w:pPr>
          </w:p>
          <w:p w:rsidR="00D91C09" w:rsidRPr="00FF5522" w:rsidRDefault="00D91C09" w:rsidP="00EB05C1">
            <w:pPr>
              <w:pStyle w:val="NoSpacing"/>
              <w:numPr>
                <w:ilvl w:val="0"/>
                <w:numId w:val="37"/>
              </w:numPr>
              <w:ind w:left="342"/>
            </w:pPr>
            <w:r w:rsidRPr="00FF5522">
              <w:t xml:space="preserve">.Isolation of Daphnetin 8-methyl ether from </w:t>
            </w:r>
            <w:r w:rsidRPr="00FF5522">
              <w:rPr>
                <w:i/>
                <w:iCs/>
              </w:rPr>
              <w:t xml:space="preserve">Daphne </w:t>
            </w:r>
            <w:r w:rsidRPr="00FF5522">
              <w:rPr>
                <w:i/>
                <w:iCs/>
              </w:rPr>
              <w:lastRenderedPageBreak/>
              <w:t xml:space="preserve">oleoides </w:t>
            </w:r>
            <w:r w:rsidRPr="00FF5522">
              <w:t>and its Anti-bacterial   Activity</w:t>
            </w:r>
          </w:p>
          <w:p w:rsidR="00D91C09" w:rsidRPr="00FF5522" w:rsidRDefault="00D91C09" w:rsidP="00E54710">
            <w:pPr>
              <w:pStyle w:val="NoSpacing"/>
              <w:ind w:left="342" w:hanging="360"/>
            </w:pPr>
          </w:p>
          <w:p w:rsidR="00D91C09" w:rsidRPr="00FF5522" w:rsidRDefault="00D91C09" w:rsidP="00E54710">
            <w:pPr>
              <w:pStyle w:val="NoSpacing"/>
              <w:ind w:left="342" w:hanging="360"/>
            </w:pPr>
          </w:p>
          <w:p w:rsidR="00D91C09" w:rsidRPr="00FF5522" w:rsidRDefault="00D91C09" w:rsidP="00EB05C1">
            <w:pPr>
              <w:pStyle w:val="NoSpacing"/>
              <w:numPr>
                <w:ilvl w:val="0"/>
                <w:numId w:val="37"/>
              </w:numPr>
              <w:ind w:left="342"/>
            </w:pPr>
            <w:r w:rsidRPr="00FF5522">
              <w:t xml:space="preserve">Isolation of Daphnetin from </w:t>
            </w:r>
            <w:r w:rsidRPr="00FF5522">
              <w:rPr>
                <w:i/>
                <w:iCs/>
              </w:rPr>
              <w:t>Daphne oleoides</w:t>
            </w:r>
            <w:r w:rsidRPr="00FF5522">
              <w:t>and its HPLC  Finger Printing</w:t>
            </w:r>
          </w:p>
          <w:p w:rsidR="00D91C09" w:rsidRPr="00FF5522" w:rsidRDefault="00D91C09" w:rsidP="00E54710">
            <w:pPr>
              <w:pStyle w:val="NoSpacing"/>
              <w:ind w:left="342" w:hanging="360"/>
            </w:pPr>
          </w:p>
          <w:p w:rsidR="00D91C09" w:rsidRPr="00FF5522" w:rsidRDefault="00D91C09" w:rsidP="00E54710">
            <w:pPr>
              <w:pStyle w:val="NoSpacing"/>
              <w:ind w:left="342" w:hanging="360"/>
            </w:pPr>
          </w:p>
          <w:p w:rsidR="00D91C09" w:rsidRPr="00FF5522" w:rsidRDefault="00D91C09" w:rsidP="00EB05C1">
            <w:pPr>
              <w:pStyle w:val="NoSpacing"/>
              <w:numPr>
                <w:ilvl w:val="0"/>
                <w:numId w:val="37"/>
              </w:numPr>
              <w:ind w:left="342"/>
            </w:pPr>
            <w:r w:rsidRPr="00FF5522">
              <w:t xml:space="preserve">Stereoselective synthesis and antimicrobial activity of novel triazolyl derivatives of sreroidal sapogenin -diosgenin "  </w:t>
            </w:r>
          </w:p>
          <w:p w:rsidR="00D91C09" w:rsidRPr="00FF5522" w:rsidRDefault="00D91C09" w:rsidP="00E54710">
            <w:pPr>
              <w:pStyle w:val="NoSpacing"/>
              <w:ind w:left="342" w:hanging="360"/>
            </w:pPr>
          </w:p>
          <w:p w:rsidR="00E54710" w:rsidRPr="00FF5522" w:rsidRDefault="00E54710" w:rsidP="00E54710">
            <w:pPr>
              <w:pStyle w:val="NoSpacing"/>
              <w:ind w:left="342" w:hanging="360"/>
            </w:pPr>
          </w:p>
          <w:p w:rsidR="00D91C09" w:rsidRPr="00FF5522" w:rsidRDefault="00D91C09" w:rsidP="00E54710">
            <w:pPr>
              <w:pStyle w:val="NoSpacing"/>
              <w:ind w:left="342" w:hanging="360"/>
            </w:pPr>
          </w:p>
          <w:p w:rsidR="00D91C09" w:rsidRPr="00FF5522" w:rsidRDefault="00D91C09" w:rsidP="00EB05C1">
            <w:pPr>
              <w:pStyle w:val="NoSpacing"/>
              <w:numPr>
                <w:ilvl w:val="0"/>
                <w:numId w:val="37"/>
              </w:numPr>
              <w:ind w:left="342"/>
            </w:pPr>
            <w:r w:rsidRPr="00FF5522">
              <w:t xml:space="preserve">Synthesis and characterization of PTP/K[Fe(CN)3(OH)(en)] nanocomposite: study of thermal, electrical and photocatalytic properties, </w:t>
            </w:r>
          </w:p>
          <w:p w:rsidR="00D91C09" w:rsidRPr="00FF5522" w:rsidRDefault="00D91C09" w:rsidP="00E54710">
            <w:pPr>
              <w:pStyle w:val="NoSpacing"/>
              <w:ind w:left="342" w:hanging="360"/>
            </w:pPr>
          </w:p>
          <w:p w:rsidR="00D91C09" w:rsidRPr="00FF5522" w:rsidRDefault="00D91C09" w:rsidP="00E54710">
            <w:pPr>
              <w:pStyle w:val="NoSpacing"/>
              <w:ind w:left="342" w:hanging="360"/>
              <w:rPr>
                <w:rFonts w:ascii="Times New Roman" w:hAnsi="Times New Roman"/>
                <w:sz w:val="20"/>
                <w:szCs w:val="20"/>
              </w:rPr>
            </w:pPr>
          </w:p>
        </w:tc>
        <w:tc>
          <w:tcPr>
            <w:tcW w:w="1872" w:type="dxa"/>
            <w:tcBorders>
              <w:bottom w:val="single" w:sz="4" w:space="0" w:color="auto"/>
            </w:tcBorders>
          </w:tcPr>
          <w:p w:rsidR="00D91C09" w:rsidRPr="00FF5522" w:rsidRDefault="00D91C09" w:rsidP="00E54710">
            <w:pPr>
              <w:pStyle w:val="NoSpacing"/>
              <w:rPr>
                <w:sz w:val="28"/>
              </w:rPr>
            </w:pPr>
            <w:r w:rsidRPr="00FF5522">
              <w:lastRenderedPageBreak/>
              <w:t>4</w:t>
            </w:r>
            <w:r w:rsidRPr="00FF5522">
              <w:rPr>
                <w:vertAlign w:val="superscript"/>
              </w:rPr>
              <w:t>th</w:t>
            </w:r>
            <w:r w:rsidRPr="00FF5522">
              <w:t xml:space="preserve"> National Symposium on “Recent Trends In Analytical Sciences </w:t>
            </w:r>
            <w:r w:rsidRPr="00FF5522">
              <w:rPr>
                <w:sz w:val="28"/>
              </w:rPr>
              <w:t>And Applications</w:t>
            </w:r>
          </w:p>
          <w:p w:rsidR="00D91C09" w:rsidRPr="00FF5522" w:rsidRDefault="00D91C09" w:rsidP="00E54710">
            <w:pPr>
              <w:pStyle w:val="NoSpacing"/>
              <w:rPr>
                <w:sz w:val="28"/>
              </w:rPr>
            </w:pPr>
          </w:p>
          <w:p w:rsidR="00E54710" w:rsidRPr="00FF5522" w:rsidRDefault="00E54710" w:rsidP="00E54710">
            <w:pPr>
              <w:pStyle w:val="NoSpacing"/>
              <w:rPr>
                <w:sz w:val="18"/>
              </w:rPr>
            </w:pPr>
          </w:p>
          <w:p w:rsidR="00D91C09" w:rsidRPr="00FF5522" w:rsidRDefault="00D91C09" w:rsidP="00E54710">
            <w:pPr>
              <w:pStyle w:val="NoSpacing"/>
              <w:rPr>
                <w:sz w:val="28"/>
              </w:rPr>
            </w:pPr>
            <w:r w:rsidRPr="00FF5522">
              <w:t>4</w:t>
            </w:r>
            <w:r w:rsidRPr="00FF5522">
              <w:rPr>
                <w:vertAlign w:val="superscript"/>
              </w:rPr>
              <w:t>th</w:t>
            </w:r>
            <w:r w:rsidRPr="00FF5522">
              <w:t xml:space="preserve"> National Symposium on “Recent Trends </w:t>
            </w:r>
            <w:r w:rsidRPr="00FF5522">
              <w:lastRenderedPageBreak/>
              <w:t xml:space="preserve">In Analytical Sciences </w:t>
            </w:r>
            <w:r w:rsidRPr="00FF5522">
              <w:rPr>
                <w:sz w:val="28"/>
              </w:rPr>
              <w:t>And Applications</w:t>
            </w:r>
          </w:p>
          <w:p w:rsidR="00E54710" w:rsidRPr="00FF5522" w:rsidRDefault="00E54710" w:rsidP="00E54710">
            <w:pPr>
              <w:pStyle w:val="NoSpacing"/>
              <w:rPr>
                <w:sz w:val="28"/>
              </w:rPr>
            </w:pPr>
          </w:p>
          <w:p w:rsidR="00E54710" w:rsidRPr="00FF5522" w:rsidRDefault="00E54710" w:rsidP="00E54710">
            <w:pPr>
              <w:pStyle w:val="NoSpacing"/>
              <w:rPr>
                <w:sz w:val="28"/>
              </w:rPr>
            </w:pPr>
          </w:p>
          <w:p w:rsidR="00D91C09" w:rsidRPr="00FF5522" w:rsidRDefault="00D91C09" w:rsidP="00E54710">
            <w:pPr>
              <w:pStyle w:val="NoSpacing"/>
            </w:pPr>
            <w:r w:rsidRPr="00FF5522">
              <w:t>National Inter-Disciplinary Science conference  on “Recent  Research Trends in Chemical and</w:t>
            </w:r>
          </w:p>
          <w:p w:rsidR="00D91C09" w:rsidRPr="00FF5522" w:rsidRDefault="00D91C09" w:rsidP="00E54710">
            <w:pPr>
              <w:pStyle w:val="NoSpacing"/>
            </w:pPr>
          </w:p>
          <w:p w:rsidR="00D91C09" w:rsidRPr="00FF5522" w:rsidRDefault="00D91C09" w:rsidP="00E54710">
            <w:pPr>
              <w:pStyle w:val="NoSpacing"/>
            </w:pPr>
          </w:p>
          <w:p w:rsidR="00E54710" w:rsidRPr="00FF5522" w:rsidRDefault="00E54710" w:rsidP="00E54710">
            <w:pPr>
              <w:pStyle w:val="NoSpacing"/>
            </w:pPr>
          </w:p>
          <w:p w:rsidR="00E54710" w:rsidRPr="00FF5522" w:rsidRDefault="00E54710" w:rsidP="00E54710">
            <w:pPr>
              <w:pStyle w:val="NoSpacing"/>
            </w:pPr>
          </w:p>
          <w:p w:rsidR="00D91C09" w:rsidRPr="00FF5522" w:rsidRDefault="00D91C09" w:rsidP="00E54710">
            <w:pPr>
              <w:pStyle w:val="NoSpacing"/>
            </w:pPr>
            <w:r w:rsidRPr="00FF5522">
              <w:t>Environmental  Sciences</w:t>
            </w:r>
          </w:p>
          <w:p w:rsidR="00D91C09" w:rsidRPr="00FF5522" w:rsidRDefault="00D91C09" w:rsidP="00E54710">
            <w:pPr>
              <w:pStyle w:val="NoSpacing"/>
            </w:pPr>
            <w:r w:rsidRPr="00FF5522">
              <w:t>in the 11</w:t>
            </w:r>
            <w:r w:rsidRPr="00FF5522">
              <w:rPr>
                <w:vertAlign w:val="superscript"/>
              </w:rPr>
              <w:t>th</w:t>
            </w:r>
            <w:r w:rsidRPr="00FF5522">
              <w:t xml:space="preserve"> J&amp;K </w:t>
            </w:r>
          </w:p>
          <w:p w:rsidR="00D91C09" w:rsidRPr="00FF5522" w:rsidRDefault="00D91C09" w:rsidP="00E54710">
            <w:pPr>
              <w:pStyle w:val="NoSpacing"/>
            </w:pPr>
            <w:r w:rsidRPr="00FF5522">
              <w:t xml:space="preserve">Science Congress   ,University of </w:t>
            </w:r>
          </w:p>
          <w:p w:rsidR="00D91C09" w:rsidRPr="00FF5522" w:rsidRDefault="00D91C09" w:rsidP="00E54710">
            <w:pPr>
              <w:pStyle w:val="NoSpacing"/>
            </w:pPr>
            <w:r w:rsidRPr="00FF5522">
              <w:t xml:space="preserve">    Kashmir</w:t>
            </w:r>
          </w:p>
          <w:p w:rsidR="00D91C09" w:rsidRPr="00FF5522" w:rsidRDefault="00D91C09" w:rsidP="00E54710">
            <w:pPr>
              <w:pStyle w:val="NoSpacing"/>
            </w:pPr>
          </w:p>
          <w:p w:rsidR="00D91C09" w:rsidRPr="00FF5522" w:rsidRDefault="00D91C09" w:rsidP="00E54710">
            <w:pPr>
              <w:pStyle w:val="NoSpacing"/>
            </w:pPr>
          </w:p>
          <w:p w:rsidR="00D91C09" w:rsidRPr="00FF5522" w:rsidRDefault="00D91C09" w:rsidP="00E54710">
            <w:pPr>
              <w:pStyle w:val="NoSpacing"/>
            </w:pPr>
            <w:r w:rsidRPr="00FF5522">
              <w:t>in the 11</w:t>
            </w:r>
            <w:r w:rsidRPr="00FF5522">
              <w:rPr>
                <w:vertAlign w:val="superscript"/>
              </w:rPr>
              <w:t>th</w:t>
            </w:r>
            <w:r w:rsidRPr="00FF5522">
              <w:t xml:space="preserve"> J&amp;K </w:t>
            </w:r>
          </w:p>
          <w:p w:rsidR="00D91C09" w:rsidRPr="00FF5522" w:rsidRDefault="00D91C09" w:rsidP="00E54710">
            <w:pPr>
              <w:pStyle w:val="NoSpacing"/>
            </w:pPr>
            <w:r w:rsidRPr="00FF5522">
              <w:t xml:space="preserve">Science Congress   ,University of </w:t>
            </w:r>
          </w:p>
          <w:p w:rsidR="00D91C09" w:rsidRPr="00FF5522" w:rsidRDefault="00D91C09" w:rsidP="00E54710">
            <w:pPr>
              <w:pStyle w:val="NoSpacing"/>
            </w:pPr>
            <w:r w:rsidRPr="00FF5522">
              <w:t xml:space="preserve">    Kashmir</w:t>
            </w:r>
          </w:p>
          <w:p w:rsidR="00D91C09" w:rsidRPr="00FF5522" w:rsidRDefault="00D91C09" w:rsidP="00E54710">
            <w:pPr>
              <w:pStyle w:val="NoSpacing"/>
            </w:pPr>
          </w:p>
          <w:p w:rsidR="00D91C09" w:rsidRPr="00FF5522" w:rsidRDefault="00D91C09" w:rsidP="00E54710">
            <w:pPr>
              <w:pStyle w:val="NoSpacing"/>
            </w:pPr>
          </w:p>
          <w:p w:rsidR="00E54710" w:rsidRPr="00FF5522" w:rsidRDefault="00E54710" w:rsidP="00E54710">
            <w:pPr>
              <w:pStyle w:val="NoSpacing"/>
            </w:pPr>
          </w:p>
          <w:p w:rsidR="00E54710" w:rsidRPr="00FF5522" w:rsidRDefault="00E54710" w:rsidP="00E54710">
            <w:pPr>
              <w:pStyle w:val="NoSpacing"/>
            </w:pPr>
          </w:p>
          <w:p w:rsidR="00E54710" w:rsidRPr="00FF5522" w:rsidRDefault="00E54710" w:rsidP="00E54710">
            <w:pPr>
              <w:pStyle w:val="NoSpacing"/>
            </w:pPr>
          </w:p>
          <w:p w:rsidR="00E54710" w:rsidRPr="00FF5522" w:rsidRDefault="00E54710" w:rsidP="00E54710">
            <w:pPr>
              <w:pStyle w:val="NoSpacing"/>
            </w:pPr>
          </w:p>
          <w:p w:rsidR="00E54710" w:rsidRPr="00FF5522" w:rsidRDefault="00E54710" w:rsidP="00E54710">
            <w:pPr>
              <w:pStyle w:val="NoSpacing"/>
            </w:pPr>
          </w:p>
          <w:p w:rsidR="00D91C09" w:rsidRPr="00FF5522" w:rsidRDefault="00D91C09" w:rsidP="00E54710">
            <w:pPr>
              <w:pStyle w:val="NoSpacing"/>
            </w:pPr>
            <w:r w:rsidRPr="00FF5522">
              <w:t>Journal of applied polymer science.</w:t>
            </w:r>
          </w:p>
          <w:p w:rsidR="00D91C09" w:rsidRPr="00FF5522" w:rsidRDefault="00D91C09" w:rsidP="00E54710">
            <w:pPr>
              <w:pStyle w:val="NoSpacing"/>
            </w:pPr>
          </w:p>
          <w:p w:rsidR="00D91C09" w:rsidRPr="00FF5522" w:rsidRDefault="00D91C09" w:rsidP="00E54710">
            <w:pPr>
              <w:pStyle w:val="NoSpacing"/>
            </w:pPr>
          </w:p>
          <w:p w:rsidR="00D91C09" w:rsidRPr="00FF5522" w:rsidRDefault="00D91C09" w:rsidP="00E54710">
            <w:pPr>
              <w:pStyle w:val="NoSpacing"/>
            </w:pPr>
          </w:p>
          <w:p w:rsidR="00D91C09" w:rsidRPr="00FF5522" w:rsidRDefault="00D91C09" w:rsidP="00E54710">
            <w:pPr>
              <w:pStyle w:val="NoSpacing"/>
            </w:pPr>
          </w:p>
          <w:p w:rsidR="00D91C09" w:rsidRPr="00FF5522" w:rsidRDefault="00D91C09" w:rsidP="00E54710">
            <w:pPr>
              <w:pStyle w:val="NoSpacing"/>
            </w:pPr>
          </w:p>
          <w:p w:rsidR="00E54710" w:rsidRPr="00FF5522" w:rsidRDefault="00E54710" w:rsidP="00E54710">
            <w:pPr>
              <w:pStyle w:val="NoSpacing"/>
            </w:pPr>
          </w:p>
          <w:p w:rsidR="00E54710" w:rsidRPr="00FF5522" w:rsidRDefault="00E54710" w:rsidP="00E54710">
            <w:pPr>
              <w:pStyle w:val="NoSpacing"/>
            </w:pPr>
          </w:p>
          <w:p w:rsidR="00E54710" w:rsidRPr="00FF5522" w:rsidRDefault="00E54710" w:rsidP="00E54710">
            <w:pPr>
              <w:pStyle w:val="NoSpacing"/>
            </w:pPr>
          </w:p>
          <w:p w:rsidR="00D91C09" w:rsidRPr="00FF5522" w:rsidRDefault="00D91C09" w:rsidP="00E54710">
            <w:pPr>
              <w:pStyle w:val="NoSpacing"/>
            </w:pPr>
            <w:r w:rsidRPr="00FF5522">
              <w:t xml:space="preserve">Journal of Phytopharmacology  </w:t>
            </w:r>
          </w:p>
          <w:p w:rsidR="00D91C09" w:rsidRPr="00FF5522" w:rsidRDefault="00D91C09" w:rsidP="00E54710">
            <w:pPr>
              <w:pStyle w:val="NoSpacing"/>
            </w:pPr>
          </w:p>
          <w:p w:rsidR="00D91C09" w:rsidRPr="00FF5522" w:rsidRDefault="00D91C09" w:rsidP="00E54710">
            <w:pPr>
              <w:pStyle w:val="NoSpacing"/>
            </w:pPr>
          </w:p>
          <w:p w:rsidR="00E54710" w:rsidRPr="00FF5522" w:rsidRDefault="00E54710" w:rsidP="00E54710">
            <w:pPr>
              <w:pStyle w:val="NoSpacing"/>
            </w:pPr>
          </w:p>
          <w:p w:rsidR="00D91C09" w:rsidRPr="00FF5522" w:rsidRDefault="00D91C09" w:rsidP="00E54710">
            <w:pPr>
              <w:pStyle w:val="NoSpacing"/>
            </w:pPr>
          </w:p>
          <w:p w:rsidR="00E54710" w:rsidRPr="00FF5522" w:rsidRDefault="00E54710" w:rsidP="00E54710">
            <w:pPr>
              <w:pStyle w:val="NoSpacing"/>
            </w:pPr>
          </w:p>
          <w:p w:rsidR="00D91C09" w:rsidRPr="00FF5522" w:rsidRDefault="00D91C09" w:rsidP="00E54710">
            <w:pPr>
              <w:pStyle w:val="NoSpacing"/>
              <w:rPr>
                <w:bCs/>
                <w:i/>
                <w:iCs/>
              </w:rPr>
            </w:pPr>
            <w:r w:rsidRPr="00FF5522">
              <w:rPr>
                <w:bCs/>
                <w:i/>
                <w:iCs/>
              </w:rPr>
              <w:t>Elixir Org. Chem</w:t>
            </w:r>
          </w:p>
          <w:p w:rsidR="00D91C09" w:rsidRPr="00FF5522" w:rsidRDefault="00D91C09" w:rsidP="00E54710">
            <w:pPr>
              <w:pStyle w:val="NoSpacing"/>
              <w:rPr>
                <w:bCs/>
                <w:i/>
                <w:iCs/>
              </w:rPr>
            </w:pPr>
          </w:p>
          <w:p w:rsidR="00D91C09" w:rsidRPr="00FF5522" w:rsidRDefault="00D91C09" w:rsidP="00E54710">
            <w:pPr>
              <w:pStyle w:val="NoSpacing"/>
              <w:rPr>
                <w:bCs/>
                <w:i/>
                <w:iCs/>
              </w:rPr>
            </w:pPr>
          </w:p>
          <w:p w:rsidR="00D91C09" w:rsidRPr="00FF5522" w:rsidRDefault="00D91C09" w:rsidP="00E54710">
            <w:pPr>
              <w:pStyle w:val="NoSpacing"/>
              <w:rPr>
                <w:bCs/>
                <w:i/>
                <w:iCs/>
              </w:rPr>
            </w:pPr>
          </w:p>
          <w:p w:rsidR="00D91C09" w:rsidRPr="00FF5522" w:rsidRDefault="00D91C09" w:rsidP="00E54710">
            <w:pPr>
              <w:pStyle w:val="NoSpacing"/>
              <w:rPr>
                <w:bCs/>
                <w:i/>
                <w:iCs/>
              </w:rPr>
            </w:pPr>
          </w:p>
          <w:p w:rsidR="00E54710" w:rsidRPr="00FF5522" w:rsidRDefault="00E54710" w:rsidP="00E54710">
            <w:pPr>
              <w:pStyle w:val="NoSpacing"/>
              <w:rPr>
                <w:bCs/>
                <w:i/>
                <w:iCs/>
              </w:rPr>
            </w:pPr>
          </w:p>
          <w:p w:rsidR="00D91C09" w:rsidRPr="00FF5522" w:rsidRDefault="00D91C09" w:rsidP="00E54710">
            <w:pPr>
              <w:pStyle w:val="ListParagraph"/>
              <w:spacing w:after="0" w:line="240" w:lineRule="auto"/>
              <w:ind w:left="0"/>
            </w:pPr>
            <w:r w:rsidRPr="00FF5522">
              <w:t>National Research scholars' Conclave National Institute of Technology , Srinagar.</w:t>
            </w:r>
          </w:p>
          <w:p w:rsidR="00D91C09" w:rsidRPr="00FF5522" w:rsidRDefault="00D91C09" w:rsidP="00E54710">
            <w:pPr>
              <w:pStyle w:val="NoSpacing"/>
            </w:pPr>
          </w:p>
          <w:p w:rsidR="00D91C09" w:rsidRPr="00FF5522" w:rsidRDefault="00D91C09" w:rsidP="00E54710">
            <w:pPr>
              <w:pStyle w:val="NoSpacing"/>
              <w:rPr>
                <w:rFonts w:ascii="Times New Roman" w:hAnsi="Times New Roman"/>
                <w:sz w:val="20"/>
                <w:szCs w:val="20"/>
              </w:rPr>
            </w:pPr>
          </w:p>
          <w:p w:rsidR="00D91C09" w:rsidRPr="00FF5522" w:rsidRDefault="00115B5C" w:rsidP="00E54710">
            <w:pPr>
              <w:pStyle w:val="NoSpacing"/>
              <w:rPr>
                <w:rFonts w:ascii="Times New Roman" w:hAnsi="Times New Roman"/>
                <w:sz w:val="20"/>
                <w:szCs w:val="20"/>
              </w:rPr>
            </w:pPr>
            <w:hyperlink r:id="rId25" w:history="1">
              <w:r w:rsidR="00D91C09" w:rsidRPr="00FF5522">
                <w:rPr>
                  <w:rStyle w:val="journaltitle"/>
                  <w:rFonts w:ascii="Times New Roman" w:hAnsi="Times New Roman"/>
                  <w:sz w:val="24"/>
                  <w:szCs w:val="24"/>
                  <w:bdr w:val="none" w:sz="0" w:space="0" w:color="auto" w:frame="1"/>
                  <w:shd w:val="clear" w:color="auto" w:fill="FFFFFF"/>
                </w:rPr>
                <w:t>Journal of Materials Science: Materials in Electronics</w:t>
              </w:r>
            </w:hyperlink>
          </w:p>
        </w:tc>
        <w:tc>
          <w:tcPr>
            <w:tcW w:w="2779" w:type="dxa"/>
            <w:tcBorders>
              <w:bottom w:val="single" w:sz="4" w:space="0" w:color="auto"/>
            </w:tcBorders>
          </w:tcPr>
          <w:p w:rsidR="00D91C09" w:rsidRPr="00FF5522" w:rsidRDefault="00D91C09" w:rsidP="00E54710">
            <w:pPr>
              <w:pStyle w:val="NoSpacing"/>
            </w:pPr>
            <w:r w:rsidRPr="00FF5522">
              <w:lastRenderedPageBreak/>
              <w:t>9</w:t>
            </w:r>
            <w:r w:rsidRPr="00FF5522">
              <w:rPr>
                <w:vertAlign w:val="superscript"/>
              </w:rPr>
              <w:t>th</w:t>
            </w:r>
            <w:r w:rsidRPr="00FF5522">
              <w:t xml:space="preserve"> and  10</w:t>
            </w:r>
            <w:r w:rsidRPr="00FF5522">
              <w:rPr>
                <w:vertAlign w:val="superscript"/>
              </w:rPr>
              <w:t>th</w:t>
            </w:r>
            <w:r w:rsidRPr="00FF5522">
              <w:t xml:space="preserve"> February </w:t>
            </w:r>
            <w:r w:rsidRPr="00FF5522">
              <w:rPr>
                <w:b/>
              </w:rPr>
              <w:t>2015</w:t>
            </w:r>
            <w:r w:rsidRPr="00FF5522">
              <w:t xml:space="preserve"> in Jamia Hamdard ,New Delhi in and Abstract Book cum Souvenir page 44.</w:t>
            </w:r>
          </w:p>
          <w:p w:rsidR="00D91C09" w:rsidRPr="00FF5522" w:rsidRDefault="00D91C09" w:rsidP="00E54710">
            <w:pPr>
              <w:pStyle w:val="NoSpacing"/>
            </w:pPr>
          </w:p>
          <w:p w:rsidR="00D91C09" w:rsidRPr="00FF5522" w:rsidRDefault="00D91C09" w:rsidP="00E54710">
            <w:pPr>
              <w:pStyle w:val="ListParagraph"/>
              <w:spacing w:after="0" w:line="240" w:lineRule="auto"/>
              <w:ind w:left="0"/>
            </w:pPr>
          </w:p>
          <w:p w:rsidR="00E54710" w:rsidRPr="00FF5522" w:rsidRDefault="00E54710" w:rsidP="00E54710">
            <w:pPr>
              <w:pStyle w:val="ListParagraph"/>
              <w:spacing w:after="0" w:line="240" w:lineRule="auto"/>
              <w:ind w:left="0"/>
            </w:pPr>
          </w:p>
          <w:p w:rsidR="00E54710" w:rsidRPr="00FF5522" w:rsidRDefault="00E54710" w:rsidP="00E54710">
            <w:pPr>
              <w:pStyle w:val="ListParagraph"/>
              <w:spacing w:after="0" w:line="240" w:lineRule="auto"/>
              <w:ind w:left="0"/>
              <w:rPr>
                <w:sz w:val="12"/>
              </w:rPr>
            </w:pPr>
          </w:p>
          <w:p w:rsidR="00D91C09" w:rsidRPr="00FF5522" w:rsidRDefault="00D91C09" w:rsidP="00E54710">
            <w:pPr>
              <w:pStyle w:val="ListParagraph"/>
              <w:spacing w:after="0" w:line="240" w:lineRule="auto"/>
              <w:ind w:left="0"/>
            </w:pPr>
            <w:r w:rsidRPr="00FF5522">
              <w:t>9</w:t>
            </w:r>
            <w:r w:rsidRPr="00FF5522">
              <w:rPr>
                <w:vertAlign w:val="superscript"/>
              </w:rPr>
              <w:t>th</w:t>
            </w:r>
            <w:r w:rsidRPr="00FF5522">
              <w:t xml:space="preserve"> and  10</w:t>
            </w:r>
            <w:r w:rsidRPr="00FF5522">
              <w:rPr>
                <w:vertAlign w:val="superscript"/>
              </w:rPr>
              <w:t>th</w:t>
            </w:r>
            <w:r w:rsidRPr="00FF5522">
              <w:t xml:space="preserve"> February </w:t>
            </w:r>
            <w:r w:rsidRPr="00FF5522">
              <w:rPr>
                <w:b/>
              </w:rPr>
              <w:t>2015</w:t>
            </w:r>
            <w:r w:rsidRPr="00FF5522">
              <w:t xml:space="preserve"> in Jamia Hamdard ,New Delhi in and Abstract </w:t>
            </w:r>
            <w:r w:rsidRPr="00FF5522">
              <w:lastRenderedPageBreak/>
              <w:t>Book cum Souvenir page 44 and 45.</w:t>
            </w:r>
          </w:p>
          <w:p w:rsidR="00E54710" w:rsidRPr="00FF5522" w:rsidRDefault="00E54710" w:rsidP="00E54710">
            <w:pPr>
              <w:pStyle w:val="ListParagraph"/>
              <w:spacing w:after="0" w:line="240" w:lineRule="auto"/>
              <w:ind w:left="0"/>
            </w:pPr>
          </w:p>
          <w:p w:rsidR="00E54710" w:rsidRPr="00FF5522" w:rsidRDefault="00E54710" w:rsidP="00E54710">
            <w:pPr>
              <w:pStyle w:val="ListParagraph"/>
              <w:spacing w:after="0" w:line="240" w:lineRule="auto"/>
              <w:ind w:left="0"/>
            </w:pPr>
          </w:p>
          <w:p w:rsidR="00E54710" w:rsidRPr="00FF5522" w:rsidRDefault="00E54710" w:rsidP="00E54710">
            <w:pPr>
              <w:pStyle w:val="ListParagraph"/>
              <w:spacing w:after="0" w:line="240" w:lineRule="auto"/>
              <w:ind w:left="0"/>
            </w:pPr>
          </w:p>
          <w:p w:rsidR="00E54710" w:rsidRPr="00FF5522" w:rsidRDefault="00E54710" w:rsidP="00E54710">
            <w:pPr>
              <w:pStyle w:val="ListParagraph"/>
              <w:spacing w:after="0" w:line="240" w:lineRule="auto"/>
              <w:ind w:left="0"/>
            </w:pPr>
          </w:p>
          <w:p w:rsidR="00D91C09" w:rsidRPr="00FF5522" w:rsidRDefault="00D91C09" w:rsidP="00E54710">
            <w:pPr>
              <w:pStyle w:val="NoSpacing"/>
            </w:pPr>
            <w:r w:rsidRPr="00FF5522">
              <w:t>August 18 and   19</w:t>
            </w:r>
            <w:r w:rsidRPr="00FF5522">
              <w:rPr>
                <w:vertAlign w:val="superscript"/>
              </w:rPr>
              <w:t>th</w:t>
            </w:r>
            <w:r w:rsidRPr="00FF5522">
              <w:t xml:space="preserve"> </w:t>
            </w:r>
            <w:r w:rsidRPr="00FF5522">
              <w:rPr>
                <w:b/>
              </w:rPr>
              <w:t xml:space="preserve">2015 in  </w:t>
            </w:r>
            <w:r w:rsidRPr="00FF5522">
              <w:t>Sri PratapCollege Srinagar in Souvenir and Abstracts</w:t>
            </w:r>
          </w:p>
          <w:p w:rsidR="00D91C09" w:rsidRPr="00FF5522" w:rsidRDefault="00D91C09" w:rsidP="00E54710">
            <w:pPr>
              <w:pStyle w:val="NoSpacing"/>
            </w:pPr>
          </w:p>
          <w:p w:rsidR="00D91C09" w:rsidRPr="00FF5522" w:rsidRDefault="00D91C09" w:rsidP="00E54710">
            <w:pPr>
              <w:pStyle w:val="NoSpacing"/>
            </w:pPr>
          </w:p>
          <w:p w:rsidR="00E54710" w:rsidRPr="00FF5522" w:rsidRDefault="00E54710" w:rsidP="00E54710">
            <w:pPr>
              <w:pStyle w:val="NoSpacing"/>
            </w:pPr>
          </w:p>
          <w:p w:rsidR="00E54710" w:rsidRPr="00FF5522" w:rsidRDefault="00E54710" w:rsidP="00E54710">
            <w:pPr>
              <w:pStyle w:val="NoSpacing"/>
            </w:pPr>
          </w:p>
          <w:p w:rsidR="00E54710" w:rsidRPr="00FF5522" w:rsidRDefault="00E54710" w:rsidP="00E54710">
            <w:pPr>
              <w:pStyle w:val="NoSpacing"/>
            </w:pPr>
          </w:p>
          <w:p w:rsidR="00E54710" w:rsidRPr="00FF5522" w:rsidRDefault="00E54710" w:rsidP="00E54710">
            <w:pPr>
              <w:pStyle w:val="NoSpacing"/>
            </w:pPr>
          </w:p>
          <w:p w:rsidR="00E54710" w:rsidRPr="00FF5522" w:rsidRDefault="00E54710" w:rsidP="00E54710">
            <w:pPr>
              <w:pStyle w:val="NoSpacing"/>
            </w:pPr>
          </w:p>
          <w:p w:rsidR="00E54710" w:rsidRPr="00FF5522" w:rsidRDefault="00E54710" w:rsidP="00E54710">
            <w:pPr>
              <w:pStyle w:val="NoSpacing"/>
            </w:pPr>
          </w:p>
          <w:p w:rsidR="00D91C09" w:rsidRPr="00FF5522" w:rsidRDefault="00D91C09" w:rsidP="00E54710">
            <w:pPr>
              <w:pStyle w:val="NoSpacing"/>
            </w:pPr>
            <w:r w:rsidRPr="00FF5522">
              <w:t>Souvenir and Abstracts page 11,12.</w:t>
            </w:r>
          </w:p>
          <w:p w:rsidR="00D91C09" w:rsidRPr="00FF5522" w:rsidRDefault="00D91C09" w:rsidP="00E54710">
            <w:pPr>
              <w:pStyle w:val="NoSpacing"/>
            </w:pPr>
            <w:r w:rsidRPr="00FF5522">
              <w:t xml:space="preserve">12th to 14th October </w:t>
            </w:r>
            <w:r w:rsidRPr="00FF5522">
              <w:rPr>
                <w:b/>
              </w:rPr>
              <w:t>2015</w:t>
            </w:r>
            <w:r w:rsidRPr="00FF5522">
              <w:t xml:space="preserve"> in Souvenir and Abstracts page 380.</w:t>
            </w:r>
          </w:p>
          <w:p w:rsidR="00D91C09" w:rsidRPr="00FF5522" w:rsidRDefault="00D91C09" w:rsidP="00E54710">
            <w:pPr>
              <w:pStyle w:val="NoSpacing"/>
            </w:pPr>
          </w:p>
          <w:p w:rsidR="00D91C09" w:rsidRPr="00FF5522" w:rsidRDefault="00D91C09" w:rsidP="00E54710">
            <w:pPr>
              <w:pStyle w:val="NoSpacing"/>
            </w:pPr>
          </w:p>
          <w:p w:rsidR="00D91C09" w:rsidRPr="00FF5522" w:rsidRDefault="00D91C09" w:rsidP="00E54710">
            <w:pPr>
              <w:pStyle w:val="NoSpacing"/>
            </w:pPr>
          </w:p>
          <w:p w:rsidR="00E54710" w:rsidRPr="00FF5522" w:rsidRDefault="00E54710" w:rsidP="00E54710">
            <w:pPr>
              <w:pStyle w:val="NoSpacing"/>
            </w:pPr>
          </w:p>
          <w:p w:rsidR="00D91C09" w:rsidRPr="00FF5522" w:rsidRDefault="00D91C09" w:rsidP="00E54710">
            <w:pPr>
              <w:pStyle w:val="NoSpacing"/>
            </w:pPr>
            <w:r w:rsidRPr="00FF5522">
              <w:t xml:space="preserve">12th to 14th October </w:t>
            </w:r>
            <w:r w:rsidRPr="00FF5522">
              <w:rPr>
                <w:b/>
              </w:rPr>
              <w:t>2015</w:t>
            </w:r>
            <w:r w:rsidRPr="00FF5522">
              <w:t xml:space="preserve"> in Souvenir and Abstracts page 382.</w:t>
            </w:r>
          </w:p>
          <w:p w:rsidR="00D91C09" w:rsidRPr="00FF5522" w:rsidRDefault="00D91C09" w:rsidP="00E54710">
            <w:pPr>
              <w:pStyle w:val="NoSpacing"/>
            </w:pPr>
          </w:p>
          <w:p w:rsidR="00D91C09" w:rsidRPr="00FF5522" w:rsidRDefault="00D91C09" w:rsidP="00E54710">
            <w:pPr>
              <w:pStyle w:val="NoSpacing"/>
            </w:pPr>
          </w:p>
          <w:p w:rsidR="00D91C09" w:rsidRPr="00FF5522" w:rsidRDefault="00D91C09" w:rsidP="00E54710">
            <w:pPr>
              <w:pStyle w:val="NoSpacing"/>
            </w:pPr>
          </w:p>
          <w:p w:rsidR="00E54710" w:rsidRPr="00FF5522" w:rsidRDefault="00E54710" w:rsidP="00E54710">
            <w:pPr>
              <w:pStyle w:val="NoSpacing"/>
            </w:pPr>
          </w:p>
          <w:p w:rsidR="00E54710" w:rsidRPr="00FF5522" w:rsidRDefault="00E54710" w:rsidP="00E54710">
            <w:pPr>
              <w:pStyle w:val="NoSpacing"/>
            </w:pPr>
          </w:p>
          <w:p w:rsidR="00E54710" w:rsidRPr="00FF5522" w:rsidRDefault="00E54710" w:rsidP="00E54710">
            <w:pPr>
              <w:pStyle w:val="NoSpacing"/>
            </w:pPr>
          </w:p>
          <w:p w:rsidR="00E54710" w:rsidRPr="00FF5522" w:rsidRDefault="00E54710" w:rsidP="00E54710">
            <w:pPr>
              <w:pStyle w:val="NoSpacing"/>
            </w:pPr>
          </w:p>
          <w:p w:rsidR="00E54710" w:rsidRPr="00FF5522" w:rsidRDefault="00E54710" w:rsidP="00E54710">
            <w:pPr>
              <w:pStyle w:val="NoSpacing"/>
            </w:pPr>
          </w:p>
          <w:p w:rsidR="00D91C09" w:rsidRPr="00FF5522" w:rsidRDefault="00D91C09" w:rsidP="00E54710">
            <w:pPr>
              <w:pStyle w:val="ListParagraph"/>
              <w:spacing w:after="0" w:line="240" w:lineRule="auto"/>
              <w:ind w:left="0"/>
            </w:pPr>
            <w:r w:rsidRPr="00FF5522">
              <w:t>February 2016</w:t>
            </w:r>
          </w:p>
          <w:p w:rsidR="00D91C09" w:rsidRPr="00FF5522" w:rsidRDefault="00D91C09" w:rsidP="00E54710">
            <w:pPr>
              <w:pStyle w:val="ListParagraph"/>
              <w:spacing w:after="0" w:line="240" w:lineRule="auto"/>
              <w:ind w:left="0"/>
            </w:pPr>
          </w:p>
          <w:p w:rsidR="00D91C09" w:rsidRPr="00FF5522" w:rsidRDefault="00D91C09" w:rsidP="00E54710">
            <w:pPr>
              <w:pStyle w:val="ListParagraph"/>
              <w:spacing w:after="0" w:line="240" w:lineRule="auto"/>
              <w:ind w:left="0"/>
            </w:pPr>
          </w:p>
          <w:p w:rsidR="00D91C09" w:rsidRPr="00FF5522" w:rsidRDefault="00D91C09" w:rsidP="00E54710">
            <w:pPr>
              <w:pStyle w:val="ListParagraph"/>
              <w:spacing w:after="0" w:line="240" w:lineRule="auto"/>
              <w:ind w:left="0"/>
            </w:pPr>
          </w:p>
          <w:p w:rsidR="00D91C09" w:rsidRPr="00FF5522" w:rsidRDefault="00D91C09" w:rsidP="00E54710">
            <w:pPr>
              <w:pStyle w:val="ListParagraph"/>
              <w:spacing w:after="0" w:line="240" w:lineRule="auto"/>
              <w:ind w:left="0"/>
            </w:pPr>
          </w:p>
          <w:p w:rsidR="00D91C09" w:rsidRPr="00FF5522" w:rsidRDefault="00D91C09" w:rsidP="00E54710">
            <w:pPr>
              <w:pStyle w:val="ListParagraph"/>
              <w:spacing w:after="0" w:line="240" w:lineRule="auto"/>
              <w:ind w:left="0"/>
            </w:pPr>
          </w:p>
          <w:p w:rsidR="00E54710" w:rsidRPr="00FF5522" w:rsidRDefault="00E54710" w:rsidP="00E54710">
            <w:pPr>
              <w:pStyle w:val="ListParagraph"/>
              <w:spacing w:after="0" w:line="240" w:lineRule="auto"/>
              <w:ind w:left="0"/>
            </w:pPr>
          </w:p>
          <w:p w:rsidR="00D91C09" w:rsidRPr="00FF5522" w:rsidRDefault="00D91C09" w:rsidP="00E54710">
            <w:pPr>
              <w:pStyle w:val="ListParagraph"/>
              <w:spacing w:after="0" w:line="240" w:lineRule="auto"/>
              <w:ind w:left="0"/>
            </w:pPr>
          </w:p>
          <w:p w:rsidR="00E54710" w:rsidRPr="00FF5522" w:rsidRDefault="00E54710" w:rsidP="00E54710">
            <w:pPr>
              <w:pStyle w:val="ListParagraph"/>
              <w:spacing w:after="0" w:line="240" w:lineRule="auto"/>
              <w:ind w:left="0"/>
            </w:pPr>
          </w:p>
          <w:p w:rsidR="00E54710" w:rsidRPr="00FF5522" w:rsidRDefault="00E54710" w:rsidP="00E54710">
            <w:pPr>
              <w:pStyle w:val="ListParagraph"/>
              <w:spacing w:after="0" w:line="240" w:lineRule="auto"/>
              <w:ind w:left="0"/>
            </w:pPr>
          </w:p>
          <w:p w:rsidR="00E54710" w:rsidRPr="00FF5522" w:rsidRDefault="00E54710" w:rsidP="00E54710">
            <w:pPr>
              <w:pStyle w:val="ListParagraph"/>
              <w:spacing w:after="0" w:line="240" w:lineRule="auto"/>
              <w:ind w:left="0"/>
            </w:pPr>
          </w:p>
          <w:p w:rsidR="00D91C09" w:rsidRPr="00FF5522" w:rsidRDefault="00D91C09" w:rsidP="00E54710">
            <w:pPr>
              <w:pStyle w:val="NoSpacing"/>
            </w:pPr>
            <w:r w:rsidRPr="00FF5522">
              <w:t>july-august, 2015; 4(4): 224-226.</w:t>
            </w:r>
          </w:p>
          <w:p w:rsidR="00D91C09" w:rsidRPr="00FF5522" w:rsidRDefault="00D91C09" w:rsidP="00E54710">
            <w:pPr>
              <w:pStyle w:val="ListParagraph"/>
              <w:spacing w:after="0" w:line="240" w:lineRule="auto"/>
              <w:ind w:left="0"/>
            </w:pPr>
          </w:p>
          <w:p w:rsidR="00D91C09" w:rsidRPr="00FF5522" w:rsidRDefault="00D91C09" w:rsidP="00E54710">
            <w:pPr>
              <w:pStyle w:val="NoSpacing"/>
            </w:pPr>
          </w:p>
          <w:p w:rsidR="00D91C09" w:rsidRPr="00FF5522" w:rsidRDefault="00D91C09" w:rsidP="00E54710">
            <w:pPr>
              <w:pStyle w:val="NoSpacing"/>
            </w:pPr>
          </w:p>
          <w:p w:rsidR="00E54710" w:rsidRPr="00FF5522" w:rsidRDefault="00E54710" w:rsidP="00E54710">
            <w:pPr>
              <w:pStyle w:val="NoSpacing"/>
            </w:pPr>
          </w:p>
          <w:p w:rsidR="00E54710" w:rsidRPr="00FF5522" w:rsidRDefault="00E54710" w:rsidP="00E54710">
            <w:pPr>
              <w:pStyle w:val="NoSpacing"/>
            </w:pPr>
          </w:p>
          <w:p w:rsidR="00D91C09" w:rsidRPr="00FF5522" w:rsidRDefault="00D91C09" w:rsidP="00E54710">
            <w:pPr>
              <w:pStyle w:val="NoSpacing"/>
            </w:pPr>
            <w:r w:rsidRPr="00FF5522">
              <w:t xml:space="preserve">february, (2016) 37992- </w:t>
            </w:r>
          </w:p>
          <w:p w:rsidR="00D91C09" w:rsidRPr="00FF5522" w:rsidRDefault="00D91C09" w:rsidP="00E54710">
            <w:pPr>
              <w:pStyle w:val="NoSpacing"/>
            </w:pPr>
            <w:r w:rsidRPr="00FF5522">
              <w:t xml:space="preserve"> 37994</w:t>
            </w:r>
          </w:p>
          <w:p w:rsidR="00D91C09" w:rsidRPr="00FF5522" w:rsidRDefault="00D91C09" w:rsidP="00E54710">
            <w:pPr>
              <w:pStyle w:val="NoSpacing"/>
            </w:pPr>
          </w:p>
          <w:p w:rsidR="00D91C09" w:rsidRPr="00FF5522" w:rsidRDefault="00D91C09" w:rsidP="00E54710">
            <w:pPr>
              <w:pStyle w:val="NoSpacing"/>
              <w:rPr>
                <w:rFonts w:ascii="Times New Roman" w:hAnsi="Times New Roman"/>
                <w:sz w:val="20"/>
                <w:szCs w:val="20"/>
              </w:rPr>
            </w:pPr>
          </w:p>
          <w:p w:rsidR="00E54710" w:rsidRPr="00FF5522" w:rsidRDefault="00E54710" w:rsidP="00E54710">
            <w:pPr>
              <w:pStyle w:val="NoSpacing"/>
              <w:rPr>
                <w:rFonts w:ascii="Times New Roman" w:hAnsi="Times New Roman"/>
                <w:sz w:val="20"/>
                <w:szCs w:val="20"/>
              </w:rPr>
            </w:pPr>
          </w:p>
          <w:p w:rsidR="00E54710" w:rsidRPr="00FF5522" w:rsidRDefault="00E54710" w:rsidP="00E54710">
            <w:pPr>
              <w:pStyle w:val="NoSpacing"/>
              <w:rPr>
                <w:rFonts w:ascii="Times New Roman" w:hAnsi="Times New Roman"/>
                <w:sz w:val="20"/>
                <w:szCs w:val="20"/>
              </w:rPr>
            </w:pPr>
          </w:p>
          <w:p w:rsidR="00D91C09" w:rsidRPr="00FF5522" w:rsidRDefault="00D91C09" w:rsidP="00E54710">
            <w:pPr>
              <w:pStyle w:val="NoSpacing"/>
              <w:rPr>
                <w:rFonts w:ascii="Times New Roman" w:hAnsi="Times New Roman"/>
                <w:sz w:val="20"/>
                <w:szCs w:val="20"/>
              </w:rPr>
            </w:pPr>
          </w:p>
          <w:p w:rsidR="00D91C09" w:rsidRPr="00FF5522" w:rsidRDefault="00D91C09" w:rsidP="00E54710">
            <w:pPr>
              <w:pStyle w:val="NoSpacing"/>
            </w:pPr>
            <w:r w:rsidRPr="00FF5522">
              <w:t>2nd to 3rd April 2016 in the  Souvenir and Abstracts page 34.</w:t>
            </w:r>
          </w:p>
          <w:p w:rsidR="00D91C09" w:rsidRPr="00FF5522" w:rsidRDefault="00D91C09" w:rsidP="00E54710">
            <w:pPr>
              <w:pStyle w:val="NoSpacing"/>
              <w:rPr>
                <w:rFonts w:ascii="Times New Roman" w:hAnsi="Times New Roman"/>
                <w:sz w:val="20"/>
                <w:szCs w:val="20"/>
              </w:rPr>
            </w:pPr>
          </w:p>
          <w:p w:rsidR="00D91C09" w:rsidRPr="00FF5522" w:rsidRDefault="00D91C09" w:rsidP="00E54710">
            <w:pPr>
              <w:pStyle w:val="NoSpacing"/>
              <w:rPr>
                <w:rFonts w:ascii="Times New Roman" w:hAnsi="Times New Roman"/>
                <w:sz w:val="20"/>
                <w:szCs w:val="20"/>
              </w:rPr>
            </w:pPr>
          </w:p>
          <w:p w:rsidR="00D91C09" w:rsidRPr="00FF5522" w:rsidRDefault="00D91C09" w:rsidP="00E54710">
            <w:pPr>
              <w:pStyle w:val="NoSpacing"/>
              <w:rPr>
                <w:rFonts w:ascii="Times New Roman" w:hAnsi="Times New Roman"/>
                <w:sz w:val="20"/>
                <w:szCs w:val="20"/>
              </w:rPr>
            </w:pPr>
          </w:p>
          <w:p w:rsidR="00D91C09" w:rsidRPr="00FF5522" w:rsidRDefault="00D91C09" w:rsidP="00E54710">
            <w:pPr>
              <w:pStyle w:val="NoSpacing"/>
              <w:rPr>
                <w:rFonts w:ascii="Times New Roman" w:hAnsi="Times New Roman"/>
                <w:sz w:val="20"/>
                <w:szCs w:val="20"/>
              </w:rPr>
            </w:pPr>
          </w:p>
          <w:p w:rsidR="00D91C09" w:rsidRPr="00FF5522" w:rsidRDefault="00D91C09" w:rsidP="00E54710">
            <w:pPr>
              <w:pStyle w:val="NoSpacing"/>
              <w:rPr>
                <w:rFonts w:ascii="Times New Roman" w:hAnsi="Times New Roman"/>
                <w:sz w:val="20"/>
                <w:szCs w:val="20"/>
              </w:rPr>
            </w:pPr>
          </w:p>
        </w:tc>
      </w:tr>
      <w:tr w:rsidR="00D91C09" w:rsidRPr="00FF5522" w:rsidTr="00E54710">
        <w:trPr>
          <w:trHeight w:val="782"/>
        </w:trPr>
        <w:tc>
          <w:tcPr>
            <w:tcW w:w="523" w:type="dxa"/>
            <w:tcBorders>
              <w:top w:val="single" w:sz="4" w:space="0" w:color="auto"/>
            </w:tcBorders>
          </w:tcPr>
          <w:p w:rsidR="00D91C09" w:rsidRPr="00FF5522" w:rsidRDefault="00D91C09" w:rsidP="00E54710">
            <w:pPr>
              <w:pStyle w:val="NoSpacing"/>
              <w:jc w:val="center"/>
              <w:rPr>
                <w:rFonts w:ascii="Times New Roman" w:hAnsi="Times New Roman"/>
                <w:sz w:val="24"/>
                <w:szCs w:val="24"/>
              </w:rPr>
            </w:pPr>
          </w:p>
          <w:p w:rsidR="00D91C09" w:rsidRPr="00FF5522" w:rsidRDefault="00D91C09" w:rsidP="00E54710">
            <w:pPr>
              <w:pStyle w:val="NoSpacing"/>
              <w:jc w:val="center"/>
              <w:rPr>
                <w:rFonts w:ascii="Times New Roman" w:hAnsi="Times New Roman"/>
                <w:sz w:val="24"/>
                <w:szCs w:val="24"/>
              </w:rPr>
            </w:pPr>
            <w:r w:rsidRPr="00FF5522">
              <w:rPr>
                <w:rFonts w:ascii="Times New Roman" w:hAnsi="Times New Roman"/>
                <w:sz w:val="24"/>
                <w:szCs w:val="24"/>
              </w:rPr>
              <w:t>03.</w:t>
            </w:r>
          </w:p>
        </w:tc>
        <w:tc>
          <w:tcPr>
            <w:tcW w:w="1565" w:type="dxa"/>
            <w:tcBorders>
              <w:top w:val="single" w:sz="4" w:space="0" w:color="auto"/>
            </w:tcBorders>
          </w:tcPr>
          <w:p w:rsidR="00D91C09" w:rsidRPr="00FF5522" w:rsidRDefault="00D91C09" w:rsidP="00E54710">
            <w:pPr>
              <w:pStyle w:val="NoSpacing"/>
              <w:rPr>
                <w:rFonts w:ascii="Times New Roman" w:hAnsi="Times New Roman"/>
                <w:sz w:val="24"/>
                <w:szCs w:val="24"/>
              </w:rPr>
            </w:pPr>
          </w:p>
          <w:p w:rsidR="00D91C09" w:rsidRPr="00FF5522" w:rsidRDefault="00D91C09" w:rsidP="00E54710">
            <w:pPr>
              <w:pStyle w:val="NoSpacing"/>
              <w:rPr>
                <w:rFonts w:ascii="Times New Roman" w:hAnsi="Times New Roman"/>
                <w:sz w:val="24"/>
                <w:szCs w:val="24"/>
              </w:rPr>
            </w:pPr>
            <w:r w:rsidRPr="00FF5522">
              <w:rPr>
                <w:rFonts w:ascii="Times New Roman" w:hAnsi="Times New Roman"/>
                <w:sz w:val="24"/>
                <w:szCs w:val="24"/>
              </w:rPr>
              <w:t>Dr. Kowsar Majid (Assoc. Prof)</w:t>
            </w:r>
          </w:p>
        </w:tc>
        <w:tc>
          <w:tcPr>
            <w:tcW w:w="2729" w:type="dxa"/>
            <w:tcBorders>
              <w:top w:val="single" w:sz="4" w:space="0" w:color="auto"/>
            </w:tcBorders>
          </w:tcPr>
          <w:p w:rsidR="00D91C09" w:rsidRPr="00FF5522" w:rsidRDefault="00D91C09" w:rsidP="00EB05C1">
            <w:pPr>
              <w:pStyle w:val="NoSpacing"/>
              <w:numPr>
                <w:ilvl w:val="0"/>
                <w:numId w:val="33"/>
              </w:numPr>
              <w:ind w:left="342"/>
              <w:rPr>
                <w:rFonts w:ascii="Times New Roman" w:hAnsi="Times New Roman"/>
                <w:sz w:val="20"/>
                <w:szCs w:val="20"/>
              </w:rPr>
            </w:pPr>
            <w:r w:rsidRPr="00FF5522">
              <w:rPr>
                <w:rFonts w:ascii="Times New Roman" w:eastAsia="Times New Roman" w:hAnsi="Times New Roman"/>
                <w:bCs/>
                <w:i/>
                <w:lang w:val="en-GB" w:eastAsia="en-IN"/>
              </w:rPr>
              <w:t>Synthesis and characterization of nanocomposite of polythiophene with Na2[Fe(CN)3(OH)(NO)C6H12N4] H2O: a potent material for EMI shielding applications.</w:t>
            </w:r>
          </w:p>
          <w:p w:rsidR="00D91C09" w:rsidRPr="00FF5522" w:rsidRDefault="00D91C09" w:rsidP="00E54710">
            <w:pPr>
              <w:pStyle w:val="NoSpacing"/>
              <w:ind w:left="342" w:hanging="360"/>
              <w:rPr>
                <w:rFonts w:ascii="Times New Roman" w:hAnsi="Times New Roman"/>
                <w:sz w:val="20"/>
                <w:szCs w:val="20"/>
              </w:rPr>
            </w:pPr>
          </w:p>
          <w:p w:rsidR="00D91C09" w:rsidRPr="00FF5522" w:rsidRDefault="00D91C09" w:rsidP="00EB05C1">
            <w:pPr>
              <w:pStyle w:val="NoSpacing"/>
              <w:numPr>
                <w:ilvl w:val="0"/>
                <w:numId w:val="33"/>
              </w:numPr>
              <w:ind w:left="342"/>
              <w:rPr>
                <w:rFonts w:ascii="Times New Roman" w:hAnsi="Times New Roman"/>
                <w:sz w:val="20"/>
                <w:szCs w:val="20"/>
              </w:rPr>
            </w:pPr>
            <w:r w:rsidRPr="00FF5522">
              <w:rPr>
                <w:rFonts w:ascii="Times New Roman" w:hAnsi="Times New Roman"/>
                <w:bCs/>
                <w:i/>
              </w:rPr>
              <w:t>Removal of copper from aqueous solution using polyaniline and polyaniline/ferricyanide composite.</w:t>
            </w:r>
          </w:p>
          <w:p w:rsidR="00D91C09" w:rsidRPr="00FF5522" w:rsidRDefault="00D91C09" w:rsidP="00E54710">
            <w:pPr>
              <w:pStyle w:val="NoSpacing"/>
              <w:ind w:left="342" w:hanging="360"/>
              <w:rPr>
                <w:rFonts w:ascii="Times New Roman" w:hAnsi="Times New Roman"/>
                <w:sz w:val="20"/>
                <w:szCs w:val="20"/>
              </w:rPr>
            </w:pPr>
          </w:p>
          <w:p w:rsidR="00D91C09" w:rsidRPr="00FF5522" w:rsidRDefault="00D91C09" w:rsidP="00EB05C1">
            <w:pPr>
              <w:pStyle w:val="NoSpacing"/>
              <w:numPr>
                <w:ilvl w:val="0"/>
                <w:numId w:val="33"/>
              </w:numPr>
              <w:ind w:left="342"/>
              <w:rPr>
                <w:rFonts w:ascii="Times New Roman" w:hAnsi="Times New Roman"/>
                <w:sz w:val="20"/>
                <w:szCs w:val="20"/>
              </w:rPr>
            </w:pPr>
            <w:r w:rsidRPr="00FF5522">
              <w:rPr>
                <w:rFonts w:ascii="Times New Roman" w:eastAsia="Times New Roman" w:hAnsi="Times New Roman"/>
                <w:bCs/>
                <w:i/>
                <w:lang w:eastAsia="en-IN"/>
              </w:rPr>
              <w:t>Synthesis and characterization of Li0.5Fe2.5-xGdxO4 .ferrite nano-particles as a potential candidate for microwave device applications</w:t>
            </w:r>
          </w:p>
          <w:p w:rsidR="00D91C09" w:rsidRPr="00FF5522" w:rsidRDefault="00D91C09" w:rsidP="00E54710">
            <w:pPr>
              <w:pStyle w:val="NoSpacing"/>
              <w:ind w:left="342" w:hanging="360"/>
              <w:rPr>
                <w:rFonts w:ascii="Times New Roman" w:hAnsi="Times New Roman"/>
                <w:sz w:val="20"/>
                <w:szCs w:val="20"/>
              </w:rPr>
            </w:pPr>
          </w:p>
          <w:p w:rsidR="00D91C09" w:rsidRPr="00FF5522" w:rsidRDefault="00D91C09" w:rsidP="00EB05C1">
            <w:pPr>
              <w:pStyle w:val="NoSpacing"/>
              <w:numPr>
                <w:ilvl w:val="0"/>
                <w:numId w:val="33"/>
              </w:numPr>
              <w:ind w:left="342"/>
              <w:rPr>
                <w:rFonts w:ascii="Times New Roman" w:hAnsi="Times New Roman"/>
                <w:sz w:val="20"/>
                <w:szCs w:val="20"/>
              </w:rPr>
            </w:pPr>
            <w:r w:rsidRPr="00FF5522">
              <w:rPr>
                <w:rFonts w:ascii="Times New Roman" w:eastAsia="Times New Roman" w:hAnsi="Times New Roman"/>
                <w:bCs/>
                <w:i/>
                <w:lang w:eastAsia="en-IN"/>
              </w:rPr>
              <w:lastRenderedPageBreak/>
              <w:t>Enhanced photocatalytic activity exhibited by PTh/[Fe(CN)3(NO)(bpy)] 4H2O nanocomposite fibers via a synergistic approach.</w:t>
            </w:r>
          </w:p>
          <w:p w:rsidR="00D91C09" w:rsidRPr="00FF5522" w:rsidRDefault="00D91C09" w:rsidP="00E54710">
            <w:pPr>
              <w:pStyle w:val="NoSpacing"/>
              <w:ind w:left="342" w:hanging="360"/>
              <w:rPr>
                <w:rFonts w:ascii="Times New Roman" w:hAnsi="Times New Roman"/>
                <w:sz w:val="20"/>
                <w:szCs w:val="20"/>
              </w:rPr>
            </w:pPr>
          </w:p>
          <w:p w:rsidR="00D91C09" w:rsidRPr="00FF5522" w:rsidRDefault="00D91C09" w:rsidP="00EB05C1">
            <w:pPr>
              <w:pStyle w:val="NoSpacing"/>
              <w:numPr>
                <w:ilvl w:val="0"/>
                <w:numId w:val="33"/>
              </w:numPr>
              <w:ind w:left="342"/>
              <w:rPr>
                <w:rFonts w:ascii="Times New Roman" w:hAnsi="Times New Roman"/>
                <w:sz w:val="20"/>
                <w:szCs w:val="20"/>
              </w:rPr>
            </w:pPr>
            <w:r w:rsidRPr="00FF5522">
              <w:rPr>
                <w:rFonts w:ascii="Times New Roman" w:hAnsi="Times New Roman"/>
                <w:bCs/>
                <w:i/>
              </w:rPr>
              <w:t>Synthesis, characterization, photophysical, thermal and electrical properties of composite of polyaniline with zinc bis(8-hydroxyquinolate): a potent composite for electronic and optoelectronic use.</w:t>
            </w:r>
          </w:p>
          <w:p w:rsidR="00D91C09" w:rsidRPr="00FF5522" w:rsidRDefault="00D91C09" w:rsidP="00E54710">
            <w:pPr>
              <w:pStyle w:val="NoSpacing"/>
              <w:ind w:left="342" w:hanging="360"/>
              <w:rPr>
                <w:rFonts w:ascii="Times New Roman" w:hAnsi="Times New Roman"/>
                <w:sz w:val="20"/>
                <w:szCs w:val="20"/>
              </w:rPr>
            </w:pPr>
          </w:p>
          <w:p w:rsidR="00D91C09" w:rsidRPr="00FF5522" w:rsidRDefault="00D91C09" w:rsidP="00EB05C1">
            <w:pPr>
              <w:pStyle w:val="NoSpacing"/>
              <w:numPr>
                <w:ilvl w:val="0"/>
                <w:numId w:val="33"/>
              </w:numPr>
              <w:ind w:left="342"/>
              <w:rPr>
                <w:rFonts w:ascii="Times New Roman" w:hAnsi="Times New Roman"/>
                <w:sz w:val="20"/>
                <w:szCs w:val="20"/>
              </w:rPr>
            </w:pPr>
            <w:r w:rsidRPr="00FF5522">
              <w:rPr>
                <w:rFonts w:ascii="Times New Roman" w:eastAsia="Times New Roman" w:hAnsi="Times New Roman"/>
                <w:bCs/>
                <w:i/>
                <w:lang w:val="en-GB" w:eastAsia="en-IN"/>
              </w:rPr>
              <w:t>Investigation of the Transport Properties of PPy/[Co(EDTA)NH</w:t>
            </w:r>
            <w:r w:rsidRPr="00FF5522">
              <w:rPr>
                <w:rFonts w:ascii="Times New Roman" w:eastAsia="Times New Roman" w:hAnsi="Times New Roman"/>
                <w:bCs/>
                <w:i/>
                <w:vertAlign w:val="subscript"/>
                <w:lang w:val="en-GB" w:eastAsia="en-IN"/>
              </w:rPr>
              <w:t>3</w:t>
            </w:r>
            <w:r w:rsidRPr="00FF5522">
              <w:rPr>
                <w:rFonts w:ascii="Times New Roman" w:eastAsia="Times New Roman" w:hAnsi="Times New Roman"/>
                <w:bCs/>
                <w:i/>
                <w:lang w:val="en-GB" w:eastAsia="en-IN"/>
              </w:rPr>
              <w:t>Cl] H</w:t>
            </w:r>
            <w:r w:rsidRPr="00FF5522">
              <w:rPr>
                <w:rFonts w:ascii="Times New Roman" w:eastAsia="Times New Roman" w:hAnsi="Times New Roman"/>
                <w:bCs/>
                <w:i/>
                <w:vertAlign w:val="subscript"/>
                <w:lang w:val="en-GB" w:eastAsia="en-IN"/>
              </w:rPr>
              <w:t>2</w:t>
            </w:r>
            <w:r w:rsidRPr="00FF5522">
              <w:rPr>
                <w:rFonts w:ascii="Times New Roman" w:eastAsia="Times New Roman" w:hAnsi="Times New Roman"/>
                <w:bCs/>
                <w:i/>
                <w:lang w:val="en-GB" w:eastAsia="en-IN"/>
              </w:rPr>
              <w:t>O Nanocomposite Prepared by Chemical Oxidation Method</w:t>
            </w:r>
          </w:p>
          <w:p w:rsidR="00D91C09" w:rsidRPr="00FF5522" w:rsidRDefault="00D91C09" w:rsidP="00E54710">
            <w:pPr>
              <w:pStyle w:val="NoSpacing"/>
              <w:ind w:left="342" w:hanging="360"/>
              <w:rPr>
                <w:rFonts w:ascii="Times New Roman" w:hAnsi="Times New Roman"/>
                <w:sz w:val="20"/>
                <w:szCs w:val="20"/>
              </w:rPr>
            </w:pPr>
          </w:p>
          <w:p w:rsidR="00D91C09" w:rsidRPr="00FF5522" w:rsidRDefault="00D91C09" w:rsidP="00EB05C1">
            <w:pPr>
              <w:pStyle w:val="NoSpacing"/>
              <w:numPr>
                <w:ilvl w:val="0"/>
                <w:numId w:val="33"/>
              </w:numPr>
              <w:ind w:left="342"/>
              <w:rPr>
                <w:rFonts w:ascii="Times New Roman" w:hAnsi="Times New Roman"/>
                <w:sz w:val="20"/>
                <w:szCs w:val="20"/>
              </w:rPr>
            </w:pPr>
            <w:r w:rsidRPr="00FF5522">
              <w:rPr>
                <w:rFonts w:ascii="Times New Roman" w:eastAsia="Times New Roman" w:hAnsi="Times New Roman"/>
                <w:bCs/>
                <w:i/>
                <w:lang w:val="en-GB" w:eastAsia="en-IN"/>
              </w:rPr>
              <w:t>Synthesis and characterization of PPY/K[Fe(CN)3(OH)(en)] nanocomposite: Study of photocatalytic, sorption, electrical, and thermal properties.</w:t>
            </w:r>
          </w:p>
        </w:tc>
        <w:tc>
          <w:tcPr>
            <w:tcW w:w="1872" w:type="dxa"/>
            <w:tcBorders>
              <w:top w:val="single" w:sz="4" w:space="0" w:color="auto"/>
            </w:tcBorders>
          </w:tcPr>
          <w:p w:rsidR="00D91C09" w:rsidRPr="00FF5522" w:rsidRDefault="00D91C09" w:rsidP="00E54710">
            <w:pPr>
              <w:pStyle w:val="NoSpacing"/>
              <w:rPr>
                <w:rFonts w:ascii="Times New Roman" w:eastAsia="Times New Roman" w:hAnsi="Times New Roman"/>
                <w:bCs/>
                <w:i/>
                <w:lang w:val="en-GB" w:eastAsia="en-IN"/>
              </w:rPr>
            </w:pPr>
            <w:r w:rsidRPr="00FF5522">
              <w:rPr>
                <w:rFonts w:ascii="Times New Roman" w:eastAsia="Times New Roman" w:hAnsi="Times New Roman"/>
                <w:bCs/>
                <w:i/>
                <w:lang w:val="en-GB" w:eastAsia="en-IN"/>
              </w:rPr>
              <w:lastRenderedPageBreak/>
              <w:t>Journal of Materials Science: Materials in Electronics</w:t>
            </w:r>
          </w:p>
          <w:p w:rsidR="00D91C09" w:rsidRPr="00FF5522" w:rsidRDefault="00D91C09" w:rsidP="00E54710">
            <w:pPr>
              <w:pStyle w:val="NoSpacing"/>
              <w:rPr>
                <w:rFonts w:ascii="Times New Roman" w:eastAsia="Times New Roman" w:hAnsi="Times New Roman"/>
                <w:bCs/>
                <w:i/>
                <w:lang w:val="en-GB" w:eastAsia="en-IN"/>
              </w:rPr>
            </w:pPr>
          </w:p>
          <w:p w:rsidR="00D91C09" w:rsidRPr="00FF5522" w:rsidRDefault="00D91C09" w:rsidP="00E54710">
            <w:pPr>
              <w:pStyle w:val="NoSpacing"/>
              <w:rPr>
                <w:rFonts w:ascii="Times New Roman" w:eastAsia="Times New Roman" w:hAnsi="Times New Roman"/>
                <w:bCs/>
                <w:i/>
                <w:lang w:val="en-GB" w:eastAsia="en-IN"/>
              </w:rPr>
            </w:pPr>
          </w:p>
          <w:p w:rsidR="00D91C09" w:rsidRPr="00FF5522" w:rsidRDefault="00D91C09" w:rsidP="00E54710">
            <w:pPr>
              <w:pStyle w:val="NoSpacing"/>
              <w:rPr>
                <w:rFonts w:ascii="Times New Roman" w:eastAsia="Times New Roman" w:hAnsi="Times New Roman"/>
                <w:bCs/>
                <w:i/>
                <w:lang w:val="en-GB" w:eastAsia="en-IN"/>
              </w:rPr>
            </w:pPr>
          </w:p>
          <w:p w:rsidR="00E54710" w:rsidRPr="00FF5522" w:rsidRDefault="00E54710" w:rsidP="00E54710">
            <w:pPr>
              <w:pStyle w:val="NoSpacing"/>
              <w:rPr>
                <w:rFonts w:ascii="Times New Roman" w:eastAsia="Times New Roman" w:hAnsi="Times New Roman"/>
                <w:bCs/>
                <w:i/>
                <w:lang w:val="en-GB" w:eastAsia="en-IN"/>
              </w:rPr>
            </w:pPr>
          </w:p>
          <w:p w:rsidR="00D91C09" w:rsidRPr="00FF5522" w:rsidRDefault="00D91C09" w:rsidP="00E54710">
            <w:pPr>
              <w:pStyle w:val="NoSpacing"/>
              <w:rPr>
                <w:rFonts w:ascii="Times New Roman" w:eastAsia="Times New Roman" w:hAnsi="Times New Roman"/>
                <w:bCs/>
                <w:i/>
                <w:lang w:val="en-GB" w:eastAsia="en-IN"/>
              </w:rPr>
            </w:pPr>
          </w:p>
          <w:p w:rsidR="00D91C09" w:rsidRPr="00FF5522" w:rsidRDefault="00D91C09" w:rsidP="00E54710">
            <w:pPr>
              <w:pStyle w:val="NoSpacing"/>
              <w:rPr>
                <w:rFonts w:ascii="Times New Roman" w:hAnsi="Times New Roman"/>
                <w:bCs/>
                <w:i/>
              </w:rPr>
            </w:pPr>
            <w:r w:rsidRPr="00FF5522">
              <w:rPr>
                <w:rFonts w:ascii="Times New Roman" w:hAnsi="Times New Roman"/>
                <w:bCs/>
                <w:i/>
              </w:rPr>
              <w:t>Journal of Environmental Chemical Engineering</w:t>
            </w:r>
          </w:p>
          <w:p w:rsidR="00D91C09" w:rsidRPr="00FF5522" w:rsidRDefault="00D91C09" w:rsidP="00E54710">
            <w:pPr>
              <w:pStyle w:val="NoSpacing"/>
              <w:rPr>
                <w:rFonts w:ascii="Times New Roman" w:hAnsi="Times New Roman"/>
                <w:bCs/>
                <w:i/>
              </w:rPr>
            </w:pPr>
          </w:p>
          <w:p w:rsidR="00E54710" w:rsidRPr="00FF5522" w:rsidRDefault="00E54710" w:rsidP="00E54710">
            <w:pPr>
              <w:pStyle w:val="NoSpacing"/>
              <w:rPr>
                <w:rFonts w:ascii="Times New Roman" w:hAnsi="Times New Roman"/>
                <w:bCs/>
                <w:i/>
              </w:rPr>
            </w:pPr>
          </w:p>
          <w:p w:rsidR="00D91C09" w:rsidRPr="00FF5522" w:rsidRDefault="00D91C09" w:rsidP="00E54710">
            <w:pPr>
              <w:pStyle w:val="NoSpacing"/>
              <w:rPr>
                <w:rFonts w:ascii="Times New Roman" w:eastAsia="Times New Roman" w:hAnsi="Times New Roman"/>
                <w:bCs/>
                <w:i/>
                <w:lang w:val="en-GB" w:eastAsia="en-IN"/>
              </w:rPr>
            </w:pPr>
            <w:r w:rsidRPr="00FF5522">
              <w:rPr>
                <w:rFonts w:ascii="Times New Roman" w:eastAsia="Times New Roman" w:hAnsi="Times New Roman"/>
                <w:bCs/>
                <w:i/>
                <w:lang w:eastAsia="en-IN"/>
              </w:rPr>
              <w:t>Materials and Desig</w:t>
            </w:r>
            <w:r w:rsidRPr="00FF5522">
              <w:rPr>
                <w:rFonts w:ascii="Times New Roman" w:eastAsia="Times New Roman" w:hAnsi="Times New Roman"/>
                <w:bCs/>
                <w:i/>
                <w:lang w:val="en-GB" w:eastAsia="en-IN"/>
              </w:rPr>
              <w:t>n</w:t>
            </w:r>
          </w:p>
          <w:p w:rsidR="00D91C09" w:rsidRPr="00FF5522" w:rsidRDefault="00D91C09" w:rsidP="00E54710">
            <w:pPr>
              <w:pStyle w:val="NoSpacing"/>
              <w:rPr>
                <w:rFonts w:ascii="Times New Roman" w:eastAsia="Times New Roman" w:hAnsi="Times New Roman"/>
                <w:bCs/>
                <w:i/>
                <w:lang w:val="en-GB" w:eastAsia="en-IN"/>
              </w:rPr>
            </w:pPr>
          </w:p>
          <w:p w:rsidR="00D91C09" w:rsidRPr="00FF5522" w:rsidRDefault="00D91C09" w:rsidP="00E54710">
            <w:pPr>
              <w:pStyle w:val="NoSpacing"/>
              <w:rPr>
                <w:rFonts w:ascii="Times New Roman" w:eastAsia="Times New Roman" w:hAnsi="Times New Roman"/>
                <w:bCs/>
                <w:i/>
                <w:lang w:val="en-GB" w:eastAsia="en-IN"/>
              </w:rPr>
            </w:pPr>
          </w:p>
          <w:p w:rsidR="00D91C09" w:rsidRPr="00FF5522" w:rsidRDefault="00D91C09" w:rsidP="00E54710">
            <w:pPr>
              <w:pStyle w:val="NoSpacing"/>
              <w:rPr>
                <w:rFonts w:ascii="Times New Roman" w:eastAsia="Times New Roman" w:hAnsi="Times New Roman"/>
                <w:bCs/>
                <w:i/>
                <w:lang w:val="en-GB" w:eastAsia="en-IN"/>
              </w:rPr>
            </w:pPr>
          </w:p>
          <w:p w:rsidR="00D91C09" w:rsidRPr="00FF5522" w:rsidRDefault="00D91C09" w:rsidP="00E54710">
            <w:pPr>
              <w:pStyle w:val="NoSpacing"/>
              <w:rPr>
                <w:rFonts w:ascii="Times New Roman" w:eastAsia="Times New Roman" w:hAnsi="Times New Roman"/>
                <w:bCs/>
                <w:i/>
                <w:lang w:val="en-GB" w:eastAsia="en-IN"/>
              </w:rPr>
            </w:pPr>
          </w:p>
          <w:p w:rsidR="00E54710" w:rsidRPr="00FF5522" w:rsidRDefault="00E54710" w:rsidP="00E54710">
            <w:pPr>
              <w:pStyle w:val="NoSpacing"/>
              <w:rPr>
                <w:rFonts w:ascii="Times New Roman" w:eastAsia="Times New Roman" w:hAnsi="Times New Roman"/>
                <w:bCs/>
                <w:i/>
                <w:lang w:val="en-GB" w:eastAsia="en-IN"/>
              </w:rPr>
            </w:pPr>
          </w:p>
          <w:p w:rsidR="00E54710" w:rsidRPr="00FF5522" w:rsidRDefault="00E54710" w:rsidP="00E54710">
            <w:pPr>
              <w:pStyle w:val="NoSpacing"/>
              <w:rPr>
                <w:rFonts w:ascii="Times New Roman" w:eastAsia="Times New Roman" w:hAnsi="Times New Roman"/>
                <w:bCs/>
                <w:i/>
                <w:lang w:val="en-GB" w:eastAsia="en-IN"/>
              </w:rPr>
            </w:pPr>
          </w:p>
          <w:p w:rsidR="00D91C09" w:rsidRPr="00FF5522" w:rsidRDefault="00D91C09" w:rsidP="00E54710">
            <w:pPr>
              <w:pStyle w:val="NoSpacing"/>
              <w:rPr>
                <w:rFonts w:ascii="Times New Roman" w:eastAsia="Times New Roman" w:hAnsi="Times New Roman"/>
                <w:bCs/>
                <w:i/>
                <w:lang w:eastAsia="en-IN"/>
              </w:rPr>
            </w:pPr>
            <w:r w:rsidRPr="00FF5522">
              <w:rPr>
                <w:rFonts w:ascii="Times New Roman" w:eastAsia="Times New Roman" w:hAnsi="Times New Roman"/>
                <w:bCs/>
                <w:i/>
                <w:lang w:eastAsia="en-IN"/>
              </w:rPr>
              <w:lastRenderedPageBreak/>
              <w:t>RSC Advances</w:t>
            </w:r>
          </w:p>
          <w:p w:rsidR="00D91C09" w:rsidRPr="00FF5522" w:rsidRDefault="00D91C09" w:rsidP="00E54710">
            <w:pPr>
              <w:pStyle w:val="NoSpacing"/>
              <w:rPr>
                <w:rFonts w:ascii="Times New Roman" w:eastAsia="Times New Roman" w:hAnsi="Times New Roman"/>
                <w:bCs/>
                <w:i/>
                <w:lang w:eastAsia="en-IN"/>
              </w:rPr>
            </w:pPr>
          </w:p>
          <w:p w:rsidR="00D91C09" w:rsidRPr="00FF5522" w:rsidRDefault="00D91C09" w:rsidP="00E54710">
            <w:pPr>
              <w:pStyle w:val="NoSpacing"/>
              <w:rPr>
                <w:rFonts w:ascii="Times New Roman" w:eastAsia="Times New Roman" w:hAnsi="Times New Roman"/>
                <w:bCs/>
                <w:i/>
                <w:lang w:eastAsia="en-IN"/>
              </w:rPr>
            </w:pPr>
          </w:p>
          <w:p w:rsidR="00D91C09" w:rsidRPr="00FF5522" w:rsidRDefault="00D91C09" w:rsidP="00E54710">
            <w:pPr>
              <w:pStyle w:val="NoSpacing"/>
              <w:rPr>
                <w:rFonts w:ascii="Times New Roman" w:eastAsia="Times New Roman" w:hAnsi="Times New Roman"/>
                <w:bCs/>
                <w:i/>
                <w:lang w:eastAsia="en-IN"/>
              </w:rPr>
            </w:pPr>
          </w:p>
          <w:p w:rsidR="00E54710" w:rsidRPr="00FF5522" w:rsidRDefault="00E54710" w:rsidP="00E54710">
            <w:pPr>
              <w:pStyle w:val="NoSpacing"/>
              <w:rPr>
                <w:rFonts w:ascii="Times New Roman" w:eastAsia="Times New Roman" w:hAnsi="Times New Roman"/>
                <w:bCs/>
                <w:i/>
                <w:lang w:eastAsia="en-IN"/>
              </w:rPr>
            </w:pPr>
          </w:p>
          <w:p w:rsidR="00E54710" w:rsidRPr="00FF5522" w:rsidRDefault="00E54710" w:rsidP="00E54710">
            <w:pPr>
              <w:pStyle w:val="NoSpacing"/>
              <w:rPr>
                <w:rFonts w:ascii="Times New Roman" w:eastAsia="Times New Roman" w:hAnsi="Times New Roman"/>
                <w:bCs/>
                <w:i/>
                <w:lang w:eastAsia="en-IN"/>
              </w:rPr>
            </w:pPr>
          </w:p>
          <w:p w:rsidR="00E54710" w:rsidRPr="00FF5522" w:rsidRDefault="00E54710" w:rsidP="00E54710">
            <w:pPr>
              <w:pStyle w:val="NoSpacing"/>
              <w:rPr>
                <w:rFonts w:ascii="Times New Roman" w:eastAsia="Times New Roman" w:hAnsi="Times New Roman"/>
                <w:bCs/>
                <w:i/>
                <w:lang w:eastAsia="en-IN"/>
              </w:rPr>
            </w:pPr>
          </w:p>
          <w:p w:rsidR="00D91C09" w:rsidRPr="00FF5522" w:rsidRDefault="00D91C09" w:rsidP="00E54710">
            <w:pPr>
              <w:pStyle w:val="NoSpacing"/>
              <w:rPr>
                <w:rFonts w:ascii="Times New Roman" w:eastAsia="Times New Roman" w:hAnsi="Times New Roman"/>
                <w:bCs/>
                <w:i/>
                <w:lang w:eastAsia="en-IN"/>
              </w:rPr>
            </w:pPr>
          </w:p>
          <w:p w:rsidR="00D91C09" w:rsidRPr="00FF5522" w:rsidRDefault="00D91C09" w:rsidP="00E54710">
            <w:pPr>
              <w:pStyle w:val="NoSpacing"/>
              <w:rPr>
                <w:rFonts w:ascii="Times New Roman" w:hAnsi="Times New Roman"/>
                <w:bCs/>
                <w:i/>
              </w:rPr>
            </w:pPr>
            <w:r w:rsidRPr="00FF5522">
              <w:rPr>
                <w:rFonts w:ascii="Times New Roman" w:hAnsi="Times New Roman"/>
                <w:bCs/>
                <w:i/>
              </w:rPr>
              <w:t>RSC Advances</w:t>
            </w:r>
          </w:p>
          <w:p w:rsidR="00D91C09" w:rsidRPr="00FF5522" w:rsidRDefault="00D91C09" w:rsidP="00E54710">
            <w:pPr>
              <w:pStyle w:val="NoSpacing"/>
              <w:rPr>
                <w:rFonts w:ascii="Times New Roman" w:hAnsi="Times New Roman"/>
                <w:bCs/>
                <w:i/>
              </w:rPr>
            </w:pPr>
          </w:p>
          <w:p w:rsidR="00D91C09" w:rsidRPr="00FF5522" w:rsidRDefault="00D91C09" w:rsidP="00E54710">
            <w:pPr>
              <w:pStyle w:val="NoSpacing"/>
              <w:rPr>
                <w:rFonts w:ascii="Times New Roman" w:hAnsi="Times New Roman"/>
                <w:bCs/>
                <w:i/>
              </w:rPr>
            </w:pPr>
          </w:p>
          <w:p w:rsidR="00D91C09" w:rsidRPr="00FF5522" w:rsidRDefault="00D91C09" w:rsidP="00E54710">
            <w:pPr>
              <w:pStyle w:val="NoSpacing"/>
              <w:rPr>
                <w:rFonts w:ascii="Times New Roman" w:hAnsi="Times New Roman"/>
                <w:bCs/>
                <w:i/>
              </w:rPr>
            </w:pPr>
          </w:p>
          <w:p w:rsidR="00D91C09" w:rsidRPr="00FF5522" w:rsidRDefault="00D91C09" w:rsidP="00E54710">
            <w:pPr>
              <w:pStyle w:val="NoSpacing"/>
              <w:rPr>
                <w:rFonts w:ascii="Times New Roman" w:hAnsi="Times New Roman"/>
                <w:bCs/>
                <w:i/>
              </w:rPr>
            </w:pPr>
          </w:p>
          <w:p w:rsidR="00D91C09" w:rsidRPr="00FF5522" w:rsidRDefault="00D91C09" w:rsidP="00E54710">
            <w:pPr>
              <w:pStyle w:val="NoSpacing"/>
              <w:rPr>
                <w:rFonts w:ascii="Times New Roman" w:hAnsi="Times New Roman"/>
                <w:bCs/>
                <w:i/>
              </w:rPr>
            </w:pPr>
          </w:p>
          <w:p w:rsidR="00D91C09" w:rsidRPr="00FF5522" w:rsidRDefault="00D91C09" w:rsidP="00E54710">
            <w:pPr>
              <w:pStyle w:val="NoSpacing"/>
              <w:rPr>
                <w:rFonts w:ascii="Times New Roman" w:hAnsi="Times New Roman"/>
                <w:bCs/>
                <w:i/>
              </w:rPr>
            </w:pPr>
          </w:p>
          <w:p w:rsidR="00E54710" w:rsidRPr="00FF5522" w:rsidRDefault="00E54710" w:rsidP="00E54710">
            <w:pPr>
              <w:pStyle w:val="NoSpacing"/>
              <w:rPr>
                <w:rFonts w:ascii="Times New Roman" w:hAnsi="Times New Roman"/>
                <w:bCs/>
                <w:i/>
              </w:rPr>
            </w:pPr>
          </w:p>
          <w:p w:rsidR="00E54710" w:rsidRPr="00FF5522" w:rsidRDefault="00E54710" w:rsidP="00E54710">
            <w:pPr>
              <w:pStyle w:val="NoSpacing"/>
              <w:rPr>
                <w:rFonts w:ascii="Times New Roman" w:hAnsi="Times New Roman"/>
                <w:bCs/>
                <w:i/>
              </w:rPr>
            </w:pPr>
          </w:p>
          <w:p w:rsidR="00E54710" w:rsidRPr="00FF5522" w:rsidRDefault="00E54710" w:rsidP="00E54710">
            <w:pPr>
              <w:pStyle w:val="NoSpacing"/>
              <w:rPr>
                <w:rFonts w:ascii="Times New Roman" w:hAnsi="Times New Roman"/>
                <w:bCs/>
                <w:i/>
              </w:rPr>
            </w:pPr>
          </w:p>
          <w:p w:rsidR="00D91C09" w:rsidRPr="00FF5522" w:rsidRDefault="00D91C09" w:rsidP="00E54710">
            <w:pPr>
              <w:pStyle w:val="NoSpacing"/>
              <w:rPr>
                <w:rFonts w:ascii="Times New Roman" w:hAnsi="Times New Roman"/>
                <w:bCs/>
                <w:i/>
              </w:rPr>
            </w:pPr>
          </w:p>
          <w:p w:rsidR="00D91C09" w:rsidRPr="00FF5522" w:rsidRDefault="00D91C09" w:rsidP="00E54710">
            <w:pPr>
              <w:pStyle w:val="NoSpacing"/>
              <w:rPr>
                <w:rFonts w:ascii="Times New Roman" w:hAnsi="Times New Roman"/>
                <w:bCs/>
                <w:i/>
              </w:rPr>
            </w:pPr>
          </w:p>
          <w:p w:rsidR="00D91C09" w:rsidRPr="00FF5522" w:rsidRDefault="00D91C09" w:rsidP="00E54710">
            <w:pPr>
              <w:pStyle w:val="NoSpacing"/>
              <w:rPr>
                <w:rFonts w:ascii="Times New Roman" w:hAnsi="Times New Roman"/>
                <w:bCs/>
                <w:i/>
              </w:rPr>
            </w:pPr>
            <w:r w:rsidRPr="00FF5522">
              <w:rPr>
                <w:rFonts w:ascii="Times New Roman" w:hAnsi="Times New Roman"/>
                <w:bCs/>
                <w:i/>
              </w:rPr>
              <w:t>RSC Advances</w:t>
            </w:r>
          </w:p>
          <w:p w:rsidR="00D91C09" w:rsidRPr="00FF5522" w:rsidRDefault="00D91C09" w:rsidP="00E54710">
            <w:pPr>
              <w:pStyle w:val="NoSpacing"/>
              <w:rPr>
                <w:rFonts w:ascii="Times New Roman" w:hAnsi="Times New Roman"/>
                <w:bCs/>
                <w:i/>
              </w:rPr>
            </w:pPr>
          </w:p>
          <w:p w:rsidR="00D91C09" w:rsidRPr="00FF5522" w:rsidRDefault="00D91C09" w:rsidP="00E54710">
            <w:pPr>
              <w:pStyle w:val="NoSpacing"/>
              <w:rPr>
                <w:rFonts w:ascii="Times New Roman" w:hAnsi="Times New Roman"/>
                <w:bCs/>
                <w:i/>
              </w:rPr>
            </w:pPr>
          </w:p>
          <w:p w:rsidR="00D91C09" w:rsidRPr="00FF5522" w:rsidRDefault="00D91C09" w:rsidP="00E54710">
            <w:pPr>
              <w:pStyle w:val="NoSpacing"/>
              <w:rPr>
                <w:rFonts w:ascii="Times New Roman" w:hAnsi="Times New Roman"/>
                <w:bCs/>
                <w:i/>
              </w:rPr>
            </w:pPr>
          </w:p>
          <w:p w:rsidR="00D91C09" w:rsidRPr="00FF5522" w:rsidRDefault="00D91C09" w:rsidP="00E54710">
            <w:pPr>
              <w:pStyle w:val="NoSpacing"/>
              <w:rPr>
                <w:rFonts w:ascii="Times New Roman" w:hAnsi="Times New Roman"/>
                <w:bCs/>
                <w:i/>
              </w:rPr>
            </w:pPr>
          </w:p>
          <w:p w:rsidR="00E54710" w:rsidRPr="00FF5522" w:rsidRDefault="00E54710" w:rsidP="00E54710">
            <w:pPr>
              <w:pStyle w:val="NoSpacing"/>
              <w:rPr>
                <w:rFonts w:ascii="Times New Roman" w:hAnsi="Times New Roman"/>
                <w:bCs/>
                <w:i/>
              </w:rPr>
            </w:pPr>
          </w:p>
          <w:p w:rsidR="00D91C09" w:rsidRPr="00FF5522" w:rsidRDefault="00D91C09" w:rsidP="00E54710">
            <w:pPr>
              <w:pStyle w:val="NoSpacing"/>
              <w:rPr>
                <w:rFonts w:ascii="Times New Roman" w:hAnsi="Times New Roman"/>
                <w:bCs/>
                <w:i/>
              </w:rPr>
            </w:pPr>
          </w:p>
          <w:p w:rsidR="00D91C09" w:rsidRPr="00FF5522" w:rsidRDefault="00D91C09" w:rsidP="00E54710">
            <w:pPr>
              <w:pStyle w:val="NoSpacing"/>
              <w:rPr>
                <w:rFonts w:ascii="Times New Roman" w:hAnsi="Times New Roman"/>
                <w:sz w:val="20"/>
                <w:szCs w:val="20"/>
              </w:rPr>
            </w:pPr>
            <w:r w:rsidRPr="00FF5522">
              <w:rPr>
                <w:rFonts w:ascii="Times New Roman" w:eastAsia="Times New Roman" w:hAnsi="Times New Roman"/>
                <w:bCs/>
                <w:i/>
                <w:lang w:val="en-GB" w:eastAsia="en-IN"/>
              </w:rPr>
              <w:t>J. of Applied Polymer Science</w:t>
            </w:r>
          </w:p>
        </w:tc>
        <w:tc>
          <w:tcPr>
            <w:tcW w:w="2779" w:type="dxa"/>
            <w:tcBorders>
              <w:top w:val="single" w:sz="4" w:space="0" w:color="auto"/>
            </w:tcBorders>
          </w:tcPr>
          <w:p w:rsidR="00D91C09" w:rsidRPr="00FF5522" w:rsidRDefault="00D91C09" w:rsidP="00E54710">
            <w:pPr>
              <w:pStyle w:val="NoSpacing"/>
              <w:rPr>
                <w:rFonts w:ascii="Times New Roman" w:hAnsi="Times New Roman"/>
                <w:i/>
                <w:spacing w:val="4"/>
                <w:shd w:val="clear" w:color="auto" w:fill="FCFCFC"/>
              </w:rPr>
            </w:pPr>
            <w:r w:rsidRPr="00FF5522">
              <w:rPr>
                <w:rFonts w:ascii="Times New Roman" w:hAnsi="Times New Roman"/>
                <w:i/>
                <w:spacing w:val="4"/>
                <w:shd w:val="clear" w:color="auto" w:fill="FCFCFC"/>
              </w:rPr>
              <w:lastRenderedPageBreak/>
              <w:t>11 June 2015</w:t>
            </w:r>
          </w:p>
          <w:p w:rsidR="00D91C09" w:rsidRPr="00FF5522" w:rsidRDefault="00D91C09" w:rsidP="00E54710">
            <w:pPr>
              <w:pStyle w:val="NoSpacing"/>
              <w:rPr>
                <w:rFonts w:ascii="Times New Roman" w:hAnsi="Times New Roman"/>
                <w:i/>
                <w:spacing w:val="4"/>
                <w:shd w:val="clear" w:color="auto" w:fill="FCFCFC"/>
              </w:rPr>
            </w:pPr>
          </w:p>
          <w:p w:rsidR="00D91C09" w:rsidRPr="00FF5522" w:rsidRDefault="00D91C09" w:rsidP="00E54710">
            <w:pPr>
              <w:pStyle w:val="NoSpacing"/>
              <w:rPr>
                <w:rFonts w:ascii="Times New Roman" w:hAnsi="Times New Roman"/>
                <w:i/>
                <w:spacing w:val="4"/>
                <w:shd w:val="clear" w:color="auto" w:fill="FCFCFC"/>
              </w:rPr>
            </w:pPr>
          </w:p>
          <w:p w:rsidR="00D91C09" w:rsidRPr="00FF5522" w:rsidRDefault="00D91C09" w:rsidP="00E54710">
            <w:pPr>
              <w:pStyle w:val="NoSpacing"/>
              <w:rPr>
                <w:rFonts w:ascii="Times New Roman" w:hAnsi="Times New Roman"/>
                <w:i/>
                <w:spacing w:val="4"/>
                <w:shd w:val="clear" w:color="auto" w:fill="FCFCFC"/>
              </w:rPr>
            </w:pPr>
          </w:p>
          <w:p w:rsidR="00D91C09" w:rsidRPr="00FF5522" w:rsidRDefault="00D91C09" w:rsidP="00E54710">
            <w:pPr>
              <w:pStyle w:val="NoSpacing"/>
              <w:rPr>
                <w:rFonts w:ascii="Times New Roman" w:hAnsi="Times New Roman"/>
                <w:i/>
                <w:spacing w:val="4"/>
                <w:shd w:val="clear" w:color="auto" w:fill="FCFCFC"/>
              </w:rPr>
            </w:pPr>
          </w:p>
          <w:p w:rsidR="00D91C09" w:rsidRPr="00FF5522" w:rsidRDefault="00D91C09" w:rsidP="00E54710">
            <w:pPr>
              <w:pStyle w:val="NoSpacing"/>
              <w:rPr>
                <w:rFonts w:ascii="Times New Roman" w:hAnsi="Times New Roman"/>
                <w:i/>
                <w:spacing w:val="4"/>
                <w:shd w:val="clear" w:color="auto" w:fill="FCFCFC"/>
              </w:rPr>
            </w:pPr>
          </w:p>
          <w:p w:rsidR="00D91C09" w:rsidRPr="00FF5522" w:rsidRDefault="00D91C09" w:rsidP="00E54710">
            <w:pPr>
              <w:pStyle w:val="NoSpacing"/>
              <w:rPr>
                <w:rFonts w:ascii="Times New Roman" w:hAnsi="Times New Roman"/>
                <w:i/>
                <w:spacing w:val="4"/>
                <w:shd w:val="clear" w:color="auto" w:fill="FCFCFC"/>
              </w:rPr>
            </w:pPr>
          </w:p>
          <w:p w:rsidR="00E54710" w:rsidRPr="00FF5522" w:rsidRDefault="00E54710" w:rsidP="00E54710">
            <w:pPr>
              <w:pStyle w:val="NoSpacing"/>
              <w:rPr>
                <w:rFonts w:ascii="Times New Roman" w:hAnsi="Times New Roman"/>
                <w:i/>
                <w:spacing w:val="4"/>
                <w:shd w:val="clear" w:color="auto" w:fill="FCFCFC"/>
              </w:rPr>
            </w:pPr>
          </w:p>
          <w:p w:rsidR="00E54710" w:rsidRPr="00FF5522" w:rsidRDefault="00E54710" w:rsidP="00E54710">
            <w:pPr>
              <w:pStyle w:val="NoSpacing"/>
              <w:rPr>
                <w:rFonts w:ascii="Times New Roman" w:hAnsi="Times New Roman"/>
                <w:i/>
                <w:spacing w:val="4"/>
                <w:shd w:val="clear" w:color="auto" w:fill="FCFCFC"/>
              </w:rPr>
            </w:pPr>
          </w:p>
          <w:p w:rsidR="00D91C09" w:rsidRPr="00FF5522" w:rsidRDefault="00D91C09" w:rsidP="00E54710">
            <w:pPr>
              <w:pStyle w:val="NoSpacing"/>
              <w:rPr>
                <w:rFonts w:ascii="Times New Roman" w:hAnsi="Times New Roman"/>
                <w:i/>
              </w:rPr>
            </w:pPr>
            <w:r w:rsidRPr="00FF5522">
              <w:rPr>
                <w:rFonts w:ascii="Times New Roman" w:hAnsi="Times New Roman"/>
                <w:i/>
                <w:shd w:val="clear" w:color="auto" w:fill="FFFFFF"/>
              </w:rPr>
              <w:t>21 September</w:t>
            </w:r>
            <w:r w:rsidRPr="00FF5522">
              <w:rPr>
                <w:rStyle w:val="apple-converted-space"/>
                <w:rFonts w:ascii="Times New Roman" w:hAnsi="Times New Roman"/>
                <w:i/>
                <w:shd w:val="clear" w:color="auto" w:fill="FFFFFF"/>
              </w:rPr>
              <w:t> </w:t>
            </w:r>
            <w:r w:rsidRPr="00FF5522">
              <w:rPr>
                <w:rFonts w:ascii="Times New Roman" w:hAnsi="Times New Roman"/>
                <w:i/>
              </w:rPr>
              <w:t xml:space="preserve"> 2015</w:t>
            </w:r>
          </w:p>
          <w:p w:rsidR="00D91C09" w:rsidRPr="00FF5522" w:rsidRDefault="00D91C09" w:rsidP="00E54710">
            <w:pPr>
              <w:pStyle w:val="NoSpacing"/>
              <w:rPr>
                <w:rFonts w:ascii="Times New Roman" w:hAnsi="Times New Roman"/>
                <w:i/>
              </w:rPr>
            </w:pPr>
          </w:p>
          <w:p w:rsidR="00D91C09" w:rsidRPr="00FF5522" w:rsidRDefault="00D91C09" w:rsidP="00E54710">
            <w:pPr>
              <w:pStyle w:val="NoSpacing"/>
              <w:rPr>
                <w:rFonts w:ascii="Times New Roman" w:hAnsi="Times New Roman"/>
                <w:i/>
              </w:rPr>
            </w:pPr>
          </w:p>
          <w:p w:rsidR="00D91C09" w:rsidRPr="00FF5522" w:rsidRDefault="00D91C09" w:rsidP="00E54710">
            <w:pPr>
              <w:pStyle w:val="NoSpacing"/>
              <w:rPr>
                <w:rFonts w:ascii="Times New Roman" w:hAnsi="Times New Roman"/>
                <w:i/>
              </w:rPr>
            </w:pPr>
          </w:p>
          <w:p w:rsidR="00E54710" w:rsidRPr="00FF5522" w:rsidRDefault="00E54710" w:rsidP="00E54710">
            <w:pPr>
              <w:pStyle w:val="NoSpacing"/>
              <w:rPr>
                <w:rFonts w:ascii="Times New Roman" w:hAnsi="Times New Roman"/>
                <w:i/>
              </w:rPr>
            </w:pPr>
          </w:p>
          <w:p w:rsidR="00E54710" w:rsidRPr="00FF5522" w:rsidRDefault="00E54710" w:rsidP="00E54710">
            <w:pPr>
              <w:pStyle w:val="NoSpacing"/>
              <w:rPr>
                <w:rFonts w:ascii="Times New Roman" w:hAnsi="Times New Roman"/>
                <w:i/>
              </w:rPr>
            </w:pPr>
          </w:p>
          <w:p w:rsidR="00D91C09" w:rsidRPr="00FF5522" w:rsidRDefault="00D91C09" w:rsidP="00E54710">
            <w:pPr>
              <w:pStyle w:val="NoSpacing"/>
              <w:rPr>
                <w:rFonts w:ascii="Times New Roman" w:eastAsia="Times New Roman" w:hAnsi="Times New Roman"/>
                <w:bCs/>
                <w:i/>
                <w:lang w:val="en-GB" w:eastAsia="en-IN"/>
              </w:rPr>
            </w:pPr>
            <w:r w:rsidRPr="00FF5522">
              <w:rPr>
                <w:rFonts w:ascii="Times New Roman" w:eastAsia="Times New Roman" w:hAnsi="Times New Roman"/>
                <w:bCs/>
                <w:i/>
                <w:lang w:eastAsia="en-IN"/>
              </w:rPr>
              <w:t>31 October </w:t>
            </w:r>
            <w:r w:rsidRPr="00FF5522">
              <w:rPr>
                <w:rFonts w:ascii="Times New Roman" w:eastAsia="Times New Roman" w:hAnsi="Times New Roman"/>
                <w:bCs/>
                <w:i/>
                <w:lang w:val="en-GB" w:eastAsia="en-IN"/>
              </w:rPr>
              <w:t xml:space="preserve"> 2015</w:t>
            </w:r>
          </w:p>
          <w:p w:rsidR="00D91C09" w:rsidRPr="00FF5522" w:rsidRDefault="00D91C09" w:rsidP="00E54710">
            <w:pPr>
              <w:pStyle w:val="NoSpacing"/>
              <w:rPr>
                <w:rFonts w:ascii="Times New Roman" w:eastAsia="Times New Roman" w:hAnsi="Times New Roman"/>
                <w:bCs/>
                <w:i/>
                <w:lang w:val="en-GB" w:eastAsia="en-IN"/>
              </w:rPr>
            </w:pPr>
          </w:p>
          <w:p w:rsidR="00D91C09" w:rsidRPr="00FF5522" w:rsidRDefault="00D91C09" w:rsidP="00E54710">
            <w:pPr>
              <w:pStyle w:val="NoSpacing"/>
              <w:rPr>
                <w:rFonts w:ascii="Times New Roman" w:eastAsia="Times New Roman" w:hAnsi="Times New Roman"/>
                <w:bCs/>
                <w:i/>
                <w:lang w:val="en-GB" w:eastAsia="en-IN"/>
              </w:rPr>
            </w:pPr>
          </w:p>
          <w:p w:rsidR="00D91C09" w:rsidRPr="00FF5522" w:rsidRDefault="00D91C09" w:rsidP="00E54710">
            <w:pPr>
              <w:pStyle w:val="NoSpacing"/>
              <w:rPr>
                <w:rFonts w:ascii="Times New Roman" w:eastAsia="Times New Roman" w:hAnsi="Times New Roman"/>
                <w:bCs/>
                <w:i/>
                <w:lang w:val="en-GB" w:eastAsia="en-IN"/>
              </w:rPr>
            </w:pPr>
          </w:p>
          <w:p w:rsidR="00E54710" w:rsidRPr="00FF5522" w:rsidRDefault="00E54710" w:rsidP="00E54710">
            <w:pPr>
              <w:pStyle w:val="NoSpacing"/>
              <w:rPr>
                <w:rFonts w:ascii="Times New Roman" w:eastAsia="Times New Roman" w:hAnsi="Times New Roman"/>
                <w:bCs/>
                <w:i/>
                <w:lang w:val="en-GB" w:eastAsia="en-IN"/>
              </w:rPr>
            </w:pPr>
          </w:p>
          <w:p w:rsidR="00E54710" w:rsidRPr="00FF5522" w:rsidRDefault="00E54710" w:rsidP="00E54710">
            <w:pPr>
              <w:pStyle w:val="NoSpacing"/>
              <w:rPr>
                <w:rFonts w:ascii="Times New Roman" w:eastAsia="Times New Roman" w:hAnsi="Times New Roman"/>
                <w:bCs/>
                <w:i/>
                <w:lang w:val="en-GB" w:eastAsia="en-IN"/>
              </w:rPr>
            </w:pPr>
          </w:p>
          <w:p w:rsidR="00E54710" w:rsidRPr="00FF5522" w:rsidRDefault="00E54710" w:rsidP="00E54710">
            <w:pPr>
              <w:pStyle w:val="NoSpacing"/>
              <w:rPr>
                <w:rFonts w:ascii="Times New Roman" w:eastAsia="Times New Roman" w:hAnsi="Times New Roman"/>
                <w:bCs/>
                <w:i/>
                <w:lang w:val="en-GB" w:eastAsia="en-IN"/>
              </w:rPr>
            </w:pPr>
          </w:p>
          <w:p w:rsidR="00D91C09" w:rsidRPr="00FF5522" w:rsidRDefault="00D91C09" w:rsidP="00E54710">
            <w:pPr>
              <w:pStyle w:val="NoSpacing"/>
              <w:rPr>
                <w:rFonts w:ascii="Times New Roman" w:eastAsia="Times New Roman" w:hAnsi="Times New Roman"/>
                <w:bCs/>
                <w:i/>
                <w:lang w:val="en-GB" w:eastAsia="en-IN"/>
              </w:rPr>
            </w:pPr>
          </w:p>
          <w:p w:rsidR="00D91C09" w:rsidRPr="00FF5522" w:rsidRDefault="00D91C09" w:rsidP="00E54710">
            <w:pPr>
              <w:pStyle w:val="NoSpacing"/>
              <w:rPr>
                <w:rFonts w:ascii="Times New Roman" w:hAnsi="Times New Roman"/>
                <w:i/>
              </w:rPr>
            </w:pPr>
            <w:r w:rsidRPr="00FF5522">
              <w:rPr>
                <w:rFonts w:ascii="Times New Roman" w:hAnsi="Times New Roman"/>
                <w:i/>
              </w:rPr>
              <w:lastRenderedPageBreak/>
              <w:t>11 December 2015</w:t>
            </w:r>
          </w:p>
          <w:p w:rsidR="00D91C09" w:rsidRPr="00FF5522" w:rsidRDefault="00D91C09" w:rsidP="00E54710">
            <w:pPr>
              <w:pStyle w:val="NoSpacing"/>
              <w:rPr>
                <w:rFonts w:ascii="Times New Roman" w:hAnsi="Times New Roman"/>
                <w:i/>
              </w:rPr>
            </w:pPr>
          </w:p>
          <w:p w:rsidR="00D91C09" w:rsidRPr="00FF5522" w:rsidRDefault="00D91C09" w:rsidP="00E54710">
            <w:pPr>
              <w:pStyle w:val="NoSpacing"/>
              <w:rPr>
                <w:rFonts w:ascii="Times New Roman" w:hAnsi="Times New Roman"/>
                <w:i/>
              </w:rPr>
            </w:pPr>
          </w:p>
          <w:p w:rsidR="00D91C09" w:rsidRPr="00FF5522" w:rsidRDefault="00D91C09" w:rsidP="00E54710">
            <w:pPr>
              <w:pStyle w:val="NoSpacing"/>
              <w:rPr>
                <w:rFonts w:ascii="Times New Roman" w:hAnsi="Times New Roman"/>
                <w:i/>
              </w:rPr>
            </w:pPr>
          </w:p>
          <w:p w:rsidR="00E54710" w:rsidRPr="00FF5522" w:rsidRDefault="00E54710" w:rsidP="00E54710">
            <w:pPr>
              <w:pStyle w:val="NoSpacing"/>
              <w:rPr>
                <w:rFonts w:ascii="Times New Roman" w:hAnsi="Times New Roman"/>
                <w:i/>
              </w:rPr>
            </w:pPr>
          </w:p>
          <w:p w:rsidR="00E54710" w:rsidRPr="00FF5522" w:rsidRDefault="00E54710" w:rsidP="00E54710">
            <w:pPr>
              <w:pStyle w:val="NoSpacing"/>
              <w:rPr>
                <w:rFonts w:ascii="Times New Roman" w:hAnsi="Times New Roman"/>
                <w:i/>
              </w:rPr>
            </w:pPr>
          </w:p>
          <w:p w:rsidR="00E54710" w:rsidRPr="00FF5522" w:rsidRDefault="00E54710" w:rsidP="00E54710">
            <w:pPr>
              <w:pStyle w:val="NoSpacing"/>
              <w:rPr>
                <w:rFonts w:ascii="Times New Roman" w:hAnsi="Times New Roman"/>
                <w:i/>
              </w:rPr>
            </w:pPr>
          </w:p>
          <w:p w:rsidR="00D91C09" w:rsidRPr="00FF5522" w:rsidRDefault="00D91C09" w:rsidP="00E54710">
            <w:pPr>
              <w:pStyle w:val="NoSpacing"/>
              <w:rPr>
                <w:rFonts w:ascii="Times New Roman" w:hAnsi="Times New Roman"/>
                <w:i/>
              </w:rPr>
            </w:pPr>
          </w:p>
          <w:p w:rsidR="00D91C09" w:rsidRPr="00FF5522" w:rsidRDefault="00D91C09" w:rsidP="00E54710">
            <w:pPr>
              <w:pStyle w:val="NoSpacing"/>
              <w:rPr>
                <w:rFonts w:ascii="Times New Roman" w:eastAsia="Times New Roman" w:hAnsi="Times New Roman"/>
                <w:bCs/>
                <w:i/>
                <w:lang w:val="en-GB" w:eastAsia="en-IN"/>
              </w:rPr>
            </w:pPr>
            <w:r w:rsidRPr="00FF5522">
              <w:rPr>
                <w:rFonts w:ascii="Times New Roman" w:eastAsia="Times New Roman" w:hAnsi="Times New Roman"/>
                <w:bCs/>
                <w:i/>
                <w:lang w:val="en-GB" w:eastAsia="en-IN"/>
              </w:rPr>
              <w:t>17 February 2016</w:t>
            </w:r>
          </w:p>
          <w:p w:rsidR="00D91C09" w:rsidRPr="00FF5522" w:rsidRDefault="00D91C09" w:rsidP="00E54710">
            <w:pPr>
              <w:pStyle w:val="NoSpacing"/>
              <w:rPr>
                <w:rFonts w:ascii="Times New Roman" w:eastAsia="Times New Roman" w:hAnsi="Times New Roman"/>
                <w:bCs/>
                <w:i/>
                <w:lang w:val="en-GB" w:eastAsia="en-IN"/>
              </w:rPr>
            </w:pPr>
          </w:p>
          <w:p w:rsidR="00D91C09" w:rsidRPr="00FF5522" w:rsidRDefault="00D91C09" w:rsidP="00E54710">
            <w:pPr>
              <w:pStyle w:val="NoSpacing"/>
              <w:rPr>
                <w:rFonts w:ascii="Times New Roman" w:eastAsia="Times New Roman" w:hAnsi="Times New Roman"/>
                <w:bCs/>
                <w:i/>
                <w:lang w:val="en-GB" w:eastAsia="en-IN"/>
              </w:rPr>
            </w:pPr>
          </w:p>
          <w:p w:rsidR="00D91C09" w:rsidRPr="00FF5522" w:rsidRDefault="00D91C09" w:rsidP="00E54710">
            <w:pPr>
              <w:pStyle w:val="NoSpacing"/>
              <w:rPr>
                <w:rFonts w:ascii="Times New Roman" w:eastAsia="Times New Roman" w:hAnsi="Times New Roman"/>
                <w:bCs/>
                <w:i/>
                <w:lang w:val="en-GB" w:eastAsia="en-IN"/>
              </w:rPr>
            </w:pPr>
          </w:p>
          <w:p w:rsidR="00D91C09" w:rsidRPr="00FF5522" w:rsidRDefault="00D91C09" w:rsidP="00E54710">
            <w:pPr>
              <w:pStyle w:val="NoSpacing"/>
              <w:rPr>
                <w:rFonts w:ascii="Times New Roman" w:eastAsia="Times New Roman" w:hAnsi="Times New Roman"/>
                <w:bCs/>
                <w:i/>
                <w:lang w:val="en-GB" w:eastAsia="en-IN"/>
              </w:rPr>
            </w:pPr>
          </w:p>
          <w:p w:rsidR="00D91C09" w:rsidRPr="00FF5522" w:rsidRDefault="00D91C09" w:rsidP="00E54710">
            <w:pPr>
              <w:pStyle w:val="NoSpacing"/>
              <w:rPr>
                <w:rFonts w:ascii="Times New Roman" w:eastAsia="Times New Roman" w:hAnsi="Times New Roman"/>
                <w:bCs/>
                <w:i/>
                <w:lang w:val="en-GB" w:eastAsia="en-IN"/>
              </w:rPr>
            </w:pPr>
          </w:p>
          <w:p w:rsidR="00D91C09" w:rsidRPr="00FF5522" w:rsidRDefault="00D91C09" w:rsidP="00E54710">
            <w:pPr>
              <w:pStyle w:val="NoSpacing"/>
              <w:rPr>
                <w:rFonts w:ascii="Times New Roman" w:eastAsia="Times New Roman" w:hAnsi="Times New Roman"/>
                <w:bCs/>
                <w:i/>
                <w:lang w:val="en-GB" w:eastAsia="en-IN"/>
              </w:rPr>
            </w:pPr>
          </w:p>
          <w:p w:rsidR="00E54710" w:rsidRPr="00FF5522" w:rsidRDefault="00E54710" w:rsidP="00E54710">
            <w:pPr>
              <w:pStyle w:val="NoSpacing"/>
              <w:rPr>
                <w:rFonts w:ascii="Times New Roman" w:eastAsia="Times New Roman" w:hAnsi="Times New Roman"/>
                <w:bCs/>
                <w:i/>
                <w:lang w:val="en-GB" w:eastAsia="en-IN"/>
              </w:rPr>
            </w:pPr>
          </w:p>
          <w:p w:rsidR="00E54710" w:rsidRPr="00FF5522" w:rsidRDefault="00E54710" w:rsidP="00E54710">
            <w:pPr>
              <w:pStyle w:val="NoSpacing"/>
              <w:rPr>
                <w:rFonts w:ascii="Times New Roman" w:eastAsia="Times New Roman" w:hAnsi="Times New Roman"/>
                <w:bCs/>
                <w:i/>
                <w:lang w:val="en-GB" w:eastAsia="en-IN"/>
              </w:rPr>
            </w:pPr>
          </w:p>
          <w:p w:rsidR="00E54710" w:rsidRPr="00FF5522" w:rsidRDefault="00E54710" w:rsidP="00E54710">
            <w:pPr>
              <w:pStyle w:val="NoSpacing"/>
              <w:rPr>
                <w:rFonts w:ascii="Times New Roman" w:eastAsia="Times New Roman" w:hAnsi="Times New Roman"/>
                <w:bCs/>
                <w:i/>
                <w:lang w:val="en-GB" w:eastAsia="en-IN"/>
              </w:rPr>
            </w:pPr>
          </w:p>
          <w:p w:rsidR="00D91C09" w:rsidRPr="00FF5522" w:rsidRDefault="00D91C09" w:rsidP="00E54710">
            <w:pPr>
              <w:pStyle w:val="NoSpacing"/>
              <w:rPr>
                <w:rFonts w:ascii="Times New Roman" w:eastAsia="Times New Roman" w:hAnsi="Times New Roman"/>
                <w:bCs/>
                <w:i/>
                <w:lang w:val="en-GB" w:eastAsia="en-IN"/>
              </w:rPr>
            </w:pPr>
          </w:p>
          <w:p w:rsidR="00D91C09" w:rsidRPr="00FF5522" w:rsidRDefault="00D91C09" w:rsidP="00E54710">
            <w:pPr>
              <w:pStyle w:val="NoSpacing"/>
              <w:rPr>
                <w:rFonts w:ascii="Times New Roman" w:eastAsia="Times New Roman" w:hAnsi="Times New Roman"/>
                <w:bCs/>
                <w:i/>
                <w:lang w:val="en-GB" w:eastAsia="en-IN"/>
              </w:rPr>
            </w:pPr>
          </w:p>
          <w:p w:rsidR="00D91C09" w:rsidRPr="00FF5522" w:rsidRDefault="00D91C09" w:rsidP="00E54710">
            <w:pPr>
              <w:pStyle w:val="NoSpacing"/>
              <w:rPr>
                <w:rFonts w:ascii="Times New Roman" w:eastAsia="Times New Roman" w:hAnsi="Times New Roman"/>
                <w:bCs/>
                <w:i/>
                <w:lang w:val="en-GB" w:eastAsia="en-IN"/>
              </w:rPr>
            </w:pPr>
            <w:r w:rsidRPr="00FF5522">
              <w:rPr>
                <w:rFonts w:ascii="Times New Roman" w:eastAsia="Times New Roman" w:hAnsi="Times New Roman"/>
                <w:bCs/>
                <w:i/>
                <w:lang w:val="en-GB" w:eastAsia="en-IN"/>
              </w:rPr>
              <w:t>22 February 2016</w:t>
            </w:r>
          </w:p>
          <w:p w:rsidR="00D91C09" w:rsidRPr="00FF5522" w:rsidRDefault="00D91C09" w:rsidP="00E54710">
            <w:pPr>
              <w:pStyle w:val="NoSpacing"/>
              <w:rPr>
                <w:rFonts w:ascii="Times New Roman" w:eastAsia="Times New Roman" w:hAnsi="Times New Roman"/>
                <w:bCs/>
                <w:i/>
                <w:lang w:val="en-GB" w:eastAsia="en-IN"/>
              </w:rPr>
            </w:pPr>
          </w:p>
          <w:p w:rsidR="00D91C09" w:rsidRPr="00FF5522" w:rsidRDefault="00D91C09" w:rsidP="00E54710">
            <w:pPr>
              <w:pStyle w:val="NoSpacing"/>
              <w:rPr>
                <w:rFonts w:ascii="Times New Roman" w:eastAsia="Times New Roman" w:hAnsi="Times New Roman"/>
                <w:bCs/>
                <w:i/>
                <w:lang w:val="en-GB" w:eastAsia="en-IN"/>
              </w:rPr>
            </w:pPr>
          </w:p>
          <w:p w:rsidR="00D91C09" w:rsidRPr="00FF5522" w:rsidRDefault="00D91C09" w:rsidP="00E54710">
            <w:pPr>
              <w:pStyle w:val="NoSpacing"/>
              <w:rPr>
                <w:rFonts w:ascii="Times New Roman" w:eastAsia="Times New Roman" w:hAnsi="Times New Roman"/>
                <w:bCs/>
                <w:i/>
                <w:lang w:val="en-GB" w:eastAsia="en-IN"/>
              </w:rPr>
            </w:pPr>
          </w:p>
          <w:p w:rsidR="00D91C09" w:rsidRPr="00FF5522" w:rsidRDefault="00D91C09" w:rsidP="00E54710">
            <w:pPr>
              <w:pStyle w:val="NoSpacing"/>
              <w:rPr>
                <w:rFonts w:ascii="Times New Roman" w:eastAsia="Times New Roman" w:hAnsi="Times New Roman"/>
                <w:bCs/>
                <w:i/>
                <w:lang w:val="en-GB" w:eastAsia="en-IN"/>
              </w:rPr>
            </w:pPr>
          </w:p>
          <w:p w:rsidR="00D91C09" w:rsidRPr="00FF5522" w:rsidRDefault="00D91C09" w:rsidP="00E54710">
            <w:pPr>
              <w:pStyle w:val="NoSpacing"/>
              <w:rPr>
                <w:rFonts w:ascii="Times New Roman" w:eastAsia="Times New Roman" w:hAnsi="Times New Roman"/>
                <w:bCs/>
                <w:i/>
                <w:lang w:val="en-GB" w:eastAsia="en-IN"/>
              </w:rPr>
            </w:pPr>
          </w:p>
          <w:p w:rsidR="00E54710" w:rsidRPr="00FF5522" w:rsidRDefault="00E54710" w:rsidP="00E54710">
            <w:pPr>
              <w:pStyle w:val="NoSpacing"/>
              <w:rPr>
                <w:rFonts w:ascii="Times New Roman" w:eastAsia="Times New Roman" w:hAnsi="Times New Roman"/>
                <w:bCs/>
                <w:i/>
                <w:lang w:val="en-GB" w:eastAsia="en-IN"/>
              </w:rPr>
            </w:pPr>
          </w:p>
          <w:p w:rsidR="00D91C09" w:rsidRPr="00FF5522" w:rsidRDefault="00D91C09" w:rsidP="00E54710">
            <w:pPr>
              <w:pStyle w:val="NoSpacing"/>
              <w:rPr>
                <w:rFonts w:ascii="Times New Roman" w:hAnsi="Times New Roman"/>
                <w:sz w:val="20"/>
                <w:szCs w:val="20"/>
              </w:rPr>
            </w:pPr>
            <w:r w:rsidRPr="00FF5522">
              <w:rPr>
                <w:rFonts w:ascii="Times New Roman" w:hAnsi="Times New Roman"/>
                <w:i/>
                <w:shd w:val="clear" w:color="auto" w:fill="FFFFFF"/>
              </w:rPr>
              <w:t xml:space="preserve">25 March </w:t>
            </w:r>
            <w:r w:rsidRPr="00FF5522">
              <w:rPr>
                <w:rFonts w:ascii="Times New Roman" w:hAnsi="Times New Roman"/>
                <w:i/>
              </w:rPr>
              <w:t>2016</w:t>
            </w:r>
          </w:p>
        </w:tc>
      </w:tr>
      <w:tr w:rsidR="00D91C09" w:rsidRPr="00FF5522" w:rsidTr="00E54710">
        <w:tc>
          <w:tcPr>
            <w:tcW w:w="523" w:type="dxa"/>
          </w:tcPr>
          <w:p w:rsidR="00D91C09" w:rsidRPr="00FF5522" w:rsidRDefault="00D91C09" w:rsidP="00E54710">
            <w:pPr>
              <w:pStyle w:val="NoSpacing"/>
              <w:jc w:val="center"/>
              <w:rPr>
                <w:rFonts w:ascii="Times New Roman" w:hAnsi="Times New Roman"/>
                <w:sz w:val="24"/>
                <w:szCs w:val="24"/>
              </w:rPr>
            </w:pPr>
          </w:p>
          <w:p w:rsidR="00D91C09" w:rsidRPr="00FF5522" w:rsidRDefault="00D91C09" w:rsidP="00E54710">
            <w:pPr>
              <w:pStyle w:val="NoSpacing"/>
              <w:jc w:val="center"/>
              <w:rPr>
                <w:rFonts w:ascii="Times New Roman" w:hAnsi="Times New Roman"/>
                <w:sz w:val="24"/>
                <w:szCs w:val="24"/>
              </w:rPr>
            </w:pPr>
            <w:r w:rsidRPr="00FF5522">
              <w:rPr>
                <w:rFonts w:ascii="Times New Roman" w:hAnsi="Times New Roman"/>
                <w:sz w:val="24"/>
                <w:szCs w:val="24"/>
              </w:rPr>
              <w:t>04.</w:t>
            </w:r>
          </w:p>
        </w:tc>
        <w:tc>
          <w:tcPr>
            <w:tcW w:w="1565" w:type="dxa"/>
          </w:tcPr>
          <w:p w:rsidR="00D91C09" w:rsidRPr="00FF5522" w:rsidRDefault="00D91C09" w:rsidP="00E54710">
            <w:pPr>
              <w:pStyle w:val="NoSpacing"/>
              <w:rPr>
                <w:rFonts w:ascii="Times New Roman" w:hAnsi="Times New Roman"/>
                <w:sz w:val="24"/>
                <w:szCs w:val="24"/>
              </w:rPr>
            </w:pPr>
          </w:p>
          <w:p w:rsidR="00D91C09" w:rsidRPr="00FF5522" w:rsidRDefault="00D91C09" w:rsidP="00E54710">
            <w:pPr>
              <w:pStyle w:val="NoSpacing"/>
              <w:rPr>
                <w:rFonts w:ascii="Times New Roman" w:hAnsi="Times New Roman"/>
                <w:sz w:val="24"/>
                <w:szCs w:val="24"/>
              </w:rPr>
            </w:pPr>
            <w:r w:rsidRPr="00FF5522">
              <w:rPr>
                <w:rFonts w:ascii="Times New Roman" w:hAnsi="Times New Roman"/>
                <w:sz w:val="24"/>
                <w:szCs w:val="24"/>
              </w:rPr>
              <w:t>Dr. J. A. Banday (Assist. Prof)</w:t>
            </w:r>
          </w:p>
        </w:tc>
        <w:tc>
          <w:tcPr>
            <w:tcW w:w="2729" w:type="dxa"/>
          </w:tcPr>
          <w:p w:rsidR="00D91C09" w:rsidRPr="00FF5522" w:rsidRDefault="00D91C09" w:rsidP="00EB05C1">
            <w:pPr>
              <w:pStyle w:val="NoSpacing"/>
              <w:numPr>
                <w:ilvl w:val="0"/>
                <w:numId w:val="36"/>
              </w:numPr>
              <w:ind w:left="342"/>
              <w:rPr>
                <w:rFonts w:ascii="Times New Roman" w:hAnsi="Times New Roman"/>
                <w:sz w:val="20"/>
                <w:szCs w:val="20"/>
              </w:rPr>
            </w:pPr>
            <w:r w:rsidRPr="00FF5522">
              <w:rPr>
                <w:sz w:val="24"/>
                <w:szCs w:val="24"/>
              </w:rPr>
              <w:t xml:space="preserve">“Genicunolide-A, B and C: three new triterpenoids from  </w:t>
            </w:r>
            <w:r w:rsidRPr="00FF5522">
              <w:rPr>
                <w:i/>
                <w:sz w:val="24"/>
                <w:szCs w:val="24"/>
              </w:rPr>
              <w:t>Euphorbia geniculata</w:t>
            </w:r>
            <w:r w:rsidRPr="00FF5522">
              <w:rPr>
                <w:rFonts w:eastAsia="Arial Unicode MS"/>
                <w:sz w:val="24"/>
                <w:szCs w:val="24"/>
              </w:rPr>
              <w:t>.”</w:t>
            </w:r>
          </w:p>
          <w:p w:rsidR="00D91C09" w:rsidRPr="00FF5522" w:rsidRDefault="00D91C09" w:rsidP="00E54710">
            <w:pPr>
              <w:pStyle w:val="NoSpacing"/>
              <w:ind w:left="342" w:hanging="360"/>
              <w:rPr>
                <w:rFonts w:ascii="Times New Roman" w:hAnsi="Times New Roman"/>
                <w:sz w:val="20"/>
                <w:szCs w:val="20"/>
              </w:rPr>
            </w:pPr>
          </w:p>
          <w:p w:rsidR="00D91C09" w:rsidRPr="00FF5522" w:rsidRDefault="00D91C09" w:rsidP="00EB05C1">
            <w:pPr>
              <w:pStyle w:val="NoSpacing"/>
              <w:numPr>
                <w:ilvl w:val="0"/>
                <w:numId w:val="36"/>
              </w:numPr>
              <w:ind w:left="342"/>
              <w:rPr>
                <w:rFonts w:ascii="Times New Roman" w:hAnsi="Times New Roman"/>
                <w:sz w:val="20"/>
                <w:szCs w:val="20"/>
              </w:rPr>
            </w:pPr>
            <w:r w:rsidRPr="00FF5522">
              <w:rPr>
                <w:sz w:val="24"/>
                <w:szCs w:val="24"/>
              </w:rPr>
              <w:t>“Structural and optical studies of 7-methoxy-8-(3-metrhylbut-2-enyl)-2-chromenone (osthol), a plantbased coumarin</w:t>
            </w:r>
            <w:r w:rsidRPr="00FF5522">
              <w:rPr>
                <w:rFonts w:eastAsia="Arial Unicode MS"/>
                <w:sz w:val="24"/>
                <w:szCs w:val="24"/>
              </w:rPr>
              <w:t>.”</w:t>
            </w:r>
          </w:p>
          <w:p w:rsidR="00D91C09" w:rsidRPr="00FF5522" w:rsidRDefault="00D91C09" w:rsidP="00E54710">
            <w:pPr>
              <w:pStyle w:val="NoSpacing"/>
              <w:ind w:left="342" w:hanging="360"/>
              <w:rPr>
                <w:rFonts w:eastAsia="Arial Unicode MS"/>
                <w:sz w:val="24"/>
                <w:szCs w:val="24"/>
              </w:rPr>
            </w:pPr>
          </w:p>
          <w:p w:rsidR="00D91C09" w:rsidRPr="00FF5522" w:rsidRDefault="00D91C09" w:rsidP="00E54710">
            <w:pPr>
              <w:pStyle w:val="NoSpacing"/>
              <w:ind w:left="342" w:hanging="360"/>
              <w:rPr>
                <w:rFonts w:ascii="Times New Roman" w:hAnsi="Times New Roman"/>
                <w:sz w:val="20"/>
                <w:szCs w:val="20"/>
              </w:rPr>
            </w:pPr>
          </w:p>
          <w:p w:rsidR="00D91C09" w:rsidRPr="00FF5522" w:rsidRDefault="00D91C09" w:rsidP="00E54710">
            <w:pPr>
              <w:pStyle w:val="NoSpacing"/>
              <w:ind w:left="342" w:hanging="360"/>
              <w:rPr>
                <w:rFonts w:ascii="Times New Roman" w:hAnsi="Times New Roman"/>
                <w:sz w:val="20"/>
                <w:szCs w:val="20"/>
              </w:rPr>
            </w:pPr>
          </w:p>
          <w:p w:rsidR="00D91C09" w:rsidRPr="00FF5522" w:rsidRDefault="00D91C09" w:rsidP="00EB05C1">
            <w:pPr>
              <w:pStyle w:val="NoSpacing"/>
              <w:numPr>
                <w:ilvl w:val="0"/>
                <w:numId w:val="36"/>
              </w:numPr>
              <w:ind w:left="342"/>
              <w:rPr>
                <w:rFonts w:ascii="Times New Roman" w:hAnsi="Times New Roman"/>
                <w:sz w:val="20"/>
                <w:szCs w:val="20"/>
              </w:rPr>
            </w:pPr>
            <w:r w:rsidRPr="00FF5522">
              <w:rPr>
                <w:sz w:val="24"/>
                <w:szCs w:val="24"/>
              </w:rPr>
              <w:t>"</w:t>
            </w:r>
            <w:r w:rsidRPr="00FF5522">
              <w:rPr>
                <w:b/>
                <w:sz w:val="28"/>
                <w:szCs w:val="28"/>
              </w:rPr>
              <w:t xml:space="preserve"> </w:t>
            </w:r>
            <w:r w:rsidRPr="00FF5522">
              <w:rPr>
                <w:sz w:val="24"/>
                <w:szCs w:val="24"/>
              </w:rPr>
              <w:t xml:space="preserve">In Vitro Screening for Anticancer </w:t>
            </w:r>
            <w:r w:rsidRPr="00FF5522">
              <w:rPr>
                <w:sz w:val="24"/>
                <w:szCs w:val="24"/>
              </w:rPr>
              <w:lastRenderedPageBreak/>
              <w:t xml:space="preserve">Activity of Petroleum Ether and Ethyl Acetate Extracts of  </w:t>
            </w:r>
            <w:r w:rsidRPr="00FF5522">
              <w:rPr>
                <w:i/>
                <w:sz w:val="24"/>
                <w:szCs w:val="24"/>
              </w:rPr>
              <w:t>Conyza canedensis</w:t>
            </w:r>
            <w:r w:rsidRPr="00FF5522">
              <w:rPr>
                <w:sz w:val="24"/>
                <w:szCs w:val="24"/>
              </w:rPr>
              <w:t xml:space="preserve"> growing in  Kashmir Region."</w:t>
            </w:r>
          </w:p>
        </w:tc>
        <w:tc>
          <w:tcPr>
            <w:tcW w:w="1872" w:type="dxa"/>
          </w:tcPr>
          <w:p w:rsidR="00D91C09" w:rsidRPr="00FF5522" w:rsidRDefault="00D91C09" w:rsidP="00E54710">
            <w:pPr>
              <w:pStyle w:val="NoSpacing"/>
              <w:rPr>
                <w:rFonts w:eastAsia="Arial Unicode MS"/>
                <w:i/>
                <w:sz w:val="24"/>
                <w:szCs w:val="24"/>
              </w:rPr>
            </w:pPr>
            <w:r w:rsidRPr="00FF5522">
              <w:rPr>
                <w:rFonts w:eastAsia="Arial Unicode MS"/>
                <w:i/>
                <w:sz w:val="24"/>
                <w:szCs w:val="24"/>
              </w:rPr>
              <w:lastRenderedPageBreak/>
              <w:t>Beilstein Journal of Organic Chemistry</w:t>
            </w:r>
          </w:p>
          <w:p w:rsidR="00D91C09" w:rsidRPr="00FF5522" w:rsidRDefault="00D91C09" w:rsidP="00E54710">
            <w:pPr>
              <w:pStyle w:val="NoSpacing"/>
              <w:rPr>
                <w:rFonts w:eastAsia="Arial Unicode MS"/>
                <w:i/>
                <w:sz w:val="24"/>
                <w:szCs w:val="24"/>
              </w:rPr>
            </w:pPr>
          </w:p>
          <w:p w:rsidR="00D91C09" w:rsidRPr="00FF5522" w:rsidRDefault="00D91C09" w:rsidP="00E54710">
            <w:pPr>
              <w:pStyle w:val="NoSpacing"/>
              <w:rPr>
                <w:rFonts w:eastAsia="Arial Unicode MS"/>
                <w:i/>
                <w:sz w:val="24"/>
                <w:szCs w:val="24"/>
              </w:rPr>
            </w:pPr>
          </w:p>
          <w:p w:rsidR="00D91C09" w:rsidRPr="00FF5522" w:rsidRDefault="00D91C09" w:rsidP="00E54710">
            <w:pPr>
              <w:pStyle w:val="NoSpacing"/>
              <w:rPr>
                <w:i/>
                <w:sz w:val="24"/>
                <w:szCs w:val="24"/>
              </w:rPr>
            </w:pPr>
            <w:r w:rsidRPr="00FF5522">
              <w:rPr>
                <w:i/>
                <w:sz w:val="24"/>
                <w:szCs w:val="24"/>
              </w:rPr>
              <w:t>OPTIK- International Journal for Light and Electron Optics (Elsevier)</w:t>
            </w:r>
          </w:p>
          <w:p w:rsidR="00D91C09" w:rsidRPr="00FF5522" w:rsidRDefault="00D91C09" w:rsidP="00E54710">
            <w:pPr>
              <w:pStyle w:val="NoSpacing"/>
              <w:rPr>
                <w:i/>
                <w:sz w:val="24"/>
                <w:szCs w:val="24"/>
              </w:rPr>
            </w:pPr>
          </w:p>
          <w:p w:rsidR="00D91C09" w:rsidRPr="00FF5522" w:rsidRDefault="00D91C09" w:rsidP="00E54710">
            <w:pPr>
              <w:pStyle w:val="NoSpacing"/>
              <w:rPr>
                <w:i/>
                <w:sz w:val="24"/>
                <w:szCs w:val="24"/>
              </w:rPr>
            </w:pPr>
          </w:p>
          <w:p w:rsidR="00E54710" w:rsidRPr="00FF5522" w:rsidRDefault="00E54710" w:rsidP="00E54710">
            <w:pPr>
              <w:pStyle w:val="NoSpacing"/>
              <w:rPr>
                <w:i/>
                <w:sz w:val="24"/>
                <w:szCs w:val="24"/>
              </w:rPr>
            </w:pPr>
          </w:p>
          <w:p w:rsidR="00E54710" w:rsidRPr="00FF5522" w:rsidRDefault="00E54710" w:rsidP="00E54710">
            <w:pPr>
              <w:pStyle w:val="NoSpacing"/>
              <w:rPr>
                <w:i/>
                <w:sz w:val="24"/>
                <w:szCs w:val="24"/>
              </w:rPr>
            </w:pPr>
          </w:p>
          <w:p w:rsidR="00D91C09" w:rsidRPr="00FF5522" w:rsidRDefault="00D91C09" w:rsidP="00E54710">
            <w:pPr>
              <w:pStyle w:val="NoSpacing"/>
              <w:rPr>
                <w:rFonts w:ascii="Times New Roman" w:hAnsi="Times New Roman"/>
                <w:sz w:val="20"/>
                <w:szCs w:val="20"/>
              </w:rPr>
            </w:pPr>
            <w:r w:rsidRPr="00FF5522">
              <w:rPr>
                <w:i/>
                <w:sz w:val="24"/>
                <w:szCs w:val="24"/>
              </w:rPr>
              <w:t xml:space="preserve">Advances in Biomedicine </w:t>
            </w:r>
            <w:r w:rsidRPr="00FF5522">
              <w:rPr>
                <w:i/>
                <w:sz w:val="24"/>
                <w:szCs w:val="24"/>
              </w:rPr>
              <w:lastRenderedPageBreak/>
              <w:t>and Pharmacy</w:t>
            </w:r>
          </w:p>
        </w:tc>
        <w:tc>
          <w:tcPr>
            <w:tcW w:w="2779" w:type="dxa"/>
          </w:tcPr>
          <w:p w:rsidR="00D91C09" w:rsidRPr="00FF5522" w:rsidRDefault="00D91C09" w:rsidP="00E54710">
            <w:pPr>
              <w:pStyle w:val="NoSpacing"/>
              <w:rPr>
                <w:sz w:val="24"/>
                <w:szCs w:val="24"/>
              </w:rPr>
            </w:pPr>
            <w:r w:rsidRPr="00FF5522">
              <w:rPr>
                <w:b/>
                <w:bCs/>
                <w:sz w:val="24"/>
                <w:szCs w:val="24"/>
              </w:rPr>
              <w:lastRenderedPageBreak/>
              <w:t xml:space="preserve">2015, </w:t>
            </w:r>
            <w:r w:rsidRPr="00FF5522">
              <w:rPr>
                <w:i/>
                <w:iCs/>
                <w:sz w:val="24"/>
                <w:szCs w:val="24"/>
              </w:rPr>
              <w:t xml:space="preserve">11, </w:t>
            </w:r>
            <w:r w:rsidRPr="00FF5522">
              <w:rPr>
                <w:sz w:val="24"/>
                <w:szCs w:val="24"/>
              </w:rPr>
              <w:t>2707–2712.</w:t>
            </w:r>
            <w:r w:rsidRPr="00FF5522">
              <w:rPr>
                <w:rFonts w:ascii="ArialMT-Regular" w:hAnsi="ArialMT-Regular" w:cs="ArialMT-Regular"/>
                <w:sz w:val="14"/>
                <w:szCs w:val="14"/>
              </w:rPr>
              <w:t xml:space="preserve"> </w:t>
            </w:r>
            <w:r w:rsidRPr="00FF5522">
              <w:rPr>
                <w:sz w:val="24"/>
                <w:szCs w:val="24"/>
              </w:rPr>
              <w:t>doi:10.3762/bjoc.11.291</w:t>
            </w:r>
          </w:p>
          <w:p w:rsidR="00D91C09" w:rsidRPr="00FF5522" w:rsidRDefault="00D91C09" w:rsidP="00E54710">
            <w:pPr>
              <w:pStyle w:val="NoSpacing"/>
              <w:rPr>
                <w:sz w:val="24"/>
                <w:szCs w:val="24"/>
              </w:rPr>
            </w:pPr>
          </w:p>
          <w:p w:rsidR="00D91C09" w:rsidRPr="00FF5522" w:rsidRDefault="00D91C09" w:rsidP="00E54710">
            <w:pPr>
              <w:pStyle w:val="NoSpacing"/>
              <w:rPr>
                <w:sz w:val="24"/>
                <w:szCs w:val="24"/>
              </w:rPr>
            </w:pPr>
          </w:p>
          <w:p w:rsidR="00E54710" w:rsidRPr="00FF5522" w:rsidRDefault="00E54710" w:rsidP="00E54710">
            <w:pPr>
              <w:pStyle w:val="NoSpacing"/>
              <w:rPr>
                <w:sz w:val="24"/>
                <w:szCs w:val="24"/>
              </w:rPr>
            </w:pPr>
          </w:p>
          <w:p w:rsidR="00E54710" w:rsidRPr="00FF5522" w:rsidRDefault="00E54710" w:rsidP="00E54710">
            <w:pPr>
              <w:pStyle w:val="NoSpacing"/>
              <w:rPr>
                <w:sz w:val="24"/>
                <w:szCs w:val="24"/>
              </w:rPr>
            </w:pPr>
          </w:p>
          <w:p w:rsidR="00D91C09" w:rsidRPr="00FF5522" w:rsidRDefault="00D91C09" w:rsidP="00E54710">
            <w:pPr>
              <w:pStyle w:val="NoSpacing"/>
            </w:pPr>
            <w:r w:rsidRPr="00FF5522">
              <w:rPr>
                <w:b/>
              </w:rPr>
              <w:t>2016</w:t>
            </w:r>
            <w:r w:rsidRPr="00FF5522">
              <w:t xml:space="preserve">, </w:t>
            </w:r>
            <w:r w:rsidRPr="00FF5522">
              <w:rPr>
                <w:i/>
              </w:rPr>
              <w:t>127</w:t>
            </w:r>
            <w:r w:rsidRPr="00FF5522">
              <w:t>, 2802–2805.</w:t>
            </w:r>
            <w:r w:rsidRPr="00FF5522">
              <w:rPr>
                <w:sz w:val="12"/>
                <w:szCs w:val="12"/>
              </w:rPr>
              <w:t xml:space="preserve"> </w:t>
            </w:r>
            <w:r w:rsidRPr="00FF5522">
              <w:t>http://dx.doi.org/10.1016/</w:t>
            </w:r>
          </w:p>
          <w:p w:rsidR="00D91C09" w:rsidRPr="00FF5522" w:rsidRDefault="00D91C09" w:rsidP="00E54710">
            <w:pPr>
              <w:pStyle w:val="NoSpacing"/>
            </w:pPr>
            <w:r w:rsidRPr="00FF5522">
              <w:t>j.ijleo.2015.11.224</w:t>
            </w:r>
          </w:p>
          <w:p w:rsidR="00D91C09" w:rsidRPr="00FF5522" w:rsidRDefault="00D91C09" w:rsidP="00E54710">
            <w:pPr>
              <w:pStyle w:val="NoSpacing"/>
            </w:pPr>
          </w:p>
          <w:p w:rsidR="00D91C09" w:rsidRPr="00FF5522" w:rsidRDefault="00D91C09" w:rsidP="00E54710">
            <w:pPr>
              <w:pStyle w:val="NoSpacing"/>
            </w:pPr>
          </w:p>
          <w:p w:rsidR="00D91C09" w:rsidRPr="00FF5522" w:rsidRDefault="00D91C09" w:rsidP="00E54710">
            <w:pPr>
              <w:pStyle w:val="NoSpacing"/>
            </w:pPr>
          </w:p>
          <w:p w:rsidR="00E54710" w:rsidRPr="00FF5522" w:rsidRDefault="00E54710" w:rsidP="00E54710">
            <w:pPr>
              <w:pStyle w:val="NoSpacing"/>
            </w:pPr>
          </w:p>
          <w:p w:rsidR="00E54710" w:rsidRPr="00FF5522" w:rsidRDefault="00E54710" w:rsidP="00E54710">
            <w:pPr>
              <w:pStyle w:val="NoSpacing"/>
            </w:pPr>
          </w:p>
          <w:p w:rsidR="00E54710" w:rsidRPr="00FF5522" w:rsidRDefault="00E54710" w:rsidP="00E54710">
            <w:pPr>
              <w:pStyle w:val="NoSpacing"/>
            </w:pPr>
          </w:p>
          <w:p w:rsidR="00E54710" w:rsidRPr="00FF5522" w:rsidRDefault="00E54710" w:rsidP="00E54710">
            <w:pPr>
              <w:pStyle w:val="NoSpacing"/>
            </w:pPr>
          </w:p>
          <w:p w:rsidR="00E54710" w:rsidRPr="00FF5522" w:rsidRDefault="00E54710" w:rsidP="00E54710">
            <w:pPr>
              <w:pStyle w:val="NoSpacing"/>
            </w:pPr>
          </w:p>
          <w:p w:rsidR="00D91C09" w:rsidRPr="00FF5522" w:rsidRDefault="00D91C09" w:rsidP="00E54710">
            <w:pPr>
              <w:pStyle w:val="NoSpacing"/>
              <w:rPr>
                <w:rFonts w:ascii="Times New Roman" w:hAnsi="Times New Roman"/>
                <w:sz w:val="20"/>
                <w:szCs w:val="20"/>
              </w:rPr>
            </w:pPr>
            <w:r w:rsidRPr="00FF5522">
              <w:rPr>
                <w:b/>
                <w:sz w:val="24"/>
                <w:szCs w:val="24"/>
              </w:rPr>
              <w:t>2015</w:t>
            </w:r>
            <w:r w:rsidRPr="00FF5522">
              <w:rPr>
                <w:sz w:val="24"/>
                <w:szCs w:val="24"/>
              </w:rPr>
              <w:t>, 2(2), 82-85</w:t>
            </w:r>
          </w:p>
        </w:tc>
      </w:tr>
      <w:tr w:rsidR="00D91C09" w:rsidRPr="00FF5522" w:rsidTr="00E54710">
        <w:trPr>
          <w:trHeight w:val="782"/>
        </w:trPr>
        <w:tc>
          <w:tcPr>
            <w:tcW w:w="523" w:type="dxa"/>
          </w:tcPr>
          <w:p w:rsidR="00D91C09" w:rsidRPr="00FF5522" w:rsidRDefault="00D91C09" w:rsidP="00E54710">
            <w:pPr>
              <w:pStyle w:val="NoSpacing"/>
              <w:jc w:val="center"/>
              <w:rPr>
                <w:rFonts w:ascii="Times New Roman" w:hAnsi="Times New Roman"/>
                <w:sz w:val="24"/>
                <w:szCs w:val="24"/>
              </w:rPr>
            </w:pPr>
          </w:p>
          <w:p w:rsidR="00D91C09" w:rsidRPr="00FF5522" w:rsidRDefault="00D91C09" w:rsidP="00E54710">
            <w:pPr>
              <w:pStyle w:val="NoSpacing"/>
              <w:jc w:val="center"/>
              <w:rPr>
                <w:rFonts w:ascii="Times New Roman" w:hAnsi="Times New Roman"/>
                <w:sz w:val="24"/>
                <w:szCs w:val="24"/>
              </w:rPr>
            </w:pPr>
            <w:r w:rsidRPr="00FF5522">
              <w:rPr>
                <w:rFonts w:ascii="Times New Roman" w:hAnsi="Times New Roman"/>
                <w:sz w:val="24"/>
                <w:szCs w:val="24"/>
              </w:rPr>
              <w:t>05.</w:t>
            </w:r>
          </w:p>
        </w:tc>
        <w:tc>
          <w:tcPr>
            <w:tcW w:w="1565" w:type="dxa"/>
          </w:tcPr>
          <w:p w:rsidR="00D91C09" w:rsidRPr="00FF5522" w:rsidRDefault="00D91C09" w:rsidP="00E54710">
            <w:pPr>
              <w:pStyle w:val="NoSpacing"/>
              <w:rPr>
                <w:rFonts w:ascii="Times New Roman" w:hAnsi="Times New Roman"/>
                <w:sz w:val="24"/>
                <w:szCs w:val="24"/>
              </w:rPr>
            </w:pPr>
          </w:p>
          <w:p w:rsidR="00D91C09" w:rsidRPr="00FF5522" w:rsidRDefault="00D91C09" w:rsidP="00E54710">
            <w:pPr>
              <w:pStyle w:val="NoSpacing"/>
              <w:rPr>
                <w:rFonts w:ascii="Times New Roman" w:hAnsi="Times New Roman"/>
                <w:sz w:val="24"/>
                <w:szCs w:val="24"/>
              </w:rPr>
            </w:pPr>
            <w:r w:rsidRPr="00FF5522">
              <w:rPr>
                <w:rFonts w:ascii="Times New Roman" w:hAnsi="Times New Roman"/>
                <w:sz w:val="24"/>
                <w:szCs w:val="24"/>
              </w:rPr>
              <w:t>Dr. Hamida Chishti (Assist. Prof)</w:t>
            </w:r>
          </w:p>
        </w:tc>
        <w:tc>
          <w:tcPr>
            <w:tcW w:w="2729" w:type="dxa"/>
          </w:tcPr>
          <w:p w:rsidR="00D91C09" w:rsidRPr="00FF5522" w:rsidRDefault="00D91C09" w:rsidP="00EB05C1">
            <w:pPr>
              <w:pStyle w:val="ListParagraph"/>
              <w:numPr>
                <w:ilvl w:val="0"/>
                <w:numId w:val="34"/>
              </w:numPr>
              <w:spacing w:after="0" w:line="240" w:lineRule="auto"/>
              <w:ind w:left="342"/>
              <w:rPr>
                <w:rFonts w:ascii="Times New Roman" w:hAnsi="Times New Roman"/>
                <w:sz w:val="24"/>
                <w:szCs w:val="24"/>
              </w:rPr>
            </w:pPr>
            <w:r w:rsidRPr="00FF5522">
              <w:rPr>
                <w:rFonts w:ascii="Times New Roman" w:hAnsi="Times New Roman"/>
                <w:sz w:val="24"/>
                <w:szCs w:val="24"/>
              </w:rPr>
              <w:t>Quantitative analysis of the essential oil of Origanum vulgare (L) growing in the Kashmir valley</w:t>
            </w:r>
          </w:p>
        </w:tc>
        <w:tc>
          <w:tcPr>
            <w:tcW w:w="1872" w:type="dxa"/>
          </w:tcPr>
          <w:p w:rsidR="00D91C09" w:rsidRPr="00FF5522" w:rsidRDefault="00D91C09" w:rsidP="00E54710">
            <w:pPr>
              <w:spacing w:after="0" w:line="240" w:lineRule="auto"/>
              <w:rPr>
                <w:rFonts w:ascii="Times New Roman" w:hAnsi="Times New Roman"/>
                <w:b/>
                <w:sz w:val="24"/>
                <w:szCs w:val="24"/>
              </w:rPr>
            </w:pPr>
            <w:r w:rsidRPr="00FF5522">
              <w:rPr>
                <w:rFonts w:ascii="Times New Roman" w:hAnsi="Times New Roman"/>
                <w:b/>
                <w:sz w:val="24"/>
                <w:szCs w:val="24"/>
              </w:rPr>
              <w:t>International Journal of Applied Research</w:t>
            </w:r>
          </w:p>
          <w:p w:rsidR="00D91C09" w:rsidRPr="00FF5522" w:rsidRDefault="00D91C09" w:rsidP="00E54710">
            <w:pPr>
              <w:pStyle w:val="NoSpacing"/>
              <w:rPr>
                <w:rFonts w:ascii="Times New Roman" w:hAnsi="Times New Roman"/>
                <w:sz w:val="20"/>
                <w:szCs w:val="20"/>
              </w:rPr>
            </w:pPr>
          </w:p>
        </w:tc>
        <w:tc>
          <w:tcPr>
            <w:tcW w:w="2779" w:type="dxa"/>
          </w:tcPr>
          <w:p w:rsidR="00D91C09" w:rsidRPr="00FF5522" w:rsidRDefault="00D91C09" w:rsidP="00E54710">
            <w:pPr>
              <w:spacing w:after="0" w:line="240" w:lineRule="auto"/>
              <w:rPr>
                <w:rFonts w:ascii="Times New Roman" w:hAnsi="Times New Roman"/>
                <w:sz w:val="24"/>
                <w:szCs w:val="24"/>
              </w:rPr>
            </w:pPr>
            <w:r w:rsidRPr="00FF5522">
              <w:rPr>
                <w:rFonts w:ascii="Times New Roman" w:hAnsi="Times New Roman"/>
                <w:sz w:val="24"/>
                <w:szCs w:val="24"/>
              </w:rPr>
              <w:t>2016</w:t>
            </w:r>
          </w:p>
          <w:p w:rsidR="00D91C09" w:rsidRPr="00FF5522" w:rsidRDefault="00D91C09" w:rsidP="00E54710">
            <w:pPr>
              <w:pStyle w:val="NoSpacing"/>
              <w:rPr>
                <w:rFonts w:ascii="Times New Roman" w:hAnsi="Times New Roman"/>
                <w:sz w:val="20"/>
                <w:szCs w:val="20"/>
              </w:rPr>
            </w:pPr>
          </w:p>
        </w:tc>
      </w:tr>
    </w:tbl>
    <w:p w:rsidR="00D91C09" w:rsidRPr="00FF5522" w:rsidRDefault="00D91C09" w:rsidP="00D91C09">
      <w:pPr>
        <w:pStyle w:val="NoSpacing"/>
        <w:rPr>
          <w:rFonts w:ascii="Times New Roman" w:hAnsi="Times New Roman"/>
          <w:sz w:val="24"/>
          <w:szCs w:val="24"/>
        </w:rPr>
      </w:pPr>
    </w:p>
    <w:p w:rsidR="00D91C09" w:rsidRPr="00FF5522" w:rsidRDefault="00D91C09" w:rsidP="00D91C09">
      <w:pPr>
        <w:pStyle w:val="NoSpacing"/>
        <w:rPr>
          <w:rFonts w:ascii="Times New Roman" w:hAnsi="Times New Roman"/>
          <w:b/>
          <w:sz w:val="24"/>
          <w:szCs w:val="24"/>
          <w:u w:val="single"/>
        </w:rPr>
      </w:pPr>
    </w:p>
    <w:p w:rsidR="00D91C09" w:rsidRPr="00FF5522" w:rsidRDefault="00FD508C" w:rsidP="00D91C09">
      <w:pPr>
        <w:pStyle w:val="NoSpacing"/>
        <w:rPr>
          <w:rFonts w:ascii="Times New Roman" w:hAnsi="Times New Roman"/>
          <w:b/>
          <w:sz w:val="24"/>
          <w:szCs w:val="24"/>
          <w:u w:val="single"/>
        </w:rPr>
      </w:pPr>
      <w:r w:rsidRPr="00FF5522">
        <w:rPr>
          <w:rFonts w:ascii="Times New Roman" w:hAnsi="Times New Roman"/>
          <w:b/>
          <w:sz w:val="24"/>
          <w:szCs w:val="24"/>
        </w:rPr>
        <w:t>I</w:t>
      </w:r>
      <w:r w:rsidR="00D91C09" w:rsidRPr="00FF5522">
        <w:rPr>
          <w:rFonts w:ascii="Times New Roman" w:hAnsi="Times New Roman"/>
          <w:b/>
          <w:sz w:val="24"/>
          <w:szCs w:val="24"/>
        </w:rPr>
        <w:t>I-</w:t>
      </w:r>
      <w:r w:rsidRPr="00FF5522">
        <w:rPr>
          <w:rFonts w:ascii="Times New Roman" w:hAnsi="Times New Roman"/>
          <w:b/>
          <w:sz w:val="24"/>
          <w:szCs w:val="24"/>
        </w:rPr>
        <w:tab/>
      </w:r>
      <w:r w:rsidR="00D91C09" w:rsidRPr="00FF5522">
        <w:rPr>
          <w:rFonts w:ascii="Times New Roman" w:hAnsi="Times New Roman"/>
          <w:b/>
          <w:sz w:val="24"/>
          <w:szCs w:val="24"/>
          <w:u w:val="single"/>
        </w:rPr>
        <w:t>Programmes Attended (Conferences/ Courses/ Trainings):</w:t>
      </w:r>
    </w:p>
    <w:p w:rsidR="00D91C09" w:rsidRPr="00FF5522" w:rsidRDefault="00D91C09" w:rsidP="00D91C09">
      <w:pPr>
        <w:pStyle w:val="NoSpacing"/>
        <w:rPr>
          <w:rFonts w:ascii="Times New Roman" w:hAnsi="Times New Roman"/>
          <w:sz w:val="24"/>
          <w:szCs w:val="24"/>
        </w:rPr>
      </w:pPr>
    </w:p>
    <w:tbl>
      <w:tblPr>
        <w:tblStyle w:val="TableGrid"/>
        <w:tblW w:w="0" w:type="auto"/>
        <w:tblLook w:val="04A0"/>
      </w:tblPr>
      <w:tblGrid>
        <w:gridCol w:w="603"/>
        <w:gridCol w:w="2342"/>
        <w:gridCol w:w="2422"/>
        <w:gridCol w:w="1894"/>
        <w:gridCol w:w="1721"/>
      </w:tblGrid>
      <w:tr w:rsidR="00D91C09" w:rsidRPr="00FF5522" w:rsidTr="00E54710">
        <w:tc>
          <w:tcPr>
            <w:tcW w:w="603" w:type="dxa"/>
          </w:tcPr>
          <w:p w:rsidR="00D91C09" w:rsidRPr="00FF5522" w:rsidRDefault="00D91C09" w:rsidP="00D91C09">
            <w:pPr>
              <w:pStyle w:val="NoSpacing"/>
              <w:jc w:val="center"/>
              <w:rPr>
                <w:rFonts w:ascii="Times New Roman" w:hAnsi="Times New Roman"/>
                <w:sz w:val="24"/>
                <w:szCs w:val="24"/>
              </w:rPr>
            </w:pPr>
            <w:r w:rsidRPr="00FF5522">
              <w:rPr>
                <w:rFonts w:ascii="Times New Roman" w:hAnsi="Times New Roman"/>
                <w:b/>
                <w:sz w:val="24"/>
                <w:szCs w:val="24"/>
              </w:rPr>
              <w:t>S. No</w:t>
            </w:r>
            <w:r w:rsidRPr="00FF5522">
              <w:rPr>
                <w:rFonts w:ascii="Times New Roman" w:hAnsi="Times New Roman"/>
                <w:sz w:val="24"/>
                <w:szCs w:val="24"/>
              </w:rPr>
              <w:t>.</w:t>
            </w:r>
          </w:p>
        </w:tc>
        <w:tc>
          <w:tcPr>
            <w:tcW w:w="2342" w:type="dxa"/>
          </w:tcPr>
          <w:p w:rsidR="00D91C09" w:rsidRPr="00FF5522" w:rsidRDefault="00D91C09" w:rsidP="00D91C09">
            <w:pPr>
              <w:pStyle w:val="NoSpacing"/>
              <w:jc w:val="center"/>
              <w:rPr>
                <w:rFonts w:ascii="Times New Roman" w:hAnsi="Times New Roman"/>
                <w:sz w:val="24"/>
                <w:szCs w:val="24"/>
              </w:rPr>
            </w:pPr>
            <w:r w:rsidRPr="00FF5522">
              <w:rPr>
                <w:rFonts w:ascii="Times New Roman" w:hAnsi="Times New Roman"/>
                <w:b/>
                <w:sz w:val="24"/>
                <w:szCs w:val="24"/>
              </w:rPr>
              <w:t>Name of the Staff member</w:t>
            </w:r>
          </w:p>
        </w:tc>
        <w:tc>
          <w:tcPr>
            <w:tcW w:w="2422" w:type="dxa"/>
          </w:tcPr>
          <w:p w:rsidR="00D91C09" w:rsidRPr="00FF5522" w:rsidRDefault="00D91C09" w:rsidP="00D91C09">
            <w:pPr>
              <w:pStyle w:val="NoSpacing"/>
              <w:jc w:val="center"/>
              <w:rPr>
                <w:rFonts w:ascii="Times New Roman" w:hAnsi="Times New Roman"/>
                <w:b/>
                <w:sz w:val="24"/>
                <w:szCs w:val="24"/>
              </w:rPr>
            </w:pPr>
            <w:r w:rsidRPr="00FF5522">
              <w:rPr>
                <w:rFonts w:ascii="Times New Roman" w:hAnsi="Times New Roman"/>
                <w:b/>
                <w:sz w:val="24"/>
                <w:szCs w:val="24"/>
              </w:rPr>
              <w:t xml:space="preserve">Name of the Programme Attended </w:t>
            </w:r>
          </w:p>
        </w:tc>
        <w:tc>
          <w:tcPr>
            <w:tcW w:w="1894" w:type="dxa"/>
          </w:tcPr>
          <w:p w:rsidR="00D91C09" w:rsidRPr="00FF5522" w:rsidRDefault="00D91C09" w:rsidP="00D91C09">
            <w:pPr>
              <w:pStyle w:val="NoSpacing"/>
              <w:jc w:val="center"/>
              <w:rPr>
                <w:rFonts w:ascii="Times New Roman" w:hAnsi="Times New Roman"/>
                <w:sz w:val="24"/>
                <w:szCs w:val="24"/>
              </w:rPr>
            </w:pPr>
            <w:r w:rsidRPr="00FF5522">
              <w:rPr>
                <w:rFonts w:ascii="Times New Roman" w:hAnsi="Times New Roman"/>
                <w:b/>
                <w:sz w:val="24"/>
                <w:szCs w:val="24"/>
              </w:rPr>
              <w:t>Institute Where Attended</w:t>
            </w:r>
          </w:p>
        </w:tc>
        <w:tc>
          <w:tcPr>
            <w:tcW w:w="1721" w:type="dxa"/>
          </w:tcPr>
          <w:p w:rsidR="00D91C09" w:rsidRPr="00FF5522" w:rsidRDefault="00D91C09" w:rsidP="00D91C09">
            <w:pPr>
              <w:pStyle w:val="NoSpacing"/>
              <w:jc w:val="center"/>
              <w:rPr>
                <w:rFonts w:ascii="Times New Roman" w:hAnsi="Times New Roman"/>
                <w:b/>
                <w:sz w:val="24"/>
                <w:szCs w:val="24"/>
              </w:rPr>
            </w:pPr>
            <w:r w:rsidRPr="00FF5522">
              <w:rPr>
                <w:rFonts w:ascii="Times New Roman" w:hAnsi="Times New Roman"/>
                <w:b/>
                <w:sz w:val="24"/>
                <w:szCs w:val="24"/>
              </w:rPr>
              <w:t xml:space="preserve">Date </w:t>
            </w:r>
          </w:p>
        </w:tc>
      </w:tr>
      <w:tr w:rsidR="00D91C09" w:rsidRPr="00FF5522" w:rsidTr="00E54710">
        <w:tc>
          <w:tcPr>
            <w:tcW w:w="603" w:type="dxa"/>
          </w:tcPr>
          <w:p w:rsidR="00D91C09" w:rsidRPr="00FF5522" w:rsidRDefault="00D91C09" w:rsidP="00D91C09">
            <w:pPr>
              <w:pStyle w:val="NoSpacing"/>
              <w:jc w:val="center"/>
              <w:rPr>
                <w:rFonts w:ascii="Times New Roman" w:hAnsi="Times New Roman"/>
                <w:sz w:val="24"/>
                <w:szCs w:val="24"/>
              </w:rPr>
            </w:pPr>
          </w:p>
          <w:p w:rsidR="00D91C09" w:rsidRPr="00FF5522" w:rsidRDefault="00E54710" w:rsidP="00D91C09">
            <w:pPr>
              <w:pStyle w:val="NoSpacing"/>
              <w:jc w:val="center"/>
              <w:rPr>
                <w:rFonts w:ascii="Times New Roman" w:hAnsi="Times New Roman"/>
                <w:sz w:val="24"/>
                <w:szCs w:val="24"/>
              </w:rPr>
            </w:pPr>
            <w:r w:rsidRPr="00FF5522">
              <w:rPr>
                <w:rFonts w:ascii="Times New Roman" w:hAnsi="Times New Roman"/>
                <w:sz w:val="24"/>
                <w:szCs w:val="24"/>
              </w:rPr>
              <w:t>01</w:t>
            </w:r>
            <w:r w:rsidR="00D91C09" w:rsidRPr="00FF5522">
              <w:rPr>
                <w:rFonts w:ascii="Times New Roman" w:hAnsi="Times New Roman"/>
                <w:sz w:val="24"/>
                <w:szCs w:val="24"/>
              </w:rPr>
              <w:t>.</w:t>
            </w:r>
          </w:p>
        </w:tc>
        <w:tc>
          <w:tcPr>
            <w:tcW w:w="2342" w:type="dxa"/>
          </w:tcPr>
          <w:p w:rsidR="00D91C09" w:rsidRPr="00FF5522" w:rsidRDefault="00D91C09" w:rsidP="00D91C09">
            <w:pPr>
              <w:pStyle w:val="NoSpacing"/>
              <w:rPr>
                <w:rFonts w:ascii="Times New Roman" w:hAnsi="Times New Roman"/>
                <w:sz w:val="24"/>
                <w:szCs w:val="24"/>
              </w:rPr>
            </w:pPr>
          </w:p>
          <w:p w:rsidR="00D91C09" w:rsidRPr="00FF5522" w:rsidRDefault="00D91C09" w:rsidP="00D91C09">
            <w:pPr>
              <w:pStyle w:val="NoSpacing"/>
              <w:rPr>
                <w:rFonts w:ascii="Times New Roman" w:hAnsi="Times New Roman"/>
                <w:sz w:val="24"/>
                <w:szCs w:val="24"/>
              </w:rPr>
            </w:pPr>
            <w:r w:rsidRPr="00FF5522">
              <w:rPr>
                <w:rFonts w:ascii="Times New Roman" w:hAnsi="Times New Roman"/>
                <w:sz w:val="24"/>
                <w:szCs w:val="24"/>
              </w:rPr>
              <w:t>Dr. Hamida Chishti (Assist. Prof)</w:t>
            </w:r>
          </w:p>
        </w:tc>
        <w:tc>
          <w:tcPr>
            <w:tcW w:w="2422" w:type="dxa"/>
          </w:tcPr>
          <w:p w:rsidR="00D91C09" w:rsidRPr="00FF5522" w:rsidRDefault="00D91C09" w:rsidP="00EB05C1">
            <w:pPr>
              <w:pStyle w:val="ListParagraph"/>
              <w:numPr>
                <w:ilvl w:val="0"/>
                <w:numId w:val="35"/>
              </w:numPr>
              <w:spacing w:after="0" w:line="240" w:lineRule="auto"/>
              <w:rPr>
                <w:rFonts w:ascii="Times New Roman" w:hAnsi="Times New Roman"/>
                <w:sz w:val="20"/>
                <w:szCs w:val="20"/>
              </w:rPr>
            </w:pPr>
            <w:r w:rsidRPr="00FF5522">
              <w:rPr>
                <w:rFonts w:ascii="Times New Roman" w:hAnsi="Times New Roman"/>
                <w:sz w:val="24"/>
                <w:szCs w:val="24"/>
              </w:rPr>
              <w:t>Two Days Workshop</w:t>
            </w:r>
            <w:r w:rsidRPr="00FF5522">
              <w:rPr>
                <w:rFonts w:ascii="Times New Roman" w:hAnsi="Times New Roman"/>
                <w:bCs/>
                <w:sz w:val="24"/>
                <w:szCs w:val="24"/>
                <w:shd w:val="clear" w:color="auto" w:fill="FFFFFF"/>
              </w:rPr>
              <w:t xml:space="preserve"> on Analytical laboratory Techniques: Applications and future Prospects</w:t>
            </w:r>
          </w:p>
        </w:tc>
        <w:tc>
          <w:tcPr>
            <w:tcW w:w="1894" w:type="dxa"/>
          </w:tcPr>
          <w:p w:rsidR="00D91C09" w:rsidRPr="00FF5522" w:rsidRDefault="00D91C09" w:rsidP="00D91C09">
            <w:pPr>
              <w:rPr>
                <w:rFonts w:ascii="Times New Roman" w:hAnsi="Times New Roman"/>
                <w:sz w:val="24"/>
                <w:szCs w:val="24"/>
              </w:rPr>
            </w:pPr>
            <w:r w:rsidRPr="00FF5522">
              <w:rPr>
                <w:rFonts w:ascii="Times New Roman" w:hAnsi="Times New Roman"/>
                <w:sz w:val="24"/>
                <w:szCs w:val="24"/>
              </w:rPr>
              <w:t>Department of Chemistry, Islamia College of Science and Commerce</w:t>
            </w:r>
          </w:p>
          <w:p w:rsidR="00D91C09" w:rsidRPr="00FF5522" w:rsidRDefault="00D91C09" w:rsidP="00D91C09">
            <w:pPr>
              <w:pStyle w:val="ListParagraph"/>
              <w:ind w:left="0"/>
              <w:rPr>
                <w:rFonts w:ascii="Times New Roman" w:hAnsi="Times New Roman"/>
                <w:sz w:val="20"/>
                <w:szCs w:val="20"/>
              </w:rPr>
            </w:pPr>
          </w:p>
        </w:tc>
        <w:tc>
          <w:tcPr>
            <w:tcW w:w="1721" w:type="dxa"/>
          </w:tcPr>
          <w:p w:rsidR="00D91C09" w:rsidRPr="00FF5522" w:rsidRDefault="00D91C09" w:rsidP="00D91C09">
            <w:pPr>
              <w:rPr>
                <w:rFonts w:ascii="Times New Roman" w:hAnsi="Times New Roman"/>
                <w:bCs/>
                <w:sz w:val="24"/>
                <w:szCs w:val="24"/>
                <w:shd w:val="clear" w:color="auto" w:fill="FFFFFF"/>
              </w:rPr>
            </w:pPr>
            <w:r w:rsidRPr="00FF5522">
              <w:rPr>
                <w:rFonts w:ascii="Times New Roman" w:hAnsi="Times New Roman"/>
                <w:bCs/>
                <w:sz w:val="24"/>
                <w:szCs w:val="24"/>
                <w:shd w:val="clear" w:color="auto" w:fill="FFFFFF"/>
              </w:rPr>
              <w:t>February 16-17, 2016</w:t>
            </w:r>
          </w:p>
          <w:p w:rsidR="00D91C09" w:rsidRPr="00FF5522" w:rsidRDefault="00D91C09" w:rsidP="00D91C09">
            <w:pPr>
              <w:pStyle w:val="ListParagraph"/>
              <w:ind w:left="0"/>
              <w:rPr>
                <w:rFonts w:ascii="Times New Roman" w:hAnsi="Times New Roman"/>
                <w:sz w:val="20"/>
                <w:szCs w:val="20"/>
              </w:rPr>
            </w:pPr>
          </w:p>
        </w:tc>
      </w:tr>
    </w:tbl>
    <w:p w:rsidR="00D91C09" w:rsidRPr="00FF5522" w:rsidRDefault="00D91C09" w:rsidP="00D91C09">
      <w:pPr>
        <w:pStyle w:val="NoSpacing"/>
        <w:rPr>
          <w:rFonts w:ascii="Times New Roman" w:hAnsi="Times New Roman"/>
          <w:sz w:val="24"/>
          <w:szCs w:val="24"/>
        </w:rPr>
      </w:pPr>
    </w:p>
    <w:p w:rsidR="00D91C09" w:rsidRPr="00FF5522" w:rsidRDefault="00D91C09" w:rsidP="00D91C09">
      <w:pPr>
        <w:pStyle w:val="NoSpacing"/>
        <w:rPr>
          <w:rFonts w:ascii="Times New Roman" w:hAnsi="Times New Roman"/>
          <w:sz w:val="24"/>
          <w:szCs w:val="24"/>
        </w:rPr>
      </w:pPr>
    </w:p>
    <w:p w:rsidR="00D91C09" w:rsidRPr="00FF5522" w:rsidRDefault="00D91C09" w:rsidP="00D91C09">
      <w:pPr>
        <w:pStyle w:val="NoSpacing"/>
        <w:rPr>
          <w:rFonts w:ascii="Times New Roman" w:hAnsi="Times New Roman"/>
          <w:sz w:val="24"/>
          <w:szCs w:val="24"/>
        </w:rPr>
      </w:pPr>
    </w:p>
    <w:p w:rsidR="00D91C09" w:rsidRPr="00FF5522" w:rsidRDefault="00FD508C" w:rsidP="00D91C09">
      <w:pPr>
        <w:pStyle w:val="NoSpacing"/>
        <w:rPr>
          <w:rFonts w:ascii="Times New Roman" w:hAnsi="Times New Roman"/>
          <w:b/>
          <w:sz w:val="24"/>
          <w:szCs w:val="24"/>
          <w:u w:val="single"/>
        </w:rPr>
      </w:pPr>
      <w:r w:rsidRPr="00FF5522">
        <w:rPr>
          <w:rFonts w:ascii="Times New Roman" w:hAnsi="Times New Roman"/>
          <w:b/>
          <w:sz w:val="24"/>
          <w:szCs w:val="24"/>
        </w:rPr>
        <w:t>III.</w:t>
      </w:r>
      <w:r w:rsidRPr="00FF5522">
        <w:rPr>
          <w:rFonts w:ascii="Times New Roman" w:hAnsi="Times New Roman"/>
          <w:b/>
          <w:sz w:val="24"/>
          <w:szCs w:val="24"/>
        </w:rPr>
        <w:tab/>
      </w:r>
      <w:r w:rsidR="00D91C09" w:rsidRPr="00FF5522">
        <w:rPr>
          <w:rFonts w:ascii="Times New Roman" w:hAnsi="Times New Roman"/>
          <w:b/>
          <w:sz w:val="24"/>
          <w:szCs w:val="24"/>
          <w:u w:val="single"/>
        </w:rPr>
        <w:t xml:space="preserve"> Any Other Activity/Achievement with details</w:t>
      </w:r>
    </w:p>
    <w:p w:rsidR="00D91C09" w:rsidRPr="00FF5522" w:rsidRDefault="00D91C09" w:rsidP="00D91C09">
      <w:pPr>
        <w:pStyle w:val="NoSpacing"/>
        <w:rPr>
          <w:rFonts w:ascii="Times New Roman" w:hAnsi="Times New Roman"/>
          <w:b/>
          <w:sz w:val="24"/>
          <w:szCs w:val="24"/>
          <w:u w:val="single"/>
        </w:rPr>
      </w:pPr>
    </w:p>
    <w:tbl>
      <w:tblPr>
        <w:tblStyle w:val="TableGrid"/>
        <w:tblW w:w="0" w:type="auto"/>
        <w:tblLook w:val="04A0"/>
      </w:tblPr>
      <w:tblGrid>
        <w:gridCol w:w="699"/>
        <w:gridCol w:w="2715"/>
        <w:gridCol w:w="5568"/>
      </w:tblGrid>
      <w:tr w:rsidR="00D91C09" w:rsidRPr="00FF5522" w:rsidTr="00D91C09">
        <w:tc>
          <w:tcPr>
            <w:tcW w:w="798" w:type="dxa"/>
          </w:tcPr>
          <w:p w:rsidR="00D91C09" w:rsidRPr="00FF5522" w:rsidRDefault="00D91C09" w:rsidP="00D91C09">
            <w:pPr>
              <w:pStyle w:val="NoSpacing"/>
              <w:jc w:val="center"/>
              <w:rPr>
                <w:rFonts w:ascii="Times New Roman" w:hAnsi="Times New Roman"/>
                <w:sz w:val="24"/>
                <w:szCs w:val="24"/>
              </w:rPr>
            </w:pPr>
            <w:r w:rsidRPr="00FF5522">
              <w:rPr>
                <w:rFonts w:ascii="Times New Roman" w:hAnsi="Times New Roman"/>
                <w:b/>
                <w:sz w:val="24"/>
                <w:szCs w:val="24"/>
              </w:rPr>
              <w:t>S. No</w:t>
            </w:r>
            <w:r w:rsidRPr="00FF5522">
              <w:rPr>
                <w:rFonts w:ascii="Times New Roman" w:hAnsi="Times New Roman"/>
                <w:sz w:val="24"/>
                <w:szCs w:val="24"/>
              </w:rPr>
              <w:t>.</w:t>
            </w:r>
          </w:p>
        </w:tc>
        <w:tc>
          <w:tcPr>
            <w:tcW w:w="3900" w:type="dxa"/>
          </w:tcPr>
          <w:p w:rsidR="00D91C09" w:rsidRPr="00FF5522" w:rsidRDefault="00D91C09" w:rsidP="00D91C09">
            <w:pPr>
              <w:pStyle w:val="NoSpacing"/>
              <w:jc w:val="center"/>
              <w:rPr>
                <w:rFonts w:ascii="Times New Roman" w:hAnsi="Times New Roman"/>
                <w:sz w:val="24"/>
                <w:szCs w:val="24"/>
              </w:rPr>
            </w:pPr>
            <w:r w:rsidRPr="00FF5522">
              <w:rPr>
                <w:rFonts w:ascii="Times New Roman" w:hAnsi="Times New Roman"/>
                <w:b/>
                <w:sz w:val="24"/>
                <w:szCs w:val="24"/>
              </w:rPr>
              <w:t>Name of the Staff member</w:t>
            </w:r>
          </w:p>
        </w:tc>
        <w:tc>
          <w:tcPr>
            <w:tcW w:w="8478" w:type="dxa"/>
          </w:tcPr>
          <w:p w:rsidR="00D91C09" w:rsidRPr="00FF5522" w:rsidRDefault="00D91C09" w:rsidP="00D91C09">
            <w:pPr>
              <w:pStyle w:val="NoSpacing"/>
              <w:jc w:val="center"/>
              <w:rPr>
                <w:rFonts w:ascii="Times New Roman" w:hAnsi="Times New Roman"/>
                <w:b/>
                <w:sz w:val="24"/>
                <w:szCs w:val="24"/>
              </w:rPr>
            </w:pPr>
            <w:r w:rsidRPr="00FF5522">
              <w:rPr>
                <w:rFonts w:ascii="Times New Roman" w:hAnsi="Times New Roman"/>
                <w:b/>
                <w:sz w:val="24"/>
                <w:szCs w:val="24"/>
              </w:rPr>
              <w:t>Activity / Achievement</w:t>
            </w:r>
          </w:p>
        </w:tc>
      </w:tr>
      <w:tr w:rsidR="00D91C09" w:rsidRPr="00FF5522" w:rsidTr="00D91C09">
        <w:tc>
          <w:tcPr>
            <w:tcW w:w="798" w:type="dxa"/>
          </w:tcPr>
          <w:p w:rsidR="00D91C09" w:rsidRPr="00FF5522" w:rsidRDefault="00D91C09" w:rsidP="00D91C09">
            <w:pPr>
              <w:pStyle w:val="NoSpacing"/>
              <w:jc w:val="center"/>
              <w:rPr>
                <w:rFonts w:ascii="Times New Roman" w:hAnsi="Times New Roman"/>
                <w:sz w:val="24"/>
                <w:szCs w:val="24"/>
              </w:rPr>
            </w:pPr>
            <w:r w:rsidRPr="00FF5522">
              <w:rPr>
                <w:rFonts w:ascii="Times New Roman" w:hAnsi="Times New Roman"/>
                <w:sz w:val="24"/>
                <w:szCs w:val="24"/>
              </w:rPr>
              <w:t>01.</w:t>
            </w:r>
          </w:p>
        </w:tc>
        <w:tc>
          <w:tcPr>
            <w:tcW w:w="3900" w:type="dxa"/>
          </w:tcPr>
          <w:p w:rsidR="00D91C09" w:rsidRPr="00FF5522" w:rsidRDefault="00D91C09" w:rsidP="00D91C09">
            <w:pPr>
              <w:pStyle w:val="NoSpacing"/>
              <w:rPr>
                <w:rFonts w:ascii="Times New Roman" w:hAnsi="Times New Roman"/>
                <w:sz w:val="24"/>
                <w:szCs w:val="24"/>
              </w:rPr>
            </w:pPr>
            <w:r w:rsidRPr="00FF5522">
              <w:rPr>
                <w:rFonts w:ascii="Times New Roman" w:hAnsi="Times New Roman"/>
                <w:sz w:val="24"/>
                <w:szCs w:val="24"/>
              </w:rPr>
              <w:t>Dr. Sakeel Ahmad Shah (Assoc. Prof)</w:t>
            </w:r>
          </w:p>
        </w:tc>
        <w:tc>
          <w:tcPr>
            <w:tcW w:w="8478" w:type="dxa"/>
          </w:tcPr>
          <w:p w:rsidR="00D91C09" w:rsidRPr="00FF5522" w:rsidRDefault="00D91C09" w:rsidP="00D91C09">
            <w:pPr>
              <w:pStyle w:val="NoSpacing"/>
              <w:jc w:val="center"/>
              <w:rPr>
                <w:rFonts w:ascii="Times New Roman" w:hAnsi="Times New Roman"/>
                <w:sz w:val="24"/>
                <w:szCs w:val="24"/>
              </w:rPr>
            </w:pPr>
            <w:r w:rsidRPr="00FF5522">
              <w:rPr>
                <w:rFonts w:ascii="Times New Roman" w:hAnsi="Times New Roman"/>
                <w:sz w:val="24"/>
                <w:szCs w:val="24"/>
              </w:rPr>
              <w:t>-</w:t>
            </w:r>
          </w:p>
        </w:tc>
      </w:tr>
      <w:tr w:rsidR="00D91C09" w:rsidRPr="00FF5522" w:rsidTr="00D91C09">
        <w:tc>
          <w:tcPr>
            <w:tcW w:w="798" w:type="dxa"/>
          </w:tcPr>
          <w:p w:rsidR="00D91C09" w:rsidRPr="00FF5522" w:rsidRDefault="00D91C09" w:rsidP="00D91C09">
            <w:pPr>
              <w:pStyle w:val="NoSpacing"/>
              <w:jc w:val="center"/>
              <w:rPr>
                <w:rFonts w:ascii="Times New Roman" w:hAnsi="Times New Roman"/>
                <w:sz w:val="24"/>
                <w:szCs w:val="24"/>
              </w:rPr>
            </w:pPr>
            <w:r w:rsidRPr="00FF5522">
              <w:rPr>
                <w:rFonts w:ascii="Times New Roman" w:hAnsi="Times New Roman"/>
                <w:sz w:val="24"/>
                <w:szCs w:val="24"/>
              </w:rPr>
              <w:t>02.</w:t>
            </w:r>
          </w:p>
        </w:tc>
        <w:tc>
          <w:tcPr>
            <w:tcW w:w="3900" w:type="dxa"/>
          </w:tcPr>
          <w:p w:rsidR="00D91C09" w:rsidRPr="00FF5522" w:rsidRDefault="00D91C09" w:rsidP="00D91C09">
            <w:pPr>
              <w:pStyle w:val="NoSpacing"/>
              <w:rPr>
                <w:rFonts w:ascii="Times New Roman" w:hAnsi="Times New Roman"/>
                <w:sz w:val="24"/>
                <w:szCs w:val="24"/>
              </w:rPr>
            </w:pPr>
            <w:r w:rsidRPr="00FF5522">
              <w:rPr>
                <w:rFonts w:ascii="Times New Roman" w:hAnsi="Times New Roman"/>
                <w:sz w:val="24"/>
                <w:szCs w:val="24"/>
              </w:rPr>
              <w:t>Dr. Tabassum Ara (H.O.D)</w:t>
            </w:r>
          </w:p>
        </w:tc>
        <w:tc>
          <w:tcPr>
            <w:tcW w:w="8478" w:type="dxa"/>
          </w:tcPr>
          <w:p w:rsidR="00D91C09" w:rsidRPr="00FF5522" w:rsidRDefault="00D91C09" w:rsidP="00D91C09">
            <w:pPr>
              <w:pStyle w:val="NoSpacing"/>
              <w:jc w:val="center"/>
              <w:rPr>
                <w:rFonts w:ascii="Times New Roman" w:hAnsi="Times New Roman"/>
                <w:sz w:val="24"/>
                <w:szCs w:val="24"/>
              </w:rPr>
            </w:pPr>
            <w:r w:rsidRPr="00FF5522">
              <w:rPr>
                <w:rFonts w:ascii="Times New Roman" w:hAnsi="Times New Roman"/>
                <w:sz w:val="24"/>
                <w:szCs w:val="24"/>
              </w:rPr>
              <w:t>-</w:t>
            </w:r>
          </w:p>
        </w:tc>
      </w:tr>
      <w:tr w:rsidR="00D91C09" w:rsidRPr="00FF5522" w:rsidTr="00D91C09">
        <w:tc>
          <w:tcPr>
            <w:tcW w:w="798" w:type="dxa"/>
          </w:tcPr>
          <w:p w:rsidR="00D91C09" w:rsidRPr="00FF5522" w:rsidRDefault="00D91C09" w:rsidP="00D91C09">
            <w:pPr>
              <w:pStyle w:val="NoSpacing"/>
              <w:jc w:val="center"/>
              <w:rPr>
                <w:rFonts w:ascii="Times New Roman" w:hAnsi="Times New Roman"/>
                <w:sz w:val="24"/>
                <w:szCs w:val="24"/>
              </w:rPr>
            </w:pPr>
            <w:r w:rsidRPr="00FF5522">
              <w:rPr>
                <w:rFonts w:ascii="Times New Roman" w:hAnsi="Times New Roman"/>
                <w:sz w:val="24"/>
                <w:szCs w:val="24"/>
              </w:rPr>
              <w:t>03.</w:t>
            </w:r>
          </w:p>
        </w:tc>
        <w:tc>
          <w:tcPr>
            <w:tcW w:w="3900" w:type="dxa"/>
          </w:tcPr>
          <w:p w:rsidR="00D91C09" w:rsidRPr="00FF5522" w:rsidRDefault="00D91C09" w:rsidP="00D91C09">
            <w:pPr>
              <w:pStyle w:val="NoSpacing"/>
              <w:rPr>
                <w:rFonts w:ascii="Times New Roman" w:hAnsi="Times New Roman"/>
                <w:sz w:val="24"/>
                <w:szCs w:val="24"/>
              </w:rPr>
            </w:pPr>
            <w:r w:rsidRPr="00FF5522">
              <w:rPr>
                <w:rFonts w:ascii="Times New Roman" w:hAnsi="Times New Roman"/>
                <w:sz w:val="24"/>
                <w:szCs w:val="24"/>
              </w:rPr>
              <w:t>Dr. Kowsar Majid (Assoc. Prof)</w:t>
            </w:r>
          </w:p>
        </w:tc>
        <w:tc>
          <w:tcPr>
            <w:tcW w:w="8478" w:type="dxa"/>
          </w:tcPr>
          <w:p w:rsidR="00D91C09" w:rsidRPr="00FF5522" w:rsidRDefault="00D91C09" w:rsidP="00D91C09">
            <w:pPr>
              <w:pStyle w:val="NoSpacing"/>
              <w:jc w:val="center"/>
              <w:rPr>
                <w:rFonts w:ascii="Times New Roman" w:hAnsi="Times New Roman"/>
                <w:sz w:val="24"/>
                <w:szCs w:val="24"/>
              </w:rPr>
            </w:pPr>
            <w:r w:rsidRPr="00FF5522">
              <w:rPr>
                <w:rFonts w:ascii="Times New Roman" w:hAnsi="Times New Roman"/>
                <w:sz w:val="24"/>
                <w:szCs w:val="24"/>
              </w:rPr>
              <w:t>-</w:t>
            </w:r>
          </w:p>
        </w:tc>
      </w:tr>
      <w:tr w:rsidR="00D91C09" w:rsidRPr="00FF5522" w:rsidTr="00D91C09">
        <w:tc>
          <w:tcPr>
            <w:tcW w:w="798" w:type="dxa"/>
          </w:tcPr>
          <w:p w:rsidR="00D91C09" w:rsidRPr="00FF5522" w:rsidRDefault="00D91C09" w:rsidP="00D91C09">
            <w:pPr>
              <w:pStyle w:val="NoSpacing"/>
              <w:jc w:val="center"/>
              <w:rPr>
                <w:rFonts w:ascii="Times New Roman" w:hAnsi="Times New Roman"/>
                <w:sz w:val="24"/>
                <w:szCs w:val="24"/>
              </w:rPr>
            </w:pPr>
            <w:r w:rsidRPr="00FF5522">
              <w:rPr>
                <w:rFonts w:ascii="Times New Roman" w:hAnsi="Times New Roman"/>
                <w:sz w:val="24"/>
                <w:szCs w:val="24"/>
              </w:rPr>
              <w:t>04.</w:t>
            </w:r>
          </w:p>
        </w:tc>
        <w:tc>
          <w:tcPr>
            <w:tcW w:w="3900" w:type="dxa"/>
          </w:tcPr>
          <w:p w:rsidR="00D91C09" w:rsidRPr="00FF5522" w:rsidRDefault="00D91C09" w:rsidP="00D91C09">
            <w:pPr>
              <w:pStyle w:val="NoSpacing"/>
              <w:rPr>
                <w:rFonts w:ascii="Times New Roman" w:hAnsi="Times New Roman"/>
                <w:sz w:val="24"/>
                <w:szCs w:val="24"/>
              </w:rPr>
            </w:pPr>
            <w:r w:rsidRPr="00FF5522">
              <w:rPr>
                <w:rFonts w:ascii="Times New Roman" w:hAnsi="Times New Roman"/>
                <w:sz w:val="24"/>
                <w:szCs w:val="24"/>
              </w:rPr>
              <w:t>Dr. Javid  Ah.  Banday (Assist. Prof)</w:t>
            </w:r>
          </w:p>
        </w:tc>
        <w:tc>
          <w:tcPr>
            <w:tcW w:w="8478" w:type="dxa"/>
          </w:tcPr>
          <w:p w:rsidR="00D91C09" w:rsidRPr="00FF5522" w:rsidRDefault="00D91C09" w:rsidP="00EB05C1">
            <w:pPr>
              <w:pStyle w:val="NoSpacing"/>
              <w:numPr>
                <w:ilvl w:val="0"/>
                <w:numId w:val="32"/>
              </w:numPr>
              <w:rPr>
                <w:rFonts w:ascii="Times New Roman" w:hAnsi="Times New Roman"/>
                <w:sz w:val="24"/>
                <w:szCs w:val="24"/>
              </w:rPr>
            </w:pPr>
            <w:r w:rsidRPr="00FF5522">
              <w:rPr>
                <w:rFonts w:ascii="Times New Roman" w:hAnsi="Times New Roman"/>
              </w:rPr>
              <w:t>Acted as Vice Chancellor's Nominee in Board of Studies (BOS) for revising the Under Graduate Courses in the subject of Chemistry at Islamia College of Science and Commerce Srinagar.</w:t>
            </w:r>
          </w:p>
          <w:p w:rsidR="00D91C09" w:rsidRPr="00FF5522" w:rsidRDefault="00D91C09" w:rsidP="00D91C09">
            <w:pPr>
              <w:pStyle w:val="NoSpacing"/>
              <w:ind w:left="720"/>
              <w:rPr>
                <w:rFonts w:ascii="Times New Roman" w:hAnsi="Times New Roman"/>
                <w:sz w:val="24"/>
                <w:szCs w:val="24"/>
              </w:rPr>
            </w:pPr>
          </w:p>
          <w:p w:rsidR="00D91C09" w:rsidRPr="00FF5522" w:rsidRDefault="00D91C09" w:rsidP="00EB05C1">
            <w:pPr>
              <w:pStyle w:val="NoSpacing"/>
              <w:numPr>
                <w:ilvl w:val="0"/>
                <w:numId w:val="32"/>
              </w:numPr>
              <w:rPr>
                <w:rFonts w:ascii="Times New Roman" w:hAnsi="Times New Roman"/>
                <w:sz w:val="24"/>
                <w:szCs w:val="24"/>
              </w:rPr>
            </w:pPr>
            <w:r w:rsidRPr="00FF5522">
              <w:rPr>
                <w:rFonts w:ascii="Times New Roman" w:hAnsi="Times New Roman"/>
              </w:rPr>
              <w:t>acted as a Member in Board of Studies (BOS) for revising the Under Graduate Courses in the subject of Industrial Chemistry at University of Kashmir Srinagar.</w:t>
            </w:r>
          </w:p>
        </w:tc>
      </w:tr>
      <w:tr w:rsidR="00D91C09" w:rsidRPr="00FF5522" w:rsidTr="00D91C09">
        <w:tc>
          <w:tcPr>
            <w:tcW w:w="798" w:type="dxa"/>
          </w:tcPr>
          <w:p w:rsidR="00D91C09" w:rsidRPr="00FF5522" w:rsidRDefault="00D91C09" w:rsidP="00D91C09">
            <w:pPr>
              <w:pStyle w:val="NoSpacing"/>
              <w:jc w:val="center"/>
              <w:rPr>
                <w:rFonts w:ascii="Times New Roman" w:hAnsi="Times New Roman"/>
                <w:sz w:val="24"/>
                <w:szCs w:val="24"/>
              </w:rPr>
            </w:pPr>
            <w:r w:rsidRPr="00FF5522">
              <w:rPr>
                <w:rFonts w:ascii="Times New Roman" w:hAnsi="Times New Roman"/>
                <w:sz w:val="24"/>
                <w:szCs w:val="24"/>
              </w:rPr>
              <w:t>05.</w:t>
            </w:r>
          </w:p>
        </w:tc>
        <w:tc>
          <w:tcPr>
            <w:tcW w:w="3900" w:type="dxa"/>
          </w:tcPr>
          <w:p w:rsidR="00D91C09" w:rsidRPr="00FF5522" w:rsidRDefault="00D91C09" w:rsidP="00D91C09">
            <w:pPr>
              <w:pStyle w:val="NoSpacing"/>
              <w:rPr>
                <w:rFonts w:ascii="Times New Roman" w:hAnsi="Times New Roman"/>
                <w:sz w:val="24"/>
                <w:szCs w:val="24"/>
              </w:rPr>
            </w:pPr>
            <w:r w:rsidRPr="00FF5522">
              <w:rPr>
                <w:rFonts w:ascii="Times New Roman" w:hAnsi="Times New Roman"/>
                <w:sz w:val="24"/>
                <w:szCs w:val="24"/>
              </w:rPr>
              <w:t>Dr. Hamida Chishti (Assist. Prof)</w:t>
            </w:r>
          </w:p>
        </w:tc>
        <w:tc>
          <w:tcPr>
            <w:tcW w:w="8478" w:type="dxa"/>
          </w:tcPr>
          <w:p w:rsidR="00D91C09" w:rsidRPr="00FF5522" w:rsidRDefault="00D91C09" w:rsidP="00D91C09">
            <w:pPr>
              <w:pStyle w:val="NoSpacing"/>
              <w:jc w:val="center"/>
              <w:rPr>
                <w:rFonts w:ascii="Times New Roman" w:hAnsi="Times New Roman"/>
                <w:sz w:val="24"/>
                <w:szCs w:val="24"/>
              </w:rPr>
            </w:pPr>
            <w:r w:rsidRPr="00FF5522">
              <w:rPr>
                <w:rFonts w:ascii="Times New Roman" w:hAnsi="Times New Roman"/>
                <w:sz w:val="24"/>
                <w:szCs w:val="24"/>
              </w:rPr>
              <w:t>-</w:t>
            </w:r>
          </w:p>
        </w:tc>
      </w:tr>
    </w:tbl>
    <w:p w:rsidR="00100CC6" w:rsidRPr="00FF5522" w:rsidRDefault="005B31B9" w:rsidP="00E01EB7">
      <w:pPr>
        <w:autoSpaceDE w:val="0"/>
        <w:autoSpaceDN w:val="0"/>
        <w:adjustRightInd w:val="0"/>
        <w:spacing w:after="0" w:line="240" w:lineRule="auto"/>
        <w:jc w:val="center"/>
        <w:rPr>
          <w:rFonts w:ascii="Lucida Calligraphy" w:hAnsi="Lucida Calligraphy" w:cs="Arial"/>
          <w:b/>
          <w:bCs/>
          <w:sz w:val="36"/>
          <w:szCs w:val="36"/>
          <w:lang w:val="en-US" w:eastAsia="en-IN"/>
        </w:rPr>
      </w:pPr>
      <w:r w:rsidRPr="00FF5522">
        <w:rPr>
          <w:rFonts w:ascii="Lucida Calligraphy" w:hAnsi="Lucida Calligraphy" w:cs="Arial"/>
          <w:b/>
          <w:bCs/>
          <w:sz w:val="36"/>
          <w:szCs w:val="36"/>
          <w:lang w:val="en-US" w:eastAsia="en-IN"/>
        </w:rPr>
        <w:lastRenderedPageBreak/>
        <w:t>4</w:t>
      </w:r>
      <w:r w:rsidR="00100CC6" w:rsidRPr="00FF5522">
        <w:rPr>
          <w:rFonts w:ascii="Lucida Calligraphy" w:hAnsi="Lucida Calligraphy" w:cs="Arial"/>
          <w:b/>
          <w:bCs/>
          <w:sz w:val="36"/>
          <w:szCs w:val="36"/>
          <w:lang w:val="en-US" w:eastAsia="en-IN"/>
        </w:rPr>
        <w:t>.1.12</w:t>
      </w:r>
      <w:r w:rsidR="009603E2" w:rsidRPr="00FF5522">
        <w:rPr>
          <w:rFonts w:ascii="Lucida Calligraphy" w:hAnsi="Lucida Calligraphy" w:cs="Arial"/>
          <w:b/>
          <w:bCs/>
          <w:sz w:val="36"/>
          <w:szCs w:val="36"/>
          <w:lang w:val="en-US" w:eastAsia="en-IN"/>
        </w:rPr>
        <w:t xml:space="preserve">. </w:t>
      </w:r>
      <w:r w:rsidR="00100CC6" w:rsidRPr="00FF5522">
        <w:rPr>
          <w:rFonts w:ascii="Lucida Calligraphy" w:hAnsi="Lucida Calligraphy" w:cs="Arial"/>
          <w:b/>
          <w:bCs/>
          <w:sz w:val="36"/>
          <w:szCs w:val="36"/>
          <w:lang w:val="en-US" w:eastAsia="en-IN"/>
        </w:rPr>
        <w:t xml:space="preserve">  DEPARTMENT OF HUMANITIES </w:t>
      </w:r>
      <w:r w:rsidR="0025777E" w:rsidRPr="00FF5522">
        <w:rPr>
          <w:rFonts w:ascii="Lucida Calligraphy" w:hAnsi="Lucida Calligraphy" w:cs="Arial"/>
          <w:b/>
          <w:bCs/>
          <w:sz w:val="36"/>
          <w:szCs w:val="36"/>
          <w:lang w:val="en-US" w:eastAsia="en-IN"/>
        </w:rPr>
        <w:tab/>
        <w:t xml:space="preserve">  </w:t>
      </w:r>
      <w:r w:rsidR="0025777E" w:rsidRPr="00FF5522">
        <w:rPr>
          <w:rFonts w:ascii="Lucida Calligraphy" w:hAnsi="Lucida Calligraphy" w:cs="Arial"/>
          <w:b/>
          <w:bCs/>
          <w:sz w:val="36"/>
          <w:szCs w:val="36"/>
          <w:lang w:val="en-US" w:eastAsia="en-IN"/>
        </w:rPr>
        <w:tab/>
      </w:r>
      <w:r w:rsidR="00100CC6" w:rsidRPr="00FF5522">
        <w:rPr>
          <w:rFonts w:ascii="Lucida Calligraphy" w:hAnsi="Lucida Calligraphy" w:cs="Arial"/>
          <w:b/>
          <w:bCs/>
          <w:sz w:val="36"/>
          <w:szCs w:val="36"/>
          <w:lang w:val="en-US" w:eastAsia="en-IN"/>
        </w:rPr>
        <w:t>AND SOCIAL SCIENCES</w:t>
      </w:r>
    </w:p>
    <w:p w:rsidR="00100CC6" w:rsidRPr="00FF5522" w:rsidRDefault="00100CC6" w:rsidP="00100CC6">
      <w:pPr>
        <w:autoSpaceDE w:val="0"/>
        <w:autoSpaceDN w:val="0"/>
        <w:adjustRightInd w:val="0"/>
        <w:spacing w:after="0" w:line="240" w:lineRule="auto"/>
        <w:rPr>
          <w:rFonts w:ascii="Tw Cen MT" w:hAnsi="Tw Cen MT" w:cs="Arial"/>
          <w:b/>
          <w:bCs/>
          <w:sz w:val="28"/>
          <w:szCs w:val="28"/>
          <w:lang w:val="en-US" w:eastAsia="en-IN"/>
        </w:rPr>
      </w:pPr>
    </w:p>
    <w:p w:rsidR="00AD0C90" w:rsidRPr="00FF5522" w:rsidRDefault="00AD0C90" w:rsidP="00B53BE6">
      <w:pPr>
        <w:autoSpaceDE w:val="0"/>
        <w:autoSpaceDN w:val="0"/>
        <w:adjustRightInd w:val="0"/>
        <w:spacing w:after="0" w:line="360" w:lineRule="auto"/>
        <w:rPr>
          <w:rFonts w:ascii="Tw Cen MT" w:hAnsi="Tw Cen MT" w:cs="Arial"/>
          <w:b/>
          <w:bCs/>
          <w:sz w:val="28"/>
          <w:szCs w:val="28"/>
          <w:lang w:val="en-US" w:eastAsia="en-IN"/>
        </w:rPr>
      </w:pPr>
    </w:p>
    <w:p w:rsidR="009603E2" w:rsidRPr="00FF5522" w:rsidRDefault="00100CC6" w:rsidP="00E01EB7">
      <w:pPr>
        <w:autoSpaceDE w:val="0"/>
        <w:autoSpaceDN w:val="0"/>
        <w:adjustRightInd w:val="0"/>
        <w:spacing w:after="0" w:line="240" w:lineRule="auto"/>
        <w:rPr>
          <w:rFonts w:ascii="Tw Cen MT" w:hAnsi="Tw Cen MT" w:cs="Arial"/>
          <w:b/>
          <w:bCs/>
          <w:sz w:val="28"/>
          <w:szCs w:val="28"/>
          <w:lang w:val="en-US" w:eastAsia="en-IN"/>
        </w:rPr>
      </w:pPr>
      <w:r w:rsidRPr="00FF5522">
        <w:rPr>
          <w:rFonts w:ascii="Tw Cen MT" w:hAnsi="Tw Cen MT" w:cs="Arial"/>
          <w:b/>
          <w:bCs/>
          <w:sz w:val="28"/>
          <w:szCs w:val="28"/>
          <w:lang w:val="en-US" w:eastAsia="en-IN"/>
        </w:rPr>
        <w:t xml:space="preserve">Head:  </w:t>
      </w:r>
      <w:r w:rsidR="00974C0D" w:rsidRPr="00FF5522">
        <w:rPr>
          <w:b/>
          <w:sz w:val="24"/>
          <w:szCs w:val="24"/>
        </w:rPr>
        <w:t>Mir Mukhtar Ahmad</w:t>
      </w:r>
    </w:p>
    <w:p w:rsidR="00E01EB7" w:rsidRPr="00FF5522" w:rsidRDefault="00E01EB7" w:rsidP="00E01EB7">
      <w:pPr>
        <w:spacing w:line="240" w:lineRule="auto"/>
        <w:jc w:val="both"/>
        <w:rPr>
          <w:rFonts w:ascii="Tw Cen MT" w:hAnsi="Tw Cen MT" w:cs="Arial"/>
          <w:b/>
          <w:bCs/>
          <w:sz w:val="28"/>
          <w:szCs w:val="28"/>
          <w:lang w:val="en-US" w:eastAsia="en-IN"/>
        </w:rPr>
      </w:pPr>
    </w:p>
    <w:p w:rsidR="006D01DA" w:rsidRPr="00FF5522" w:rsidRDefault="006D01DA" w:rsidP="00E01EB7">
      <w:pPr>
        <w:spacing w:after="120" w:line="240" w:lineRule="auto"/>
        <w:jc w:val="both"/>
        <w:rPr>
          <w:rFonts w:ascii="Tw Cen MT" w:hAnsi="Tw Cen MT" w:cs="Arial"/>
          <w:b/>
          <w:bCs/>
          <w:sz w:val="28"/>
          <w:szCs w:val="28"/>
          <w:lang w:val="en-US" w:eastAsia="en-IN"/>
        </w:rPr>
      </w:pPr>
      <w:r w:rsidRPr="00FF5522">
        <w:rPr>
          <w:rFonts w:ascii="Tw Cen MT" w:hAnsi="Tw Cen MT" w:cs="Arial"/>
          <w:b/>
          <w:bCs/>
          <w:sz w:val="28"/>
          <w:szCs w:val="28"/>
          <w:lang w:val="en-US" w:eastAsia="en-IN"/>
        </w:rPr>
        <w:t>Introduction</w:t>
      </w:r>
    </w:p>
    <w:p w:rsidR="00230ADD" w:rsidRPr="00FF5522" w:rsidRDefault="00230ADD" w:rsidP="00230ADD">
      <w:pPr>
        <w:pStyle w:val="Body"/>
        <w:spacing w:after="0"/>
        <w:jc w:val="center"/>
        <w:rPr>
          <w:rFonts w:ascii="Century Schoolbook" w:eastAsia="Century Schoolbook" w:hAnsi="Century Schoolbook" w:cs="Century Schoolbook"/>
          <w:b/>
          <w:bCs/>
          <w:color w:val="auto"/>
          <w:u w:val="single"/>
        </w:rPr>
      </w:pPr>
    </w:p>
    <w:p w:rsidR="00230ADD" w:rsidRPr="00FF5522" w:rsidRDefault="00230ADD" w:rsidP="00230ADD">
      <w:pPr>
        <w:pStyle w:val="Body"/>
        <w:spacing w:after="0"/>
        <w:rPr>
          <w:rFonts w:ascii="Times New Roman" w:eastAsia="Times New Roman" w:hAnsi="Times New Roman" w:cs="Times New Roman"/>
          <w:b/>
          <w:bCs/>
          <w:color w:val="auto"/>
          <w:u w:val="single"/>
        </w:rPr>
      </w:pPr>
    </w:p>
    <w:p w:rsidR="00230ADD" w:rsidRPr="00FF5522" w:rsidRDefault="00230ADD" w:rsidP="00230ADD">
      <w:pPr>
        <w:pStyle w:val="Body"/>
        <w:spacing w:after="0"/>
        <w:rPr>
          <w:rFonts w:ascii="Times New Roman" w:eastAsia="Times New Roman" w:hAnsi="Times New Roman" w:cs="Times New Roman"/>
          <w:b/>
          <w:bCs/>
          <w:color w:val="auto"/>
          <w:sz w:val="24"/>
          <w:szCs w:val="24"/>
          <w:u w:val="single"/>
        </w:rPr>
      </w:pPr>
      <w:r w:rsidRPr="00FF5522">
        <w:rPr>
          <w:rFonts w:ascii="Times New Roman" w:hAnsi="Times New Roman"/>
          <w:b/>
          <w:bCs/>
          <w:color w:val="auto"/>
          <w:sz w:val="24"/>
          <w:szCs w:val="24"/>
          <w:u w:val="single"/>
        </w:rPr>
        <w:t>INTRODUCTION</w:t>
      </w:r>
    </w:p>
    <w:p w:rsidR="00230ADD" w:rsidRPr="00FF5522" w:rsidRDefault="00230ADD" w:rsidP="00230ADD">
      <w:pPr>
        <w:pStyle w:val="Body"/>
        <w:spacing w:after="0"/>
        <w:rPr>
          <w:rFonts w:ascii="Times New Roman" w:eastAsia="Times New Roman" w:hAnsi="Times New Roman" w:cs="Times New Roman"/>
          <w:b/>
          <w:bCs/>
          <w:color w:val="auto"/>
          <w:sz w:val="24"/>
          <w:szCs w:val="24"/>
          <w:u w:val="single"/>
        </w:rPr>
      </w:pPr>
    </w:p>
    <w:p w:rsidR="00230ADD" w:rsidRPr="00FF5522" w:rsidRDefault="00230ADD" w:rsidP="00230ADD">
      <w:pPr>
        <w:pStyle w:val="Body"/>
        <w:spacing w:after="0"/>
        <w:rPr>
          <w:rFonts w:ascii="Times New Roman" w:eastAsia="Times New Roman" w:hAnsi="Times New Roman" w:cs="Times New Roman"/>
          <w:b/>
          <w:bCs/>
          <w:color w:val="auto"/>
          <w:sz w:val="28"/>
          <w:szCs w:val="28"/>
        </w:rPr>
      </w:pPr>
      <w:r w:rsidRPr="00FF5522">
        <w:rPr>
          <w:rFonts w:ascii="Times New Roman" w:hAnsi="Times New Roman"/>
          <w:b/>
          <w:bCs/>
          <w:color w:val="auto"/>
          <w:sz w:val="24"/>
          <w:szCs w:val="24"/>
        </w:rPr>
        <w:t>1.0.</w:t>
      </w:r>
      <w:r w:rsidRPr="00FF5522">
        <w:rPr>
          <w:rFonts w:ascii="Times New Roman" w:hAnsi="Times New Roman"/>
          <w:b/>
          <w:bCs/>
          <w:color w:val="auto"/>
          <w:sz w:val="24"/>
          <w:szCs w:val="24"/>
        </w:rPr>
        <w:tab/>
      </w:r>
      <w:r w:rsidRPr="00FF5522">
        <w:rPr>
          <w:rFonts w:ascii="Times New Roman" w:hAnsi="Times New Roman"/>
          <w:b/>
          <w:bCs/>
          <w:color w:val="auto"/>
          <w:sz w:val="28"/>
          <w:szCs w:val="28"/>
          <w:u w:val="single"/>
        </w:rPr>
        <w:t>Education System</w:t>
      </w:r>
    </w:p>
    <w:p w:rsidR="00230ADD" w:rsidRPr="00FF5522" w:rsidRDefault="00230ADD" w:rsidP="00230ADD">
      <w:pPr>
        <w:pStyle w:val="Body"/>
        <w:spacing w:after="0"/>
        <w:rPr>
          <w:rFonts w:ascii="Times New Roman" w:eastAsia="Times New Roman" w:hAnsi="Times New Roman" w:cs="Times New Roman"/>
          <w:b/>
          <w:bCs/>
          <w:color w:val="auto"/>
          <w:sz w:val="28"/>
          <w:szCs w:val="28"/>
        </w:rPr>
      </w:pPr>
    </w:p>
    <w:p w:rsidR="00230ADD" w:rsidRPr="00FF5522" w:rsidRDefault="00230ADD" w:rsidP="00230ADD">
      <w:pPr>
        <w:pStyle w:val="Body"/>
        <w:spacing w:after="0"/>
        <w:ind w:firstLine="720"/>
        <w:jc w:val="both"/>
        <w:rPr>
          <w:rFonts w:ascii="Times New Roman" w:eastAsia="Times New Roman" w:hAnsi="Times New Roman" w:cs="Times New Roman"/>
          <w:color w:val="auto"/>
          <w:sz w:val="28"/>
          <w:szCs w:val="28"/>
        </w:rPr>
      </w:pPr>
      <w:r w:rsidRPr="00FF5522">
        <w:rPr>
          <w:rFonts w:ascii="Times New Roman" w:hAnsi="Times New Roman"/>
          <w:color w:val="auto"/>
          <w:sz w:val="28"/>
          <w:szCs w:val="28"/>
        </w:rPr>
        <w:t xml:space="preserve">The Department of Humanities and Social Sciences, which is one of the oldest departments of the institute, is contributing to the academics by offering various courses in English, Management, Economics and Entrepreneurship at B.Tech level and Research Methodology and Communication Skills at M.Tech level. The students of B. Tech &amp; M. Tech are introduced to the basic concepts and advanced studies in the above mentioned subjects. As these courses equip the engineering  students with the professional skills, the department makes every effort to keep these courses updated. </w:t>
      </w:r>
      <w:r w:rsidRPr="00FF5522">
        <w:rPr>
          <w:rFonts w:ascii="Times New Roman" w:hAnsi="Times New Roman" w:cs="Times New Roman"/>
          <w:color w:val="auto"/>
          <w:sz w:val="28"/>
          <w:szCs w:val="28"/>
        </w:rPr>
        <w:t>It tries to amalgamate</w:t>
      </w:r>
      <w:r w:rsidRPr="00FF5522">
        <w:rPr>
          <w:rFonts w:ascii="Times New Roman" w:hAnsi="Times New Roman" w:cs="Times New Roman"/>
          <w:color w:val="auto"/>
          <w:sz w:val="28"/>
          <w:szCs w:val="28"/>
          <w:shd w:val="clear" w:color="auto" w:fill="FFFFFF"/>
        </w:rPr>
        <w:t xml:space="preserve"> the field of</w:t>
      </w:r>
      <w:r w:rsidRPr="00FF5522">
        <w:rPr>
          <w:rStyle w:val="apple-converted-space"/>
          <w:rFonts w:ascii="Times New Roman" w:hAnsi="Times New Roman" w:cs="Times New Roman"/>
          <w:color w:val="auto"/>
          <w:sz w:val="28"/>
          <w:szCs w:val="28"/>
          <w:shd w:val="clear" w:color="auto" w:fill="FFFFFF"/>
        </w:rPr>
        <w:t> </w:t>
      </w:r>
      <w:r w:rsidRPr="00FF5522">
        <w:rPr>
          <w:rFonts w:ascii="Times New Roman" w:hAnsi="Times New Roman" w:cs="Times New Roman"/>
          <w:bCs/>
          <w:color w:val="auto"/>
          <w:sz w:val="28"/>
          <w:szCs w:val="28"/>
          <w:shd w:val="clear" w:color="auto" w:fill="FFFFFF"/>
        </w:rPr>
        <w:t>engineering</w:t>
      </w:r>
      <w:r w:rsidRPr="00FF5522">
        <w:rPr>
          <w:rFonts w:ascii="Times New Roman" w:hAnsi="Times New Roman" w:cs="Times New Roman"/>
          <w:color w:val="auto"/>
          <w:sz w:val="28"/>
          <w:szCs w:val="28"/>
          <w:shd w:val="clear" w:color="auto" w:fill="FFFFFF"/>
        </w:rPr>
        <w:t xml:space="preserve"> and the field of</w:t>
      </w:r>
      <w:r w:rsidRPr="00FF5522">
        <w:rPr>
          <w:rStyle w:val="apple-converted-space"/>
          <w:rFonts w:ascii="Times New Roman" w:hAnsi="Times New Roman" w:cs="Times New Roman"/>
          <w:color w:val="auto"/>
          <w:sz w:val="28"/>
          <w:szCs w:val="28"/>
          <w:shd w:val="clear" w:color="auto" w:fill="FFFFFF"/>
        </w:rPr>
        <w:t> </w:t>
      </w:r>
      <w:r w:rsidRPr="00FF5522">
        <w:rPr>
          <w:rFonts w:ascii="Times New Roman" w:hAnsi="Times New Roman" w:cs="Times New Roman"/>
          <w:bCs/>
          <w:color w:val="auto"/>
          <w:sz w:val="28"/>
          <w:szCs w:val="28"/>
          <w:shd w:val="clear" w:color="auto" w:fill="FFFFFF"/>
        </w:rPr>
        <w:t>management</w:t>
      </w:r>
      <w:r w:rsidRPr="00FF5522">
        <w:rPr>
          <w:rStyle w:val="apple-converted-space"/>
          <w:rFonts w:ascii="Times New Roman" w:hAnsi="Times New Roman" w:cs="Times New Roman"/>
          <w:color w:val="auto"/>
          <w:sz w:val="28"/>
          <w:szCs w:val="28"/>
          <w:shd w:val="clear" w:color="auto" w:fill="FFFFFF"/>
        </w:rPr>
        <w:t> </w:t>
      </w:r>
      <w:r w:rsidRPr="00FF5522">
        <w:rPr>
          <w:rFonts w:ascii="Times New Roman" w:hAnsi="Times New Roman" w:cs="Times New Roman"/>
          <w:color w:val="auto"/>
          <w:sz w:val="28"/>
          <w:szCs w:val="28"/>
          <w:shd w:val="clear" w:color="auto" w:fill="FFFFFF"/>
        </w:rPr>
        <w:t>by equipping students with the technical expertise and leadership skills as are required to advance their career in the fast-paced world of competition.</w:t>
      </w:r>
      <w:r w:rsidRPr="00FF5522">
        <w:rPr>
          <w:rStyle w:val="apple-converted-space"/>
          <w:rFonts w:ascii="Times New Roman" w:hAnsi="Times New Roman" w:cs="Times New Roman"/>
          <w:color w:val="auto"/>
          <w:sz w:val="28"/>
          <w:szCs w:val="28"/>
          <w:shd w:val="clear" w:color="auto" w:fill="FFFFFF"/>
        </w:rPr>
        <w:t> </w:t>
      </w:r>
    </w:p>
    <w:p w:rsidR="00230ADD" w:rsidRPr="00FF5522" w:rsidRDefault="00230ADD" w:rsidP="00230ADD">
      <w:pPr>
        <w:pStyle w:val="Body"/>
        <w:spacing w:after="0"/>
        <w:ind w:firstLine="720"/>
        <w:jc w:val="both"/>
        <w:rPr>
          <w:rFonts w:ascii="Times New Roman" w:eastAsia="Times New Roman" w:hAnsi="Times New Roman" w:cs="Times New Roman"/>
          <w:color w:val="auto"/>
          <w:sz w:val="28"/>
          <w:szCs w:val="28"/>
        </w:rPr>
      </w:pPr>
      <w:r w:rsidRPr="00FF5522">
        <w:rPr>
          <w:rFonts w:ascii="Times New Roman" w:eastAsia="Times New Roman" w:hAnsi="Times New Roman" w:cs="Times New Roman"/>
          <w:color w:val="auto"/>
          <w:sz w:val="28"/>
          <w:szCs w:val="28"/>
        </w:rPr>
        <w:tab/>
        <w:t xml:space="preserve">The subjects like Management and Economics play an excellent role in developing the managerial and professional capabilities of the students who have a potential market both in public and private companies of India and foreign countries. The courses are intended to enhance their employment opportunities in the growing corporate sector and </w:t>
      </w:r>
      <w:r w:rsidRPr="00FF5522">
        <w:rPr>
          <w:rStyle w:val="apple-converted-space"/>
          <w:rFonts w:ascii="Times New Roman" w:hAnsi="Times New Roman" w:cs="Times New Roman"/>
          <w:color w:val="auto"/>
          <w:sz w:val="28"/>
          <w:szCs w:val="28"/>
          <w:shd w:val="clear" w:color="auto" w:fill="FFFFFF"/>
        </w:rPr>
        <w:t> </w:t>
      </w:r>
      <w:r w:rsidRPr="00FF5522">
        <w:rPr>
          <w:rFonts w:ascii="Times New Roman" w:hAnsi="Times New Roman" w:cs="Times New Roman"/>
          <w:color w:val="auto"/>
          <w:sz w:val="28"/>
          <w:szCs w:val="28"/>
          <w:shd w:val="clear" w:color="auto" w:fill="FFFFFF"/>
        </w:rPr>
        <w:t>bring together the technological problem-solving savvy of</w:t>
      </w:r>
      <w:r w:rsidRPr="00FF5522">
        <w:rPr>
          <w:rStyle w:val="apple-converted-space"/>
          <w:rFonts w:ascii="Times New Roman" w:hAnsi="Times New Roman" w:cs="Times New Roman"/>
          <w:color w:val="auto"/>
          <w:sz w:val="28"/>
          <w:szCs w:val="28"/>
          <w:shd w:val="clear" w:color="auto" w:fill="FFFFFF"/>
        </w:rPr>
        <w:t> </w:t>
      </w:r>
      <w:r w:rsidRPr="00FF5522">
        <w:rPr>
          <w:rStyle w:val="Emphasis"/>
          <w:rFonts w:ascii="Times New Roman" w:hAnsi="Times New Roman" w:cs="Times New Roman"/>
          <w:bCs/>
          <w:color w:val="auto"/>
          <w:sz w:val="28"/>
          <w:szCs w:val="28"/>
          <w:shd w:val="clear" w:color="auto" w:fill="FFFFFF"/>
        </w:rPr>
        <w:t>engineering</w:t>
      </w:r>
      <w:r w:rsidRPr="00FF5522">
        <w:rPr>
          <w:rStyle w:val="apple-converted-space"/>
          <w:rFonts w:ascii="Times New Roman" w:hAnsi="Times New Roman" w:cs="Times New Roman"/>
          <w:color w:val="auto"/>
          <w:sz w:val="28"/>
          <w:szCs w:val="28"/>
          <w:shd w:val="clear" w:color="auto" w:fill="FFFFFF"/>
        </w:rPr>
        <w:t> </w:t>
      </w:r>
      <w:r w:rsidRPr="00FF5522">
        <w:rPr>
          <w:rFonts w:ascii="Times New Roman" w:hAnsi="Times New Roman" w:cs="Times New Roman"/>
          <w:color w:val="auto"/>
          <w:sz w:val="28"/>
          <w:szCs w:val="28"/>
          <w:shd w:val="clear" w:color="auto" w:fill="FFFFFF"/>
        </w:rPr>
        <w:t>and the organizational, administrative, and planning abilities of</w:t>
      </w:r>
      <w:r w:rsidRPr="00FF5522">
        <w:rPr>
          <w:rStyle w:val="apple-converted-space"/>
          <w:rFonts w:ascii="Times New Roman" w:hAnsi="Times New Roman" w:cs="Times New Roman"/>
          <w:color w:val="auto"/>
          <w:sz w:val="28"/>
          <w:szCs w:val="28"/>
          <w:shd w:val="clear" w:color="auto" w:fill="FFFFFF"/>
        </w:rPr>
        <w:t> </w:t>
      </w:r>
      <w:r w:rsidRPr="00FF5522">
        <w:rPr>
          <w:rStyle w:val="Emphasis"/>
          <w:rFonts w:ascii="Times New Roman" w:hAnsi="Times New Roman" w:cs="Times New Roman"/>
          <w:bCs/>
          <w:color w:val="auto"/>
          <w:sz w:val="28"/>
          <w:szCs w:val="28"/>
          <w:shd w:val="clear" w:color="auto" w:fill="FFFFFF"/>
        </w:rPr>
        <w:t>management</w:t>
      </w:r>
      <w:r w:rsidRPr="00FF5522">
        <w:rPr>
          <w:rStyle w:val="apple-converted-space"/>
          <w:rFonts w:ascii="Times New Roman" w:hAnsi="Times New Roman" w:cs="Times New Roman"/>
          <w:color w:val="auto"/>
          <w:sz w:val="28"/>
          <w:szCs w:val="28"/>
          <w:shd w:val="clear" w:color="auto" w:fill="FFFFFF"/>
        </w:rPr>
        <w:t> </w:t>
      </w:r>
      <w:r w:rsidRPr="00FF5522">
        <w:rPr>
          <w:rFonts w:ascii="Times New Roman" w:hAnsi="Times New Roman" w:cs="Times New Roman"/>
          <w:color w:val="auto"/>
          <w:sz w:val="28"/>
          <w:szCs w:val="28"/>
          <w:shd w:val="clear" w:color="auto" w:fill="FFFFFF"/>
        </w:rPr>
        <w:t>in order to oversee complex enterprises from conception to completion.</w:t>
      </w:r>
      <w:r w:rsidRPr="00FF5522">
        <w:rPr>
          <w:rFonts w:ascii="Times New Roman" w:eastAsia="Times New Roman" w:hAnsi="Times New Roman" w:cs="Times New Roman"/>
          <w:color w:val="auto"/>
          <w:sz w:val="28"/>
          <w:szCs w:val="28"/>
        </w:rPr>
        <w:t xml:space="preserve"> Apart from it, the Department has many programs of higher learning in mind but the non availability of staff is the main impediment. For some professional courses like MBA and Diploma in Entrepreneurship, the department is making efforts both in terms of staff and infrastructure. The department is also planning to </w:t>
      </w:r>
      <w:r w:rsidRPr="00FF5522">
        <w:rPr>
          <w:rFonts w:ascii="Times New Roman" w:eastAsia="Times New Roman" w:hAnsi="Times New Roman" w:cs="Times New Roman"/>
          <w:color w:val="auto"/>
          <w:sz w:val="28"/>
          <w:szCs w:val="28"/>
        </w:rPr>
        <w:lastRenderedPageBreak/>
        <w:t xml:space="preserve">arrange some guest lecturers for the personality development of the students as per their demand. </w:t>
      </w:r>
      <w:r w:rsidRPr="00FF5522">
        <w:rPr>
          <w:rFonts w:ascii="Times New Roman" w:hAnsi="Times New Roman"/>
          <w:color w:val="auto"/>
          <w:sz w:val="28"/>
          <w:szCs w:val="28"/>
        </w:rPr>
        <w:t>The department aims to</w:t>
      </w:r>
      <w:r w:rsidRPr="00FF5522">
        <w:rPr>
          <w:rFonts w:ascii="Times New Roman" w:hAnsi="Times New Roman" w:cs="Times New Roman"/>
          <w:color w:val="auto"/>
          <w:sz w:val="28"/>
          <w:szCs w:val="28"/>
        </w:rPr>
        <w:t xml:space="preserve"> promote student success in the Core Curriculum through advisement, support, and enrichment programs.</w:t>
      </w:r>
    </w:p>
    <w:p w:rsidR="00230ADD" w:rsidRPr="00FF5522" w:rsidRDefault="00230ADD" w:rsidP="00230ADD">
      <w:pPr>
        <w:pStyle w:val="Body"/>
        <w:spacing w:after="0"/>
        <w:jc w:val="both"/>
        <w:rPr>
          <w:rFonts w:ascii="Times New Roman" w:eastAsia="Times New Roman" w:hAnsi="Times New Roman" w:cs="Times New Roman"/>
          <w:color w:val="auto"/>
          <w:sz w:val="28"/>
          <w:szCs w:val="28"/>
        </w:rPr>
      </w:pPr>
    </w:p>
    <w:p w:rsidR="00230ADD" w:rsidRPr="00FF5522" w:rsidRDefault="00230ADD" w:rsidP="00230ADD">
      <w:pPr>
        <w:pStyle w:val="Body"/>
        <w:spacing w:after="0"/>
        <w:jc w:val="both"/>
        <w:rPr>
          <w:rFonts w:ascii="Times New Roman" w:eastAsia="Times New Roman" w:hAnsi="Times New Roman" w:cs="Times New Roman"/>
          <w:color w:val="auto"/>
          <w:sz w:val="28"/>
          <w:szCs w:val="28"/>
        </w:rPr>
      </w:pPr>
      <w:r w:rsidRPr="00FF5522">
        <w:rPr>
          <w:rFonts w:ascii="Times New Roman" w:eastAsia="Times New Roman" w:hAnsi="Times New Roman" w:cs="Times New Roman"/>
          <w:color w:val="auto"/>
          <w:sz w:val="28"/>
          <w:szCs w:val="28"/>
        </w:rPr>
        <w:tab/>
        <w:t>The Department has already submitted a proposal for the establishment of a Language and a Management Lab for improving the linguistic proficiency and the managerial skills of the students in general and  academically weak, SC/ST &amp; backward students in particular. Due to the continuing problem of space, the development of Language and Management lab could not be taken up. However, forty computers have been provided by the institute for the same which shall be installed once the infrastructure for the lab is ready.</w:t>
      </w:r>
    </w:p>
    <w:p w:rsidR="00230ADD" w:rsidRPr="00FF5522" w:rsidRDefault="00230ADD" w:rsidP="00230ADD">
      <w:pPr>
        <w:pStyle w:val="Body"/>
        <w:spacing w:after="0"/>
        <w:jc w:val="both"/>
        <w:rPr>
          <w:rFonts w:ascii="Times New Roman" w:eastAsia="Times New Roman" w:hAnsi="Times New Roman" w:cs="Times New Roman"/>
          <w:color w:val="auto"/>
          <w:sz w:val="28"/>
          <w:szCs w:val="28"/>
        </w:rPr>
      </w:pPr>
    </w:p>
    <w:p w:rsidR="00230ADD" w:rsidRPr="00FF5522" w:rsidRDefault="00230ADD" w:rsidP="00230ADD">
      <w:pPr>
        <w:pStyle w:val="Body"/>
        <w:spacing w:after="0"/>
        <w:jc w:val="both"/>
        <w:rPr>
          <w:rFonts w:ascii="Times New Roman" w:eastAsia="Times New Roman" w:hAnsi="Times New Roman" w:cs="Times New Roman"/>
          <w:color w:val="auto"/>
          <w:sz w:val="28"/>
          <w:szCs w:val="28"/>
        </w:rPr>
      </w:pPr>
    </w:p>
    <w:p w:rsidR="00230ADD" w:rsidRPr="00FF5522" w:rsidRDefault="00230ADD" w:rsidP="00230ADD">
      <w:pPr>
        <w:pStyle w:val="Body"/>
        <w:spacing w:after="0"/>
        <w:jc w:val="both"/>
        <w:rPr>
          <w:rFonts w:ascii="Times New Roman" w:eastAsia="Times New Roman" w:hAnsi="Times New Roman" w:cs="Times New Roman"/>
          <w:b/>
          <w:bCs/>
          <w:color w:val="auto"/>
          <w:sz w:val="28"/>
          <w:szCs w:val="28"/>
          <w:u w:val="single"/>
        </w:rPr>
      </w:pPr>
      <w:r w:rsidRPr="00FF5522">
        <w:rPr>
          <w:rFonts w:ascii="Times New Roman" w:hAnsi="Times New Roman"/>
          <w:b/>
          <w:bCs/>
          <w:color w:val="auto"/>
          <w:sz w:val="28"/>
          <w:szCs w:val="28"/>
        </w:rPr>
        <w:t>2.0</w:t>
      </w:r>
      <w:r w:rsidRPr="00FF5522">
        <w:rPr>
          <w:rFonts w:ascii="Times New Roman" w:hAnsi="Times New Roman"/>
          <w:b/>
          <w:bCs/>
          <w:color w:val="auto"/>
          <w:sz w:val="28"/>
          <w:szCs w:val="28"/>
        </w:rPr>
        <w:tab/>
      </w:r>
      <w:r w:rsidRPr="00FF5522">
        <w:rPr>
          <w:rFonts w:ascii="Times New Roman" w:hAnsi="Times New Roman"/>
          <w:b/>
          <w:bCs/>
          <w:color w:val="auto"/>
          <w:sz w:val="28"/>
          <w:szCs w:val="28"/>
          <w:u w:val="single"/>
        </w:rPr>
        <w:t>STAFF</w:t>
      </w:r>
    </w:p>
    <w:p w:rsidR="00230ADD" w:rsidRPr="00FF5522" w:rsidRDefault="00230ADD" w:rsidP="00230ADD">
      <w:pPr>
        <w:pStyle w:val="Body"/>
        <w:spacing w:after="0"/>
        <w:jc w:val="both"/>
        <w:rPr>
          <w:rFonts w:ascii="Times New Roman" w:eastAsia="Times New Roman" w:hAnsi="Times New Roman" w:cs="Times New Roman"/>
          <w:b/>
          <w:bCs/>
          <w:color w:val="auto"/>
          <w:sz w:val="28"/>
          <w:szCs w:val="28"/>
          <w:u w:val="single"/>
        </w:rPr>
      </w:pPr>
    </w:p>
    <w:p w:rsidR="00230ADD" w:rsidRPr="00FF5522" w:rsidRDefault="00230ADD" w:rsidP="00230ADD">
      <w:pPr>
        <w:pStyle w:val="Body"/>
        <w:spacing w:after="0"/>
        <w:jc w:val="both"/>
        <w:rPr>
          <w:rFonts w:ascii="Times New Roman" w:eastAsia="Times New Roman" w:hAnsi="Times New Roman" w:cs="Times New Roman"/>
          <w:color w:val="auto"/>
          <w:sz w:val="28"/>
          <w:szCs w:val="28"/>
        </w:rPr>
      </w:pPr>
      <w:r w:rsidRPr="00FF5522">
        <w:rPr>
          <w:rFonts w:ascii="Times New Roman" w:eastAsia="Times New Roman" w:hAnsi="Times New Roman" w:cs="Times New Roman"/>
          <w:color w:val="auto"/>
          <w:sz w:val="28"/>
          <w:szCs w:val="28"/>
        </w:rPr>
        <w:tab/>
        <w:t>Due to retirement of senior staff, department is left with very limited faculty. Additional requirement of teachers is being met by contractual appointment presently and efforts are on to recruit permanent faculty at the earliest.</w:t>
      </w:r>
    </w:p>
    <w:p w:rsidR="00230ADD" w:rsidRPr="00FF5522" w:rsidRDefault="00230ADD" w:rsidP="00230ADD">
      <w:pPr>
        <w:pStyle w:val="Body"/>
        <w:spacing w:after="0"/>
        <w:jc w:val="both"/>
        <w:rPr>
          <w:rFonts w:ascii="Times New Roman" w:eastAsia="Times New Roman" w:hAnsi="Times New Roman" w:cs="Times New Roman"/>
          <w:color w:val="auto"/>
          <w:sz w:val="28"/>
          <w:szCs w:val="28"/>
          <w:u w:val="single"/>
        </w:rPr>
      </w:pPr>
    </w:p>
    <w:tbl>
      <w:tblPr>
        <w:tblW w:w="9936"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tblPr>
      <w:tblGrid>
        <w:gridCol w:w="602"/>
        <w:gridCol w:w="3442"/>
        <w:gridCol w:w="1957"/>
        <w:gridCol w:w="1965"/>
        <w:gridCol w:w="1970"/>
      </w:tblGrid>
      <w:tr w:rsidR="00230ADD" w:rsidRPr="00FF5522" w:rsidTr="00196C1E">
        <w:trPr>
          <w:trHeight w:val="416"/>
        </w:trPr>
        <w:tc>
          <w:tcPr>
            <w:tcW w:w="602" w:type="dxa"/>
            <w:tcBorders>
              <w:top w:val="nil"/>
              <w:left w:val="nil"/>
              <w:bottom w:val="nil"/>
              <w:right w:val="nil"/>
            </w:tcBorders>
            <w:shd w:val="clear" w:color="auto" w:fill="auto"/>
            <w:tcMar>
              <w:top w:w="80" w:type="dxa"/>
              <w:left w:w="80" w:type="dxa"/>
              <w:bottom w:w="80" w:type="dxa"/>
              <w:right w:w="80" w:type="dxa"/>
            </w:tcMar>
            <w:vAlign w:val="center"/>
          </w:tcPr>
          <w:p w:rsidR="00230ADD" w:rsidRPr="00FF5522" w:rsidRDefault="00230ADD" w:rsidP="009B64D0">
            <w:pPr>
              <w:pStyle w:val="Body"/>
              <w:spacing w:after="0" w:line="240" w:lineRule="auto"/>
              <w:rPr>
                <w:color w:val="auto"/>
              </w:rPr>
            </w:pPr>
            <w:r w:rsidRPr="00FF5522">
              <w:rPr>
                <w:rFonts w:ascii="Times New Roman" w:hAnsi="Times New Roman"/>
                <w:b/>
                <w:bCs/>
                <w:color w:val="auto"/>
                <w:sz w:val="26"/>
                <w:szCs w:val="26"/>
                <w:u w:val="single"/>
              </w:rPr>
              <w:t>S.N</w:t>
            </w:r>
          </w:p>
        </w:tc>
        <w:tc>
          <w:tcPr>
            <w:tcW w:w="3442" w:type="dxa"/>
            <w:tcBorders>
              <w:top w:val="nil"/>
              <w:left w:val="nil"/>
              <w:bottom w:val="nil"/>
              <w:right w:val="nil"/>
            </w:tcBorders>
            <w:shd w:val="clear" w:color="auto" w:fill="auto"/>
            <w:tcMar>
              <w:top w:w="80" w:type="dxa"/>
              <w:left w:w="80" w:type="dxa"/>
              <w:bottom w:w="80" w:type="dxa"/>
              <w:right w:w="80" w:type="dxa"/>
            </w:tcMar>
            <w:vAlign w:val="center"/>
          </w:tcPr>
          <w:p w:rsidR="00230ADD" w:rsidRPr="00FF5522" w:rsidRDefault="00230ADD" w:rsidP="009B64D0">
            <w:pPr>
              <w:pStyle w:val="Body"/>
              <w:spacing w:after="0" w:line="240" w:lineRule="auto"/>
              <w:rPr>
                <w:color w:val="auto"/>
              </w:rPr>
            </w:pPr>
            <w:r w:rsidRPr="00FF5522">
              <w:rPr>
                <w:rFonts w:ascii="Times New Roman" w:hAnsi="Times New Roman"/>
                <w:b/>
                <w:bCs/>
                <w:color w:val="auto"/>
                <w:sz w:val="26"/>
                <w:szCs w:val="26"/>
                <w:u w:val="single"/>
              </w:rPr>
              <w:t>Name of staff member</w:t>
            </w:r>
          </w:p>
        </w:tc>
        <w:tc>
          <w:tcPr>
            <w:tcW w:w="1957" w:type="dxa"/>
            <w:tcBorders>
              <w:top w:val="nil"/>
              <w:left w:val="nil"/>
              <w:bottom w:val="nil"/>
              <w:right w:val="nil"/>
            </w:tcBorders>
            <w:shd w:val="clear" w:color="auto" w:fill="auto"/>
            <w:tcMar>
              <w:top w:w="80" w:type="dxa"/>
              <w:left w:w="80" w:type="dxa"/>
              <w:bottom w:w="80" w:type="dxa"/>
              <w:right w:w="80" w:type="dxa"/>
            </w:tcMar>
            <w:vAlign w:val="center"/>
          </w:tcPr>
          <w:p w:rsidR="00230ADD" w:rsidRPr="00FF5522" w:rsidRDefault="00230ADD" w:rsidP="009B64D0">
            <w:pPr>
              <w:pStyle w:val="Body"/>
              <w:spacing w:after="0" w:line="240" w:lineRule="auto"/>
              <w:rPr>
                <w:color w:val="auto"/>
              </w:rPr>
            </w:pPr>
            <w:r w:rsidRPr="00FF5522">
              <w:rPr>
                <w:rFonts w:ascii="Times New Roman" w:hAnsi="Times New Roman"/>
                <w:b/>
                <w:bCs/>
                <w:color w:val="auto"/>
                <w:sz w:val="26"/>
                <w:szCs w:val="26"/>
                <w:u w:val="single"/>
              </w:rPr>
              <w:t>Designation</w:t>
            </w:r>
          </w:p>
        </w:tc>
        <w:tc>
          <w:tcPr>
            <w:tcW w:w="1965" w:type="dxa"/>
            <w:tcBorders>
              <w:top w:val="nil"/>
              <w:left w:val="nil"/>
              <w:bottom w:val="nil"/>
              <w:right w:val="nil"/>
            </w:tcBorders>
            <w:shd w:val="clear" w:color="auto" w:fill="auto"/>
            <w:tcMar>
              <w:top w:w="80" w:type="dxa"/>
              <w:left w:w="80" w:type="dxa"/>
              <w:bottom w:w="80" w:type="dxa"/>
              <w:right w:w="80" w:type="dxa"/>
            </w:tcMar>
            <w:vAlign w:val="center"/>
          </w:tcPr>
          <w:p w:rsidR="00230ADD" w:rsidRPr="00FF5522" w:rsidRDefault="00230ADD" w:rsidP="009B64D0">
            <w:pPr>
              <w:pStyle w:val="Body"/>
              <w:spacing w:after="0" w:line="240" w:lineRule="auto"/>
              <w:rPr>
                <w:color w:val="auto"/>
              </w:rPr>
            </w:pPr>
            <w:r w:rsidRPr="00FF5522">
              <w:rPr>
                <w:rFonts w:ascii="Times New Roman" w:hAnsi="Times New Roman"/>
                <w:b/>
                <w:bCs/>
                <w:color w:val="auto"/>
                <w:sz w:val="26"/>
                <w:szCs w:val="26"/>
                <w:u w:val="single"/>
              </w:rPr>
              <w:t>Qualification</w:t>
            </w:r>
          </w:p>
        </w:tc>
        <w:tc>
          <w:tcPr>
            <w:tcW w:w="1970" w:type="dxa"/>
            <w:tcBorders>
              <w:top w:val="nil"/>
              <w:left w:val="nil"/>
              <w:bottom w:val="nil"/>
              <w:right w:val="nil"/>
            </w:tcBorders>
            <w:shd w:val="clear" w:color="auto" w:fill="auto"/>
            <w:tcMar>
              <w:top w:w="80" w:type="dxa"/>
              <w:left w:w="80" w:type="dxa"/>
              <w:bottom w:w="80" w:type="dxa"/>
              <w:right w:w="80" w:type="dxa"/>
            </w:tcMar>
            <w:vAlign w:val="center"/>
          </w:tcPr>
          <w:p w:rsidR="00230ADD" w:rsidRPr="00FF5522" w:rsidRDefault="00230ADD" w:rsidP="009B64D0">
            <w:pPr>
              <w:pStyle w:val="Body"/>
              <w:spacing w:after="0" w:line="240" w:lineRule="auto"/>
              <w:rPr>
                <w:color w:val="auto"/>
              </w:rPr>
            </w:pPr>
            <w:r w:rsidRPr="00FF5522">
              <w:rPr>
                <w:rFonts w:ascii="Times New Roman" w:hAnsi="Times New Roman"/>
                <w:b/>
                <w:bCs/>
                <w:color w:val="auto"/>
                <w:sz w:val="26"/>
                <w:szCs w:val="26"/>
                <w:u w:val="single"/>
              </w:rPr>
              <w:t>Specialization</w:t>
            </w:r>
          </w:p>
        </w:tc>
      </w:tr>
      <w:tr w:rsidR="00230ADD" w:rsidRPr="00FF5522" w:rsidTr="00196C1E">
        <w:trPr>
          <w:trHeight w:val="992"/>
        </w:trPr>
        <w:tc>
          <w:tcPr>
            <w:tcW w:w="602" w:type="dxa"/>
            <w:tcBorders>
              <w:top w:val="nil"/>
              <w:left w:val="nil"/>
              <w:bottom w:val="nil"/>
              <w:right w:val="nil"/>
            </w:tcBorders>
            <w:shd w:val="clear" w:color="auto" w:fill="auto"/>
            <w:tcMar>
              <w:top w:w="80" w:type="dxa"/>
              <w:left w:w="80" w:type="dxa"/>
              <w:bottom w:w="80" w:type="dxa"/>
              <w:right w:w="80" w:type="dxa"/>
            </w:tcMar>
            <w:vAlign w:val="center"/>
          </w:tcPr>
          <w:p w:rsidR="00230ADD" w:rsidRPr="00FF5522" w:rsidRDefault="00230ADD" w:rsidP="009B64D0">
            <w:pPr>
              <w:pStyle w:val="Body"/>
              <w:spacing w:after="0" w:line="240" w:lineRule="auto"/>
              <w:rPr>
                <w:color w:val="auto"/>
              </w:rPr>
            </w:pPr>
            <w:r w:rsidRPr="00FF5522">
              <w:rPr>
                <w:rFonts w:ascii="Times New Roman" w:hAnsi="Times New Roman"/>
                <w:color w:val="auto"/>
                <w:sz w:val="24"/>
                <w:szCs w:val="24"/>
              </w:rPr>
              <w:t>1.</w:t>
            </w:r>
          </w:p>
        </w:tc>
        <w:tc>
          <w:tcPr>
            <w:tcW w:w="3442" w:type="dxa"/>
            <w:tcBorders>
              <w:top w:val="nil"/>
              <w:left w:val="nil"/>
              <w:bottom w:val="nil"/>
              <w:right w:val="nil"/>
            </w:tcBorders>
            <w:shd w:val="clear" w:color="auto" w:fill="auto"/>
            <w:tcMar>
              <w:top w:w="80" w:type="dxa"/>
              <w:left w:w="80" w:type="dxa"/>
              <w:bottom w:w="80" w:type="dxa"/>
              <w:right w:w="80" w:type="dxa"/>
            </w:tcMar>
            <w:vAlign w:val="center"/>
          </w:tcPr>
          <w:p w:rsidR="00230ADD" w:rsidRPr="00FF5522" w:rsidRDefault="00230ADD" w:rsidP="009B64D0">
            <w:pPr>
              <w:pStyle w:val="Body"/>
              <w:spacing w:after="0" w:line="240" w:lineRule="auto"/>
              <w:rPr>
                <w:color w:val="auto"/>
              </w:rPr>
            </w:pPr>
            <w:r w:rsidRPr="00FF5522">
              <w:rPr>
                <w:rFonts w:ascii="Times New Roman" w:hAnsi="Times New Roman"/>
                <w:color w:val="auto"/>
                <w:sz w:val="24"/>
                <w:szCs w:val="24"/>
              </w:rPr>
              <w:t>Dr Mohammad Farooq Lala</w:t>
            </w:r>
          </w:p>
        </w:tc>
        <w:tc>
          <w:tcPr>
            <w:tcW w:w="1957" w:type="dxa"/>
            <w:tcBorders>
              <w:top w:val="nil"/>
              <w:left w:val="nil"/>
              <w:bottom w:val="nil"/>
              <w:right w:val="nil"/>
            </w:tcBorders>
            <w:shd w:val="clear" w:color="auto" w:fill="auto"/>
            <w:tcMar>
              <w:top w:w="80" w:type="dxa"/>
              <w:left w:w="80" w:type="dxa"/>
              <w:bottom w:w="80" w:type="dxa"/>
              <w:right w:w="80" w:type="dxa"/>
            </w:tcMar>
            <w:vAlign w:val="center"/>
          </w:tcPr>
          <w:p w:rsidR="00230ADD" w:rsidRPr="00FF5522" w:rsidRDefault="00230ADD" w:rsidP="009B64D0">
            <w:pPr>
              <w:pStyle w:val="Body"/>
              <w:spacing w:after="0" w:line="240" w:lineRule="auto"/>
              <w:rPr>
                <w:color w:val="auto"/>
              </w:rPr>
            </w:pPr>
            <w:r w:rsidRPr="00FF5522">
              <w:rPr>
                <w:rFonts w:ascii="Times New Roman" w:hAnsi="Times New Roman"/>
                <w:color w:val="auto"/>
                <w:sz w:val="24"/>
                <w:szCs w:val="24"/>
              </w:rPr>
              <w:t>Professor</w:t>
            </w:r>
          </w:p>
        </w:tc>
        <w:tc>
          <w:tcPr>
            <w:tcW w:w="1965" w:type="dxa"/>
            <w:tcBorders>
              <w:top w:val="nil"/>
              <w:left w:val="nil"/>
              <w:bottom w:val="nil"/>
              <w:right w:val="nil"/>
            </w:tcBorders>
            <w:shd w:val="clear" w:color="auto" w:fill="auto"/>
            <w:tcMar>
              <w:top w:w="80" w:type="dxa"/>
              <w:left w:w="80" w:type="dxa"/>
              <w:bottom w:w="80" w:type="dxa"/>
              <w:right w:w="80" w:type="dxa"/>
            </w:tcMar>
            <w:vAlign w:val="center"/>
          </w:tcPr>
          <w:p w:rsidR="00230ADD" w:rsidRPr="00FF5522" w:rsidRDefault="00230ADD" w:rsidP="009B64D0">
            <w:pPr>
              <w:pStyle w:val="Body"/>
              <w:spacing w:after="0" w:line="240" w:lineRule="auto"/>
              <w:rPr>
                <w:rFonts w:ascii="Times New Roman" w:eastAsia="Times New Roman" w:hAnsi="Times New Roman" w:cs="Times New Roman"/>
                <w:color w:val="auto"/>
                <w:sz w:val="24"/>
                <w:szCs w:val="24"/>
              </w:rPr>
            </w:pPr>
            <w:r w:rsidRPr="00FF5522">
              <w:rPr>
                <w:rFonts w:ascii="Times New Roman" w:hAnsi="Times New Roman"/>
                <w:color w:val="auto"/>
                <w:sz w:val="24"/>
                <w:szCs w:val="24"/>
              </w:rPr>
              <w:t>B.Sc</w:t>
            </w:r>
          </w:p>
          <w:p w:rsidR="00230ADD" w:rsidRPr="00FF5522" w:rsidRDefault="00230ADD" w:rsidP="009B64D0">
            <w:pPr>
              <w:pStyle w:val="Body"/>
              <w:spacing w:after="0" w:line="240" w:lineRule="auto"/>
              <w:rPr>
                <w:rFonts w:ascii="Times New Roman" w:eastAsia="Times New Roman" w:hAnsi="Times New Roman" w:cs="Times New Roman"/>
                <w:color w:val="auto"/>
                <w:sz w:val="24"/>
                <w:szCs w:val="24"/>
              </w:rPr>
            </w:pPr>
            <w:r w:rsidRPr="00FF5522">
              <w:rPr>
                <w:rFonts w:ascii="Times New Roman" w:hAnsi="Times New Roman"/>
                <w:color w:val="auto"/>
                <w:sz w:val="24"/>
                <w:szCs w:val="24"/>
              </w:rPr>
              <w:t>MBA</w:t>
            </w:r>
          </w:p>
          <w:p w:rsidR="00230ADD" w:rsidRPr="00FF5522" w:rsidRDefault="00230ADD" w:rsidP="009B64D0">
            <w:pPr>
              <w:pStyle w:val="Body"/>
              <w:spacing w:after="0" w:line="240" w:lineRule="auto"/>
              <w:rPr>
                <w:color w:val="auto"/>
              </w:rPr>
            </w:pPr>
            <w:r w:rsidRPr="00FF5522">
              <w:rPr>
                <w:rFonts w:ascii="Times New Roman" w:hAnsi="Times New Roman"/>
                <w:color w:val="auto"/>
                <w:sz w:val="24"/>
                <w:szCs w:val="24"/>
              </w:rPr>
              <w:t>Ph.D</w:t>
            </w:r>
          </w:p>
        </w:tc>
        <w:tc>
          <w:tcPr>
            <w:tcW w:w="1970" w:type="dxa"/>
            <w:tcBorders>
              <w:top w:val="nil"/>
              <w:left w:val="nil"/>
              <w:bottom w:val="nil"/>
              <w:right w:val="nil"/>
            </w:tcBorders>
            <w:shd w:val="clear" w:color="auto" w:fill="auto"/>
            <w:tcMar>
              <w:top w:w="80" w:type="dxa"/>
              <w:left w:w="80" w:type="dxa"/>
              <w:bottom w:w="80" w:type="dxa"/>
              <w:right w:w="80" w:type="dxa"/>
            </w:tcMar>
            <w:vAlign w:val="center"/>
          </w:tcPr>
          <w:p w:rsidR="00230ADD" w:rsidRPr="00FF5522" w:rsidRDefault="00230ADD" w:rsidP="009B64D0">
            <w:pPr>
              <w:pStyle w:val="Body"/>
              <w:spacing w:after="0" w:line="240" w:lineRule="auto"/>
              <w:rPr>
                <w:color w:val="auto"/>
              </w:rPr>
            </w:pPr>
            <w:r w:rsidRPr="00FF5522">
              <w:rPr>
                <w:rFonts w:ascii="Times New Roman" w:hAnsi="Times New Roman"/>
                <w:color w:val="auto"/>
                <w:sz w:val="24"/>
                <w:szCs w:val="24"/>
              </w:rPr>
              <w:t>Finance &amp; Marketing</w:t>
            </w:r>
          </w:p>
        </w:tc>
      </w:tr>
      <w:tr w:rsidR="00230ADD" w:rsidRPr="00FF5522" w:rsidTr="00196C1E">
        <w:trPr>
          <w:trHeight w:val="992"/>
        </w:trPr>
        <w:tc>
          <w:tcPr>
            <w:tcW w:w="602" w:type="dxa"/>
            <w:tcBorders>
              <w:top w:val="nil"/>
              <w:left w:val="nil"/>
              <w:bottom w:val="nil"/>
              <w:right w:val="nil"/>
            </w:tcBorders>
            <w:shd w:val="clear" w:color="auto" w:fill="auto"/>
            <w:tcMar>
              <w:top w:w="80" w:type="dxa"/>
              <w:left w:w="80" w:type="dxa"/>
              <w:bottom w:w="80" w:type="dxa"/>
              <w:right w:w="80" w:type="dxa"/>
            </w:tcMar>
            <w:vAlign w:val="center"/>
          </w:tcPr>
          <w:p w:rsidR="00230ADD" w:rsidRPr="00FF5522" w:rsidRDefault="00230ADD" w:rsidP="009B64D0">
            <w:pPr>
              <w:pStyle w:val="Body"/>
              <w:spacing w:after="0" w:line="240" w:lineRule="auto"/>
              <w:rPr>
                <w:color w:val="auto"/>
              </w:rPr>
            </w:pPr>
            <w:r w:rsidRPr="00FF5522">
              <w:rPr>
                <w:rFonts w:ascii="Times New Roman" w:hAnsi="Times New Roman"/>
                <w:color w:val="auto"/>
                <w:sz w:val="24"/>
                <w:szCs w:val="24"/>
              </w:rPr>
              <w:t>2.</w:t>
            </w:r>
          </w:p>
        </w:tc>
        <w:tc>
          <w:tcPr>
            <w:tcW w:w="3442" w:type="dxa"/>
            <w:tcBorders>
              <w:top w:val="nil"/>
              <w:left w:val="nil"/>
              <w:bottom w:val="nil"/>
              <w:right w:val="nil"/>
            </w:tcBorders>
            <w:shd w:val="clear" w:color="auto" w:fill="auto"/>
            <w:tcMar>
              <w:top w:w="80" w:type="dxa"/>
              <w:left w:w="80" w:type="dxa"/>
              <w:bottom w:w="80" w:type="dxa"/>
              <w:right w:w="80" w:type="dxa"/>
            </w:tcMar>
            <w:vAlign w:val="center"/>
          </w:tcPr>
          <w:p w:rsidR="00230ADD" w:rsidRPr="00FF5522" w:rsidRDefault="00230ADD" w:rsidP="009B64D0">
            <w:pPr>
              <w:pStyle w:val="Body"/>
              <w:spacing w:after="0" w:line="240" w:lineRule="auto"/>
              <w:rPr>
                <w:color w:val="auto"/>
              </w:rPr>
            </w:pPr>
            <w:r w:rsidRPr="00FF5522">
              <w:rPr>
                <w:rFonts w:ascii="Times New Roman" w:hAnsi="Times New Roman"/>
                <w:color w:val="auto"/>
                <w:sz w:val="24"/>
                <w:szCs w:val="24"/>
              </w:rPr>
              <w:t>Mr. Mir Mukhtar Ahmad</w:t>
            </w:r>
          </w:p>
        </w:tc>
        <w:tc>
          <w:tcPr>
            <w:tcW w:w="1957" w:type="dxa"/>
            <w:tcBorders>
              <w:top w:val="nil"/>
              <w:left w:val="nil"/>
              <w:bottom w:val="nil"/>
              <w:right w:val="nil"/>
            </w:tcBorders>
            <w:shd w:val="clear" w:color="auto" w:fill="auto"/>
            <w:tcMar>
              <w:top w:w="80" w:type="dxa"/>
              <w:left w:w="80" w:type="dxa"/>
              <w:bottom w:w="80" w:type="dxa"/>
              <w:right w:w="80" w:type="dxa"/>
            </w:tcMar>
            <w:vAlign w:val="center"/>
          </w:tcPr>
          <w:p w:rsidR="00230ADD" w:rsidRPr="00FF5522" w:rsidRDefault="00230ADD" w:rsidP="009B64D0">
            <w:pPr>
              <w:pStyle w:val="Body"/>
              <w:spacing w:after="0" w:line="240" w:lineRule="auto"/>
              <w:rPr>
                <w:color w:val="auto"/>
              </w:rPr>
            </w:pPr>
            <w:r w:rsidRPr="00FF5522">
              <w:rPr>
                <w:rFonts w:ascii="Times New Roman" w:hAnsi="Times New Roman"/>
                <w:color w:val="auto"/>
                <w:sz w:val="24"/>
                <w:szCs w:val="24"/>
              </w:rPr>
              <w:t>Associate Professor</w:t>
            </w:r>
          </w:p>
        </w:tc>
        <w:tc>
          <w:tcPr>
            <w:tcW w:w="1965" w:type="dxa"/>
            <w:tcBorders>
              <w:top w:val="nil"/>
              <w:left w:val="nil"/>
              <w:bottom w:val="nil"/>
              <w:right w:val="nil"/>
            </w:tcBorders>
            <w:shd w:val="clear" w:color="auto" w:fill="auto"/>
            <w:tcMar>
              <w:top w:w="80" w:type="dxa"/>
              <w:left w:w="80" w:type="dxa"/>
              <w:bottom w:w="80" w:type="dxa"/>
              <w:right w:w="80" w:type="dxa"/>
            </w:tcMar>
            <w:vAlign w:val="center"/>
          </w:tcPr>
          <w:p w:rsidR="00230ADD" w:rsidRPr="00FF5522" w:rsidRDefault="00230ADD" w:rsidP="009B64D0">
            <w:pPr>
              <w:pStyle w:val="Body"/>
              <w:spacing w:after="0" w:line="240" w:lineRule="auto"/>
              <w:rPr>
                <w:rFonts w:ascii="Times New Roman" w:eastAsia="Times New Roman" w:hAnsi="Times New Roman" w:cs="Times New Roman"/>
                <w:color w:val="auto"/>
                <w:sz w:val="24"/>
                <w:szCs w:val="24"/>
              </w:rPr>
            </w:pPr>
            <w:r w:rsidRPr="00FF5522">
              <w:rPr>
                <w:rFonts w:ascii="Times New Roman" w:hAnsi="Times New Roman"/>
                <w:color w:val="auto"/>
                <w:sz w:val="24"/>
                <w:szCs w:val="24"/>
              </w:rPr>
              <w:t>B.Com</w:t>
            </w:r>
          </w:p>
          <w:p w:rsidR="00230ADD" w:rsidRPr="00FF5522" w:rsidRDefault="00230ADD" w:rsidP="009B64D0">
            <w:pPr>
              <w:pStyle w:val="Body"/>
              <w:spacing w:after="0" w:line="240" w:lineRule="auto"/>
              <w:rPr>
                <w:rFonts w:ascii="Times New Roman" w:eastAsia="Times New Roman" w:hAnsi="Times New Roman" w:cs="Times New Roman"/>
                <w:color w:val="auto"/>
                <w:sz w:val="24"/>
                <w:szCs w:val="24"/>
              </w:rPr>
            </w:pPr>
            <w:r w:rsidRPr="00FF5522">
              <w:rPr>
                <w:rFonts w:ascii="Times New Roman" w:hAnsi="Times New Roman"/>
                <w:color w:val="auto"/>
                <w:sz w:val="24"/>
                <w:szCs w:val="24"/>
              </w:rPr>
              <w:t>M.Com</w:t>
            </w:r>
          </w:p>
          <w:p w:rsidR="00230ADD" w:rsidRPr="00FF5522" w:rsidRDefault="00230ADD" w:rsidP="009B64D0">
            <w:pPr>
              <w:pStyle w:val="Body"/>
              <w:spacing w:after="0" w:line="240" w:lineRule="auto"/>
              <w:rPr>
                <w:color w:val="auto"/>
              </w:rPr>
            </w:pPr>
            <w:r w:rsidRPr="00FF5522">
              <w:rPr>
                <w:rFonts w:ascii="Times New Roman" w:hAnsi="Times New Roman"/>
                <w:color w:val="auto"/>
                <w:sz w:val="24"/>
                <w:szCs w:val="24"/>
              </w:rPr>
              <w:t>L.L.B</w:t>
            </w:r>
          </w:p>
        </w:tc>
        <w:tc>
          <w:tcPr>
            <w:tcW w:w="1970" w:type="dxa"/>
            <w:tcBorders>
              <w:top w:val="nil"/>
              <w:left w:val="nil"/>
              <w:bottom w:val="nil"/>
              <w:right w:val="nil"/>
            </w:tcBorders>
            <w:shd w:val="clear" w:color="auto" w:fill="auto"/>
            <w:tcMar>
              <w:top w:w="80" w:type="dxa"/>
              <w:left w:w="80" w:type="dxa"/>
              <w:bottom w:w="80" w:type="dxa"/>
              <w:right w:w="80" w:type="dxa"/>
            </w:tcMar>
            <w:vAlign w:val="center"/>
          </w:tcPr>
          <w:p w:rsidR="00230ADD" w:rsidRPr="00FF5522" w:rsidRDefault="00230ADD" w:rsidP="009B64D0">
            <w:pPr>
              <w:pStyle w:val="Body"/>
              <w:spacing w:after="0" w:line="240" w:lineRule="auto"/>
              <w:rPr>
                <w:rFonts w:ascii="Times New Roman" w:hAnsi="Times New Roman"/>
                <w:color w:val="auto"/>
                <w:sz w:val="24"/>
                <w:szCs w:val="24"/>
              </w:rPr>
            </w:pPr>
            <w:r w:rsidRPr="00FF5522">
              <w:rPr>
                <w:rFonts w:ascii="Times New Roman" w:hAnsi="Times New Roman"/>
                <w:color w:val="auto"/>
                <w:sz w:val="24"/>
                <w:szCs w:val="24"/>
              </w:rPr>
              <w:t xml:space="preserve">Marketing &amp; </w:t>
            </w:r>
          </w:p>
          <w:p w:rsidR="00230ADD" w:rsidRPr="00FF5522" w:rsidRDefault="00230ADD" w:rsidP="009B64D0">
            <w:pPr>
              <w:pStyle w:val="Body"/>
              <w:spacing w:after="0" w:line="240" w:lineRule="auto"/>
              <w:rPr>
                <w:rFonts w:ascii="Times New Roman" w:hAnsi="Times New Roman"/>
                <w:color w:val="auto"/>
                <w:sz w:val="24"/>
                <w:szCs w:val="24"/>
              </w:rPr>
            </w:pPr>
            <w:r w:rsidRPr="00FF5522">
              <w:rPr>
                <w:rFonts w:ascii="Times New Roman" w:hAnsi="Times New Roman"/>
                <w:color w:val="auto"/>
                <w:sz w:val="24"/>
                <w:szCs w:val="24"/>
              </w:rPr>
              <w:t>Economics</w:t>
            </w:r>
          </w:p>
        </w:tc>
      </w:tr>
      <w:tr w:rsidR="009B64D0" w:rsidRPr="00FF5522" w:rsidTr="00196C1E">
        <w:trPr>
          <w:trHeight w:val="992"/>
        </w:trPr>
        <w:tc>
          <w:tcPr>
            <w:tcW w:w="602" w:type="dxa"/>
            <w:tcBorders>
              <w:top w:val="nil"/>
              <w:left w:val="nil"/>
              <w:bottom w:val="nil"/>
              <w:right w:val="nil"/>
            </w:tcBorders>
            <w:shd w:val="clear" w:color="auto" w:fill="auto"/>
            <w:tcMar>
              <w:top w:w="80" w:type="dxa"/>
              <w:left w:w="80" w:type="dxa"/>
              <w:bottom w:w="80" w:type="dxa"/>
              <w:right w:w="80" w:type="dxa"/>
            </w:tcMar>
            <w:vAlign w:val="center"/>
          </w:tcPr>
          <w:p w:rsidR="009B64D0" w:rsidRPr="00FF5522" w:rsidRDefault="009B64D0" w:rsidP="009B64D0">
            <w:pPr>
              <w:pStyle w:val="Body"/>
              <w:spacing w:after="0" w:line="240" w:lineRule="auto"/>
              <w:rPr>
                <w:rFonts w:ascii="Times New Roman" w:hAnsi="Times New Roman"/>
                <w:color w:val="auto"/>
                <w:sz w:val="24"/>
                <w:szCs w:val="24"/>
              </w:rPr>
            </w:pPr>
            <w:r w:rsidRPr="00FF5522">
              <w:rPr>
                <w:rFonts w:ascii="Times New Roman" w:hAnsi="Times New Roman"/>
                <w:color w:val="auto"/>
                <w:sz w:val="24"/>
                <w:szCs w:val="24"/>
              </w:rPr>
              <w:t>3</w:t>
            </w:r>
          </w:p>
        </w:tc>
        <w:tc>
          <w:tcPr>
            <w:tcW w:w="3442" w:type="dxa"/>
            <w:tcBorders>
              <w:top w:val="nil"/>
              <w:left w:val="nil"/>
              <w:bottom w:val="nil"/>
              <w:right w:val="nil"/>
            </w:tcBorders>
            <w:shd w:val="clear" w:color="auto" w:fill="auto"/>
            <w:tcMar>
              <w:top w:w="80" w:type="dxa"/>
              <w:left w:w="80" w:type="dxa"/>
              <w:bottom w:w="80" w:type="dxa"/>
              <w:right w:w="80" w:type="dxa"/>
            </w:tcMar>
            <w:vAlign w:val="center"/>
          </w:tcPr>
          <w:p w:rsidR="009B64D0" w:rsidRPr="00FF5522" w:rsidRDefault="009B64D0" w:rsidP="009B64D0">
            <w:pPr>
              <w:pStyle w:val="Body"/>
              <w:spacing w:after="0" w:line="240" w:lineRule="auto"/>
              <w:rPr>
                <w:rFonts w:ascii="Times New Roman" w:hAnsi="Times New Roman"/>
                <w:color w:val="auto"/>
                <w:sz w:val="24"/>
                <w:szCs w:val="24"/>
              </w:rPr>
            </w:pPr>
            <w:r w:rsidRPr="00FF5522">
              <w:rPr>
                <w:rFonts w:ascii="Times New Roman" w:eastAsia="Times New Roman" w:hAnsi="Times New Roman" w:cs="Times New Roman"/>
                <w:color w:val="auto"/>
              </w:rPr>
              <w:t>Prof. Khursheed Mahajan</w:t>
            </w:r>
          </w:p>
        </w:tc>
        <w:tc>
          <w:tcPr>
            <w:tcW w:w="1957" w:type="dxa"/>
            <w:tcBorders>
              <w:top w:val="nil"/>
              <w:left w:val="nil"/>
              <w:bottom w:val="nil"/>
              <w:right w:val="nil"/>
            </w:tcBorders>
            <w:shd w:val="clear" w:color="auto" w:fill="auto"/>
            <w:tcMar>
              <w:top w:w="80" w:type="dxa"/>
              <w:left w:w="80" w:type="dxa"/>
              <w:bottom w:w="80" w:type="dxa"/>
              <w:right w:w="80" w:type="dxa"/>
            </w:tcMar>
            <w:vAlign w:val="center"/>
          </w:tcPr>
          <w:p w:rsidR="009B64D0" w:rsidRPr="00FF5522" w:rsidRDefault="009B64D0" w:rsidP="009B64D0">
            <w:pPr>
              <w:pStyle w:val="Body"/>
              <w:spacing w:after="0" w:line="240" w:lineRule="auto"/>
              <w:rPr>
                <w:rFonts w:ascii="Times New Roman" w:eastAsia="Times New Roman" w:hAnsi="Times New Roman" w:cs="Times New Roman"/>
                <w:color w:val="auto"/>
              </w:rPr>
            </w:pPr>
            <w:r w:rsidRPr="00FF5522">
              <w:rPr>
                <w:rFonts w:ascii="Times New Roman" w:eastAsia="Times New Roman" w:hAnsi="Times New Roman" w:cs="Times New Roman"/>
                <w:color w:val="auto"/>
              </w:rPr>
              <w:t>Guest Faculty</w:t>
            </w:r>
          </w:p>
          <w:p w:rsidR="009B64D0" w:rsidRPr="00FF5522" w:rsidRDefault="009B64D0" w:rsidP="009B64D0">
            <w:pPr>
              <w:pStyle w:val="Body"/>
              <w:spacing w:after="0" w:line="240" w:lineRule="auto"/>
              <w:rPr>
                <w:rFonts w:ascii="Times New Roman" w:hAnsi="Times New Roman"/>
                <w:color w:val="auto"/>
                <w:sz w:val="24"/>
                <w:szCs w:val="24"/>
              </w:rPr>
            </w:pPr>
            <w:r w:rsidRPr="00FF5522">
              <w:rPr>
                <w:rFonts w:ascii="Times New Roman" w:eastAsia="Times New Roman" w:hAnsi="Times New Roman" w:cs="Times New Roman"/>
                <w:color w:val="auto"/>
              </w:rPr>
              <w:t>(Spring Semester)</w:t>
            </w:r>
          </w:p>
        </w:tc>
        <w:tc>
          <w:tcPr>
            <w:tcW w:w="1965" w:type="dxa"/>
            <w:tcBorders>
              <w:top w:val="nil"/>
              <w:left w:val="nil"/>
              <w:bottom w:val="nil"/>
              <w:right w:val="nil"/>
            </w:tcBorders>
            <w:shd w:val="clear" w:color="auto" w:fill="auto"/>
            <w:tcMar>
              <w:top w:w="80" w:type="dxa"/>
              <w:left w:w="80" w:type="dxa"/>
              <w:bottom w:w="80" w:type="dxa"/>
              <w:right w:w="80" w:type="dxa"/>
            </w:tcMar>
            <w:vAlign w:val="center"/>
          </w:tcPr>
          <w:p w:rsidR="009B64D0" w:rsidRPr="00FF5522" w:rsidRDefault="009B64D0" w:rsidP="009B64D0">
            <w:pPr>
              <w:pStyle w:val="Body"/>
              <w:spacing w:after="0" w:line="240" w:lineRule="auto"/>
              <w:rPr>
                <w:rFonts w:ascii="Times New Roman" w:hAnsi="Times New Roman"/>
                <w:color w:val="auto"/>
                <w:sz w:val="24"/>
                <w:szCs w:val="24"/>
              </w:rPr>
            </w:pPr>
            <w:r w:rsidRPr="00FF5522">
              <w:rPr>
                <w:rFonts w:ascii="Times New Roman" w:eastAsia="Times New Roman" w:hAnsi="Times New Roman" w:cs="Times New Roman"/>
                <w:color w:val="auto"/>
              </w:rPr>
              <w:t>M.Com</w:t>
            </w:r>
          </w:p>
        </w:tc>
        <w:tc>
          <w:tcPr>
            <w:tcW w:w="1970" w:type="dxa"/>
            <w:tcBorders>
              <w:top w:val="nil"/>
              <w:left w:val="nil"/>
              <w:bottom w:val="nil"/>
              <w:right w:val="nil"/>
            </w:tcBorders>
            <w:shd w:val="clear" w:color="auto" w:fill="auto"/>
            <w:tcMar>
              <w:top w:w="80" w:type="dxa"/>
              <w:left w:w="80" w:type="dxa"/>
              <w:bottom w:w="80" w:type="dxa"/>
              <w:right w:w="80" w:type="dxa"/>
            </w:tcMar>
            <w:vAlign w:val="center"/>
          </w:tcPr>
          <w:p w:rsidR="009B64D0" w:rsidRPr="00FF5522" w:rsidRDefault="009B64D0" w:rsidP="009B64D0">
            <w:pPr>
              <w:pStyle w:val="Body"/>
              <w:spacing w:after="0" w:line="240" w:lineRule="auto"/>
              <w:rPr>
                <w:rFonts w:ascii="Times New Roman" w:eastAsia="Times New Roman" w:hAnsi="Times New Roman" w:cs="Times New Roman"/>
                <w:color w:val="auto"/>
              </w:rPr>
            </w:pPr>
            <w:r w:rsidRPr="00FF5522">
              <w:rPr>
                <w:rFonts w:ascii="Times New Roman" w:eastAsia="Times New Roman" w:hAnsi="Times New Roman" w:cs="Times New Roman"/>
                <w:color w:val="auto"/>
              </w:rPr>
              <w:t>Finance &amp;</w:t>
            </w:r>
          </w:p>
          <w:p w:rsidR="009B64D0" w:rsidRPr="00FF5522" w:rsidRDefault="009B64D0" w:rsidP="009B64D0">
            <w:pPr>
              <w:pStyle w:val="Body"/>
              <w:spacing w:after="0" w:line="240" w:lineRule="auto"/>
              <w:rPr>
                <w:rFonts w:ascii="Times New Roman" w:hAnsi="Times New Roman"/>
                <w:color w:val="auto"/>
                <w:sz w:val="24"/>
                <w:szCs w:val="24"/>
              </w:rPr>
            </w:pPr>
            <w:r w:rsidRPr="00FF5522">
              <w:rPr>
                <w:rFonts w:ascii="Times New Roman" w:eastAsia="Times New Roman" w:hAnsi="Times New Roman" w:cs="Times New Roman"/>
                <w:color w:val="auto"/>
              </w:rPr>
              <w:t>Accounting</w:t>
            </w:r>
          </w:p>
        </w:tc>
      </w:tr>
      <w:tr w:rsidR="009B64D0" w:rsidRPr="00FF5522" w:rsidTr="00196C1E">
        <w:trPr>
          <w:trHeight w:val="992"/>
        </w:trPr>
        <w:tc>
          <w:tcPr>
            <w:tcW w:w="602" w:type="dxa"/>
            <w:tcBorders>
              <w:top w:val="nil"/>
              <w:left w:val="nil"/>
              <w:bottom w:val="nil"/>
              <w:right w:val="nil"/>
            </w:tcBorders>
            <w:shd w:val="clear" w:color="auto" w:fill="auto"/>
            <w:tcMar>
              <w:top w:w="80" w:type="dxa"/>
              <w:left w:w="80" w:type="dxa"/>
              <w:bottom w:w="80" w:type="dxa"/>
              <w:right w:w="80" w:type="dxa"/>
            </w:tcMar>
            <w:vAlign w:val="center"/>
          </w:tcPr>
          <w:p w:rsidR="009B64D0" w:rsidRPr="00FF5522" w:rsidRDefault="009B64D0" w:rsidP="009B64D0">
            <w:pPr>
              <w:pStyle w:val="Body"/>
              <w:spacing w:after="0" w:line="240" w:lineRule="auto"/>
              <w:rPr>
                <w:rFonts w:ascii="Times New Roman" w:hAnsi="Times New Roman"/>
                <w:color w:val="auto"/>
                <w:sz w:val="24"/>
                <w:szCs w:val="24"/>
              </w:rPr>
            </w:pPr>
            <w:r w:rsidRPr="00FF5522">
              <w:rPr>
                <w:rFonts w:ascii="Times New Roman" w:hAnsi="Times New Roman"/>
                <w:color w:val="auto"/>
                <w:sz w:val="24"/>
                <w:szCs w:val="24"/>
              </w:rPr>
              <w:t>4</w:t>
            </w:r>
          </w:p>
        </w:tc>
        <w:tc>
          <w:tcPr>
            <w:tcW w:w="3442" w:type="dxa"/>
            <w:tcBorders>
              <w:top w:val="nil"/>
              <w:left w:val="nil"/>
              <w:bottom w:val="nil"/>
              <w:right w:val="nil"/>
            </w:tcBorders>
            <w:shd w:val="clear" w:color="auto" w:fill="auto"/>
            <w:tcMar>
              <w:top w:w="80" w:type="dxa"/>
              <w:left w:w="80" w:type="dxa"/>
              <w:bottom w:w="80" w:type="dxa"/>
              <w:right w:w="80" w:type="dxa"/>
            </w:tcMar>
            <w:vAlign w:val="center"/>
          </w:tcPr>
          <w:p w:rsidR="009B64D0" w:rsidRPr="00FF5522" w:rsidRDefault="009B64D0" w:rsidP="009B64D0">
            <w:pPr>
              <w:pStyle w:val="Body"/>
              <w:spacing w:after="0" w:line="240" w:lineRule="auto"/>
              <w:rPr>
                <w:rFonts w:ascii="Times New Roman" w:eastAsia="Times New Roman" w:hAnsi="Times New Roman" w:cs="Times New Roman"/>
                <w:color w:val="auto"/>
              </w:rPr>
            </w:pPr>
            <w:r w:rsidRPr="00FF5522">
              <w:rPr>
                <w:rFonts w:ascii="Times New Roman" w:eastAsia="Times New Roman" w:hAnsi="Times New Roman" w:cs="Times New Roman"/>
                <w:color w:val="auto"/>
              </w:rPr>
              <w:t>Dr. Tasleem Warr</w:t>
            </w:r>
          </w:p>
        </w:tc>
        <w:tc>
          <w:tcPr>
            <w:tcW w:w="1957" w:type="dxa"/>
            <w:tcBorders>
              <w:top w:val="nil"/>
              <w:left w:val="nil"/>
              <w:bottom w:val="nil"/>
              <w:right w:val="nil"/>
            </w:tcBorders>
            <w:shd w:val="clear" w:color="auto" w:fill="auto"/>
            <w:tcMar>
              <w:top w:w="80" w:type="dxa"/>
              <w:left w:w="80" w:type="dxa"/>
              <w:bottom w:w="80" w:type="dxa"/>
              <w:right w:w="80" w:type="dxa"/>
            </w:tcMar>
            <w:vAlign w:val="center"/>
          </w:tcPr>
          <w:p w:rsidR="009B64D0" w:rsidRPr="00FF5522" w:rsidRDefault="009B64D0" w:rsidP="009B64D0">
            <w:pPr>
              <w:pStyle w:val="Body"/>
              <w:spacing w:after="0" w:line="240" w:lineRule="auto"/>
              <w:rPr>
                <w:rFonts w:ascii="Times New Roman" w:eastAsia="Times New Roman" w:hAnsi="Times New Roman" w:cs="Times New Roman"/>
                <w:color w:val="auto"/>
              </w:rPr>
            </w:pPr>
            <w:r w:rsidRPr="00FF5522">
              <w:rPr>
                <w:rFonts w:ascii="Times New Roman" w:eastAsia="Times New Roman" w:hAnsi="Times New Roman" w:cs="Times New Roman"/>
                <w:color w:val="auto"/>
              </w:rPr>
              <w:t>Guest Faculty</w:t>
            </w:r>
          </w:p>
          <w:p w:rsidR="009B64D0" w:rsidRPr="00FF5522" w:rsidRDefault="009B64D0" w:rsidP="009B64D0">
            <w:pPr>
              <w:pStyle w:val="Body"/>
              <w:spacing w:after="0" w:line="240" w:lineRule="auto"/>
              <w:rPr>
                <w:rFonts w:ascii="Times New Roman" w:eastAsia="Times New Roman" w:hAnsi="Times New Roman" w:cs="Times New Roman"/>
                <w:color w:val="auto"/>
              </w:rPr>
            </w:pPr>
            <w:r w:rsidRPr="00FF5522">
              <w:rPr>
                <w:rFonts w:ascii="Times New Roman" w:eastAsia="Times New Roman" w:hAnsi="Times New Roman" w:cs="Times New Roman"/>
                <w:color w:val="auto"/>
              </w:rPr>
              <w:t>(Spring Semester)</w:t>
            </w:r>
          </w:p>
        </w:tc>
        <w:tc>
          <w:tcPr>
            <w:tcW w:w="1965" w:type="dxa"/>
            <w:tcBorders>
              <w:top w:val="nil"/>
              <w:left w:val="nil"/>
              <w:bottom w:val="nil"/>
              <w:right w:val="nil"/>
            </w:tcBorders>
            <w:shd w:val="clear" w:color="auto" w:fill="auto"/>
            <w:tcMar>
              <w:top w:w="80" w:type="dxa"/>
              <w:left w:w="80" w:type="dxa"/>
              <w:bottom w:w="80" w:type="dxa"/>
              <w:right w:w="80" w:type="dxa"/>
            </w:tcMar>
            <w:vAlign w:val="center"/>
          </w:tcPr>
          <w:p w:rsidR="009B64D0" w:rsidRPr="00FF5522" w:rsidRDefault="009B64D0" w:rsidP="009B64D0">
            <w:pPr>
              <w:pStyle w:val="Body"/>
              <w:spacing w:after="0" w:line="240" w:lineRule="auto"/>
              <w:rPr>
                <w:rFonts w:ascii="Times New Roman" w:eastAsia="Times New Roman" w:hAnsi="Times New Roman" w:cs="Times New Roman"/>
                <w:color w:val="auto"/>
              </w:rPr>
            </w:pPr>
            <w:r w:rsidRPr="00FF5522">
              <w:rPr>
                <w:rFonts w:ascii="Times New Roman" w:eastAsia="Times New Roman" w:hAnsi="Times New Roman" w:cs="Times New Roman"/>
                <w:color w:val="auto"/>
              </w:rPr>
              <w:t>MA</w:t>
            </w:r>
          </w:p>
          <w:p w:rsidR="009B64D0" w:rsidRPr="00FF5522" w:rsidRDefault="009B64D0" w:rsidP="009B64D0">
            <w:pPr>
              <w:pStyle w:val="Body"/>
              <w:spacing w:after="0" w:line="240" w:lineRule="auto"/>
              <w:rPr>
                <w:rFonts w:ascii="Times New Roman" w:eastAsia="Times New Roman" w:hAnsi="Times New Roman" w:cs="Times New Roman"/>
                <w:color w:val="auto"/>
              </w:rPr>
            </w:pPr>
            <w:r w:rsidRPr="00FF5522">
              <w:rPr>
                <w:rFonts w:ascii="Times New Roman" w:eastAsia="Times New Roman" w:hAnsi="Times New Roman" w:cs="Times New Roman"/>
                <w:color w:val="auto"/>
              </w:rPr>
              <w:t>Ph.D</w:t>
            </w:r>
          </w:p>
        </w:tc>
        <w:tc>
          <w:tcPr>
            <w:tcW w:w="1970" w:type="dxa"/>
            <w:tcBorders>
              <w:top w:val="nil"/>
              <w:left w:val="nil"/>
              <w:bottom w:val="nil"/>
              <w:right w:val="nil"/>
            </w:tcBorders>
            <w:shd w:val="clear" w:color="auto" w:fill="auto"/>
            <w:tcMar>
              <w:top w:w="80" w:type="dxa"/>
              <w:left w:w="80" w:type="dxa"/>
              <w:bottom w:w="80" w:type="dxa"/>
              <w:right w:w="80" w:type="dxa"/>
            </w:tcMar>
            <w:vAlign w:val="center"/>
          </w:tcPr>
          <w:p w:rsidR="009B64D0" w:rsidRPr="00FF5522" w:rsidRDefault="009B64D0" w:rsidP="009B64D0">
            <w:pPr>
              <w:pStyle w:val="Body"/>
              <w:spacing w:after="0" w:line="240" w:lineRule="auto"/>
              <w:rPr>
                <w:rFonts w:ascii="Times New Roman" w:eastAsia="Times New Roman" w:hAnsi="Times New Roman" w:cs="Times New Roman"/>
                <w:color w:val="auto"/>
              </w:rPr>
            </w:pPr>
            <w:r w:rsidRPr="00FF5522">
              <w:rPr>
                <w:rFonts w:ascii="Times New Roman" w:eastAsia="Times New Roman" w:hAnsi="Times New Roman" w:cs="Times New Roman"/>
                <w:color w:val="auto"/>
              </w:rPr>
              <w:t>English</w:t>
            </w:r>
          </w:p>
        </w:tc>
      </w:tr>
      <w:tr w:rsidR="009B64D0" w:rsidRPr="00FF5522" w:rsidTr="00196C1E">
        <w:trPr>
          <w:trHeight w:val="992"/>
        </w:trPr>
        <w:tc>
          <w:tcPr>
            <w:tcW w:w="602" w:type="dxa"/>
            <w:tcBorders>
              <w:top w:val="nil"/>
              <w:left w:val="nil"/>
              <w:bottom w:val="nil"/>
              <w:right w:val="nil"/>
            </w:tcBorders>
            <w:shd w:val="clear" w:color="auto" w:fill="auto"/>
            <w:tcMar>
              <w:top w:w="80" w:type="dxa"/>
              <w:left w:w="80" w:type="dxa"/>
              <w:bottom w:w="80" w:type="dxa"/>
              <w:right w:w="80" w:type="dxa"/>
            </w:tcMar>
            <w:vAlign w:val="center"/>
          </w:tcPr>
          <w:p w:rsidR="009B64D0" w:rsidRPr="00FF5522" w:rsidRDefault="009B64D0" w:rsidP="009B64D0">
            <w:pPr>
              <w:pStyle w:val="Body"/>
              <w:spacing w:after="0" w:line="240" w:lineRule="auto"/>
              <w:rPr>
                <w:rFonts w:ascii="Times New Roman" w:hAnsi="Times New Roman"/>
                <w:color w:val="auto"/>
                <w:sz w:val="24"/>
                <w:szCs w:val="24"/>
              </w:rPr>
            </w:pPr>
            <w:r w:rsidRPr="00FF5522">
              <w:rPr>
                <w:rFonts w:ascii="Times New Roman" w:hAnsi="Times New Roman"/>
                <w:color w:val="auto"/>
                <w:sz w:val="24"/>
                <w:szCs w:val="24"/>
              </w:rPr>
              <w:lastRenderedPageBreak/>
              <w:t>5</w:t>
            </w:r>
          </w:p>
        </w:tc>
        <w:tc>
          <w:tcPr>
            <w:tcW w:w="3442" w:type="dxa"/>
            <w:tcBorders>
              <w:top w:val="nil"/>
              <w:left w:val="nil"/>
              <w:bottom w:val="nil"/>
              <w:right w:val="nil"/>
            </w:tcBorders>
            <w:shd w:val="clear" w:color="auto" w:fill="auto"/>
            <w:tcMar>
              <w:top w:w="80" w:type="dxa"/>
              <w:left w:w="80" w:type="dxa"/>
              <w:bottom w:w="80" w:type="dxa"/>
              <w:right w:w="80" w:type="dxa"/>
            </w:tcMar>
            <w:vAlign w:val="center"/>
          </w:tcPr>
          <w:p w:rsidR="009B64D0" w:rsidRPr="00FF5522" w:rsidRDefault="009B64D0" w:rsidP="009B64D0">
            <w:pPr>
              <w:pStyle w:val="Body"/>
              <w:spacing w:after="0" w:line="240" w:lineRule="auto"/>
              <w:rPr>
                <w:rFonts w:ascii="Times New Roman" w:eastAsia="Times New Roman" w:hAnsi="Times New Roman" w:cs="Times New Roman"/>
                <w:color w:val="auto"/>
              </w:rPr>
            </w:pPr>
            <w:r w:rsidRPr="00FF5522">
              <w:rPr>
                <w:rFonts w:ascii="Times New Roman" w:eastAsia="Times New Roman" w:hAnsi="Times New Roman" w:cs="Times New Roman"/>
                <w:color w:val="auto"/>
              </w:rPr>
              <w:t xml:space="preserve">Dr. Suheela Nazir     </w:t>
            </w:r>
          </w:p>
        </w:tc>
        <w:tc>
          <w:tcPr>
            <w:tcW w:w="1957" w:type="dxa"/>
            <w:tcBorders>
              <w:top w:val="nil"/>
              <w:left w:val="nil"/>
              <w:bottom w:val="nil"/>
              <w:right w:val="nil"/>
            </w:tcBorders>
            <w:shd w:val="clear" w:color="auto" w:fill="auto"/>
            <w:tcMar>
              <w:top w:w="80" w:type="dxa"/>
              <w:left w:w="80" w:type="dxa"/>
              <w:bottom w:w="80" w:type="dxa"/>
              <w:right w:w="80" w:type="dxa"/>
            </w:tcMar>
            <w:vAlign w:val="center"/>
          </w:tcPr>
          <w:p w:rsidR="009B64D0" w:rsidRPr="00FF5522" w:rsidRDefault="009B64D0" w:rsidP="009B64D0">
            <w:pPr>
              <w:pStyle w:val="Body"/>
              <w:spacing w:after="0" w:line="240" w:lineRule="auto"/>
              <w:rPr>
                <w:rFonts w:ascii="Times New Roman" w:eastAsia="Times New Roman" w:hAnsi="Times New Roman" w:cs="Times New Roman"/>
                <w:color w:val="auto"/>
              </w:rPr>
            </w:pPr>
            <w:r w:rsidRPr="00FF5522">
              <w:rPr>
                <w:rFonts w:ascii="Times New Roman" w:eastAsia="Times New Roman" w:hAnsi="Times New Roman" w:cs="Times New Roman"/>
                <w:color w:val="auto"/>
              </w:rPr>
              <w:t xml:space="preserve">Contractual Lecturer  </w:t>
            </w:r>
          </w:p>
          <w:p w:rsidR="009B64D0" w:rsidRPr="00FF5522" w:rsidRDefault="009B64D0" w:rsidP="009B64D0">
            <w:pPr>
              <w:pStyle w:val="Body"/>
              <w:spacing w:after="0" w:line="240" w:lineRule="auto"/>
              <w:rPr>
                <w:rFonts w:ascii="Times New Roman" w:eastAsia="Times New Roman" w:hAnsi="Times New Roman" w:cs="Times New Roman"/>
                <w:color w:val="auto"/>
              </w:rPr>
            </w:pPr>
            <w:r w:rsidRPr="00FF5522">
              <w:rPr>
                <w:rFonts w:ascii="Times New Roman" w:eastAsia="Times New Roman" w:hAnsi="Times New Roman" w:cs="Times New Roman"/>
                <w:color w:val="auto"/>
              </w:rPr>
              <w:t>(Autumn Spring)</w:t>
            </w:r>
          </w:p>
        </w:tc>
        <w:tc>
          <w:tcPr>
            <w:tcW w:w="1965" w:type="dxa"/>
            <w:tcBorders>
              <w:top w:val="nil"/>
              <w:left w:val="nil"/>
              <w:bottom w:val="nil"/>
              <w:right w:val="nil"/>
            </w:tcBorders>
            <w:shd w:val="clear" w:color="auto" w:fill="auto"/>
            <w:tcMar>
              <w:top w:w="80" w:type="dxa"/>
              <w:left w:w="80" w:type="dxa"/>
              <w:bottom w:w="80" w:type="dxa"/>
              <w:right w:w="80" w:type="dxa"/>
            </w:tcMar>
            <w:vAlign w:val="center"/>
          </w:tcPr>
          <w:p w:rsidR="009B64D0" w:rsidRPr="00FF5522" w:rsidRDefault="009B64D0" w:rsidP="009B64D0">
            <w:pPr>
              <w:pStyle w:val="Body"/>
              <w:spacing w:after="0" w:line="240" w:lineRule="auto"/>
              <w:rPr>
                <w:rFonts w:ascii="Times New Roman" w:eastAsia="Times New Roman" w:hAnsi="Times New Roman" w:cs="Times New Roman"/>
                <w:color w:val="auto"/>
              </w:rPr>
            </w:pPr>
            <w:r w:rsidRPr="00FF5522">
              <w:rPr>
                <w:rFonts w:ascii="Times New Roman" w:eastAsia="Times New Roman" w:hAnsi="Times New Roman" w:cs="Times New Roman"/>
                <w:color w:val="auto"/>
              </w:rPr>
              <w:t>MA</w:t>
            </w:r>
          </w:p>
          <w:p w:rsidR="009B64D0" w:rsidRPr="00FF5522" w:rsidRDefault="009B64D0" w:rsidP="009B64D0">
            <w:pPr>
              <w:pStyle w:val="Body"/>
              <w:spacing w:after="0" w:line="240" w:lineRule="auto"/>
              <w:rPr>
                <w:rFonts w:ascii="Times New Roman" w:eastAsia="Times New Roman" w:hAnsi="Times New Roman" w:cs="Times New Roman"/>
                <w:color w:val="auto"/>
              </w:rPr>
            </w:pPr>
            <w:r w:rsidRPr="00FF5522">
              <w:rPr>
                <w:rFonts w:ascii="Times New Roman" w:eastAsia="Times New Roman" w:hAnsi="Times New Roman" w:cs="Times New Roman"/>
                <w:color w:val="auto"/>
              </w:rPr>
              <w:t>M.Phil</w:t>
            </w:r>
          </w:p>
        </w:tc>
        <w:tc>
          <w:tcPr>
            <w:tcW w:w="1970" w:type="dxa"/>
            <w:tcBorders>
              <w:top w:val="nil"/>
              <w:left w:val="nil"/>
              <w:bottom w:val="nil"/>
              <w:right w:val="nil"/>
            </w:tcBorders>
            <w:shd w:val="clear" w:color="auto" w:fill="auto"/>
            <w:tcMar>
              <w:top w:w="80" w:type="dxa"/>
              <w:left w:w="80" w:type="dxa"/>
              <w:bottom w:w="80" w:type="dxa"/>
              <w:right w:w="80" w:type="dxa"/>
            </w:tcMar>
            <w:vAlign w:val="center"/>
          </w:tcPr>
          <w:p w:rsidR="009B64D0" w:rsidRPr="00FF5522" w:rsidRDefault="009B64D0" w:rsidP="009B64D0">
            <w:pPr>
              <w:pStyle w:val="Body"/>
              <w:spacing w:after="0" w:line="240" w:lineRule="auto"/>
              <w:rPr>
                <w:rFonts w:ascii="Times New Roman" w:eastAsia="Times New Roman" w:hAnsi="Times New Roman" w:cs="Times New Roman"/>
                <w:color w:val="auto"/>
              </w:rPr>
            </w:pPr>
            <w:r w:rsidRPr="00FF5522">
              <w:rPr>
                <w:rFonts w:ascii="Times New Roman" w:eastAsia="Times New Roman" w:hAnsi="Times New Roman" w:cs="Times New Roman"/>
                <w:color w:val="auto"/>
              </w:rPr>
              <w:t>English</w:t>
            </w:r>
          </w:p>
        </w:tc>
      </w:tr>
      <w:tr w:rsidR="009B64D0" w:rsidRPr="00FF5522" w:rsidTr="00196C1E">
        <w:trPr>
          <w:trHeight w:val="992"/>
        </w:trPr>
        <w:tc>
          <w:tcPr>
            <w:tcW w:w="602" w:type="dxa"/>
            <w:tcBorders>
              <w:top w:val="nil"/>
              <w:left w:val="nil"/>
              <w:bottom w:val="nil"/>
              <w:right w:val="nil"/>
            </w:tcBorders>
            <w:shd w:val="clear" w:color="auto" w:fill="auto"/>
            <w:tcMar>
              <w:top w:w="80" w:type="dxa"/>
              <w:left w:w="80" w:type="dxa"/>
              <w:bottom w:w="80" w:type="dxa"/>
              <w:right w:w="80" w:type="dxa"/>
            </w:tcMar>
            <w:vAlign w:val="center"/>
          </w:tcPr>
          <w:p w:rsidR="009B64D0" w:rsidRPr="00FF5522" w:rsidRDefault="009B64D0" w:rsidP="009B64D0">
            <w:pPr>
              <w:pStyle w:val="Body"/>
              <w:spacing w:after="0" w:line="240" w:lineRule="auto"/>
              <w:rPr>
                <w:rFonts w:ascii="Times New Roman" w:hAnsi="Times New Roman"/>
                <w:color w:val="auto"/>
                <w:sz w:val="24"/>
                <w:szCs w:val="24"/>
              </w:rPr>
            </w:pPr>
            <w:r w:rsidRPr="00FF5522">
              <w:rPr>
                <w:rFonts w:ascii="Times New Roman" w:hAnsi="Times New Roman"/>
                <w:color w:val="auto"/>
                <w:sz w:val="24"/>
                <w:szCs w:val="24"/>
              </w:rPr>
              <w:t>6</w:t>
            </w:r>
          </w:p>
        </w:tc>
        <w:tc>
          <w:tcPr>
            <w:tcW w:w="3442" w:type="dxa"/>
            <w:tcBorders>
              <w:top w:val="nil"/>
              <w:left w:val="nil"/>
              <w:bottom w:val="nil"/>
              <w:right w:val="nil"/>
            </w:tcBorders>
            <w:shd w:val="clear" w:color="auto" w:fill="auto"/>
            <w:tcMar>
              <w:top w:w="80" w:type="dxa"/>
              <w:left w:w="80" w:type="dxa"/>
              <w:bottom w:w="80" w:type="dxa"/>
              <w:right w:w="80" w:type="dxa"/>
            </w:tcMar>
            <w:vAlign w:val="center"/>
          </w:tcPr>
          <w:p w:rsidR="009B64D0" w:rsidRPr="00FF5522" w:rsidRDefault="009B64D0" w:rsidP="009B64D0">
            <w:pPr>
              <w:pStyle w:val="Body"/>
              <w:spacing w:after="0" w:line="240" w:lineRule="auto"/>
              <w:rPr>
                <w:rFonts w:ascii="Times New Roman" w:eastAsia="Times New Roman" w:hAnsi="Times New Roman" w:cs="Times New Roman"/>
                <w:color w:val="auto"/>
              </w:rPr>
            </w:pPr>
            <w:r w:rsidRPr="00FF5522">
              <w:rPr>
                <w:rFonts w:ascii="Times New Roman" w:eastAsia="Times New Roman" w:hAnsi="Times New Roman" w:cs="Times New Roman"/>
                <w:color w:val="auto"/>
              </w:rPr>
              <w:t>Mr. Rafiq Ahmad Guroo</w:t>
            </w:r>
          </w:p>
        </w:tc>
        <w:tc>
          <w:tcPr>
            <w:tcW w:w="1957" w:type="dxa"/>
            <w:tcBorders>
              <w:top w:val="nil"/>
              <w:left w:val="nil"/>
              <w:bottom w:val="nil"/>
              <w:right w:val="nil"/>
            </w:tcBorders>
            <w:shd w:val="clear" w:color="auto" w:fill="auto"/>
            <w:tcMar>
              <w:top w:w="80" w:type="dxa"/>
              <w:left w:w="80" w:type="dxa"/>
              <w:bottom w:w="80" w:type="dxa"/>
              <w:right w:w="80" w:type="dxa"/>
            </w:tcMar>
            <w:vAlign w:val="center"/>
          </w:tcPr>
          <w:p w:rsidR="009B64D0" w:rsidRPr="00FF5522" w:rsidRDefault="009B64D0" w:rsidP="009B64D0">
            <w:pPr>
              <w:pStyle w:val="Body"/>
              <w:spacing w:after="0" w:line="240" w:lineRule="auto"/>
              <w:rPr>
                <w:rFonts w:ascii="Times New Roman" w:eastAsia="Times New Roman" w:hAnsi="Times New Roman" w:cs="Times New Roman"/>
                <w:color w:val="auto"/>
              </w:rPr>
            </w:pPr>
            <w:r w:rsidRPr="00FF5522">
              <w:rPr>
                <w:rFonts w:ascii="Times New Roman" w:eastAsia="Times New Roman" w:hAnsi="Times New Roman" w:cs="Times New Roman"/>
                <w:color w:val="auto"/>
              </w:rPr>
              <w:t xml:space="preserve">Contractual Lecturer  </w:t>
            </w:r>
          </w:p>
          <w:p w:rsidR="009B64D0" w:rsidRPr="00FF5522" w:rsidRDefault="009B64D0" w:rsidP="009B64D0">
            <w:pPr>
              <w:pStyle w:val="Body"/>
              <w:spacing w:after="0" w:line="240" w:lineRule="auto"/>
              <w:rPr>
                <w:rFonts w:ascii="Times New Roman" w:eastAsia="Times New Roman" w:hAnsi="Times New Roman" w:cs="Times New Roman"/>
                <w:color w:val="auto"/>
              </w:rPr>
            </w:pPr>
            <w:r w:rsidRPr="00FF5522">
              <w:rPr>
                <w:rFonts w:ascii="Times New Roman" w:eastAsia="Times New Roman" w:hAnsi="Times New Roman" w:cs="Times New Roman"/>
                <w:color w:val="auto"/>
              </w:rPr>
              <w:t>(Autumn Spring)</w:t>
            </w:r>
          </w:p>
        </w:tc>
        <w:tc>
          <w:tcPr>
            <w:tcW w:w="1965" w:type="dxa"/>
            <w:tcBorders>
              <w:top w:val="nil"/>
              <w:left w:val="nil"/>
              <w:bottom w:val="nil"/>
              <w:right w:val="nil"/>
            </w:tcBorders>
            <w:shd w:val="clear" w:color="auto" w:fill="auto"/>
            <w:tcMar>
              <w:top w:w="80" w:type="dxa"/>
              <w:left w:w="80" w:type="dxa"/>
              <w:bottom w:w="80" w:type="dxa"/>
              <w:right w:w="80" w:type="dxa"/>
            </w:tcMar>
            <w:vAlign w:val="center"/>
          </w:tcPr>
          <w:p w:rsidR="009B64D0" w:rsidRPr="00FF5522" w:rsidRDefault="009B64D0" w:rsidP="009B64D0">
            <w:pPr>
              <w:pStyle w:val="Body"/>
              <w:spacing w:after="0" w:line="240" w:lineRule="auto"/>
              <w:rPr>
                <w:rFonts w:ascii="Times New Roman" w:eastAsia="Times New Roman" w:hAnsi="Times New Roman" w:cs="Times New Roman"/>
                <w:color w:val="auto"/>
              </w:rPr>
            </w:pPr>
            <w:r w:rsidRPr="00FF5522">
              <w:rPr>
                <w:rFonts w:ascii="Times New Roman" w:eastAsia="Times New Roman" w:hAnsi="Times New Roman" w:cs="Times New Roman"/>
                <w:color w:val="auto"/>
              </w:rPr>
              <w:t>MA</w:t>
            </w:r>
          </w:p>
          <w:p w:rsidR="009B64D0" w:rsidRPr="00FF5522" w:rsidRDefault="009B64D0" w:rsidP="009B64D0">
            <w:pPr>
              <w:pStyle w:val="Body"/>
              <w:spacing w:after="0" w:line="240" w:lineRule="auto"/>
              <w:rPr>
                <w:rFonts w:ascii="Times New Roman" w:eastAsia="Times New Roman" w:hAnsi="Times New Roman" w:cs="Times New Roman"/>
                <w:color w:val="auto"/>
              </w:rPr>
            </w:pPr>
            <w:r w:rsidRPr="00FF5522">
              <w:rPr>
                <w:rFonts w:ascii="Times New Roman" w:eastAsia="Times New Roman" w:hAnsi="Times New Roman" w:cs="Times New Roman"/>
                <w:color w:val="auto"/>
              </w:rPr>
              <w:t>M.Phil</w:t>
            </w:r>
          </w:p>
        </w:tc>
        <w:tc>
          <w:tcPr>
            <w:tcW w:w="1970" w:type="dxa"/>
            <w:tcBorders>
              <w:top w:val="nil"/>
              <w:left w:val="nil"/>
              <w:bottom w:val="nil"/>
              <w:right w:val="nil"/>
            </w:tcBorders>
            <w:shd w:val="clear" w:color="auto" w:fill="auto"/>
            <w:tcMar>
              <w:top w:w="80" w:type="dxa"/>
              <w:left w:w="80" w:type="dxa"/>
              <w:bottom w:w="80" w:type="dxa"/>
              <w:right w:w="80" w:type="dxa"/>
            </w:tcMar>
            <w:vAlign w:val="center"/>
          </w:tcPr>
          <w:p w:rsidR="009B64D0" w:rsidRPr="00FF5522" w:rsidRDefault="009B64D0" w:rsidP="009B64D0">
            <w:pPr>
              <w:pStyle w:val="Body"/>
              <w:spacing w:after="0" w:line="240" w:lineRule="auto"/>
              <w:rPr>
                <w:rFonts w:ascii="Times New Roman" w:eastAsia="Times New Roman" w:hAnsi="Times New Roman" w:cs="Times New Roman"/>
                <w:color w:val="auto"/>
              </w:rPr>
            </w:pPr>
            <w:r w:rsidRPr="00FF5522">
              <w:rPr>
                <w:rFonts w:ascii="Times New Roman" w:eastAsia="Times New Roman" w:hAnsi="Times New Roman" w:cs="Times New Roman"/>
                <w:color w:val="auto"/>
              </w:rPr>
              <w:t>English</w:t>
            </w:r>
          </w:p>
        </w:tc>
      </w:tr>
    </w:tbl>
    <w:p w:rsidR="00230ADD" w:rsidRPr="00FF5522" w:rsidRDefault="00230ADD" w:rsidP="00230ADD">
      <w:pPr>
        <w:pStyle w:val="Body"/>
        <w:spacing w:after="0"/>
        <w:jc w:val="both"/>
        <w:rPr>
          <w:rFonts w:ascii="Times New Roman" w:eastAsia="Times New Roman" w:hAnsi="Times New Roman" w:cs="Times New Roman"/>
          <w:color w:val="auto"/>
        </w:rPr>
      </w:pPr>
    </w:p>
    <w:p w:rsidR="00230ADD" w:rsidRPr="00FF5522" w:rsidRDefault="00230ADD" w:rsidP="00230ADD">
      <w:pPr>
        <w:pStyle w:val="Body"/>
        <w:spacing w:after="0"/>
        <w:jc w:val="both"/>
        <w:rPr>
          <w:rFonts w:ascii="Times New Roman" w:eastAsia="Times New Roman" w:hAnsi="Times New Roman" w:cs="Times New Roman"/>
          <w:color w:val="auto"/>
        </w:rPr>
      </w:pPr>
    </w:p>
    <w:p w:rsidR="00230ADD" w:rsidRPr="00FF5522" w:rsidRDefault="00230ADD" w:rsidP="00230ADD">
      <w:pPr>
        <w:pStyle w:val="Body"/>
        <w:spacing w:after="0"/>
        <w:jc w:val="both"/>
        <w:rPr>
          <w:rFonts w:ascii="Times New Roman" w:eastAsia="Times New Roman" w:hAnsi="Times New Roman" w:cs="Times New Roman"/>
          <w:color w:val="auto"/>
        </w:rPr>
      </w:pPr>
    </w:p>
    <w:p w:rsidR="00230ADD" w:rsidRPr="00FF5522" w:rsidRDefault="00230ADD" w:rsidP="00230ADD">
      <w:pPr>
        <w:pStyle w:val="Body"/>
        <w:spacing w:after="0"/>
        <w:jc w:val="both"/>
        <w:rPr>
          <w:rFonts w:ascii="Times New Roman" w:eastAsia="Times New Roman" w:hAnsi="Times New Roman" w:cs="Times New Roman"/>
          <w:color w:val="auto"/>
        </w:rPr>
      </w:pPr>
    </w:p>
    <w:p w:rsidR="00230ADD" w:rsidRPr="00FF5522" w:rsidRDefault="00230ADD" w:rsidP="00230ADD">
      <w:pPr>
        <w:pStyle w:val="Body"/>
        <w:spacing w:after="0"/>
        <w:jc w:val="both"/>
        <w:rPr>
          <w:rFonts w:ascii="Times New Roman" w:eastAsia="Times New Roman" w:hAnsi="Times New Roman" w:cs="Times New Roman"/>
          <w:b/>
          <w:bCs/>
          <w:color w:val="auto"/>
          <w:sz w:val="28"/>
          <w:szCs w:val="28"/>
          <w:u w:val="single"/>
        </w:rPr>
      </w:pPr>
      <w:r w:rsidRPr="00FF5522">
        <w:rPr>
          <w:rFonts w:ascii="Times New Roman" w:hAnsi="Times New Roman"/>
          <w:b/>
          <w:bCs/>
          <w:color w:val="auto"/>
          <w:sz w:val="28"/>
          <w:szCs w:val="28"/>
        </w:rPr>
        <w:t>3.0.</w:t>
      </w:r>
      <w:r w:rsidRPr="00FF5522">
        <w:rPr>
          <w:rFonts w:ascii="Times New Roman" w:hAnsi="Times New Roman"/>
          <w:b/>
          <w:bCs/>
          <w:color w:val="auto"/>
          <w:sz w:val="28"/>
          <w:szCs w:val="28"/>
        </w:rPr>
        <w:tab/>
      </w:r>
      <w:r w:rsidRPr="00FF5522">
        <w:rPr>
          <w:rFonts w:ascii="Times New Roman" w:hAnsi="Times New Roman"/>
          <w:b/>
          <w:bCs/>
          <w:color w:val="auto"/>
          <w:sz w:val="28"/>
          <w:szCs w:val="28"/>
          <w:u w:val="single"/>
          <w:lang w:val="de-DE"/>
        </w:rPr>
        <w:t>TEACHING PROGRAMMES</w:t>
      </w:r>
    </w:p>
    <w:p w:rsidR="00230ADD" w:rsidRPr="00FF5522" w:rsidRDefault="00230ADD" w:rsidP="00230ADD">
      <w:pPr>
        <w:pStyle w:val="Body"/>
        <w:spacing w:after="0"/>
        <w:jc w:val="both"/>
        <w:rPr>
          <w:rFonts w:ascii="Times New Roman" w:eastAsia="Times New Roman" w:hAnsi="Times New Roman" w:cs="Times New Roman"/>
          <w:b/>
          <w:bCs/>
          <w:color w:val="auto"/>
          <w:sz w:val="28"/>
          <w:szCs w:val="28"/>
        </w:rPr>
      </w:pPr>
    </w:p>
    <w:p w:rsidR="00230ADD" w:rsidRPr="00FF5522" w:rsidRDefault="00230ADD" w:rsidP="00230ADD">
      <w:pPr>
        <w:pStyle w:val="Body"/>
        <w:spacing w:after="0"/>
        <w:jc w:val="both"/>
        <w:rPr>
          <w:rFonts w:ascii="Times New Roman" w:eastAsia="Times New Roman" w:hAnsi="Times New Roman" w:cs="Times New Roman"/>
          <w:b/>
          <w:bCs/>
          <w:color w:val="auto"/>
          <w:sz w:val="28"/>
          <w:szCs w:val="28"/>
        </w:rPr>
      </w:pPr>
    </w:p>
    <w:p w:rsidR="00230ADD" w:rsidRPr="00FF5522" w:rsidRDefault="00230ADD" w:rsidP="00230ADD">
      <w:pPr>
        <w:pStyle w:val="Body"/>
        <w:spacing w:after="0"/>
        <w:jc w:val="both"/>
        <w:rPr>
          <w:rFonts w:ascii="Times New Roman" w:eastAsia="Times New Roman" w:hAnsi="Times New Roman" w:cs="Times New Roman"/>
          <w:b/>
          <w:bCs/>
          <w:color w:val="auto"/>
          <w:sz w:val="28"/>
          <w:szCs w:val="28"/>
        </w:rPr>
      </w:pPr>
      <w:r w:rsidRPr="00FF5522">
        <w:rPr>
          <w:rFonts w:ascii="Times New Roman" w:hAnsi="Times New Roman"/>
          <w:b/>
          <w:bCs/>
          <w:color w:val="auto"/>
          <w:sz w:val="28"/>
          <w:szCs w:val="28"/>
          <w:u w:val="single"/>
        </w:rPr>
        <w:t>Courses offered</w:t>
      </w:r>
    </w:p>
    <w:p w:rsidR="00230ADD" w:rsidRPr="00FF5522" w:rsidRDefault="00230ADD" w:rsidP="00230ADD">
      <w:pPr>
        <w:pStyle w:val="Body"/>
        <w:spacing w:after="0"/>
        <w:jc w:val="both"/>
        <w:rPr>
          <w:rFonts w:ascii="Times New Roman" w:eastAsia="Times New Roman" w:hAnsi="Times New Roman" w:cs="Times New Roman"/>
          <w:b/>
          <w:bCs/>
          <w:color w:val="auto"/>
          <w:sz w:val="28"/>
          <w:szCs w:val="28"/>
          <w:u w:val="single"/>
        </w:rPr>
      </w:pPr>
    </w:p>
    <w:p w:rsidR="00230ADD" w:rsidRPr="00FF5522" w:rsidRDefault="00230ADD" w:rsidP="00230ADD">
      <w:pPr>
        <w:pStyle w:val="Body"/>
        <w:spacing w:after="0"/>
        <w:jc w:val="both"/>
        <w:rPr>
          <w:rFonts w:ascii="Times New Roman" w:hAnsi="Times New Roman"/>
          <w:color w:val="auto"/>
          <w:sz w:val="28"/>
          <w:szCs w:val="28"/>
        </w:rPr>
      </w:pPr>
      <w:r w:rsidRPr="00FF5522">
        <w:rPr>
          <w:rFonts w:ascii="Times New Roman" w:eastAsia="Times New Roman" w:hAnsi="Times New Roman" w:cs="Times New Roman"/>
          <w:b/>
          <w:bCs/>
          <w:color w:val="auto"/>
          <w:sz w:val="28"/>
          <w:szCs w:val="28"/>
        </w:rPr>
        <w:tab/>
      </w:r>
      <w:r w:rsidRPr="00FF5522">
        <w:rPr>
          <w:rFonts w:ascii="Times New Roman" w:hAnsi="Times New Roman"/>
          <w:color w:val="auto"/>
          <w:sz w:val="28"/>
          <w:szCs w:val="28"/>
        </w:rPr>
        <w:t>The Department is offering courses to all branches of B.Tech students and one course to M.Tech students. Various subjects taught along with LTP is given hereunder.</w:t>
      </w:r>
    </w:p>
    <w:p w:rsidR="00230ADD" w:rsidRPr="00FF5522" w:rsidRDefault="00230ADD" w:rsidP="00230ADD">
      <w:pPr>
        <w:pStyle w:val="Body"/>
        <w:spacing w:after="0"/>
        <w:jc w:val="both"/>
        <w:rPr>
          <w:rFonts w:ascii="Times New Roman" w:eastAsia="Times New Roman" w:hAnsi="Times New Roman" w:cs="Times New Roman"/>
          <w:color w:val="auto"/>
          <w:sz w:val="24"/>
          <w:szCs w:val="24"/>
        </w:rPr>
      </w:pPr>
    </w:p>
    <w:p w:rsidR="00230ADD" w:rsidRPr="00FF5522" w:rsidRDefault="00230ADD" w:rsidP="00230ADD">
      <w:pPr>
        <w:pStyle w:val="Body"/>
        <w:spacing w:after="0"/>
        <w:jc w:val="both"/>
        <w:rPr>
          <w:rFonts w:ascii="Times New Roman" w:eastAsia="Times New Roman" w:hAnsi="Times New Roman" w:cs="Times New Roman"/>
          <w:color w:val="auto"/>
          <w:sz w:val="24"/>
          <w:szCs w:val="24"/>
        </w:rPr>
      </w:pPr>
    </w:p>
    <w:tbl>
      <w:tblPr>
        <w:tblW w:w="9936"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tblPr>
      <w:tblGrid>
        <w:gridCol w:w="2179"/>
        <w:gridCol w:w="2790"/>
        <w:gridCol w:w="2483"/>
        <w:gridCol w:w="2484"/>
      </w:tblGrid>
      <w:tr w:rsidR="00230ADD" w:rsidRPr="00FF5522" w:rsidTr="00196C1E">
        <w:trPr>
          <w:trHeight w:val="704"/>
        </w:trPr>
        <w:tc>
          <w:tcPr>
            <w:tcW w:w="2178" w:type="dxa"/>
            <w:tcBorders>
              <w:top w:val="nil"/>
              <w:left w:val="nil"/>
              <w:bottom w:val="nil"/>
              <w:right w:val="nil"/>
            </w:tcBorders>
            <w:shd w:val="clear" w:color="auto" w:fill="auto"/>
            <w:tcMar>
              <w:top w:w="80" w:type="dxa"/>
              <w:left w:w="80" w:type="dxa"/>
              <w:bottom w:w="80" w:type="dxa"/>
              <w:right w:w="80" w:type="dxa"/>
            </w:tcMar>
            <w:vAlign w:val="center"/>
          </w:tcPr>
          <w:p w:rsidR="00230ADD" w:rsidRPr="00FF5522" w:rsidRDefault="00230ADD" w:rsidP="00196C1E">
            <w:pPr>
              <w:pStyle w:val="Body"/>
              <w:rPr>
                <w:color w:val="auto"/>
              </w:rPr>
            </w:pPr>
            <w:r w:rsidRPr="00FF5522">
              <w:rPr>
                <w:rFonts w:ascii="Times New Roman" w:hAnsi="Times New Roman"/>
                <w:b/>
                <w:bCs/>
                <w:color w:val="auto"/>
                <w:sz w:val="24"/>
                <w:szCs w:val="24"/>
                <w:u w:val="single"/>
              </w:rPr>
              <w:t>Semester</w:t>
            </w:r>
          </w:p>
        </w:tc>
        <w:tc>
          <w:tcPr>
            <w:tcW w:w="2790" w:type="dxa"/>
            <w:tcBorders>
              <w:top w:val="nil"/>
              <w:left w:val="nil"/>
              <w:bottom w:val="nil"/>
              <w:right w:val="nil"/>
            </w:tcBorders>
            <w:shd w:val="clear" w:color="auto" w:fill="auto"/>
            <w:tcMar>
              <w:top w:w="80" w:type="dxa"/>
              <w:left w:w="80" w:type="dxa"/>
              <w:bottom w:w="80" w:type="dxa"/>
              <w:right w:w="80" w:type="dxa"/>
            </w:tcMar>
            <w:vAlign w:val="center"/>
          </w:tcPr>
          <w:p w:rsidR="00230ADD" w:rsidRPr="00FF5522" w:rsidRDefault="00230ADD" w:rsidP="00196C1E">
            <w:pPr>
              <w:pStyle w:val="Body"/>
              <w:spacing w:after="0" w:line="240" w:lineRule="auto"/>
              <w:rPr>
                <w:color w:val="auto"/>
              </w:rPr>
            </w:pPr>
            <w:r w:rsidRPr="00FF5522">
              <w:rPr>
                <w:rFonts w:ascii="Times New Roman" w:hAnsi="Times New Roman"/>
                <w:b/>
                <w:bCs/>
                <w:color w:val="auto"/>
                <w:sz w:val="24"/>
                <w:szCs w:val="24"/>
                <w:u w:val="single"/>
              </w:rPr>
              <w:t>Name of the Subject</w:t>
            </w:r>
          </w:p>
        </w:tc>
        <w:tc>
          <w:tcPr>
            <w:tcW w:w="2483" w:type="dxa"/>
            <w:tcBorders>
              <w:top w:val="nil"/>
              <w:left w:val="nil"/>
              <w:bottom w:val="nil"/>
              <w:right w:val="nil"/>
            </w:tcBorders>
            <w:shd w:val="clear" w:color="auto" w:fill="auto"/>
            <w:tcMar>
              <w:top w:w="80" w:type="dxa"/>
              <w:left w:w="80" w:type="dxa"/>
              <w:bottom w:w="80" w:type="dxa"/>
              <w:right w:w="80" w:type="dxa"/>
            </w:tcMar>
            <w:vAlign w:val="center"/>
          </w:tcPr>
          <w:p w:rsidR="00230ADD" w:rsidRPr="00FF5522" w:rsidRDefault="00230ADD" w:rsidP="00196C1E">
            <w:pPr>
              <w:pStyle w:val="Body"/>
              <w:spacing w:after="0" w:line="240" w:lineRule="auto"/>
              <w:rPr>
                <w:rFonts w:ascii="Times New Roman" w:eastAsia="Times New Roman" w:hAnsi="Times New Roman" w:cs="Times New Roman"/>
                <w:b/>
                <w:bCs/>
                <w:color w:val="auto"/>
                <w:sz w:val="24"/>
                <w:szCs w:val="24"/>
                <w:u w:val="single"/>
              </w:rPr>
            </w:pPr>
            <w:r w:rsidRPr="00FF5522">
              <w:rPr>
                <w:rFonts w:ascii="Times New Roman" w:hAnsi="Times New Roman"/>
                <w:b/>
                <w:bCs/>
                <w:color w:val="auto"/>
                <w:sz w:val="24"/>
                <w:szCs w:val="24"/>
                <w:u w:val="single"/>
              </w:rPr>
              <w:t>LTP</w:t>
            </w:r>
          </w:p>
          <w:p w:rsidR="00230ADD" w:rsidRPr="00FF5522" w:rsidRDefault="00230ADD" w:rsidP="00196C1E">
            <w:pPr>
              <w:pStyle w:val="Body"/>
              <w:spacing w:after="0" w:line="240" w:lineRule="auto"/>
              <w:rPr>
                <w:color w:val="auto"/>
              </w:rPr>
            </w:pPr>
            <w:r w:rsidRPr="00FF5522">
              <w:rPr>
                <w:rFonts w:ascii="Times New Roman" w:hAnsi="Times New Roman"/>
                <w:b/>
                <w:bCs/>
                <w:color w:val="auto"/>
                <w:sz w:val="24"/>
                <w:szCs w:val="24"/>
                <w:u w:val="single"/>
              </w:rPr>
              <w:t xml:space="preserve">  Th/Pract.</w:t>
            </w:r>
          </w:p>
        </w:tc>
        <w:tc>
          <w:tcPr>
            <w:tcW w:w="2484" w:type="dxa"/>
            <w:tcBorders>
              <w:top w:val="nil"/>
              <w:left w:val="nil"/>
              <w:bottom w:val="nil"/>
              <w:right w:val="nil"/>
            </w:tcBorders>
            <w:shd w:val="clear" w:color="auto" w:fill="auto"/>
            <w:tcMar>
              <w:top w:w="80" w:type="dxa"/>
              <w:left w:w="80" w:type="dxa"/>
              <w:bottom w:w="80" w:type="dxa"/>
              <w:right w:w="80" w:type="dxa"/>
            </w:tcMar>
            <w:vAlign w:val="center"/>
          </w:tcPr>
          <w:p w:rsidR="00230ADD" w:rsidRPr="00FF5522" w:rsidRDefault="00230ADD" w:rsidP="00196C1E">
            <w:pPr>
              <w:pStyle w:val="Body"/>
              <w:spacing w:after="0" w:line="240" w:lineRule="auto"/>
              <w:rPr>
                <w:color w:val="auto"/>
              </w:rPr>
            </w:pPr>
            <w:r w:rsidRPr="00FF5522">
              <w:rPr>
                <w:rFonts w:ascii="Times New Roman" w:hAnsi="Times New Roman"/>
                <w:b/>
                <w:bCs/>
                <w:color w:val="auto"/>
                <w:sz w:val="24"/>
                <w:szCs w:val="24"/>
                <w:u w:val="single"/>
              </w:rPr>
              <w:t>Exam Hrs Per week</w:t>
            </w:r>
          </w:p>
        </w:tc>
      </w:tr>
      <w:tr w:rsidR="00230ADD" w:rsidRPr="00FF5522" w:rsidTr="00196C1E">
        <w:trPr>
          <w:trHeight w:val="704"/>
        </w:trPr>
        <w:tc>
          <w:tcPr>
            <w:tcW w:w="2178" w:type="dxa"/>
            <w:tcBorders>
              <w:top w:val="nil"/>
              <w:left w:val="nil"/>
              <w:bottom w:val="nil"/>
              <w:right w:val="nil"/>
            </w:tcBorders>
            <w:shd w:val="clear" w:color="auto" w:fill="auto"/>
            <w:tcMar>
              <w:top w:w="80" w:type="dxa"/>
              <w:left w:w="80" w:type="dxa"/>
              <w:bottom w:w="80" w:type="dxa"/>
              <w:right w:w="80" w:type="dxa"/>
            </w:tcMar>
            <w:vAlign w:val="center"/>
          </w:tcPr>
          <w:p w:rsidR="00230ADD" w:rsidRPr="00FF5522" w:rsidRDefault="00230ADD" w:rsidP="00196C1E">
            <w:pPr>
              <w:pStyle w:val="Body"/>
              <w:spacing w:after="0" w:line="240" w:lineRule="auto"/>
              <w:rPr>
                <w:rFonts w:ascii="Times New Roman" w:eastAsia="Times New Roman" w:hAnsi="Times New Roman" w:cs="Times New Roman"/>
                <w:color w:val="auto"/>
                <w:sz w:val="24"/>
                <w:szCs w:val="24"/>
              </w:rPr>
            </w:pPr>
            <w:r w:rsidRPr="00FF5522">
              <w:rPr>
                <w:rFonts w:ascii="Times New Roman" w:hAnsi="Times New Roman"/>
                <w:color w:val="auto"/>
                <w:sz w:val="24"/>
                <w:szCs w:val="24"/>
              </w:rPr>
              <w:t>Ist Semester</w:t>
            </w:r>
          </w:p>
          <w:p w:rsidR="00230ADD" w:rsidRPr="00FF5522" w:rsidRDefault="00230ADD" w:rsidP="00196C1E">
            <w:pPr>
              <w:pStyle w:val="Body"/>
              <w:spacing w:after="0" w:line="240" w:lineRule="auto"/>
              <w:rPr>
                <w:color w:val="auto"/>
              </w:rPr>
            </w:pPr>
            <w:r w:rsidRPr="00FF5522">
              <w:rPr>
                <w:rFonts w:ascii="Times New Roman" w:hAnsi="Times New Roman"/>
                <w:color w:val="auto"/>
                <w:sz w:val="24"/>
                <w:szCs w:val="24"/>
              </w:rPr>
              <w:t>All Branches</w:t>
            </w:r>
          </w:p>
        </w:tc>
        <w:tc>
          <w:tcPr>
            <w:tcW w:w="2790" w:type="dxa"/>
            <w:tcBorders>
              <w:top w:val="nil"/>
              <w:left w:val="nil"/>
              <w:bottom w:val="nil"/>
              <w:right w:val="nil"/>
            </w:tcBorders>
            <w:shd w:val="clear" w:color="auto" w:fill="auto"/>
            <w:tcMar>
              <w:top w:w="80" w:type="dxa"/>
              <w:left w:w="80" w:type="dxa"/>
              <w:bottom w:w="80" w:type="dxa"/>
              <w:right w:w="80" w:type="dxa"/>
            </w:tcMar>
            <w:vAlign w:val="center"/>
          </w:tcPr>
          <w:p w:rsidR="00230ADD" w:rsidRPr="00FF5522" w:rsidRDefault="00230ADD" w:rsidP="00196C1E">
            <w:pPr>
              <w:pStyle w:val="Body"/>
              <w:spacing w:after="0" w:line="240" w:lineRule="auto"/>
              <w:rPr>
                <w:color w:val="auto"/>
              </w:rPr>
            </w:pPr>
            <w:r w:rsidRPr="00FF5522">
              <w:rPr>
                <w:rFonts w:ascii="Times New Roman" w:hAnsi="Times New Roman"/>
                <w:color w:val="auto"/>
                <w:sz w:val="24"/>
                <w:szCs w:val="24"/>
              </w:rPr>
              <w:t>Communication Skills &amp; Oral Presentation</w:t>
            </w:r>
          </w:p>
        </w:tc>
        <w:tc>
          <w:tcPr>
            <w:tcW w:w="2483" w:type="dxa"/>
            <w:tcBorders>
              <w:top w:val="nil"/>
              <w:left w:val="nil"/>
              <w:bottom w:val="nil"/>
              <w:right w:val="nil"/>
            </w:tcBorders>
            <w:shd w:val="clear" w:color="auto" w:fill="auto"/>
            <w:tcMar>
              <w:top w:w="80" w:type="dxa"/>
              <w:left w:w="80" w:type="dxa"/>
              <w:bottom w:w="80" w:type="dxa"/>
              <w:right w:w="80" w:type="dxa"/>
            </w:tcMar>
            <w:vAlign w:val="center"/>
          </w:tcPr>
          <w:p w:rsidR="00230ADD" w:rsidRPr="00FF5522" w:rsidRDefault="00230ADD" w:rsidP="00196C1E">
            <w:pPr>
              <w:pStyle w:val="Body"/>
              <w:spacing w:after="0" w:line="240" w:lineRule="auto"/>
              <w:rPr>
                <w:color w:val="auto"/>
              </w:rPr>
            </w:pPr>
            <w:r w:rsidRPr="00FF5522">
              <w:rPr>
                <w:rFonts w:ascii="Times New Roman" w:hAnsi="Times New Roman"/>
                <w:color w:val="auto"/>
                <w:sz w:val="24"/>
                <w:szCs w:val="24"/>
              </w:rPr>
              <w:t>4       0      0</w:t>
            </w:r>
          </w:p>
        </w:tc>
        <w:tc>
          <w:tcPr>
            <w:tcW w:w="2484" w:type="dxa"/>
            <w:tcBorders>
              <w:top w:val="nil"/>
              <w:left w:val="nil"/>
              <w:bottom w:val="nil"/>
              <w:right w:val="nil"/>
            </w:tcBorders>
            <w:shd w:val="clear" w:color="auto" w:fill="auto"/>
            <w:tcMar>
              <w:top w:w="80" w:type="dxa"/>
              <w:left w:w="80" w:type="dxa"/>
              <w:bottom w:w="80" w:type="dxa"/>
              <w:right w:w="80" w:type="dxa"/>
            </w:tcMar>
            <w:vAlign w:val="center"/>
          </w:tcPr>
          <w:p w:rsidR="00230ADD" w:rsidRPr="00FF5522" w:rsidRDefault="00230ADD" w:rsidP="00196C1E">
            <w:pPr>
              <w:pStyle w:val="Body"/>
              <w:spacing w:after="0" w:line="240" w:lineRule="auto"/>
              <w:rPr>
                <w:rFonts w:ascii="Times New Roman" w:eastAsia="Times New Roman" w:hAnsi="Times New Roman" w:cs="Times New Roman"/>
                <w:color w:val="auto"/>
                <w:sz w:val="24"/>
                <w:szCs w:val="24"/>
              </w:rPr>
            </w:pPr>
            <w:r w:rsidRPr="00FF5522">
              <w:rPr>
                <w:rFonts w:ascii="Times New Roman" w:hAnsi="Times New Roman"/>
                <w:color w:val="auto"/>
                <w:sz w:val="24"/>
                <w:szCs w:val="24"/>
              </w:rPr>
              <w:t xml:space="preserve">4 Periods </w:t>
            </w:r>
          </w:p>
          <w:p w:rsidR="00230ADD" w:rsidRPr="00FF5522" w:rsidRDefault="00230ADD" w:rsidP="00196C1E">
            <w:pPr>
              <w:pStyle w:val="Body"/>
              <w:spacing w:after="0" w:line="240" w:lineRule="auto"/>
              <w:rPr>
                <w:color w:val="auto"/>
              </w:rPr>
            </w:pPr>
            <w:r w:rsidRPr="00FF5522">
              <w:rPr>
                <w:rFonts w:ascii="Times New Roman" w:hAnsi="Times New Roman"/>
                <w:color w:val="auto"/>
                <w:sz w:val="24"/>
                <w:szCs w:val="24"/>
              </w:rPr>
              <w:t>Per Section</w:t>
            </w:r>
          </w:p>
        </w:tc>
      </w:tr>
      <w:tr w:rsidR="00230ADD" w:rsidRPr="00FF5522" w:rsidTr="00196C1E">
        <w:trPr>
          <w:trHeight w:val="704"/>
        </w:trPr>
        <w:tc>
          <w:tcPr>
            <w:tcW w:w="2178" w:type="dxa"/>
            <w:tcBorders>
              <w:top w:val="nil"/>
              <w:left w:val="nil"/>
              <w:bottom w:val="nil"/>
              <w:right w:val="nil"/>
            </w:tcBorders>
            <w:shd w:val="clear" w:color="auto" w:fill="auto"/>
            <w:tcMar>
              <w:top w:w="80" w:type="dxa"/>
              <w:left w:w="80" w:type="dxa"/>
              <w:bottom w:w="80" w:type="dxa"/>
              <w:right w:w="80" w:type="dxa"/>
            </w:tcMar>
            <w:vAlign w:val="center"/>
          </w:tcPr>
          <w:p w:rsidR="00230ADD" w:rsidRPr="00FF5522" w:rsidRDefault="00230ADD" w:rsidP="00196C1E">
            <w:pPr>
              <w:pStyle w:val="Body"/>
              <w:spacing w:after="0" w:line="240" w:lineRule="auto"/>
              <w:rPr>
                <w:color w:val="auto"/>
              </w:rPr>
            </w:pPr>
            <w:r w:rsidRPr="00FF5522">
              <w:rPr>
                <w:rFonts w:ascii="Times New Roman" w:hAnsi="Times New Roman"/>
                <w:color w:val="auto"/>
                <w:sz w:val="24"/>
                <w:szCs w:val="24"/>
              </w:rPr>
              <w:t>2</w:t>
            </w:r>
            <w:r w:rsidRPr="00FF5522">
              <w:rPr>
                <w:rFonts w:ascii="Times New Roman" w:hAnsi="Times New Roman"/>
                <w:color w:val="auto"/>
                <w:sz w:val="24"/>
                <w:szCs w:val="24"/>
                <w:vertAlign w:val="superscript"/>
              </w:rPr>
              <w:t>nd</w:t>
            </w:r>
            <w:r w:rsidRPr="00FF5522">
              <w:rPr>
                <w:rFonts w:ascii="Times New Roman" w:hAnsi="Times New Roman"/>
                <w:color w:val="auto"/>
                <w:sz w:val="24"/>
                <w:szCs w:val="24"/>
              </w:rPr>
              <w:t xml:space="preserve"> Semester</w:t>
            </w:r>
          </w:p>
        </w:tc>
        <w:tc>
          <w:tcPr>
            <w:tcW w:w="2790" w:type="dxa"/>
            <w:tcBorders>
              <w:top w:val="nil"/>
              <w:left w:val="nil"/>
              <w:bottom w:val="nil"/>
              <w:right w:val="nil"/>
            </w:tcBorders>
            <w:shd w:val="clear" w:color="auto" w:fill="auto"/>
            <w:tcMar>
              <w:top w:w="80" w:type="dxa"/>
              <w:left w:w="80" w:type="dxa"/>
              <w:bottom w:w="80" w:type="dxa"/>
              <w:right w:w="80" w:type="dxa"/>
            </w:tcMar>
            <w:vAlign w:val="center"/>
          </w:tcPr>
          <w:p w:rsidR="00230ADD" w:rsidRPr="00FF5522" w:rsidRDefault="00230ADD" w:rsidP="00196C1E">
            <w:pPr>
              <w:pStyle w:val="Body"/>
              <w:spacing w:after="0" w:line="240" w:lineRule="auto"/>
              <w:rPr>
                <w:color w:val="auto"/>
              </w:rPr>
            </w:pPr>
            <w:r w:rsidRPr="00FF5522">
              <w:rPr>
                <w:rFonts w:ascii="Times New Roman" w:hAnsi="Times New Roman"/>
                <w:color w:val="auto"/>
                <w:sz w:val="24"/>
                <w:szCs w:val="24"/>
              </w:rPr>
              <w:t>Introduction to Social Sciences</w:t>
            </w:r>
          </w:p>
        </w:tc>
        <w:tc>
          <w:tcPr>
            <w:tcW w:w="2483" w:type="dxa"/>
            <w:tcBorders>
              <w:top w:val="nil"/>
              <w:left w:val="nil"/>
              <w:bottom w:val="nil"/>
              <w:right w:val="nil"/>
            </w:tcBorders>
            <w:shd w:val="clear" w:color="auto" w:fill="auto"/>
            <w:tcMar>
              <w:top w:w="80" w:type="dxa"/>
              <w:left w:w="80" w:type="dxa"/>
              <w:bottom w:w="80" w:type="dxa"/>
              <w:right w:w="80" w:type="dxa"/>
            </w:tcMar>
            <w:vAlign w:val="center"/>
          </w:tcPr>
          <w:p w:rsidR="00230ADD" w:rsidRPr="00FF5522" w:rsidRDefault="00230ADD" w:rsidP="00196C1E">
            <w:pPr>
              <w:pStyle w:val="Body"/>
              <w:spacing w:after="0" w:line="240" w:lineRule="auto"/>
              <w:rPr>
                <w:color w:val="auto"/>
              </w:rPr>
            </w:pPr>
            <w:r w:rsidRPr="00FF5522">
              <w:rPr>
                <w:rFonts w:ascii="Times New Roman" w:hAnsi="Times New Roman"/>
                <w:color w:val="auto"/>
                <w:sz w:val="24"/>
                <w:szCs w:val="24"/>
              </w:rPr>
              <w:t>3       0      0</w:t>
            </w:r>
          </w:p>
        </w:tc>
        <w:tc>
          <w:tcPr>
            <w:tcW w:w="2484" w:type="dxa"/>
            <w:tcBorders>
              <w:top w:val="nil"/>
              <w:left w:val="nil"/>
              <w:bottom w:val="nil"/>
              <w:right w:val="nil"/>
            </w:tcBorders>
            <w:shd w:val="clear" w:color="auto" w:fill="auto"/>
            <w:tcMar>
              <w:top w:w="80" w:type="dxa"/>
              <w:left w:w="80" w:type="dxa"/>
              <w:bottom w:w="80" w:type="dxa"/>
              <w:right w:w="80" w:type="dxa"/>
            </w:tcMar>
            <w:vAlign w:val="center"/>
          </w:tcPr>
          <w:p w:rsidR="00230ADD" w:rsidRPr="00FF5522" w:rsidRDefault="00230ADD" w:rsidP="00196C1E">
            <w:pPr>
              <w:pStyle w:val="Body"/>
              <w:spacing w:after="0" w:line="240" w:lineRule="auto"/>
              <w:rPr>
                <w:rFonts w:ascii="Times New Roman" w:eastAsia="Times New Roman" w:hAnsi="Times New Roman" w:cs="Times New Roman"/>
                <w:color w:val="auto"/>
                <w:sz w:val="24"/>
                <w:szCs w:val="24"/>
              </w:rPr>
            </w:pPr>
            <w:r w:rsidRPr="00FF5522">
              <w:rPr>
                <w:rFonts w:ascii="Times New Roman" w:hAnsi="Times New Roman"/>
                <w:color w:val="auto"/>
                <w:sz w:val="24"/>
                <w:szCs w:val="24"/>
              </w:rPr>
              <w:t xml:space="preserve">3 Periods </w:t>
            </w:r>
          </w:p>
          <w:p w:rsidR="00230ADD" w:rsidRPr="00FF5522" w:rsidRDefault="00230ADD" w:rsidP="00196C1E">
            <w:pPr>
              <w:pStyle w:val="Body"/>
              <w:spacing w:after="0" w:line="240" w:lineRule="auto"/>
              <w:rPr>
                <w:color w:val="auto"/>
              </w:rPr>
            </w:pPr>
            <w:r w:rsidRPr="00FF5522">
              <w:rPr>
                <w:rFonts w:ascii="Times New Roman" w:hAnsi="Times New Roman"/>
                <w:color w:val="auto"/>
                <w:sz w:val="24"/>
                <w:szCs w:val="24"/>
              </w:rPr>
              <w:t>Per Section</w:t>
            </w:r>
          </w:p>
        </w:tc>
      </w:tr>
      <w:tr w:rsidR="00230ADD" w:rsidRPr="00FF5522" w:rsidTr="00196C1E">
        <w:trPr>
          <w:trHeight w:val="704"/>
        </w:trPr>
        <w:tc>
          <w:tcPr>
            <w:tcW w:w="2178" w:type="dxa"/>
            <w:tcBorders>
              <w:top w:val="nil"/>
              <w:left w:val="nil"/>
              <w:bottom w:val="nil"/>
              <w:right w:val="nil"/>
            </w:tcBorders>
            <w:shd w:val="clear" w:color="auto" w:fill="auto"/>
            <w:tcMar>
              <w:top w:w="80" w:type="dxa"/>
              <w:left w:w="80" w:type="dxa"/>
              <w:bottom w:w="80" w:type="dxa"/>
              <w:right w:w="80" w:type="dxa"/>
            </w:tcMar>
            <w:vAlign w:val="center"/>
          </w:tcPr>
          <w:p w:rsidR="00230ADD" w:rsidRPr="00FF5522" w:rsidRDefault="00230ADD" w:rsidP="00196C1E">
            <w:pPr>
              <w:pStyle w:val="Body"/>
              <w:spacing w:after="0" w:line="240" w:lineRule="auto"/>
              <w:rPr>
                <w:color w:val="auto"/>
              </w:rPr>
            </w:pPr>
            <w:r w:rsidRPr="00FF5522">
              <w:rPr>
                <w:rFonts w:ascii="Times New Roman" w:hAnsi="Times New Roman"/>
                <w:color w:val="auto"/>
                <w:sz w:val="24"/>
                <w:szCs w:val="24"/>
              </w:rPr>
              <w:t>3</w:t>
            </w:r>
            <w:r w:rsidRPr="00FF5522">
              <w:rPr>
                <w:rFonts w:ascii="Times New Roman" w:hAnsi="Times New Roman"/>
                <w:color w:val="auto"/>
                <w:sz w:val="24"/>
                <w:szCs w:val="24"/>
                <w:vertAlign w:val="superscript"/>
              </w:rPr>
              <w:t>rd</w:t>
            </w:r>
            <w:r w:rsidRPr="00FF5522">
              <w:rPr>
                <w:rFonts w:ascii="Times New Roman" w:hAnsi="Times New Roman"/>
                <w:color w:val="auto"/>
                <w:sz w:val="24"/>
                <w:szCs w:val="24"/>
              </w:rPr>
              <w:t xml:space="preserve"> (Civil)</w:t>
            </w:r>
          </w:p>
        </w:tc>
        <w:tc>
          <w:tcPr>
            <w:tcW w:w="2790" w:type="dxa"/>
            <w:tcBorders>
              <w:top w:val="nil"/>
              <w:left w:val="nil"/>
              <w:bottom w:val="nil"/>
              <w:right w:val="nil"/>
            </w:tcBorders>
            <w:shd w:val="clear" w:color="auto" w:fill="auto"/>
            <w:tcMar>
              <w:top w:w="80" w:type="dxa"/>
              <w:left w:w="80" w:type="dxa"/>
              <w:bottom w:w="80" w:type="dxa"/>
              <w:right w:w="80" w:type="dxa"/>
            </w:tcMar>
            <w:vAlign w:val="center"/>
          </w:tcPr>
          <w:p w:rsidR="00230ADD" w:rsidRPr="00FF5522" w:rsidRDefault="00230ADD" w:rsidP="00196C1E">
            <w:pPr>
              <w:pStyle w:val="Body"/>
              <w:spacing w:after="0" w:line="240" w:lineRule="auto"/>
              <w:rPr>
                <w:color w:val="auto"/>
              </w:rPr>
            </w:pPr>
            <w:r w:rsidRPr="00FF5522">
              <w:rPr>
                <w:rFonts w:ascii="Times New Roman" w:hAnsi="Times New Roman"/>
                <w:color w:val="auto"/>
                <w:sz w:val="24"/>
                <w:szCs w:val="24"/>
              </w:rPr>
              <w:t>Industrial Economics &amp; Management</w:t>
            </w:r>
          </w:p>
        </w:tc>
        <w:tc>
          <w:tcPr>
            <w:tcW w:w="2483" w:type="dxa"/>
            <w:tcBorders>
              <w:top w:val="nil"/>
              <w:left w:val="nil"/>
              <w:bottom w:val="nil"/>
              <w:right w:val="nil"/>
            </w:tcBorders>
            <w:shd w:val="clear" w:color="auto" w:fill="auto"/>
            <w:tcMar>
              <w:top w:w="80" w:type="dxa"/>
              <w:left w:w="80" w:type="dxa"/>
              <w:bottom w:w="80" w:type="dxa"/>
              <w:right w:w="80" w:type="dxa"/>
            </w:tcMar>
            <w:vAlign w:val="center"/>
          </w:tcPr>
          <w:p w:rsidR="00230ADD" w:rsidRPr="00FF5522" w:rsidRDefault="00230ADD" w:rsidP="00196C1E">
            <w:pPr>
              <w:pStyle w:val="Body"/>
              <w:spacing w:after="0" w:line="240" w:lineRule="auto"/>
              <w:rPr>
                <w:color w:val="auto"/>
              </w:rPr>
            </w:pPr>
            <w:r w:rsidRPr="00FF5522">
              <w:rPr>
                <w:rFonts w:ascii="Times New Roman" w:hAnsi="Times New Roman"/>
                <w:color w:val="auto"/>
                <w:sz w:val="24"/>
                <w:szCs w:val="24"/>
              </w:rPr>
              <w:t>3       0      0</w:t>
            </w:r>
          </w:p>
        </w:tc>
        <w:tc>
          <w:tcPr>
            <w:tcW w:w="2484" w:type="dxa"/>
            <w:tcBorders>
              <w:top w:val="nil"/>
              <w:left w:val="nil"/>
              <w:bottom w:val="nil"/>
              <w:right w:val="nil"/>
            </w:tcBorders>
            <w:shd w:val="clear" w:color="auto" w:fill="auto"/>
            <w:tcMar>
              <w:top w:w="80" w:type="dxa"/>
              <w:left w:w="80" w:type="dxa"/>
              <w:bottom w:w="80" w:type="dxa"/>
              <w:right w:w="80" w:type="dxa"/>
            </w:tcMar>
            <w:vAlign w:val="center"/>
          </w:tcPr>
          <w:p w:rsidR="00230ADD" w:rsidRPr="00FF5522" w:rsidRDefault="00230ADD" w:rsidP="00196C1E">
            <w:pPr>
              <w:pStyle w:val="Body"/>
              <w:spacing w:after="0" w:line="240" w:lineRule="auto"/>
              <w:rPr>
                <w:rFonts w:ascii="Times New Roman" w:eastAsia="Times New Roman" w:hAnsi="Times New Roman" w:cs="Times New Roman"/>
                <w:color w:val="auto"/>
                <w:sz w:val="24"/>
                <w:szCs w:val="24"/>
              </w:rPr>
            </w:pPr>
            <w:r w:rsidRPr="00FF5522">
              <w:rPr>
                <w:rFonts w:ascii="Times New Roman" w:hAnsi="Times New Roman"/>
                <w:color w:val="auto"/>
                <w:sz w:val="24"/>
                <w:szCs w:val="24"/>
              </w:rPr>
              <w:t xml:space="preserve">3 Periods </w:t>
            </w:r>
          </w:p>
          <w:p w:rsidR="00230ADD" w:rsidRPr="00FF5522" w:rsidRDefault="00230ADD" w:rsidP="00196C1E">
            <w:pPr>
              <w:pStyle w:val="Body"/>
              <w:spacing w:after="0" w:line="240" w:lineRule="auto"/>
              <w:rPr>
                <w:color w:val="auto"/>
              </w:rPr>
            </w:pPr>
            <w:r w:rsidRPr="00FF5522">
              <w:rPr>
                <w:rFonts w:ascii="Times New Roman" w:hAnsi="Times New Roman"/>
                <w:color w:val="auto"/>
                <w:sz w:val="24"/>
                <w:szCs w:val="24"/>
              </w:rPr>
              <w:t>Per Section</w:t>
            </w:r>
          </w:p>
        </w:tc>
      </w:tr>
      <w:tr w:rsidR="00230ADD" w:rsidRPr="00FF5522" w:rsidTr="00196C1E">
        <w:trPr>
          <w:trHeight w:val="704"/>
        </w:trPr>
        <w:tc>
          <w:tcPr>
            <w:tcW w:w="2178" w:type="dxa"/>
            <w:tcBorders>
              <w:top w:val="nil"/>
              <w:left w:val="nil"/>
              <w:bottom w:val="nil"/>
              <w:right w:val="nil"/>
            </w:tcBorders>
            <w:shd w:val="clear" w:color="auto" w:fill="auto"/>
            <w:tcMar>
              <w:top w:w="80" w:type="dxa"/>
              <w:left w:w="80" w:type="dxa"/>
              <w:bottom w:w="80" w:type="dxa"/>
              <w:right w:w="80" w:type="dxa"/>
            </w:tcMar>
            <w:vAlign w:val="center"/>
          </w:tcPr>
          <w:p w:rsidR="00230ADD" w:rsidRPr="00FF5522" w:rsidRDefault="00230ADD" w:rsidP="00196C1E">
            <w:pPr>
              <w:pStyle w:val="Body"/>
              <w:spacing w:after="0" w:line="240" w:lineRule="auto"/>
              <w:rPr>
                <w:color w:val="auto"/>
              </w:rPr>
            </w:pPr>
            <w:r w:rsidRPr="00FF5522">
              <w:rPr>
                <w:rFonts w:ascii="Times New Roman" w:hAnsi="Times New Roman"/>
                <w:color w:val="auto"/>
                <w:sz w:val="24"/>
                <w:szCs w:val="24"/>
              </w:rPr>
              <w:t>3</w:t>
            </w:r>
            <w:r w:rsidRPr="00FF5522">
              <w:rPr>
                <w:rFonts w:ascii="Times New Roman" w:hAnsi="Times New Roman"/>
                <w:color w:val="auto"/>
                <w:sz w:val="24"/>
                <w:szCs w:val="24"/>
                <w:vertAlign w:val="superscript"/>
              </w:rPr>
              <w:t>rd</w:t>
            </w:r>
            <w:r w:rsidRPr="00FF5522">
              <w:rPr>
                <w:rFonts w:ascii="Times New Roman" w:hAnsi="Times New Roman"/>
                <w:color w:val="auto"/>
                <w:sz w:val="24"/>
                <w:szCs w:val="24"/>
              </w:rPr>
              <w:t xml:space="preserve"> (Electronics)</w:t>
            </w:r>
          </w:p>
        </w:tc>
        <w:tc>
          <w:tcPr>
            <w:tcW w:w="2790" w:type="dxa"/>
            <w:tcBorders>
              <w:top w:val="nil"/>
              <w:left w:val="nil"/>
              <w:bottom w:val="nil"/>
              <w:right w:val="nil"/>
            </w:tcBorders>
            <w:shd w:val="clear" w:color="auto" w:fill="auto"/>
            <w:tcMar>
              <w:top w:w="80" w:type="dxa"/>
              <w:left w:w="80" w:type="dxa"/>
              <w:bottom w:w="80" w:type="dxa"/>
              <w:right w:w="80" w:type="dxa"/>
            </w:tcMar>
            <w:vAlign w:val="center"/>
          </w:tcPr>
          <w:p w:rsidR="00230ADD" w:rsidRPr="00FF5522" w:rsidRDefault="00230ADD" w:rsidP="00196C1E">
            <w:pPr>
              <w:pStyle w:val="Body"/>
              <w:spacing w:after="0" w:line="240" w:lineRule="auto"/>
              <w:rPr>
                <w:color w:val="auto"/>
              </w:rPr>
            </w:pPr>
            <w:r w:rsidRPr="00FF5522">
              <w:rPr>
                <w:rFonts w:ascii="Times New Roman" w:hAnsi="Times New Roman"/>
                <w:color w:val="auto"/>
                <w:sz w:val="24"/>
                <w:szCs w:val="24"/>
              </w:rPr>
              <w:t>Communication Skills &amp; Functional English</w:t>
            </w:r>
          </w:p>
        </w:tc>
        <w:tc>
          <w:tcPr>
            <w:tcW w:w="2483" w:type="dxa"/>
            <w:tcBorders>
              <w:top w:val="nil"/>
              <w:left w:val="nil"/>
              <w:bottom w:val="nil"/>
              <w:right w:val="nil"/>
            </w:tcBorders>
            <w:shd w:val="clear" w:color="auto" w:fill="auto"/>
            <w:tcMar>
              <w:top w:w="80" w:type="dxa"/>
              <w:left w:w="80" w:type="dxa"/>
              <w:bottom w:w="80" w:type="dxa"/>
              <w:right w:w="80" w:type="dxa"/>
            </w:tcMar>
            <w:vAlign w:val="center"/>
          </w:tcPr>
          <w:p w:rsidR="00230ADD" w:rsidRPr="00FF5522" w:rsidRDefault="00230ADD" w:rsidP="00196C1E">
            <w:pPr>
              <w:pStyle w:val="Body"/>
              <w:spacing w:after="0" w:line="240" w:lineRule="auto"/>
              <w:rPr>
                <w:color w:val="auto"/>
              </w:rPr>
            </w:pPr>
            <w:r w:rsidRPr="00FF5522">
              <w:rPr>
                <w:rFonts w:ascii="Times New Roman" w:hAnsi="Times New Roman"/>
                <w:color w:val="auto"/>
                <w:sz w:val="24"/>
                <w:szCs w:val="24"/>
              </w:rPr>
              <w:t>3       0      0</w:t>
            </w:r>
          </w:p>
        </w:tc>
        <w:tc>
          <w:tcPr>
            <w:tcW w:w="2484" w:type="dxa"/>
            <w:tcBorders>
              <w:top w:val="nil"/>
              <w:left w:val="nil"/>
              <w:bottom w:val="nil"/>
              <w:right w:val="nil"/>
            </w:tcBorders>
            <w:shd w:val="clear" w:color="auto" w:fill="auto"/>
            <w:tcMar>
              <w:top w:w="80" w:type="dxa"/>
              <w:left w:w="80" w:type="dxa"/>
              <w:bottom w:w="80" w:type="dxa"/>
              <w:right w:w="80" w:type="dxa"/>
            </w:tcMar>
            <w:vAlign w:val="center"/>
          </w:tcPr>
          <w:p w:rsidR="00230ADD" w:rsidRPr="00FF5522" w:rsidRDefault="00230ADD" w:rsidP="00196C1E">
            <w:pPr>
              <w:pStyle w:val="Body"/>
              <w:spacing w:after="0" w:line="240" w:lineRule="auto"/>
              <w:rPr>
                <w:rFonts w:ascii="Times New Roman" w:eastAsia="Times New Roman" w:hAnsi="Times New Roman" w:cs="Times New Roman"/>
                <w:color w:val="auto"/>
                <w:sz w:val="24"/>
                <w:szCs w:val="24"/>
              </w:rPr>
            </w:pPr>
            <w:r w:rsidRPr="00FF5522">
              <w:rPr>
                <w:rFonts w:ascii="Times New Roman" w:hAnsi="Times New Roman"/>
                <w:color w:val="auto"/>
                <w:sz w:val="24"/>
                <w:szCs w:val="24"/>
              </w:rPr>
              <w:t xml:space="preserve">3 Periods </w:t>
            </w:r>
          </w:p>
          <w:p w:rsidR="00230ADD" w:rsidRPr="00FF5522" w:rsidRDefault="00230ADD" w:rsidP="00196C1E">
            <w:pPr>
              <w:pStyle w:val="Body"/>
              <w:spacing w:after="0" w:line="240" w:lineRule="auto"/>
              <w:rPr>
                <w:color w:val="auto"/>
              </w:rPr>
            </w:pPr>
            <w:r w:rsidRPr="00FF5522">
              <w:rPr>
                <w:rFonts w:ascii="Times New Roman" w:hAnsi="Times New Roman"/>
                <w:color w:val="auto"/>
                <w:sz w:val="24"/>
                <w:szCs w:val="24"/>
              </w:rPr>
              <w:t>Per Section</w:t>
            </w:r>
          </w:p>
        </w:tc>
      </w:tr>
      <w:tr w:rsidR="00230ADD" w:rsidRPr="00FF5522" w:rsidTr="00196C1E">
        <w:trPr>
          <w:trHeight w:val="704"/>
        </w:trPr>
        <w:tc>
          <w:tcPr>
            <w:tcW w:w="2178" w:type="dxa"/>
            <w:tcBorders>
              <w:top w:val="nil"/>
              <w:left w:val="nil"/>
              <w:bottom w:val="nil"/>
              <w:right w:val="nil"/>
            </w:tcBorders>
            <w:shd w:val="clear" w:color="auto" w:fill="auto"/>
            <w:tcMar>
              <w:top w:w="80" w:type="dxa"/>
              <w:left w:w="80" w:type="dxa"/>
              <w:bottom w:w="80" w:type="dxa"/>
              <w:right w:w="80" w:type="dxa"/>
            </w:tcMar>
            <w:vAlign w:val="center"/>
          </w:tcPr>
          <w:p w:rsidR="00230ADD" w:rsidRPr="00FF5522" w:rsidRDefault="00230ADD" w:rsidP="00196C1E">
            <w:pPr>
              <w:pStyle w:val="Body"/>
              <w:spacing w:after="0" w:line="240" w:lineRule="auto"/>
              <w:rPr>
                <w:color w:val="auto"/>
              </w:rPr>
            </w:pPr>
            <w:r w:rsidRPr="00FF5522">
              <w:rPr>
                <w:rFonts w:ascii="Times New Roman" w:hAnsi="Times New Roman"/>
                <w:color w:val="auto"/>
                <w:sz w:val="24"/>
                <w:szCs w:val="24"/>
              </w:rPr>
              <w:t>4</w:t>
            </w:r>
            <w:r w:rsidRPr="00FF5522">
              <w:rPr>
                <w:rFonts w:ascii="Times New Roman" w:hAnsi="Times New Roman"/>
                <w:color w:val="auto"/>
                <w:sz w:val="24"/>
                <w:szCs w:val="24"/>
                <w:vertAlign w:val="superscript"/>
              </w:rPr>
              <w:t>th</w:t>
            </w:r>
            <w:r w:rsidRPr="00FF5522">
              <w:rPr>
                <w:rFonts w:ascii="Times New Roman" w:hAnsi="Times New Roman"/>
                <w:color w:val="auto"/>
                <w:sz w:val="24"/>
                <w:szCs w:val="24"/>
              </w:rPr>
              <w:t xml:space="preserve"> (Chemical)</w:t>
            </w:r>
          </w:p>
        </w:tc>
        <w:tc>
          <w:tcPr>
            <w:tcW w:w="2790" w:type="dxa"/>
            <w:tcBorders>
              <w:top w:val="nil"/>
              <w:left w:val="nil"/>
              <w:bottom w:val="nil"/>
              <w:right w:val="nil"/>
            </w:tcBorders>
            <w:shd w:val="clear" w:color="auto" w:fill="auto"/>
            <w:tcMar>
              <w:top w:w="80" w:type="dxa"/>
              <w:left w:w="80" w:type="dxa"/>
              <w:bottom w:w="80" w:type="dxa"/>
              <w:right w:w="80" w:type="dxa"/>
            </w:tcMar>
            <w:vAlign w:val="center"/>
          </w:tcPr>
          <w:p w:rsidR="00230ADD" w:rsidRPr="00FF5522" w:rsidRDefault="00230ADD" w:rsidP="00196C1E">
            <w:pPr>
              <w:pStyle w:val="Body"/>
              <w:spacing w:after="0" w:line="240" w:lineRule="auto"/>
              <w:rPr>
                <w:color w:val="auto"/>
              </w:rPr>
            </w:pPr>
            <w:r w:rsidRPr="00FF5522">
              <w:rPr>
                <w:rFonts w:ascii="Times New Roman" w:hAnsi="Times New Roman"/>
                <w:color w:val="auto"/>
                <w:sz w:val="24"/>
                <w:szCs w:val="24"/>
              </w:rPr>
              <w:t>Industrial Organization &amp; Management</w:t>
            </w:r>
          </w:p>
        </w:tc>
        <w:tc>
          <w:tcPr>
            <w:tcW w:w="2483" w:type="dxa"/>
            <w:tcBorders>
              <w:top w:val="nil"/>
              <w:left w:val="nil"/>
              <w:bottom w:val="nil"/>
              <w:right w:val="nil"/>
            </w:tcBorders>
            <w:shd w:val="clear" w:color="auto" w:fill="auto"/>
            <w:tcMar>
              <w:top w:w="80" w:type="dxa"/>
              <w:left w:w="80" w:type="dxa"/>
              <w:bottom w:w="80" w:type="dxa"/>
              <w:right w:w="80" w:type="dxa"/>
            </w:tcMar>
            <w:vAlign w:val="center"/>
          </w:tcPr>
          <w:p w:rsidR="00230ADD" w:rsidRPr="00FF5522" w:rsidRDefault="00230ADD" w:rsidP="00196C1E">
            <w:pPr>
              <w:pStyle w:val="Body"/>
              <w:spacing w:after="0" w:line="240" w:lineRule="auto"/>
              <w:rPr>
                <w:color w:val="auto"/>
              </w:rPr>
            </w:pPr>
            <w:r w:rsidRPr="00FF5522">
              <w:rPr>
                <w:rFonts w:ascii="Times New Roman" w:hAnsi="Times New Roman"/>
                <w:color w:val="auto"/>
                <w:sz w:val="24"/>
                <w:szCs w:val="24"/>
              </w:rPr>
              <w:t>3       0      0</w:t>
            </w:r>
          </w:p>
        </w:tc>
        <w:tc>
          <w:tcPr>
            <w:tcW w:w="2484" w:type="dxa"/>
            <w:tcBorders>
              <w:top w:val="nil"/>
              <w:left w:val="nil"/>
              <w:bottom w:val="nil"/>
              <w:right w:val="nil"/>
            </w:tcBorders>
            <w:shd w:val="clear" w:color="auto" w:fill="auto"/>
            <w:tcMar>
              <w:top w:w="80" w:type="dxa"/>
              <w:left w:w="80" w:type="dxa"/>
              <w:bottom w:w="80" w:type="dxa"/>
              <w:right w:w="80" w:type="dxa"/>
            </w:tcMar>
            <w:vAlign w:val="center"/>
          </w:tcPr>
          <w:p w:rsidR="00230ADD" w:rsidRPr="00FF5522" w:rsidRDefault="00230ADD" w:rsidP="00196C1E">
            <w:pPr>
              <w:pStyle w:val="Body"/>
              <w:spacing w:after="0" w:line="240" w:lineRule="auto"/>
              <w:rPr>
                <w:rFonts w:ascii="Times New Roman" w:eastAsia="Times New Roman" w:hAnsi="Times New Roman" w:cs="Times New Roman"/>
                <w:color w:val="auto"/>
                <w:sz w:val="24"/>
                <w:szCs w:val="24"/>
              </w:rPr>
            </w:pPr>
            <w:r w:rsidRPr="00FF5522">
              <w:rPr>
                <w:rFonts w:ascii="Times New Roman" w:hAnsi="Times New Roman"/>
                <w:color w:val="auto"/>
                <w:sz w:val="24"/>
                <w:szCs w:val="24"/>
              </w:rPr>
              <w:t xml:space="preserve">3 Periods </w:t>
            </w:r>
          </w:p>
          <w:p w:rsidR="00230ADD" w:rsidRPr="00FF5522" w:rsidRDefault="00230ADD" w:rsidP="00196C1E">
            <w:pPr>
              <w:pStyle w:val="Body"/>
              <w:spacing w:after="0" w:line="240" w:lineRule="auto"/>
              <w:rPr>
                <w:color w:val="auto"/>
              </w:rPr>
            </w:pPr>
            <w:r w:rsidRPr="00FF5522">
              <w:rPr>
                <w:rFonts w:ascii="Times New Roman" w:hAnsi="Times New Roman"/>
                <w:color w:val="auto"/>
                <w:sz w:val="24"/>
                <w:szCs w:val="24"/>
              </w:rPr>
              <w:t>Per Section</w:t>
            </w:r>
          </w:p>
        </w:tc>
      </w:tr>
      <w:tr w:rsidR="00230ADD" w:rsidRPr="00FF5522" w:rsidTr="00196C1E">
        <w:trPr>
          <w:trHeight w:val="704"/>
        </w:trPr>
        <w:tc>
          <w:tcPr>
            <w:tcW w:w="2178" w:type="dxa"/>
            <w:tcBorders>
              <w:top w:val="nil"/>
              <w:left w:val="nil"/>
              <w:bottom w:val="nil"/>
              <w:right w:val="nil"/>
            </w:tcBorders>
            <w:shd w:val="clear" w:color="auto" w:fill="auto"/>
            <w:tcMar>
              <w:top w:w="80" w:type="dxa"/>
              <w:left w:w="80" w:type="dxa"/>
              <w:bottom w:w="80" w:type="dxa"/>
              <w:right w:w="80" w:type="dxa"/>
            </w:tcMar>
            <w:vAlign w:val="center"/>
          </w:tcPr>
          <w:p w:rsidR="00230ADD" w:rsidRPr="00FF5522" w:rsidRDefault="00230ADD" w:rsidP="00196C1E">
            <w:pPr>
              <w:pStyle w:val="Body"/>
              <w:spacing w:after="0" w:line="240" w:lineRule="auto"/>
              <w:rPr>
                <w:color w:val="auto"/>
              </w:rPr>
            </w:pPr>
            <w:r w:rsidRPr="00FF5522">
              <w:rPr>
                <w:rFonts w:ascii="Times New Roman" w:hAnsi="Times New Roman"/>
                <w:color w:val="auto"/>
                <w:sz w:val="24"/>
                <w:szCs w:val="24"/>
              </w:rPr>
              <w:t>4</w:t>
            </w:r>
            <w:r w:rsidRPr="00FF5522">
              <w:rPr>
                <w:rFonts w:ascii="Times New Roman" w:hAnsi="Times New Roman"/>
                <w:color w:val="auto"/>
                <w:sz w:val="24"/>
                <w:szCs w:val="24"/>
                <w:vertAlign w:val="superscript"/>
              </w:rPr>
              <w:t>th</w:t>
            </w:r>
            <w:r w:rsidRPr="00FF5522">
              <w:rPr>
                <w:rFonts w:ascii="Times New Roman" w:hAnsi="Times New Roman"/>
                <w:color w:val="auto"/>
                <w:sz w:val="24"/>
                <w:szCs w:val="24"/>
              </w:rPr>
              <w:t xml:space="preserve"> (Metallurgy)</w:t>
            </w:r>
          </w:p>
        </w:tc>
        <w:tc>
          <w:tcPr>
            <w:tcW w:w="2790" w:type="dxa"/>
            <w:tcBorders>
              <w:top w:val="nil"/>
              <w:left w:val="nil"/>
              <w:bottom w:val="nil"/>
              <w:right w:val="nil"/>
            </w:tcBorders>
            <w:shd w:val="clear" w:color="auto" w:fill="auto"/>
            <w:tcMar>
              <w:top w:w="80" w:type="dxa"/>
              <w:left w:w="80" w:type="dxa"/>
              <w:bottom w:w="80" w:type="dxa"/>
              <w:right w:w="80" w:type="dxa"/>
            </w:tcMar>
            <w:vAlign w:val="center"/>
          </w:tcPr>
          <w:p w:rsidR="00230ADD" w:rsidRPr="00FF5522" w:rsidRDefault="00230ADD" w:rsidP="00196C1E">
            <w:pPr>
              <w:pStyle w:val="Body"/>
              <w:spacing w:after="0" w:line="240" w:lineRule="auto"/>
              <w:rPr>
                <w:color w:val="auto"/>
              </w:rPr>
            </w:pPr>
            <w:r w:rsidRPr="00FF5522">
              <w:rPr>
                <w:rFonts w:ascii="Times New Roman" w:hAnsi="Times New Roman"/>
                <w:color w:val="auto"/>
                <w:sz w:val="24"/>
                <w:szCs w:val="24"/>
              </w:rPr>
              <w:t>Industrial Economics &amp; Management</w:t>
            </w:r>
          </w:p>
        </w:tc>
        <w:tc>
          <w:tcPr>
            <w:tcW w:w="2483" w:type="dxa"/>
            <w:tcBorders>
              <w:top w:val="nil"/>
              <w:left w:val="nil"/>
              <w:bottom w:val="nil"/>
              <w:right w:val="nil"/>
            </w:tcBorders>
            <w:shd w:val="clear" w:color="auto" w:fill="auto"/>
            <w:tcMar>
              <w:top w:w="80" w:type="dxa"/>
              <w:left w:w="80" w:type="dxa"/>
              <w:bottom w:w="80" w:type="dxa"/>
              <w:right w:w="80" w:type="dxa"/>
            </w:tcMar>
            <w:vAlign w:val="center"/>
          </w:tcPr>
          <w:p w:rsidR="00230ADD" w:rsidRPr="00FF5522" w:rsidRDefault="00230ADD" w:rsidP="00196C1E">
            <w:pPr>
              <w:pStyle w:val="Body"/>
              <w:spacing w:after="0" w:line="240" w:lineRule="auto"/>
              <w:rPr>
                <w:color w:val="auto"/>
              </w:rPr>
            </w:pPr>
            <w:r w:rsidRPr="00FF5522">
              <w:rPr>
                <w:rFonts w:ascii="Times New Roman" w:hAnsi="Times New Roman"/>
                <w:color w:val="auto"/>
                <w:sz w:val="24"/>
                <w:szCs w:val="24"/>
              </w:rPr>
              <w:t>3       0      0</w:t>
            </w:r>
          </w:p>
        </w:tc>
        <w:tc>
          <w:tcPr>
            <w:tcW w:w="2484" w:type="dxa"/>
            <w:tcBorders>
              <w:top w:val="nil"/>
              <w:left w:val="nil"/>
              <w:bottom w:val="nil"/>
              <w:right w:val="nil"/>
            </w:tcBorders>
            <w:shd w:val="clear" w:color="auto" w:fill="auto"/>
            <w:tcMar>
              <w:top w:w="80" w:type="dxa"/>
              <w:left w:w="80" w:type="dxa"/>
              <w:bottom w:w="80" w:type="dxa"/>
              <w:right w:w="80" w:type="dxa"/>
            </w:tcMar>
            <w:vAlign w:val="center"/>
          </w:tcPr>
          <w:p w:rsidR="00230ADD" w:rsidRPr="00FF5522" w:rsidRDefault="00230ADD" w:rsidP="00196C1E">
            <w:pPr>
              <w:pStyle w:val="Body"/>
              <w:spacing w:after="0" w:line="240" w:lineRule="auto"/>
              <w:rPr>
                <w:rFonts w:ascii="Times New Roman" w:eastAsia="Times New Roman" w:hAnsi="Times New Roman" w:cs="Times New Roman"/>
                <w:color w:val="auto"/>
                <w:sz w:val="24"/>
                <w:szCs w:val="24"/>
              </w:rPr>
            </w:pPr>
            <w:r w:rsidRPr="00FF5522">
              <w:rPr>
                <w:rFonts w:ascii="Times New Roman" w:hAnsi="Times New Roman"/>
                <w:color w:val="auto"/>
                <w:sz w:val="24"/>
                <w:szCs w:val="24"/>
              </w:rPr>
              <w:t xml:space="preserve">3 Periods </w:t>
            </w:r>
          </w:p>
          <w:p w:rsidR="00230ADD" w:rsidRPr="00FF5522" w:rsidRDefault="00230ADD" w:rsidP="00196C1E">
            <w:pPr>
              <w:pStyle w:val="Body"/>
              <w:spacing w:after="0" w:line="240" w:lineRule="auto"/>
              <w:rPr>
                <w:color w:val="auto"/>
              </w:rPr>
            </w:pPr>
            <w:r w:rsidRPr="00FF5522">
              <w:rPr>
                <w:rFonts w:ascii="Times New Roman" w:hAnsi="Times New Roman"/>
                <w:color w:val="auto"/>
                <w:sz w:val="24"/>
                <w:szCs w:val="24"/>
              </w:rPr>
              <w:t>Per Section</w:t>
            </w:r>
          </w:p>
        </w:tc>
      </w:tr>
      <w:tr w:rsidR="00230ADD" w:rsidRPr="00FF5522" w:rsidTr="00196C1E">
        <w:trPr>
          <w:trHeight w:val="704"/>
        </w:trPr>
        <w:tc>
          <w:tcPr>
            <w:tcW w:w="2178" w:type="dxa"/>
            <w:tcBorders>
              <w:top w:val="nil"/>
              <w:left w:val="nil"/>
              <w:bottom w:val="nil"/>
              <w:right w:val="nil"/>
            </w:tcBorders>
            <w:shd w:val="clear" w:color="auto" w:fill="auto"/>
            <w:tcMar>
              <w:top w:w="80" w:type="dxa"/>
              <w:left w:w="80" w:type="dxa"/>
              <w:bottom w:w="80" w:type="dxa"/>
              <w:right w:w="80" w:type="dxa"/>
            </w:tcMar>
            <w:vAlign w:val="center"/>
          </w:tcPr>
          <w:p w:rsidR="00230ADD" w:rsidRPr="00FF5522" w:rsidRDefault="00230ADD" w:rsidP="00196C1E">
            <w:pPr>
              <w:pStyle w:val="Body"/>
              <w:spacing w:after="0" w:line="240" w:lineRule="auto"/>
              <w:rPr>
                <w:color w:val="auto"/>
              </w:rPr>
            </w:pPr>
            <w:r w:rsidRPr="00FF5522">
              <w:rPr>
                <w:rFonts w:ascii="Times New Roman" w:hAnsi="Times New Roman"/>
                <w:color w:val="auto"/>
                <w:sz w:val="24"/>
                <w:szCs w:val="24"/>
              </w:rPr>
              <w:lastRenderedPageBreak/>
              <w:t>6</w:t>
            </w:r>
            <w:r w:rsidRPr="00FF5522">
              <w:rPr>
                <w:rFonts w:ascii="Times New Roman" w:hAnsi="Times New Roman"/>
                <w:color w:val="auto"/>
                <w:sz w:val="24"/>
                <w:szCs w:val="24"/>
                <w:vertAlign w:val="superscript"/>
              </w:rPr>
              <w:t>th</w:t>
            </w:r>
            <w:r w:rsidRPr="00FF5522">
              <w:rPr>
                <w:rFonts w:ascii="Times New Roman" w:hAnsi="Times New Roman"/>
                <w:color w:val="auto"/>
                <w:sz w:val="24"/>
                <w:szCs w:val="24"/>
              </w:rPr>
              <w:t xml:space="preserve"> (Mechanical)</w:t>
            </w:r>
          </w:p>
        </w:tc>
        <w:tc>
          <w:tcPr>
            <w:tcW w:w="2790" w:type="dxa"/>
            <w:tcBorders>
              <w:top w:val="nil"/>
              <w:left w:val="nil"/>
              <w:bottom w:val="nil"/>
              <w:right w:val="nil"/>
            </w:tcBorders>
            <w:shd w:val="clear" w:color="auto" w:fill="auto"/>
            <w:tcMar>
              <w:top w:w="80" w:type="dxa"/>
              <w:left w:w="80" w:type="dxa"/>
              <w:bottom w:w="80" w:type="dxa"/>
              <w:right w:w="80" w:type="dxa"/>
            </w:tcMar>
            <w:vAlign w:val="center"/>
          </w:tcPr>
          <w:p w:rsidR="00230ADD" w:rsidRPr="00FF5522" w:rsidRDefault="00230ADD" w:rsidP="00196C1E">
            <w:pPr>
              <w:pStyle w:val="Body"/>
              <w:spacing w:after="0" w:line="240" w:lineRule="auto"/>
              <w:rPr>
                <w:color w:val="auto"/>
              </w:rPr>
            </w:pPr>
            <w:r w:rsidRPr="00FF5522">
              <w:rPr>
                <w:rFonts w:ascii="Times New Roman" w:hAnsi="Times New Roman"/>
                <w:color w:val="auto"/>
                <w:sz w:val="24"/>
                <w:szCs w:val="24"/>
              </w:rPr>
              <w:t>Industrial Economics &amp; Management</w:t>
            </w:r>
          </w:p>
        </w:tc>
        <w:tc>
          <w:tcPr>
            <w:tcW w:w="2483" w:type="dxa"/>
            <w:tcBorders>
              <w:top w:val="nil"/>
              <w:left w:val="nil"/>
              <w:bottom w:val="nil"/>
              <w:right w:val="nil"/>
            </w:tcBorders>
            <w:shd w:val="clear" w:color="auto" w:fill="auto"/>
            <w:tcMar>
              <w:top w:w="80" w:type="dxa"/>
              <w:left w:w="80" w:type="dxa"/>
              <w:bottom w:w="80" w:type="dxa"/>
              <w:right w:w="80" w:type="dxa"/>
            </w:tcMar>
            <w:vAlign w:val="center"/>
          </w:tcPr>
          <w:p w:rsidR="00230ADD" w:rsidRPr="00FF5522" w:rsidRDefault="00230ADD" w:rsidP="00196C1E">
            <w:pPr>
              <w:pStyle w:val="Body"/>
              <w:spacing w:after="0" w:line="240" w:lineRule="auto"/>
              <w:rPr>
                <w:color w:val="auto"/>
              </w:rPr>
            </w:pPr>
            <w:r w:rsidRPr="00FF5522">
              <w:rPr>
                <w:rFonts w:ascii="Times New Roman" w:hAnsi="Times New Roman"/>
                <w:color w:val="auto"/>
                <w:sz w:val="24"/>
                <w:szCs w:val="24"/>
              </w:rPr>
              <w:t>3       0      0</w:t>
            </w:r>
          </w:p>
        </w:tc>
        <w:tc>
          <w:tcPr>
            <w:tcW w:w="2484" w:type="dxa"/>
            <w:tcBorders>
              <w:top w:val="nil"/>
              <w:left w:val="nil"/>
              <w:bottom w:val="nil"/>
              <w:right w:val="nil"/>
            </w:tcBorders>
            <w:shd w:val="clear" w:color="auto" w:fill="auto"/>
            <w:tcMar>
              <w:top w:w="80" w:type="dxa"/>
              <w:left w:w="80" w:type="dxa"/>
              <w:bottom w:w="80" w:type="dxa"/>
              <w:right w:w="80" w:type="dxa"/>
            </w:tcMar>
            <w:vAlign w:val="center"/>
          </w:tcPr>
          <w:p w:rsidR="00230ADD" w:rsidRPr="00FF5522" w:rsidRDefault="00230ADD" w:rsidP="00196C1E">
            <w:pPr>
              <w:pStyle w:val="Body"/>
              <w:spacing w:after="0" w:line="240" w:lineRule="auto"/>
              <w:rPr>
                <w:rFonts w:ascii="Times New Roman" w:eastAsia="Times New Roman" w:hAnsi="Times New Roman" w:cs="Times New Roman"/>
                <w:color w:val="auto"/>
                <w:sz w:val="24"/>
                <w:szCs w:val="24"/>
              </w:rPr>
            </w:pPr>
            <w:r w:rsidRPr="00FF5522">
              <w:rPr>
                <w:rFonts w:ascii="Times New Roman" w:hAnsi="Times New Roman"/>
                <w:color w:val="auto"/>
                <w:sz w:val="24"/>
                <w:szCs w:val="24"/>
              </w:rPr>
              <w:t xml:space="preserve">3 Periods </w:t>
            </w:r>
          </w:p>
          <w:p w:rsidR="00230ADD" w:rsidRPr="00FF5522" w:rsidRDefault="00230ADD" w:rsidP="00196C1E">
            <w:pPr>
              <w:pStyle w:val="Body"/>
              <w:spacing w:after="0" w:line="240" w:lineRule="auto"/>
              <w:rPr>
                <w:color w:val="auto"/>
              </w:rPr>
            </w:pPr>
            <w:r w:rsidRPr="00FF5522">
              <w:rPr>
                <w:rFonts w:ascii="Times New Roman" w:hAnsi="Times New Roman"/>
                <w:color w:val="auto"/>
                <w:sz w:val="24"/>
                <w:szCs w:val="24"/>
              </w:rPr>
              <w:t>Per Section</w:t>
            </w:r>
          </w:p>
        </w:tc>
      </w:tr>
      <w:tr w:rsidR="00230ADD" w:rsidRPr="00FF5522" w:rsidTr="00196C1E">
        <w:trPr>
          <w:trHeight w:val="704"/>
        </w:trPr>
        <w:tc>
          <w:tcPr>
            <w:tcW w:w="2178" w:type="dxa"/>
            <w:tcBorders>
              <w:top w:val="nil"/>
              <w:left w:val="nil"/>
              <w:bottom w:val="nil"/>
              <w:right w:val="nil"/>
            </w:tcBorders>
            <w:shd w:val="clear" w:color="auto" w:fill="auto"/>
            <w:tcMar>
              <w:top w:w="80" w:type="dxa"/>
              <w:left w:w="80" w:type="dxa"/>
              <w:bottom w:w="80" w:type="dxa"/>
              <w:right w:w="80" w:type="dxa"/>
            </w:tcMar>
            <w:vAlign w:val="center"/>
          </w:tcPr>
          <w:p w:rsidR="00230ADD" w:rsidRPr="00FF5522" w:rsidRDefault="00230ADD" w:rsidP="00196C1E">
            <w:pPr>
              <w:pStyle w:val="Body"/>
              <w:spacing w:after="0" w:line="240" w:lineRule="auto"/>
              <w:rPr>
                <w:color w:val="auto"/>
              </w:rPr>
            </w:pPr>
            <w:r w:rsidRPr="00FF5522">
              <w:rPr>
                <w:rFonts w:ascii="Times New Roman" w:hAnsi="Times New Roman"/>
                <w:color w:val="auto"/>
                <w:sz w:val="24"/>
                <w:szCs w:val="24"/>
              </w:rPr>
              <w:t>7</w:t>
            </w:r>
            <w:r w:rsidRPr="00FF5522">
              <w:rPr>
                <w:rFonts w:ascii="Times New Roman" w:hAnsi="Times New Roman"/>
                <w:color w:val="auto"/>
                <w:sz w:val="24"/>
                <w:szCs w:val="24"/>
                <w:vertAlign w:val="superscript"/>
              </w:rPr>
              <w:t>th</w:t>
            </w:r>
            <w:r w:rsidRPr="00FF5522">
              <w:rPr>
                <w:rFonts w:ascii="Times New Roman" w:hAnsi="Times New Roman"/>
                <w:color w:val="auto"/>
                <w:sz w:val="24"/>
                <w:szCs w:val="24"/>
              </w:rPr>
              <w:t xml:space="preserve"> (Mechanical)</w:t>
            </w:r>
          </w:p>
        </w:tc>
        <w:tc>
          <w:tcPr>
            <w:tcW w:w="2790" w:type="dxa"/>
            <w:tcBorders>
              <w:top w:val="nil"/>
              <w:left w:val="nil"/>
              <w:bottom w:val="nil"/>
              <w:right w:val="nil"/>
            </w:tcBorders>
            <w:shd w:val="clear" w:color="auto" w:fill="auto"/>
            <w:tcMar>
              <w:top w:w="80" w:type="dxa"/>
              <w:left w:w="80" w:type="dxa"/>
              <w:bottom w:w="80" w:type="dxa"/>
              <w:right w:w="80" w:type="dxa"/>
            </w:tcMar>
            <w:vAlign w:val="center"/>
          </w:tcPr>
          <w:p w:rsidR="00230ADD" w:rsidRPr="00FF5522" w:rsidRDefault="00230ADD" w:rsidP="00196C1E">
            <w:pPr>
              <w:pStyle w:val="Body"/>
              <w:spacing w:after="0" w:line="240" w:lineRule="auto"/>
              <w:rPr>
                <w:color w:val="auto"/>
              </w:rPr>
            </w:pPr>
            <w:r w:rsidRPr="00FF5522">
              <w:rPr>
                <w:rFonts w:ascii="Times New Roman" w:hAnsi="Times New Roman"/>
                <w:color w:val="auto"/>
                <w:sz w:val="24"/>
                <w:szCs w:val="24"/>
              </w:rPr>
              <w:t>Entrepreneurship</w:t>
            </w:r>
          </w:p>
        </w:tc>
        <w:tc>
          <w:tcPr>
            <w:tcW w:w="2483" w:type="dxa"/>
            <w:tcBorders>
              <w:top w:val="nil"/>
              <w:left w:val="nil"/>
              <w:bottom w:val="nil"/>
              <w:right w:val="nil"/>
            </w:tcBorders>
            <w:shd w:val="clear" w:color="auto" w:fill="auto"/>
            <w:tcMar>
              <w:top w:w="80" w:type="dxa"/>
              <w:left w:w="80" w:type="dxa"/>
              <w:bottom w:w="80" w:type="dxa"/>
              <w:right w:w="80" w:type="dxa"/>
            </w:tcMar>
            <w:vAlign w:val="center"/>
          </w:tcPr>
          <w:p w:rsidR="00230ADD" w:rsidRPr="00FF5522" w:rsidRDefault="00230ADD" w:rsidP="00196C1E">
            <w:pPr>
              <w:pStyle w:val="Body"/>
              <w:spacing w:after="0" w:line="240" w:lineRule="auto"/>
              <w:rPr>
                <w:color w:val="auto"/>
              </w:rPr>
            </w:pPr>
            <w:r w:rsidRPr="00FF5522">
              <w:rPr>
                <w:rFonts w:ascii="Times New Roman" w:hAnsi="Times New Roman"/>
                <w:color w:val="auto"/>
                <w:sz w:val="24"/>
                <w:szCs w:val="24"/>
              </w:rPr>
              <w:t>3       0      0</w:t>
            </w:r>
          </w:p>
        </w:tc>
        <w:tc>
          <w:tcPr>
            <w:tcW w:w="2484" w:type="dxa"/>
            <w:tcBorders>
              <w:top w:val="nil"/>
              <w:left w:val="nil"/>
              <w:bottom w:val="nil"/>
              <w:right w:val="nil"/>
            </w:tcBorders>
            <w:shd w:val="clear" w:color="auto" w:fill="auto"/>
            <w:tcMar>
              <w:top w:w="80" w:type="dxa"/>
              <w:left w:w="80" w:type="dxa"/>
              <w:bottom w:w="80" w:type="dxa"/>
              <w:right w:w="80" w:type="dxa"/>
            </w:tcMar>
            <w:vAlign w:val="center"/>
          </w:tcPr>
          <w:p w:rsidR="00230ADD" w:rsidRPr="00FF5522" w:rsidRDefault="00230ADD" w:rsidP="00196C1E">
            <w:pPr>
              <w:pStyle w:val="Body"/>
              <w:spacing w:after="0" w:line="240" w:lineRule="auto"/>
              <w:rPr>
                <w:rFonts w:ascii="Times New Roman" w:eastAsia="Times New Roman" w:hAnsi="Times New Roman" w:cs="Times New Roman"/>
                <w:color w:val="auto"/>
                <w:sz w:val="24"/>
                <w:szCs w:val="24"/>
              </w:rPr>
            </w:pPr>
            <w:r w:rsidRPr="00FF5522">
              <w:rPr>
                <w:rFonts w:ascii="Times New Roman" w:hAnsi="Times New Roman"/>
                <w:color w:val="auto"/>
                <w:sz w:val="24"/>
                <w:szCs w:val="24"/>
              </w:rPr>
              <w:t xml:space="preserve">3 Periods </w:t>
            </w:r>
          </w:p>
          <w:p w:rsidR="00230ADD" w:rsidRPr="00FF5522" w:rsidRDefault="00230ADD" w:rsidP="00196C1E">
            <w:pPr>
              <w:pStyle w:val="Body"/>
              <w:spacing w:after="0" w:line="240" w:lineRule="auto"/>
              <w:rPr>
                <w:color w:val="auto"/>
              </w:rPr>
            </w:pPr>
            <w:r w:rsidRPr="00FF5522">
              <w:rPr>
                <w:rFonts w:ascii="Times New Roman" w:hAnsi="Times New Roman"/>
                <w:color w:val="auto"/>
                <w:sz w:val="24"/>
                <w:szCs w:val="24"/>
              </w:rPr>
              <w:t>Per Section</w:t>
            </w:r>
          </w:p>
        </w:tc>
      </w:tr>
      <w:tr w:rsidR="00230ADD" w:rsidRPr="00FF5522" w:rsidTr="00196C1E">
        <w:trPr>
          <w:trHeight w:val="704"/>
        </w:trPr>
        <w:tc>
          <w:tcPr>
            <w:tcW w:w="2178" w:type="dxa"/>
            <w:tcBorders>
              <w:top w:val="nil"/>
              <w:left w:val="nil"/>
              <w:bottom w:val="nil"/>
              <w:right w:val="nil"/>
            </w:tcBorders>
            <w:shd w:val="clear" w:color="auto" w:fill="auto"/>
            <w:tcMar>
              <w:top w:w="80" w:type="dxa"/>
              <w:left w:w="80" w:type="dxa"/>
              <w:bottom w:w="80" w:type="dxa"/>
              <w:right w:w="80" w:type="dxa"/>
            </w:tcMar>
            <w:vAlign w:val="center"/>
          </w:tcPr>
          <w:p w:rsidR="00230ADD" w:rsidRPr="00FF5522" w:rsidRDefault="00230ADD" w:rsidP="00196C1E">
            <w:pPr>
              <w:pStyle w:val="Body"/>
              <w:spacing w:after="0" w:line="240" w:lineRule="auto"/>
              <w:rPr>
                <w:color w:val="auto"/>
              </w:rPr>
            </w:pPr>
            <w:r w:rsidRPr="00FF5522">
              <w:rPr>
                <w:rFonts w:ascii="Times New Roman" w:hAnsi="Times New Roman"/>
                <w:color w:val="auto"/>
                <w:sz w:val="24"/>
                <w:szCs w:val="24"/>
              </w:rPr>
              <w:t>8</w:t>
            </w:r>
            <w:r w:rsidRPr="00FF5522">
              <w:rPr>
                <w:rFonts w:ascii="Times New Roman" w:hAnsi="Times New Roman"/>
                <w:color w:val="auto"/>
                <w:sz w:val="24"/>
                <w:szCs w:val="24"/>
                <w:vertAlign w:val="superscript"/>
              </w:rPr>
              <w:t>th</w:t>
            </w:r>
            <w:r w:rsidRPr="00FF5522">
              <w:rPr>
                <w:rFonts w:ascii="Times New Roman" w:hAnsi="Times New Roman"/>
                <w:color w:val="auto"/>
                <w:sz w:val="24"/>
                <w:szCs w:val="24"/>
              </w:rPr>
              <w:t xml:space="preserve"> (Electronics)</w:t>
            </w:r>
          </w:p>
        </w:tc>
        <w:tc>
          <w:tcPr>
            <w:tcW w:w="2790" w:type="dxa"/>
            <w:tcBorders>
              <w:top w:val="nil"/>
              <w:left w:val="nil"/>
              <w:bottom w:val="nil"/>
              <w:right w:val="nil"/>
            </w:tcBorders>
            <w:shd w:val="clear" w:color="auto" w:fill="auto"/>
            <w:tcMar>
              <w:top w:w="80" w:type="dxa"/>
              <w:left w:w="80" w:type="dxa"/>
              <w:bottom w:w="80" w:type="dxa"/>
              <w:right w:w="80" w:type="dxa"/>
            </w:tcMar>
            <w:vAlign w:val="center"/>
          </w:tcPr>
          <w:p w:rsidR="00230ADD" w:rsidRPr="00FF5522" w:rsidRDefault="00230ADD" w:rsidP="00196C1E">
            <w:pPr>
              <w:pStyle w:val="Body"/>
              <w:spacing w:after="0" w:line="240" w:lineRule="auto"/>
              <w:rPr>
                <w:color w:val="auto"/>
              </w:rPr>
            </w:pPr>
            <w:r w:rsidRPr="00FF5522">
              <w:rPr>
                <w:rFonts w:ascii="Times New Roman" w:hAnsi="Times New Roman"/>
                <w:color w:val="auto"/>
                <w:sz w:val="24"/>
                <w:szCs w:val="24"/>
              </w:rPr>
              <w:t>Industrial Organization &amp; Management</w:t>
            </w:r>
          </w:p>
        </w:tc>
        <w:tc>
          <w:tcPr>
            <w:tcW w:w="2483" w:type="dxa"/>
            <w:tcBorders>
              <w:top w:val="nil"/>
              <w:left w:val="nil"/>
              <w:bottom w:val="nil"/>
              <w:right w:val="nil"/>
            </w:tcBorders>
            <w:shd w:val="clear" w:color="auto" w:fill="auto"/>
            <w:tcMar>
              <w:top w:w="80" w:type="dxa"/>
              <w:left w:w="80" w:type="dxa"/>
              <w:bottom w:w="80" w:type="dxa"/>
              <w:right w:w="80" w:type="dxa"/>
            </w:tcMar>
            <w:vAlign w:val="center"/>
          </w:tcPr>
          <w:p w:rsidR="00230ADD" w:rsidRPr="00FF5522" w:rsidRDefault="00230ADD" w:rsidP="00196C1E">
            <w:pPr>
              <w:pStyle w:val="Body"/>
              <w:spacing w:after="0" w:line="240" w:lineRule="auto"/>
              <w:rPr>
                <w:color w:val="auto"/>
              </w:rPr>
            </w:pPr>
            <w:r w:rsidRPr="00FF5522">
              <w:rPr>
                <w:rFonts w:ascii="Times New Roman" w:hAnsi="Times New Roman"/>
                <w:color w:val="auto"/>
                <w:sz w:val="24"/>
                <w:szCs w:val="24"/>
              </w:rPr>
              <w:t>3      0      0</w:t>
            </w:r>
          </w:p>
        </w:tc>
        <w:tc>
          <w:tcPr>
            <w:tcW w:w="2484" w:type="dxa"/>
            <w:tcBorders>
              <w:top w:val="nil"/>
              <w:left w:val="nil"/>
              <w:bottom w:val="nil"/>
              <w:right w:val="nil"/>
            </w:tcBorders>
            <w:shd w:val="clear" w:color="auto" w:fill="auto"/>
            <w:tcMar>
              <w:top w:w="80" w:type="dxa"/>
              <w:left w:w="80" w:type="dxa"/>
              <w:bottom w:w="80" w:type="dxa"/>
              <w:right w:w="80" w:type="dxa"/>
            </w:tcMar>
            <w:vAlign w:val="center"/>
          </w:tcPr>
          <w:p w:rsidR="00230ADD" w:rsidRPr="00FF5522" w:rsidRDefault="00230ADD" w:rsidP="00196C1E">
            <w:pPr>
              <w:pStyle w:val="Body"/>
              <w:spacing w:after="0" w:line="240" w:lineRule="auto"/>
              <w:rPr>
                <w:rFonts w:ascii="Times New Roman" w:eastAsia="Times New Roman" w:hAnsi="Times New Roman" w:cs="Times New Roman"/>
                <w:color w:val="auto"/>
                <w:sz w:val="24"/>
                <w:szCs w:val="24"/>
              </w:rPr>
            </w:pPr>
            <w:r w:rsidRPr="00FF5522">
              <w:rPr>
                <w:rFonts w:ascii="Times New Roman" w:hAnsi="Times New Roman"/>
                <w:color w:val="auto"/>
                <w:sz w:val="24"/>
                <w:szCs w:val="24"/>
              </w:rPr>
              <w:t xml:space="preserve">3 Periods </w:t>
            </w:r>
          </w:p>
          <w:p w:rsidR="00230ADD" w:rsidRPr="00FF5522" w:rsidRDefault="00230ADD" w:rsidP="00196C1E">
            <w:pPr>
              <w:pStyle w:val="Body"/>
              <w:spacing w:after="0" w:line="240" w:lineRule="auto"/>
              <w:rPr>
                <w:color w:val="auto"/>
              </w:rPr>
            </w:pPr>
            <w:r w:rsidRPr="00FF5522">
              <w:rPr>
                <w:rFonts w:ascii="Times New Roman" w:hAnsi="Times New Roman"/>
                <w:color w:val="auto"/>
                <w:sz w:val="24"/>
                <w:szCs w:val="24"/>
              </w:rPr>
              <w:t>Per Section</w:t>
            </w:r>
          </w:p>
        </w:tc>
      </w:tr>
      <w:tr w:rsidR="00230ADD" w:rsidRPr="00FF5522" w:rsidTr="00196C1E">
        <w:trPr>
          <w:trHeight w:val="704"/>
        </w:trPr>
        <w:tc>
          <w:tcPr>
            <w:tcW w:w="2178" w:type="dxa"/>
            <w:tcBorders>
              <w:top w:val="nil"/>
              <w:left w:val="nil"/>
              <w:bottom w:val="nil"/>
              <w:right w:val="nil"/>
            </w:tcBorders>
            <w:shd w:val="clear" w:color="auto" w:fill="auto"/>
            <w:tcMar>
              <w:top w:w="80" w:type="dxa"/>
              <w:left w:w="80" w:type="dxa"/>
              <w:bottom w:w="80" w:type="dxa"/>
              <w:right w:w="80" w:type="dxa"/>
            </w:tcMar>
            <w:vAlign w:val="center"/>
          </w:tcPr>
          <w:p w:rsidR="00230ADD" w:rsidRPr="00FF5522" w:rsidRDefault="00230ADD" w:rsidP="00196C1E">
            <w:pPr>
              <w:pStyle w:val="Body"/>
              <w:spacing w:after="0" w:line="240" w:lineRule="auto"/>
              <w:rPr>
                <w:color w:val="auto"/>
              </w:rPr>
            </w:pPr>
            <w:r w:rsidRPr="00FF5522">
              <w:rPr>
                <w:rFonts w:ascii="Times New Roman" w:hAnsi="Times New Roman"/>
                <w:color w:val="auto"/>
                <w:sz w:val="24"/>
                <w:szCs w:val="24"/>
              </w:rPr>
              <w:t>8</w:t>
            </w:r>
            <w:r w:rsidRPr="00FF5522">
              <w:rPr>
                <w:rFonts w:ascii="Times New Roman" w:hAnsi="Times New Roman"/>
                <w:color w:val="auto"/>
                <w:sz w:val="24"/>
                <w:szCs w:val="24"/>
                <w:vertAlign w:val="superscript"/>
              </w:rPr>
              <w:t>th</w:t>
            </w:r>
            <w:r w:rsidRPr="00FF5522">
              <w:rPr>
                <w:rFonts w:ascii="Times New Roman" w:hAnsi="Times New Roman"/>
                <w:color w:val="auto"/>
                <w:sz w:val="24"/>
                <w:szCs w:val="24"/>
              </w:rPr>
              <w:t xml:space="preserve"> (Electrical)</w:t>
            </w:r>
          </w:p>
        </w:tc>
        <w:tc>
          <w:tcPr>
            <w:tcW w:w="2790" w:type="dxa"/>
            <w:tcBorders>
              <w:top w:val="nil"/>
              <w:left w:val="nil"/>
              <w:bottom w:val="nil"/>
              <w:right w:val="nil"/>
            </w:tcBorders>
            <w:shd w:val="clear" w:color="auto" w:fill="auto"/>
            <w:tcMar>
              <w:top w:w="80" w:type="dxa"/>
              <w:left w:w="80" w:type="dxa"/>
              <w:bottom w:w="80" w:type="dxa"/>
              <w:right w:w="80" w:type="dxa"/>
            </w:tcMar>
            <w:vAlign w:val="center"/>
          </w:tcPr>
          <w:p w:rsidR="00230ADD" w:rsidRPr="00FF5522" w:rsidRDefault="00230ADD" w:rsidP="00196C1E">
            <w:pPr>
              <w:pStyle w:val="Body"/>
              <w:spacing w:after="0" w:line="240" w:lineRule="auto"/>
              <w:rPr>
                <w:color w:val="auto"/>
              </w:rPr>
            </w:pPr>
            <w:r w:rsidRPr="00FF5522">
              <w:rPr>
                <w:rFonts w:ascii="Times New Roman" w:hAnsi="Times New Roman"/>
                <w:color w:val="auto"/>
                <w:sz w:val="24"/>
                <w:szCs w:val="24"/>
              </w:rPr>
              <w:t>Industrial Organization &amp; Management</w:t>
            </w:r>
          </w:p>
        </w:tc>
        <w:tc>
          <w:tcPr>
            <w:tcW w:w="2483" w:type="dxa"/>
            <w:tcBorders>
              <w:top w:val="nil"/>
              <w:left w:val="nil"/>
              <w:bottom w:val="nil"/>
              <w:right w:val="nil"/>
            </w:tcBorders>
            <w:shd w:val="clear" w:color="auto" w:fill="auto"/>
            <w:tcMar>
              <w:top w:w="80" w:type="dxa"/>
              <w:left w:w="80" w:type="dxa"/>
              <w:bottom w:w="80" w:type="dxa"/>
              <w:right w:w="80" w:type="dxa"/>
            </w:tcMar>
            <w:vAlign w:val="center"/>
          </w:tcPr>
          <w:p w:rsidR="00230ADD" w:rsidRPr="00FF5522" w:rsidRDefault="00230ADD" w:rsidP="00196C1E">
            <w:pPr>
              <w:pStyle w:val="Body"/>
              <w:spacing w:after="0" w:line="240" w:lineRule="auto"/>
              <w:rPr>
                <w:color w:val="auto"/>
              </w:rPr>
            </w:pPr>
            <w:r w:rsidRPr="00FF5522">
              <w:rPr>
                <w:rFonts w:ascii="Times New Roman" w:hAnsi="Times New Roman"/>
                <w:color w:val="auto"/>
                <w:sz w:val="24"/>
                <w:szCs w:val="24"/>
              </w:rPr>
              <w:t>3       0      0</w:t>
            </w:r>
          </w:p>
        </w:tc>
        <w:tc>
          <w:tcPr>
            <w:tcW w:w="2484" w:type="dxa"/>
            <w:tcBorders>
              <w:top w:val="nil"/>
              <w:left w:val="nil"/>
              <w:bottom w:val="nil"/>
              <w:right w:val="nil"/>
            </w:tcBorders>
            <w:shd w:val="clear" w:color="auto" w:fill="auto"/>
            <w:tcMar>
              <w:top w:w="80" w:type="dxa"/>
              <w:left w:w="80" w:type="dxa"/>
              <w:bottom w:w="80" w:type="dxa"/>
              <w:right w:w="80" w:type="dxa"/>
            </w:tcMar>
            <w:vAlign w:val="center"/>
          </w:tcPr>
          <w:p w:rsidR="00230ADD" w:rsidRPr="00FF5522" w:rsidRDefault="00230ADD" w:rsidP="00196C1E">
            <w:pPr>
              <w:pStyle w:val="Body"/>
              <w:spacing w:after="0" w:line="240" w:lineRule="auto"/>
              <w:rPr>
                <w:rFonts w:ascii="Times New Roman" w:eastAsia="Times New Roman" w:hAnsi="Times New Roman" w:cs="Times New Roman"/>
                <w:color w:val="auto"/>
                <w:sz w:val="24"/>
                <w:szCs w:val="24"/>
              </w:rPr>
            </w:pPr>
            <w:r w:rsidRPr="00FF5522">
              <w:rPr>
                <w:rFonts w:ascii="Times New Roman" w:hAnsi="Times New Roman"/>
                <w:color w:val="auto"/>
                <w:sz w:val="24"/>
                <w:szCs w:val="24"/>
              </w:rPr>
              <w:t xml:space="preserve">3 Periods </w:t>
            </w:r>
          </w:p>
          <w:p w:rsidR="00230ADD" w:rsidRPr="00FF5522" w:rsidRDefault="00230ADD" w:rsidP="00196C1E">
            <w:pPr>
              <w:pStyle w:val="Body"/>
              <w:spacing w:after="0" w:line="240" w:lineRule="auto"/>
              <w:rPr>
                <w:color w:val="auto"/>
              </w:rPr>
            </w:pPr>
            <w:r w:rsidRPr="00FF5522">
              <w:rPr>
                <w:rFonts w:ascii="Times New Roman" w:hAnsi="Times New Roman"/>
                <w:color w:val="auto"/>
                <w:sz w:val="24"/>
                <w:szCs w:val="24"/>
              </w:rPr>
              <w:t>Per Section</w:t>
            </w:r>
          </w:p>
        </w:tc>
      </w:tr>
      <w:tr w:rsidR="00230ADD" w:rsidRPr="00FF5522" w:rsidTr="00196C1E">
        <w:trPr>
          <w:trHeight w:val="704"/>
        </w:trPr>
        <w:tc>
          <w:tcPr>
            <w:tcW w:w="2178" w:type="dxa"/>
            <w:tcBorders>
              <w:top w:val="nil"/>
              <w:left w:val="nil"/>
              <w:bottom w:val="nil"/>
              <w:right w:val="nil"/>
            </w:tcBorders>
            <w:shd w:val="clear" w:color="auto" w:fill="auto"/>
            <w:tcMar>
              <w:top w:w="80" w:type="dxa"/>
              <w:left w:w="80" w:type="dxa"/>
              <w:bottom w:w="80" w:type="dxa"/>
              <w:right w:w="80" w:type="dxa"/>
            </w:tcMar>
            <w:vAlign w:val="center"/>
          </w:tcPr>
          <w:p w:rsidR="00230ADD" w:rsidRPr="00FF5522" w:rsidRDefault="00230ADD" w:rsidP="00196C1E">
            <w:pPr>
              <w:pStyle w:val="Body"/>
              <w:spacing w:after="0" w:line="240" w:lineRule="auto"/>
              <w:rPr>
                <w:color w:val="auto"/>
              </w:rPr>
            </w:pPr>
            <w:r w:rsidRPr="00FF5522">
              <w:rPr>
                <w:rFonts w:ascii="Times New Roman" w:hAnsi="Times New Roman"/>
                <w:color w:val="auto"/>
                <w:sz w:val="24"/>
                <w:szCs w:val="24"/>
              </w:rPr>
              <w:t>8</w:t>
            </w:r>
            <w:r w:rsidRPr="00FF5522">
              <w:rPr>
                <w:rFonts w:ascii="Times New Roman" w:hAnsi="Times New Roman"/>
                <w:color w:val="auto"/>
                <w:sz w:val="24"/>
                <w:szCs w:val="24"/>
                <w:vertAlign w:val="superscript"/>
              </w:rPr>
              <w:t>th</w:t>
            </w:r>
            <w:r w:rsidRPr="00FF5522">
              <w:rPr>
                <w:rFonts w:ascii="Times New Roman" w:hAnsi="Times New Roman"/>
                <w:color w:val="auto"/>
                <w:sz w:val="24"/>
                <w:szCs w:val="24"/>
              </w:rPr>
              <w:t xml:space="preserve"> (Metallurgy)</w:t>
            </w:r>
          </w:p>
        </w:tc>
        <w:tc>
          <w:tcPr>
            <w:tcW w:w="2790" w:type="dxa"/>
            <w:tcBorders>
              <w:top w:val="nil"/>
              <w:left w:val="nil"/>
              <w:bottom w:val="nil"/>
              <w:right w:val="nil"/>
            </w:tcBorders>
            <w:shd w:val="clear" w:color="auto" w:fill="auto"/>
            <w:tcMar>
              <w:top w:w="80" w:type="dxa"/>
              <w:left w:w="80" w:type="dxa"/>
              <w:bottom w:w="80" w:type="dxa"/>
              <w:right w:w="80" w:type="dxa"/>
            </w:tcMar>
            <w:vAlign w:val="center"/>
          </w:tcPr>
          <w:p w:rsidR="00230ADD" w:rsidRPr="00FF5522" w:rsidRDefault="00230ADD" w:rsidP="00196C1E">
            <w:pPr>
              <w:pStyle w:val="Body"/>
              <w:spacing w:after="0" w:line="240" w:lineRule="auto"/>
              <w:rPr>
                <w:color w:val="auto"/>
              </w:rPr>
            </w:pPr>
            <w:r w:rsidRPr="00FF5522">
              <w:rPr>
                <w:rFonts w:ascii="Times New Roman" w:hAnsi="Times New Roman"/>
                <w:color w:val="auto"/>
                <w:sz w:val="24"/>
                <w:szCs w:val="24"/>
              </w:rPr>
              <w:t>Entrepreneurship Development Programme</w:t>
            </w:r>
          </w:p>
        </w:tc>
        <w:tc>
          <w:tcPr>
            <w:tcW w:w="2483" w:type="dxa"/>
            <w:tcBorders>
              <w:top w:val="nil"/>
              <w:left w:val="nil"/>
              <w:bottom w:val="nil"/>
              <w:right w:val="nil"/>
            </w:tcBorders>
            <w:shd w:val="clear" w:color="auto" w:fill="auto"/>
            <w:tcMar>
              <w:top w:w="80" w:type="dxa"/>
              <w:left w:w="80" w:type="dxa"/>
              <w:bottom w:w="80" w:type="dxa"/>
              <w:right w:w="80" w:type="dxa"/>
            </w:tcMar>
            <w:vAlign w:val="center"/>
          </w:tcPr>
          <w:p w:rsidR="00230ADD" w:rsidRPr="00FF5522" w:rsidRDefault="00230ADD" w:rsidP="00196C1E">
            <w:pPr>
              <w:pStyle w:val="Body"/>
              <w:spacing w:after="0" w:line="240" w:lineRule="auto"/>
              <w:rPr>
                <w:color w:val="auto"/>
              </w:rPr>
            </w:pPr>
            <w:r w:rsidRPr="00FF5522">
              <w:rPr>
                <w:rFonts w:ascii="Times New Roman" w:hAnsi="Times New Roman"/>
                <w:color w:val="auto"/>
                <w:sz w:val="24"/>
                <w:szCs w:val="24"/>
              </w:rPr>
              <w:t>3       0      0</w:t>
            </w:r>
          </w:p>
        </w:tc>
        <w:tc>
          <w:tcPr>
            <w:tcW w:w="2484" w:type="dxa"/>
            <w:tcBorders>
              <w:top w:val="nil"/>
              <w:left w:val="nil"/>
              <w:bottom w:val="nil"/>
              <w:right w:val="nil"/>
            </w:tcBorders>
            <w:shd w:val="clear" w:color="auto" w:fill="auto"/>
            <w:tcMar>
              <w:top w:w="80" w:type="dxa"/>
              <w:left w:w="80" w:type="dxa"/>
              <w:bottom w:w="80" w:type="dxa"/>
              <w:right w:w="80" w:type="dxa"/>
            </w:tcMar>
            <w:vAlign w:val="center"/>
          </w:tcPr>
          <w:p w:rsidR="00230ADD" w:rsidRPr="00FF5522" w:rsidRDefault="00230ADD" w:rsidP="00196C1E">
            <w:pPr>
              <w:pStyle w:val="Body"/>
              <w:spacing w:after="0" w:line="240" w:lineRule="auto"/>
              <w:rPr>
                <w:rFonts w:ascii="Times New Roman" w:eastAsia="Times New Roman" w:hAnsi="Times New Roman" w:cs="Times New Roman"/>
                <w:color w:val="auto"/>
                <w:sz w:val="24"/>
                <w:szCs w:val="24"/>
              </w:rPr>
            </w:pPr>
            <w:r w:rsidRPr="00FF5522">
              <w:rPr>
                <w:rFonts w:ascii="Times New Roman" w:hAnsi="Times New Roman"/>
                <w:color w:val="auto"/>
                <w:sz w:val="24"/>
                <w:szCs w:val="24"/>
              </w:rPr>
              <w:t xml:space="preserve">3 Periods </w:t>
            </w:r>
          </w:p>
          <w:p w:rsidR="00230ADD" w:rsidRPr="00FF5522" w:rsidRDefault="00230ADD" w:rsidP="00196C1E">
            <w:pPr>
              <w:pStyle w:val="Body"/>
              <w:spacing w:after="0" w:line="240" w:lineRule="auto"/>
              <w:rPr>
                <w:color w:val="auto"/>
              </w:rPr>
            </w:pPr>
            <w:r w:rsidRPr="00FF5522">
              <w:rPr>
                <w:rFonts w:ascii="Times New Roman" w:hAnsi="Times New Roman"/>
                <w:color w:val="auto"/>
                <w:sz w:val="24"/>
                <w:szCs w:val="24"/>
              </w:rPr>
              <w:t>Per Section</w:t>
            </w:r>
          </w:p>
        </w:tc>
      </w:tr>
      <w:tr w:rsidR="00230ADD" w:rsidRPr="00FF5522" w:rsidTr="00196C1E">
        <w:trPr>
          <w:trHeight w:val="704"/>
        </w:trPr>
        <w:tc>
          <w:tcPr>
            <w:tcW w:w="2178" w:type="dxa"/>
            <w:tcBorders>
              <w:top w:val="nil"/>
              <w:left w:val="nil"/>
              <w:bottom w:val="nil"/>
              <w:right w:val="nil"/>
            </w:tcBorders>
            <w:shd w:val="clear" w:color="auto" w:fill="auto"/>
            <w:tcMar>
              <w:top w:w="80" w:type="dxa"/>
              <w:left w:w="80" w:type="dxa"/>
              <w:bottom w:w="80" w:type="dxa"/>
              <w:right w:w="80" w:type="dxa"/>
            </w:tcMar>
            <w:vAlign w:val="center"/>
          </w:tcPr>
          <w:p w:rsidR="00230ADD" w:rsidRPr="00FF5522" w:rsidRDefault="00230ADD" w:rsidP="00196C1E">
            <w:pPr>
              <w:pStyle w:val="Body"/>
              <w:spacing w:after="0" w:line="240" w:lineRule="auto"/>
              <w:rPr>
                <w:rFonts w:ascii="Times New Roman" w:eastAsia="Times New Roman" w:hAnsi="Times New Roman" w:cs="Times New Roman"/>
                <w:color w:val="auto"/>
                <w:sz w:val="24"/>
                <w:szCs w:val="24"/>
              </w:rPr>
            </w:pPr>
            <w:r w:rsidRPr="00FF5522">
              <w:rPr>
                <w:rFonts w:ascii="Times New Roman" w:hAnsi="Times New Roman"/>
                <w:color w:val="auto"/>
                <w:sz w:val="24"/>
                <w:szCs w:val="24"/>
              </w:rPr>
              <w:t>M. Tech</w:t>
            </w:r>
          </w:p>
          <w:p w:rsidR="00230ADD" w:rsidRPr="00FF5522" w:rsidRDefault="00230ADD" w:rsidP="00196C1E">
            <w:pPr>
              <w:pStyle w:val="Body"/>
              <w:spacing w:after="0" w:line="240" w:lineRule="auto"/>
              <w:rPr>
                <w:color w:val="auto"/>
              </w:rPr>
            </w:pPr>
            <w:r w:rsidRPr="00FF5522">
              <w:rPr>
                <w:rFonts w:ascii="Times New Roman" w:hAnsi="Times New Roman"/>
                <w:color w:val="auto"/>
                <w:sz w:val="24"/>
                <w:szCs w:val="24"/>
              </w:rPr>
              <w:t>(2</w:t>
            </w:r>
            <w:r w:rsidRPr="00FF5522">
              <w:rPr>
                <w:rFonts w:ascii="Times New Roman" w:hAnsi="Times New Roman"/>
                <w:color w:val="auto"/>
                <w:sz w:val="24"/>
                <w:szCs w:val="24"/>
                <w:vertAlign w:val="superscript"/>
              </w:rPr>
              <w:t>nd</w:t>
            </w:r>
            <w:r w:rsidRPr="00FF5522">
              <w:rPr>
                <w:rFonts w:ascii="Times New Roman" w:hAnsi="Times New Roman"/>
                <w:color w:val="auto"/>
                <w:sz w:val="24"/>
                <w:szCs w:val="24"/>
              </w:rPr>
              <w:t xml:space="preserve"> Semester)</w:t>
            </w:r>
          </w:p>
        </w:tc>
        <w:tc>
          <w:tcPr>
            <w:tcW w:w="2790" w:type="dxa"/>
            <w:tcBorders>
              <w:top w:val="nil"/>
              <w:left w:val="nil"/>
              <w:bottom w:val="nil"/>
              <w:right w:val="nil"/>
            </w:tcBorders>
            <w:shd w:val="clear" w:color="auto" w:fill="auto"/>
            <w:tcMar>
              <w:top w:w="80" w:type="dxa"/>
              <w:left w:w="80" w:type="dxa"/>
              <w:bottom w:w="80" w:type="dxa"/>
              <w:right w:w="80" w:type="dxa"/>
            </w:tcMar>
            <w:vAlign w:val="center"/>
          </w:tcPr>
          <w:p w:rsidR="00230ADD" w:rsidRPr="00FF5522" w:rsidRDefault="00230ADD" w:rsidP="00196C1E">
            <w:pPr>
              <w:pStyle w:val="Body"/>
              <w:spacing w:after="0" w:line="240" w:lineRule="auto"/>
              <w:rPr>
                <w:color w:val="auto"/>
              </w:rPr>
            </w:pPr>
            <w:r w:rsidRPr="00FF5522">
              <w:rPr>
                <w:rFonts w:ascii="Times New Roman" w:hAnsi="Times New Roman"/>
                <w:color w:val="auto"/>
                <w:sz w:val="24"/>
                <w:szCs w:val="24"/>
              </w:rPr>
              <w:t>Communication Skills &amp; Research Methodology</w:t>
            </w:r>
          </w:p>
        </w:tc>
        <w:tc>
          <w:tcPr>
            <w:tcW w:w="2483" w:type="dxa"/>
            <w:tcBorders>
              <w:top w:val="nil"/>
              <w:left w:val="nil"/>
              <w:bottom w:val="nil"/>
              <w:right w:val="nil"/>
            </w:tcBorders>
            <w:shd w:val="clear" w:color="auto" w:fill="auto"/>
            <w:tcMar>
              <w:top w:w="80" w:type="dxa"/>
              <w:left w:w="80" w:type="dxa"/>
              <w:bottom w:w="80" w:type="dxa"/>
              <w:right w:w="80" w:type="dxa"/>
            </w:tcMar>
            <w:vAlign w:val="center"/>
          </w:tcPr>
          <w:p w:rsidR="00230ADD" w:rsidRPr="00FF5522" w:rsidRDefault="00230ADD" w:rsidP="00196C1E">
            <w:pPr>
              <w:pStyle w:val="Body"/>
              <w:spacing w:after="0" w:line="240" w:lineRule="auto"/>
              <w:rPr>
                <w:color w:val="auto"/>
              </w:rPr>
            </w:pPr>
            <w:r w:rsidRPr="00FF5522">
              <w:rPr>
                <w:rFonts w:ascii="Times New Roman" w:hAnsi="Times New Roman"/>
                <w:color w:val="auto"/>
                <w:sz w:val="24"/>
                <w:szCs w:val="24"/>
              </w:rPr>
              <w:t>2       0      0</w:t>
            </w:r>
          </w:p>
        </w:tc>
        <w:tc>
          <w:tcPr>
            <w:tcW w:w="2484" w:type="dxa"/>
            <w:tcBorders>
              <w:top w:val="nil"/>
              <w:left w:val="nil"/>
              <w:bottom w:val="nil"/>
              <w:right w:val="nil"/>
            </w:tcBorders>
            <w:shd w:val="clear" w:color="auto" w:fill="auto"/>
            <w:tcMar>
              <w:top w:w="80" w:type="dxa"/>
              <w:left w:w="80" w:type="dxa"/>
              <w:bottom w:w="80" w:type="dxa"/>
              <w:right w:w="80" w:type="dxa"/>
            </w:tcMar>
            <w:vAlign w:val="center"/>
          </w:tcPr>
          <w:p w:rsidR="00230ADD" w:rsidRPr="00FF5522" w:rsidRDefault="00230ADD" w:rsidP="00196C1E">
            <w:pPr>
              <w:pStyle w:val="Body"/>
              <w:spacing w:after="0" w:line="240" w:lineRule="auto"/>
              <w:rPr>
                <w:rFonts w:ascii="Times New Roman" w:eastAsia="Times New Roman" w:hAnsi="Times New Roman" w:cs="Times New Roman"/>
                <w:color w:val="auto"/>
                <w:sz w:val="24"/>
                <w:szCs w:val="24"/>
              </w:rPr>
            </w:pPr>
            <w:r w:rsidRPr="00FF5522">
              <w:rPr>
                <w:rFonts w:ascii="Times New Roman" w:hAnsi="Times New Roman"/>
                <w:color w:val="auto"/>
                <w:sz w:val="24"/>
                <w:szCs w:val="24"/>
              </w:rPr>
              <w:t xml:space="preserve">2 Periods </w:t>
            </w:r>
          </w:p>
          <w:p w:rsidR="00230ADD" w:rsidRPr="00FF5522" w:rsidRDefault="00230ADD" w:rsidP="00196C1E">
            <w:pPr>
              <w:pStyle w:val="Body"/>
              <w:spacing w:after="0" w:line="240" w:lineRule="auto"/>
              <w:rPr>
                <w:color w:val="auto"/>
              </w:rPr>
            </w:pPr>
            <w:r w:rsidRPr="00FF5522">
              <w:rPr>
                <w:rFonts w:ascii="Times New Roman" w:hAnsi="Times New Roman"/>
                <w:color w:val="auto"/>
                <w:sz w:val="24"/>
                <w:szCs w:val="24"/>
              </w:rPr>
              <w:t>Per Section</w:t>
            </w:r>
          </w:p>
        </w:tc>
      </w:tr>
    </w:tbl>
    <w:p w:rsidR="00230ADD" w:rsidRPr="00FF5522" w:rsidRDefault="00230ADD" w:rsidP="00230ADD">
      <w:pPr>
        <w:pStyle w:val="Body"/>
        <w:spacing w:after="0"/>
        <w:jc w:val="both"/>
        <w:rPr>
          <w:rFonts w:ascii="Times New Roman" w:eastAsia="Times New Roman" w:hAnsi="Times New Roman" w:cs="Times New Roman"/>
          <w:b/>
          <w:bCs/>
          <w:color w:val="auto"/>
          <w:sz w:val="26"/>
          <w:szCs w:val="26"/>
        </w:rPr>
      </w:pPr>
    </w:p>
    <w:p w:rsidR="00230ADD" w:rsidRPr="00FF5522" w:rsidRDefault="00230ADD" w:rsidP="00230ADD">
      <w:pPr>
        <w:pStyle w:val="Body"/>
        <w:spacing w:after="0"/>
        <w:jc w:val="both"/>
        <w:rPr>
          <w:rFonts w:ascii="Times New Roman" w:eastAsia="Times New Roman" w:hAnsi="Times New Roman" w:cs="Times New Roman"/>
          <w:b/>
          <w:bCs/>
          <w:color w:val="auto"/>
          <w:sz w:val="26"/>
          <w:szCs w:val="26"/>
        </w:rPr>
      </w:pPr>
    </w:p>
    <w:p w:rsidR="00230ADD" w:rsidRPr="00FF5522" w:rsidRDefault="00230ADD" w:rsidP="00230ADD">
      <w:pPr>
        <w:pStyle w:val="Body"/>
        <w:spacing w:after="0"/>
        <w:jc w:val="both"/>
        <w:rPr>
          <w:rFonts w:ascii="Times New Roman" w:eastAsia="Times New Roman" w:hAnsi="Times New Roman" w:cs="Times New Roman"/>
          <w:b/>
          <w:bCs/>
          <w:color w:val="auto"/>
          <w:sz w:val="28"/>
          <w:szCs w:val="28"/>
          <w:u w:val="single"/>
        </w:rPr>
      </w:pPr>
      <w:r w:rsidRPr="00FF5522">
        <w:rPr>
          <w:rFonts w:ascii="Times New Roman" w:hAnsi="Times New Roman"/>
          <w:b/>
          <w:bCs/>
          <w:color w:val="auto"/>
          <w:sz w:val="28"/>
          <w:szCs w:val="28"/>
        </w:rPr>
        <w:t>4.0.</w:t>
      </w:r>
      <w:r w:rsidRPr="00FF5522">
        <w:rPr>
          <w:rFonts w:ascii="Times New Roman" w:hAnsi="Times New Roman"/>
          <w:b/>
          <w:bCs/>
          <w:color w:val="auto"/>
          <w:sz w:val="28"/>
          <w:szCs w:val="28"/>
        </w:rPr>
        <w:tab/>
      </w:r>
      <w:r w:rsidRPr="00FF5522">
        <w:rPr>
          <w:rFonts w:ascii="Times New Roman" w:hAnsi="Times New Roman"/>
          <w:b/>
          <w:bCs/>
          <w:color w:val="auto"/>
          <w:sz w:val="28"/>
          <w:szCs w:val="28"/>
          <w:u w:val="single"/>
        </w:rPr>
        <w:t>Research Activity</w:t>
      </w:r>
    </w:p>
    <w:p w:rsidR="00230ADD" w:rsidRPr="00FF5522" w:rsidRDefault="00230ADD" w:rsidP="00230ADD">
      <w:pPr>
        <w:pStyle w:val="Body"/>
        <w:spacing w:after="0"/>
        <w:jc w:val="both"/>
        <w:rPr>
          <w:rFonts w:ascii="Times New Roman" w:eastAsia="Times New Roman" w:hAnsi="Times New Roman" w:cs="Times New Roman"/>
          <w:b/>
          <w:bCs/>
          <w:color w:val="auto"/>
          <w:sz w:val="28"/>
          <w:szCs w:val="28"/>
          <w:u w:val="single"/>
        </w:rPr>
      </w:pPr>
    </w:p>
    <w:p w:rsidR="00230ADD" w:rsidRPr="00FF5522" w:rsidRDefault="00230ADD" w:rsidP="00230ADD">
      <w:pPr>
        <w:pStyle w:val="Body"/>
        <w:spacing w:after="0"/>
        <w:jc w:val="both"/>
        <w:rPr>
          <w:rFonts w:ascii="Times New Roman" w:hAnsi="Times New Roman"/>
          <w:color w:val="auto"/>
          <w:sz w:val="28"/>
          <w:szCs w:val="28"/>
        </w:rPr>
      </w:pPr>
      <w:r w:rsidRPr="00FF5522">
        <w:rPr>
          <w:rFonts w:ascii="Times New Roman" w:eastAsia="Times New Roman" w:hAnsi="Times New Roman" w:cs="Times New Roman"/>
          <w:b/>
          <w:bCs/>
          <w:color w:val="auto"/>
          <w:sz w:val="28"/>
          <w:szCs w:val="28"/>
        </w:rPr>
        <w:tab/>
      </w:r>
      <w:r w:rsidRPr="00FF5522">
        <w:rPr>
          <w:rFonts w:ascii="Times New Roman" w:eastAsia="Times New Roman" w:hAnsi="Times New Roman" w:cs="Times New Roman"/>
          <w:bCs/>
          <w:color w:val="auto"/>
          <w:sz w:val="28"/>
          <w:szCs w:val="28"/>
        </w:rPr>
        <w:t xml:space="preserve"> Research has been recognized as a core activity of our department and in this regard the department offers the doctoral research programme, in which presently two scholars are enrolled and are working </w:t>
      </w:r>
      <w:r w:rsidRPr="00FF5522">
        <w:rPr>
          <w:rFonts w:ascii="Times New Roman" w:hAnsi="Times New Roman"/>
          <w:color w:val="auto"/>
          <w:sz w:val="28"/>
          <w:szCs w:val="28"/>
        </w:rPr>
        <w:t>under the supervision of Prof. M.F. Lala.</w:t>
      </w:r>
    </w:p>
    <w:p w:rsidR="00230ADD" w:rsidRPr="00FF5522" w:rsidRDefault="00230ADD" w:rsidP="00230ADD">
      <w:pPr>
        <w:pStyle w:val="Body"/>
        <w:spacing w:after="0"/>
        <w:jc w:val="both"/>
        <w:rPr>
          <w:rFonts w:ascii="Times New Roman" w:eastAsia="Times New Roman" w:hAnsi="Times New Roman" w:cs="Times New Roman"/>
          <w:color w:val="auto"/>
          <w:sz w:val="28"/>
          <w:szCs w:val="28"/>
        </w:rPr>
      </w:pPr>
    </w:p>
    <w:p w:rsidR="00230ADD" w:rsidRPr="00FF5522" w:rsidRDefault="00230ADD" w:rsidP="00230ADD">
      <w:pPr>
        <w:pStyle w:val="Body"/>
        <w:spacing w:after="0"/>
        <w:jc w:val="both"/>
        <w:rPr>
          <w:rFonts w:ascii="Times New Roman" w:hAnsi="Times New Roman"/>
          <w:b/>
          <w:bCs/>
          <w:color w:val="auto"/>
          <w:sz w:val="28"/>
          <w:szCs w:val="28"/>
          <w:u w:val="single"/>
        </w:rPr>
      </w:pPr>
      <w:r w:rsidRPr="00FF5522">
        <w:rPr>
          <w:rFonts w:ascii="Times New Roman" w:hAnsi="Times New Roman"/>
          <w:b/>
          <w:bCs/>
          <w:color w:val="auto"/>
          <w:sz w:val="28"/>
          <w:szCs w:val="28"/>
        </w:rPr>
        <w:t>5.0.</w:t>
      </w:r>
      <w:r w:rsidRPr="00FF5522">
        <w:rPr>
          <w:rFonts w:ascii="Times New Roman" w:hAnsi="Times New Roman"/>
          <w:b/>
          <w:bCs/>
          <w:color w:val="auto"/>
          <w:sz w:val="28"/>
          <w:szCs w:val="28"/>
        </w:rPr>
        <w:tab/>
      </w:r>
      <w:r w:rsidRPr="00FF5522">
        <w:rPr>
          <w:rFonts w:ascii="Times New Roman" w:hAnsi="Times New Roman"/>
          <w:b/>
          <w:bCs/>
          <w:color w:val="auto"/>
          <w:sz w:val="28"/>
          <w:szCs w:val="28"/>
          <w:u w:val="single"/>
        </w:rPr>
        <w:t>Remedial Coaching Classes</w:t>
      </w:r>
    </w:p>
    <w:p w:rsidR="00230ADD" w:rsidRPr="00FF5522" w:rsidRDefault="00230ADD" w:rsidP="00230ADD">
      <w:pPr>
        <w:pStyle w:val="Body"/>
        <w:spacing w:after="0"/>
        <w:jc w:val="both"/>
        <w:rPr>
          <w:rFonts w:ascii="Times New Roman" w:hAnsi="Times New Roman"/>
          <w:b/>
          <w:bCs/>
          <w:color w:val="auto"/>
          <w:sz w:val="28"/>
          <w:szCs w:val="28"/>
          <w:u w:val="single"/>
        </w:rPr>
      </w:pPr>
    </w:p>
    <w:p w:rsidR="00230ADD" w:rsidRPr="00FF5522" w:rsidRDefault="00230ADD" w:rsidP="00230ADD">
      <w:pPr>
        <w:pStyle w:val="Body"/>
        <w:spacing w:after="0"/>
        <w:jc w:val="both"/>
        <w:rPr>
          <w:rFonts w:ascii="Times New Roman" w:eastAsia="Times New Roman" w:hAnsi="Times New Roman" w:cs="Times New Roman"/>
          <w:b/>
          <w:bCs/>
          <w:color w:val="auto"/>
          <w:sz w:val="28"/>
          <w:szCs w:val="28"/>
          <w:u w:val="single"/>
        </w:rPr>
      </w:pPr>
      <w:r w:rsidRPr="00FF5522">
        <w:rPr>
          <w:rFonts w:ascii="Times New Roman" w:hAnsi="Times New Roman" w:cs="Times New Roman"/>
          <w:color w:val="auto"/>
          <w:sz w:val="28"/>
          <w:szCs w:val="28"/>
          <w:shd w:val="clear" w:color="auto" w:fill="FFFFFF"/>
        </w:rPr>
        <w:t>These classes are signed to assist students in order to achieve expected competencies in academic and communication skills and</w:t>
      </w:r>
      <w:r w:rsidRPr="00FF5522">
        <w:rPr>
          <w:rFonts w:ascii="Times New Roman" w:hAnsi="Times New Roman" w:cs="Times New Roman"/>
          <w:color w:val="auto"/>
          <w:sz w:val="28"/>
          <w:szCs w:val="28"/>
        </w:rPr>
        <w:t xml:space="preserve"> raise their level of comprehension of basic subjects to provide a stronger foundation for further academic work, where quantitative and qualitative techniques and laboratory activities are involved and the medium of instruction is English.</w:t>
      </w:r>
      <w:r w:rsidRPr="00FF5522">
        <w:rPr>
          <w:rFonts w:ascii="Times New Roman" w:hAnsi="Times New Roman" w:cs="Times New Roman"/>
          <w:color w:val="auto"/>
          <w:sz w:val="28"/>
          <w:szCs w:val="28"/>
          <w:shd w:val="clear" w:color="auto" w:fill="FFFFFF"/>
        </w:rPr>
        <w:t xml:space="preserve"> This is particularly being provided  to the academically weak, backward, ST/SC students who come from Hindi and Urdu medium and are not able to understand English.   It also aims to provide </w:t>
      </w:r>
      <w:r w:rsidRPr="00FF5522">
        <w:rPr>
          <w:rFonts w:ascii="Times New Roman" w:hAnsi="Times New Roman" w:cs="Times New Roman"/>
          <w:color w:val="auto"/>
          <w:sz w:val="28"/>
          <w:szCs w:val="28"/>
        </w:rPr>
        <w:t>the necessary guidance and training that may enable the students to come up to the level necessary for pursuing higher studies efficiently and prepare for competitive exams.</w:t>
      </w:r>
    </w:p>
    <w:p w:rsidR="00230ADD" w:rsidRPr="00FF5522" w:rsidRDefault="00230ADD" w:rsidP="00230ADD">
      <w:pPr>
        <w:pStyle w:val="Body"/>
        <w:spacing w:after="0"/>
        <w:jc w:val="both"/>
        <w:rPr>
          <w:rFonts w:ascii="Times New Roman" w:eastAsia="Times New Roman" w:hAnsi="Times New Roman" w:cs="Times New Roman"/>
          <w:b/>
          <w:bCs/>
          <w:color w:val="auto"/>
          <w:sz w:val="28"/>
          <w:szCs w:val="28"/>
        </w:rPr>
      </w:pPr>
      <w:r w:rsidRPr="00FF5522">
        <w:rPr>
          <w:rFonts w:ascii="Times New Roman" w:eastAsia="Times New Roman" w:hAnsi="Times New Roman" w:cs="Times New Roman"/>
          <w:b/>
          <w:bCs/>
          <w:color w:val="auto"/>
          <w:sz w:val="28"/>
          <w:szCs w:val="28"/>
        </w:rPr>
        <w:tab/>
      </w:r>
    </w:p>
    <w:p w:rsidR="00230ADD" w:rsidRPr="00FF5522" w:rsidRDefault="00230ADD" w:rsidP="00230ADD">
      <w:pPr>
        <w:pStyle w:val="Body"/>
        <w:spacing w:after="0"/>
        <w:jc w:val="both"/>
        <w:rPr>
          <w:rFonts w:ascii="Times New Roman" w:eastAsia="Times New Roman" w:hAnsi="Times New Roman" w:cs="Times New Roman"/>
          <w:color w:val="auto"/>
          <w:sz w:val="28"/>
          <w:szCs w:val="28"/>
        </w:rPr>
      </w:pPr>
      <w:r w:rsidRPr="00FF5522">
        <w:rPr>
          <w:rFonts w:ascii="Times New Roman" w:eastAsia="Times New Roman" w:hAnsi="Times New Roman" w:cs="Times New Roman"/>
          <w:b/>
          <w:bCs/>
          <w:color w:val="auto"/>
          <w:sz w:val="28"/>
          <w:szCs w:val="28"/>
        </w:rPr>
        <w:tab/>
      </w:r>
      <w:r w:rsidRPr="00FF5522">
        <w:rPr>
          <w:rFonts w:ascii="Times New Roman" w:hAnsi="Times New Roman"/>
          <w:color w:val="auto"/>
          <w:sz w:val="28"/>
          <w:szCs w:val="28"/>
        </w:rPr>
        <w:t xml:space="preserve"> </w:t>
      </w:r>
    </w:p>
    <w:p w:rsidR="00847CC6" w:rsidRPr="00FF5522" w:rsidRDefault="00847CC6" w:rsidP="0079470B">
      <w:pPr>
        <w:spacing w:after="0"/>
        <w:jc w:val="both"/>
        <w:rPr>
          <w:rFonts w:ascii="Times New Roman" w:hAnsi="Times New Roman"/>
          <w:b/>
          <w:sz w:val="26"/>
          <w:szCs w:val="24"/>
          <w:u w:val="single"/>
        </w:rPr>
      </w:pPr>
    </w:p>
    <w:p w:rsidR="0025777E" w:rsidRPr="00FF5522" w:rsidRDefault="009603E2" w:rsidP="009B5AA6">
      <w:pPr>
        <w:autoSpaceDE w:val="0"/>
        <w:autoSpaceDN w:val="0"/>
        <w:adjustRightInd w:val="0"/>
        <w:spacing w:after="0" w:line="240" w:lineRule="auto"/>
        <w:rPr>
          <w:rFonts w:ascii="Lucida Calligraphy" w:hAnsi="Lucida Calligraphy" w:cs="Arial"/>
          <w:b/>
          <w:bCs/>
          <w:sz w:val="40"/>
          <w:szCs w:val="40"/>
          <w:lang w:val="en-US" w:eastAsia="en-IN"/>
        </w:rPr>
      </w:pPr>
      <w:r w:rsidRPr="00FF5522">
        <w:rPr>
          <w:rFonts w:ascii="Lucida Calligraphy" w:hAnsi="Lucida Calligraphy" w:cs="Arial"/>
          <w:b/>
          <w:bCs/>
          <w:sz w:val="40"/>
          <w:szCs w:val="40"/>
          <w:lang w:val="en-US" w:eastAsia="en-IN"/>
        </w:rPr>
        <w:lastRenderedPageBreak/>
        <w:t>4.2.   CENTRES</w:t>
      </w:r>
    </w:p>
    <w:p w:rsidR="00545EB7" w:rsidRPr="00FF5522" w:rsidRDefault="00545EB7" w:rsidP="000A3522">
      <w:pPr>
        <w:pStyle w:val="ListParagraph"/>
        <w:autoSpaceDE w:val="0"/>
        <w:autoSpaceDN w:val="0"/>
        <w:adjustRightInd w:val="0"/>
        <w:spacing w:after="0" w:line="240" w:lineRule="auto"/>
        <w:ind w:left="750" w:hanging="750"/>
        <w:jc w:val="center"/>
        <w:rPr>
          <w:rFonts w:ascii="Lucida Calligraphy" w:hAnsi="Lucida Calligraphy" w:cs="Arial"/>
          <w:b/>
          <w:bCs/>
          <w:sz w:val="40"/>
          <w:szCs w:val="40"/>
          <w:lang w:val="en-US" w:eastAsia="en-IN"/>
        </w:rPr>
      </w:pPr>
    </w:p>
    <w:p w:rsidR="009603E2" w:rsidRPr="00FF5522" w:rsidRDefault="009603E2" w:rsidP="00E01EB7">
      <w:pPr>
        <w:autoSpaceDE w:val="0"/>
        <w:autoSpaceDN w:val="0"/>
        <w:adjustRightInd w:val="0"/>
        <w:spacing w:after="0" w:line="240" w:lineRule="auto"/>
        <w:ind w:left="1418" w:hanging="1418"/>
        <w:rPr>
          <w:rFonts w:ascii="Lucida Calligraphy" w:hAnsi="Lucida Calligraphy" w:cs="Arial"/>
          <w:b/>
          <w:bCs/>
          <w:sz w:val="36"/>
          <w:szCs w:val="36"/>
          <w:lang w:val="en-US" w:eastAsia="en-IN"/>
        </w:rPr>
      </w:pPr>
      <w:r w:rsidRPr="00FF5522">
        <w:rPr>
          <w:rFonts w:ascii="Lucida Calligraphy" w:hAnsi="Lucida Calligraphy" w:cs="Arial"/>
          <w:b/>
          <w:bCs/>
          <w:sz w:val="36"/>
          <w:szCs w:val="36"/>
          <w:lang w:val="en-US" w:eastAsia="en-IN"/>
        </w:rPr>
        <w:t xml:space="preserve">4.2.1.  </w:t>
      </w:r>
      <w:r w:rsidR="009217B4" w:rsidRPr="00FF5522">
        <w:rPr>
          <w:rFonts w:ascii="Lucida Calligraphy" w:hAnsi="Lucida Calligraphy" w:cs="Arial"/>
          <w:b/>
          <w:bCs/>
          <w:sz w:val="36"/>
          <w:szCs w:val="36"/>
          <w:lang w:val="en-US" w:eastAsia="en-IN"/>
        </w:rPr>
        <w:t xml:space="preserve"> </w:t>
      </w:r>
      <w:r w:rsidRPr="00FF5522">
        <w:rPr>
          <w:rFonts w:ascii="Lucida Calligraphy" w:hAnsi="Lucida Calligraphy" w:cs="Arial"/>
          <w:b/>
          <w:bCs/>
          <w:sz w:val="36"/>
          <w:szCs w:val="36"/>
          <w:lang w:val="en-US" w:eastAsia="en-IN"/>
        </w:rPr>
        <w:t xml:space="preserve">WATER </w:t>
      </w:r>
      <w:r w:rsidR="0025777E" w:rsidRPr="00FF5522">
        <w:rPr>
          <w:rFonts w:ascii="Lucida Calligraphy" w:hAnsi="Lucida Calligraphy" w:cs="Arial"/>
          <w:b/>
          <w:bCs/>
          <w:sz w:val="36"/>
          <w:szCs w:val="36"/>
          <w:lang w:val="en-US" w:eastAsia="en-IN"/>
        </w:rPr>
        <w:t xml:space="preserve"> </w:t>
      </w:r>
      <w:r w:rsidRPr="00FF5522">
        <w:rPr>
          <w:rFonts w:ascii="Lucida Calligraphy" w:hAnsi="Lucida Calligraphy" w:cs="Arial"/>
          <w:b/>
          <w:bCs/>
          <w:sz w:val="36"/>
          <w:szCs w:val="36"/>
          <w:lang w:val="en-US" w:eastAsia="en-IN"/>
        </w:rPr>
        <w:t>RESOURCES</w:t>
      </w:r>
      <w:r w:rsidR="0025777E" w:rsidRPr="00FF5522">
        <w:rPr>
          <w:rFonts w:ascii="Lucida Calligraphy" w:hAnsi="Lucida Calligraphy" w:cs="Arial"/>
          <w:b/>
          <w:bCs/>
          <w:sz w:val="36"/>
          <w:szCs w:val="36"/>
          <w:lang w:val="en-US" w:eastAsia="en-IN"/>
        </w:rPr>
        <w:tab/>
      </w:r>
      <w:r w:rsidR="0025777E" w:rsidRPr="00FF5522">
        <w:rPr>
          <w:rFonts w:ascii="Lucida Calligraphy" w:hAnsi="Lucida Calligraphy" w:cs="Arial"/>
          <w:b/>
          <w:bCs/>
          <w:sz w:val="36"/>
          <w:szCs w:val="36"/>
          <w:lang w:val="en-US" w:eastAsia="en-IN"/>
        </w:rPr>
        <w:tab/>
        <w:t xml:space="preserve"> </w:t>
      </w:r>
      <w:r w:rsidR="0025777E" w:rsidRPr="00FF5522">
        <w:rPr>
          <w:rFonts w:ascii="Lucida Calligraphy" w:hAnsi="Lucida Calligraphy" w:cs="Arial"/>
          <w:b/>
          <w:bCs/>
          <w:sz w:val="36"/>
          <w:szCs w:val="36"/>
          <w:lang w:val="en-US" w:eastAsia="en-IN"/>
        </w:rPr>
        <w:tab/>
        <w:t xml:space="preserve">    </w:t>
      </w:r>
      <w:r w:rsidR="00E01EB7" w:rsidRPr="00FF5522">
        <w:rPr>
          <w:rFonts w:ascii="Lucida Calligraphy" w:hAnsi="Lucida Calligraphy" w:cs="Arial"/>
          <w:b/>
          <w:bCs/>
          <w:sz w:val="36"/>
          <w:szCs w:val="36"/>
          <w:lang w:val="en-US" w:eastAsia="en-IN"/>
        </w:rPr>
        <w:t xml:space="preserve">           </w:t>
      </w:r>
      <w:r w:rsidRPr="00FF5522">
        <w:rPr>
          <w:rFonts w:ascii="Lucida Calligraphy" w:hAnsi="Lucida Calligraphy" w:cs="Arial"/>
          <w:b/>
          <w:bCs/>
          <w:sz w:val="36"/>
          <w:szCs w:val="36"/>
          <w:lang w:val="en-US" w:eastAsia="en-IN"/>
        </w:rPr>
        <w:t xml:space="preserve">MANAGEMENT </w:t>
      </w:r>
      <w:r w:rsidR="0025777E" w:rsidRPr="00FF5522">
        <w:rPr>
          <w:rFonts w:ascii="Lucida Calligraphy" w:hAnsi="Lucida Calligraphy" w:cs="Arial"/>
          <w:b/>
          <w:bCs/>
          <w:sz w:val="36"/>
          <w:szCs w:val="36"/>
          <w:lang w:val="en-US" w:eastAsia="en-IN"/>
        </w:rPr>
        <w:t xml:space="preserve"> </w:t>
      </w:r>
      <w:r w:rsidRPr="00FF5522">
        <w:rPr>
          <w:rFonts w:ascii="Lucida Calligraphy" w:hAnsi="Lucida Calligraphy" w:cs="Arial"/>
          <w:b/>
          <w:bCs/>
          <w:sz w:val="36"/>
          <w:szCs w:val="36"/>
          <w:lang w:val="en-US" w:eastAsia="en-IN"/>
        </w:rPr>
        <w:t>CENTRE</w:t>
      </w:r>
    </w:p>
    <w:p w:rsidR="00545EB7" w:rsidRPr="00FF5522" w:rsidRDefault="00545EB7" w:rsidP="00B53BE6">
      <w:pPr>
        <w:spacing w:line="360" w:lineRule="auto"/>
        <w:rPr>
          <w:rFonts w:ascii="Tw Cen MT" w:hAnsi="Tw Cen MT"/>
          <w:b/>
          <w:sz w:val="28"/>
          <w:szCs w:val="28"/>
        </w:rPr>
      </w:pPr>
    </w:p>
    <w:p w:rsidR="009603E2" w:rsidRPr="00FF5522" w:rsidRDefault="009603E2" w:rsidP="00B53BE6">
      <w:pPr>
        <w:spacing w:line="360" w:lineRule="auto"/>
        <w:rPr>
          <w:rFonts w:ascii="Tw Cen MT" w:hAnsi="Tw Cen MT"/>
          <w:sz w:val="28"/>
          <w:szCs w:val="28"/>
        </w:rPr>
      </w:pPr>
      <w:r w:rsidRPr="00FF5522">
        <w:rPr>
          <w:rFonts w:ascii="Tw Cen MT" w:hAnsi="Tw Cen MT"/>
          <w:b/>
          <w:sz w:val="28"/>
          <w:szCs w:val="28"/>
        </w:rPr>
        <w:t>Head of the Centre:  Prof. M. A. LONE</w:t>
      </w:r>
    </w:p>
    <w:p w:rsidR="00100CC6" w:rsidRPr="00FF5522" w:rsidRDefault="009603E2" w:rsidP="00100CC6">
      <w:pPr>
        <w:rPr>
          <w:rFonts w:ascii="Tw Cen MT" w:hAnsi="Tw Cen MT" w:cs="Calibri"/>
          <w:b/>
          <w:sz w:val="28"/>
          <w:szCs w:val="28"/>
          <w:u w:val="single"/>
        </w:rPr>
      </w:pPr>
      <w:r w:rsidRPr="00FF5522">
        <w:rPr>
          <w:rFonts w:ascii="Tw Cen MT" w:hAnsi="Tw Cen MT" w:cs="Calibri"/>
          <w:b/>
          <w:sz w:val="28"/>
          <w:szCs w:val="28"/>
          <w:u w:val="single"/>
        </w:rPr>
        <w:t xml:space="preserve">1. </w:t>
      </w:r>
      <w:r w:rsidR="00100CC6" w:rsidRPr="00FF5522">
        <w:rPr>
          <w:rFonts w:ascii="Tw Cen MT" w:hAnsi="Tw Cen MT" w:cs="Calibri"/>
          <w:b/>
          <w:sz w:val="28"/>
          <w:szCs w:val="28"/>
          <w:u w:val="single"/>
        </w:rPr>
        <w:t>Introduction</w:t>
      </w:r>
    </w:p>
    <w:p w:rsidR="00100CC6" w:rsidRPr="00FF5522" w:rsidRDefault="009603E2" w:rsidP="009603E2">
      <w:pPr>
        <w:pStyle w:val="BodyTextIndent"/>
        <w:ind w:left="0"/>
        <w:rPr>
          <w:rFonts w:ascii="Tw Cen MT" w:hAnsi="Tw Cen MT" w:cs="Calibri"/>
          <w:i w:val="0"/>
          <w:sz w:val="28"/>
          <w:szCs w:val="28"/>
        </w:rPr>
      </w:pPr>
      <w:r w:rsidRPr="00FF5522">
        <w:rPr>
          <w:rFonts w:ascii="Tw Cen MT" w:hAnsi="Tw Cen MT" w:cs="Calibri"/>
          <w:i w:val="0"/>
          <w:sz w:val="28"/>
          <w:szCs w:val="28"/>
        </w:rPr>
        <w:t xml:space="preserve">WRMC </w:t>
      </w:r>
      <w:r w:rsidR="00100CC6" w:rsidRPr="00FF5522">
        <w:rPr>
          <w:rFonts w:ascii="Tw Cen MT" w:hAnsi="Tw Cen MT" w:cs="Calibri"/>
          <w:i w:val="0"/>
          <w:sz w:val="28"/>
          <w:szCs w:val="28"/>
        </w:rPr>
        <w:t xml:space="preserve">was established by the Ministry of Education, Govt .of India in 1983 under new plan scheme for creation of infrastructure in the areas of emerging technology. The objectives of the Center are: </w:t>
      </w:r>
    </w:p>
    <w:p w:rsidR="00100CC6" w:rsidRPr="00FF5522" w:rsidRDefault="00100CC6" w:rsidP="00100CC6">
      <w:pPr>
        <w:spacing w:before="355" w:line="360" w:lineRule="auto"/>
        <w:jc w:val="both"/>
        <w:rPr>
          <w:rFonts w:ascii="Tw Cen MT" w:hAnsi="Tw Cen MT" w:cs="Calibri"/>
          <w:sz w:val="28"/>
          <w:szCs w:val="28"/>
        </w:rPr>
      </w:pPr>
      <w:r w:rsidRPr="00FF5522">
        <w:rPr>
          <w:rFonts w:ascii="Tw Cen MT" w:hAnsi="Tw Cen MT" w:cs="Calibri"/>
          <w:sz w:val="28"/>
          <w:szCs w:val="28"/>
        </w:rPr>
        <w:t xml:space="preserve">i. To undertake work on specific technological problems of relevance and importance in Water Resources Management and to make fundamental contribution to the advancement of technology. </w:t>
      </w:r>
    </w:p>
    <w:p w:rsidR="00100CC6" w:rsidRPr="00FF5522" w:rsidRDefault="00100CC6" w:rsidP="00100CC6">
      <w:pPr>
        <w:spacing w:before="384" w:line="360" w:lineRule="auto"/>
        <w:jc w:val="both"/>
        <w:rPr>
          <w:rFonts w:ascii="Tw Cen MT" w:hAnsi="Tw Cen MT" w:cs="Calibri"/>
          <w:sz w:val="28"/>
          <w:szCs w:val="28"/>
        </w:rPr>
      </w:pPr>
      <w:r w:rsidRPr="00FF5522">
        <w:rPr>
          <w:rFonts w:ascii="Tw Cen MT" w:hAnsi="Tw Cen MT" w:cs="Calibri"/>
          <w:sz w:val="28"/>
          <w:szCs w:val="28"/>
        </w:rPr>
        <w:t xml:space="preserve">ii. To undertake Research and Development work of a high order by mobilizing inter- disciplinary and inter- institutional collaboration. </w:t>
      </w:r>
    </w:p>
    <w:p w:rsidR="00100CC6" w:rsidRPr="00FF5522" w:rsidRDefault="00100CC6" w:rsidP="00100CC6">
      <w:pPr>
        <w:spacing w:before="422" w:line="360" w:lineRule="auto"/>
        <w:jc w:val="both"/>
        <w:rPr>
          <w:rFonts w:ascii="Tw Cen MT" w:hAnsi="Tw Cen MT" w:cs="Calibri"/>
          <w:sz w:val="28"/>
          <w:szCs w:val="28"/>
        </w:rPr>
      </w:pPr>
      <w:r w:rsidRPr="00FF5522">
        <w:rPr>
          <w:rFonts w:ascii="Tw Cen MT" w:hAnsi="Tw Cen MT" w:cs="Calibri"/>
          <w:sz w:val="28"/>
          <w:szCs w:val="28"/>
        </w:rPr>
        <w:t xml:space="preserve">iii. To act as a resource center for the creation of knowledge and for the collection and dissemination of Information on the subject . </w:t>
      </w:r>
    </w:p>
    <w:p w:rsidR="00100CC6" w:rsidRPr="00FF5522" w:rsidRDefault="00100CC6" w:rsidP="00545EB7">
      <w:pPr>
        <w:pStyle w:val="BodyText"/>
        <w:jc w:val="both"/>
        <w:rPr>
          <w:rFonts w:ascii="Tw Cen MT" w:hAnsi="Tw Cen MT" w:cs="Calibri"/>
          <w:sz w:val="28"/>
          <w:szCs w:val="28"/>
        </w:rPr>
      </w:pPr>
      <w:r w:rsidRPr="00FF5522">
        <w:rPr>
          <w:rFonts w:ascii="Tw Cen MT" w:hAnsi="Tw Cen MT" w:cs="Calibri"/>
          <w:sz w:val="28"/>
          <w:szCs w:val="28"/>
        </w:rPr>
        <w:t>iv. To undertake research works in the field of Water Resources Engineering to meet the requirements of industry,  Research and Development establishments, irrigation and other water resources management agencies.</w:t>
      </w:r>
    </w:p>
    <w:p w:rsidR="009217B4" w:rsidRPr="00FF5522" w:rsidRDefault="009217B4" w:rsidP="00100CC6">
      <w:pPr>
        <w:pStyle w:val="BodyText"/>
        <w:rPr>
          <w:rFonts w:ascii="Tw Cen MT" w:hAnsi="Tw Cen MT" w:cs="Calibri"/>
          <w:b/>
          <w:bCs/>
          <w:sz w:val="28"/>
          <w:szCs w:val="28"/>
          <w:u w:val="single"/>
        </w:rPr>
      </w:pPr>
    </w:p>
    <w:p w:rsidR="00100CC6" w:rsidRPr="00FF5522" w:rsidRDefault="00100CC6" w:rsidP="00EB05C1">
      <w:pPr>
        <w:pStyle w:val="BodyText"/>
        <w:numPr>
          <w:ilvl w:val="0"/>
          <w:numId w:val="20"/>
        </w:numPr>
        <w:ind w:left="567" w:hanging="567"/>
        <w:rPr>
          <w:rFonts w:ascii="Tw Cen MT" w:hAnsi="Tw Cen MT" w:cs="Calibri"/>
          <w:b/>
          <w:bCs/>
          <w:sz w:val="28"/>
          <w:szCs w:val="28"/>
          <w:u w:val="single"/>
        </w:rPr>
      </w:pPr>
      <w:r w:rsidRPr="00FF5522">
        <w:rPr>
          <w:rFonts w:ascii="Tw Cen MT" w:hAnsi="Tw Cen MT" w:cs="Calibri"/>
          <w:b/>
          <w:bCs/>
          <w:sz w:val="28"/>
          <w:szCs w:val="28"/>
          <w:u w:val="single"/>
        </w:rPr>
        <w:t xml:space="preserve">Facilities  Available: </w:t>
      </w:r>
    </w:p>
    <w:p w:rsidR="00E01EB7" w:rsidRPr="00FF5522" w:rsidRDefault="00E01EB7" w:rsidP="00E01EB7">
      <w:pPr>
        <w:pStyle w:val="BodyText"/>
        <w:ind w:left="1080"/>
        <w:rPr>
          <w:rFonts w:ascii="Tw Cen MT" w:hAnsi="Tw Cen MT" w:cs="Calibri"/>
          <w:b/>
          <w:bCs/>
          <w:sz w:val="28"/>
          <w:szCs w:val="28"/>
        </w:rPr>
      </w:pPr>
    </w:p>
    <w:p w:rsidR="00100CC6" w:rsidRPr="00FF5522" w:rsidRDefault="00100CC6" w:rsidP="00100CC6">
      <w:pPr>
        <w:spacing w:before="19" w:line="360" w:lineRule="auto"/>
        <w:jc w:val="both"/>
        <w:rPr>
          <w:rFonts w:ascii="Tw Cen MT" w:hAnsi="Tw Cen MT" w:cs="Calibri"/>
          <w:b/>
          <w:bCs/>
          <w:sz w:val="28"/>
          <w:szCs w:val="28"/>
        </w:rPr>
      </w:pPr>
      <w:r w:rsidRPr="00FF5522">
        <w:rPr>
          <w:rFonts w:ascii="Tw Cen MT" w:hAnsi="Tw Cen MT" w:cs="Calibri"/>
          <w:b/>
          <w:bCs/>
          <w:sz w:val="28"/>
          <w:szCs w:val="28"/>
        </w:rPr>
        <w:t>i)</w:t>
      </w:r>
      <w:r w:rsidRPr="00FF5522">
        <w:rPr>
          <w:rFonts w:ascii="Tw Cen MT" w:hAnsi="Tw Cen MT" w:cs="Calibri"/>
          <w:b/>
          <w:bCs/>
          <w:sz w:val="28"/>
          <w:szCs w:val="28"/>
        </w:rPr>
        <w:tab/>
        <w:t>Library Facilities:</w:t>
      </w:r>
    </w:p>
    <w:p w:rsidR="00100CC6" w:rsidRPr="00FF5522" w:rsidRDefault="00100CC6" w:rsidP="00100CC6">
      <w:pPr>
        <w:spacing w:before="19" w:line="360" w:lineRule="auto"/>
        <w:jc w:val="both"/>
        <w:rPr>
          <w:rFonts w:ascii="Tw Cen MT" w:hAnsi="Tw Cen MT" w:cs="Calibri"/>
          <w:sz w:val="28"/>
          <w:szCs w:val="28"/>
        </w:rPr>
      </w:pPr>
      <w:r w:rsidRPr="00FF5522">
        <w:rPr>
          <w:rFonts w:ascii="Tw Cen MT" w:hAnsi="Tw Cen MT" w:cs="Calibri"/>
          <w:sz w:val="28"/>
          <w:szCs w:val="28"/>
        </w:rPr>
        <w:t xml:space="preserve">Fair amount of literature on topics related to Water Resources Engineering and other related topics is available  in the main library of the </w:t>
      </w:r>
      <w:r w:rsidR="00437305" w:rsidRPr="00FF5522">
        <w:rPr>
          <w:rFonts w:ascii="Tw Cen MT" w:hAnsi="Tw Cen MT" w:cs="Calibri"/>
          <w:sz w:val="28"/>
          <w:szCs w:val="28"/>
        </w:rPr>
        <w:t>Institute</w:t>
      </w:r>
      <w:r w:rsidRPr="00FF5522">
        <w:rPr>
          <w:rFonts w:ascii="Tw Cen MT" w:hAnsi="Tw Cen MT" w:cs="Calibri"/>
          <w:sz w:val="28"/>
          <w:szCs w:val="28"/>
        </w:rPr>
        <w:t xml:space="preserve">. </w:t>
      </w:r>
      <w:r w:rsidRPr="00FF5522">
        <w:rPr>
          <w:rFonts w:ascii="Tw Cen MT" w:hAnsi="Tw Cen MT" w:cs="Calibri"/>
          <w:sz w:val="28"/>
          <w:szCs w:val="28"/>
        </w:rPr>
        <w:lastRenderedPageBreak/>
        <w:t>Besides that a good collection of books, joumals ard reports is available  in the library of Water Resources Management Centre.</w:t>
      </w:r>
    </w:p>
    <w:p w:rsidR="00100CC6" w:rsidRPr="00FF5522" w:rsidRDefault="00100CC6" w:rsidP="00100CC6">
      <w:pPr>
        <w:spacing w:before="19" w:line="360" w:lineRule="auto"/>
        <w:jc w:val="both"/>
        <w:rPr>
          <w:rFonts w:ascii="Tw Cen MT" w:hAnsi="Tw Cen MT" w:cs="Calibri"/>
          <w:b/>
          <w:bCs/>
          <w:sz w:val="28"/>
          <w:szCs w:val="28"/>
        </w:rPr>
      </w:pPr>
      <w:r w:rsidRPr="00FF5522">
        <w:rPr>
          <w:rFonts w:ascii="Tw Cen MT" w:hAnsi="Tw Cen MT" w:cs="Calibri"/>
          <w:b/>
          <w:bCs/>
          <w:sz w:val="28"/>
          <w:szCs w:val="28"/>
        </w:rPr>
        <w:t xml:space="preserve">ii)       Computational facilities: </w:t>
      </w:r>
    </w:p>
    <w:p w:rsidR="00100CC6" w:rsidRPr="00FF5522" w:rsidRDefault="00100CC6" w:rsidP="00100CC6">
      <w:pPr>
        <w:spacing w:before="33" w:line="360" w:lineRule="auto"/>
        <w:jc w:val="both"/>
        <w:rPr>
          <w:rFonts w:ascii="Tw Cen MT" w:hAnsi="Tw Cen MT" w:cs="Calibri"/>
          <w:sz w:val="28"/>
          <w:szCs w:val="28"/>
        </w:rPr>
      </w:pPr>
      <w:r w:rsidRPr="00FF5522">
        <w:rPr>
          <w:rFonts w:ascii="Tw Cen MT" w:hAnsi="Tw Cen MT" w:cs="Calibri"/>
          <w:sz w:val="28"/>
          <w:szCs w:val="28"/>
        </w:rPr>
        <w:t xml:space="preserve">The Centre has also a Mini-computer Centre with necessary computational facilities.  </w:t>
      </w:r>
    </w:p>
    <w:p w:rsidR="00100CC6" w:rsidRPr="00FF5522" w:rsidRDefault="00100CC6" w:rsidP="00EB05C1">
      <w:pPr>
        <w:pStyle w:val="ListParagraph"/>
        <w:numPr>
          <w:ilvl w:val="0"/>
          <w:numId w:val="23"/>
        </w:numPr>
        <w:spacing w:before="33" w:line="360" w:lineRule="auto"/>
        <w:ind w:left="810" w:hanging="810"/>
        <w:jc w:val="both"/>
        <w:rPr>
          <w:rFonts w:ascii="Tw Cen MT" w:hAnsi="Tw Cen MT" w:cs="Calibri"/>
          <w:b/>
          <w:bCs/>
          <w:sz w:val="28"/>
          <w:szCs w:val="28"/>
        </w:rPr>
      </w:pPr>
      <w:r w:rsidRPr="00FF5522">
        <w:rPr>
          <w:rFonts w:ascii="Tw Cen MT" w:hAnsi="Tw Cen MT" w:cs="Calibri"/>
          <w:b/>
          <w:bCs/>
          <w:sz w:val="28"/>
          <w:szCs w:val="28"/>
        </w:rPr>
        <w:t xml:space="preserve">Laboratory Facilities: </w:t>
      </w:r>
    </w:p>
    <w:p w:rsidR="00100CC6" w:rsidRPr="00FF5522" w:rsidRDefault="0055331E" w:rsidP="00100CC6">
      <w:pPr>
        <w:spacing w:before="28" w:line="360" w:lineRule="auto"/>
        <w:jc w:val="both"/>
        <w:rPr>
          <w:rFonts w:ascii="Tw Cen MT" w:hAnsi="Tw Cen MT" w:cs="Calibri"/>
          <w:i/>
          <w:iCs/>
          <w:sz w:val="28"/>
          <w:szCs w:val="28"/>
          <w:u w:val="single"/>
        </w:rPr>
      </w:pPr>
      <w:r w:rsidRPr="00FF5522">
        <w:rPr>
          <w:rFonts w:ascii="Tw Cen MT" w:hAnsi="Tw Cen MT" w:cs="Calibri"/>
          <w:i/>
          <w:iCs/>
          <w:sz w:val="28"/>
          <w:szCs w:val="28"/>
          <w:u w:val="single"/>
        </w:rPr>
        <w:t>H</w:t>
      </w:r>
      <w:r w:rsidR="00100CC6" w:rsidRPr="00FF5522">
        <w:rPr>
          <w:rFonts w:ascii="Tw Cen MT" w:hAnsi="Tw Cen MT" w:cs="Calibri"/>
          <w:i/>
          <w:iCs/>
          <w:sz w:val="28"/>
          <w:szCs w:val="28"/>
          <w:u w:val="single"/>
        </w:rPr>
        <w:t xml:space="preserve">ydraulics/Fluid Mechanics Lab. </w:t>
      </w:r>
    </w:p>
    <w:p w:rsidR="00100CC6" w:rsidRPr="00FF5522" w:rsidRDefault="00100CC6" w:rsidP="00100CC6">
      <w:pPr>
        <w:spacing w:before="57" w:line="360" w:lineRule="auto"/>
        <w:jc w:val="both"/>
        <w:rPr>
          <w:rFonts w:ascii="Tw Cen MT" w:hAnsi="Tw Cen MT" w:cs="Calibri"/>
          <w:sz w:val="28"/>
          <w:szCs w:val="28"/>
        </w:rPr>
      </w:pPr>
      <w:r w:rsidRPr="00FF5522">
        <w:rPr>
          <w:rFonts w:ascii="Tw Cen MT" w:hAnsi="Tw Cen MT" w:cs="Calibri"/>
          <w:sz w:val="28"/>
          <w:szCs w:val="28"/>
        </w:rPr>
        <w:t xml:space="preserve">Hydraulics /Fluid Mechanics laboratory which has been brought up to the higher standards of research and development is not only catering the requirements of the Centre but also meets the requirements of departments of Civil Engineering and Mechanical Engineering.  It has got almost all necessary equipment and is being modernised with the latest equipments/instruments. </w:t>
      </w:r>
    </w:p>
    <w:p w:rsidR="00471CE9" w:rsidRPr="00FF5522" w:rsidRDefault="00471CE9" w:rsidP="00100CC6">
      <w:pPr>
        <w:spacing w:before="57" w:line="360" w:lineRule="auto"/>
        <w:jc w:val="both"/>
        <w:rPr>
          <w:rFonts w:ascii="Tw Cen MT" w:hAnsi="Tw Cen MT" w:cs="Calibri"/>
          <w:i/>
          <w:iCs/>
          <w:sz w:val="28"/>
          <w:szCs w:val="28"/>
          <w:u w:val="single"/>
        </w:rPr>
      </w:pPr>
    </w:p>
    <w:p w:rsidR="00100CC6" w:rsidRPr="00FF5522" w:rsidRDefault="00100CC6" w:rsidP="00100CC6">
      <w:pPr>
        <w:spacing w:before="57" w:line="360" w:lineRule="auto"/>
        <w:jc w:val="both"/>
        <w:rPr>
          <w:rFonts w:ascii="Tw Cen MT" w:hAnsi="Tw Cen MT" w:cs="Calibri"/>
          <w:i/>
          <w:iCs/>
          <w:sz w:val="28"/>
          <w:szCs w:val="28"/>
          <w:u w:val="single"/>
        </w:rPr>
      </w:pPr>
      <w:r w:rsidRPr="00FF5522">
        <w:rPr>
          <w:rFonts w:ascii="Tw Cen MT" w:hAnsi="Tw Cen MT" w:cs="Calibri"/>
          <w:i/>
          <w:iCs/>
          <w:sz w:val="28"/>
          <w:szCs w:val="28"/>
          <w:u w:val="single"/>
        </w:rPr>
        <w:t xml:space="preserve">Hydrobiology lab: </w:t>
      </w:r>
    </w:p>
    <w:p w:rsidR="00100CC6" w:rsidRPr="00FF5522" w:rsidRDefault="00100CC6" w:rsidP="009603E2">
      <w:pPr>
        <w:spacing w:before="57" w:line="360" w:lineRule="auto"/>
        <w:jc w:val="both"/>
        <w:rPr>
          <w:rFonts w:ascii="Tw Cen MT" w:hAnsi="Tw Cen MT" w:cs="Calibri"/>
          <w:sz w:val="28"/>
          <w:szCs w:val="28"/>
        </w:rPr>
      </w:pPr>
      <w:r w:rsidRPr="00FF5522">
        <w:rPr>
          <w:rFonts w:ascii="Tw Cen MT" w:hAnsi="Tw Cen MT" w:cs="Calibri"/>
          <w:sz w:val="28"/>
          <w:szCs w:val="28"/>
        </w:rPr>
        <w:t>This Lab. is being set up under the approval of the MHRD and is at the verge of its completion. The lab. after its completion will be fully equipped with the latest water and sewage testing equipments.</w:t>
      </w:r>
    </w:p>
    <w:p w:rsidR="00100CC6" w:rsidRPr="00FF5522" w:rsidRDefault="00100CC6" w:rsidP="00100CC6">
      <w:pPr>
        <w:spacing w:before="57" w:line="360" w:lineRule="auto"/>
        <w:rPr>
          <w:rFonts w:ascii="Tw Cen MT" w:hAnsi="Tw Cen MT" w:cs="Calibri"/>
          <w:i/>
          <w:iCs/>
          <w:sz w:val="28"/>
          <w:szCs w:val="28"/>
          <w:u w:val="single"/>
        </w:rPr>
      </w:pPr>
      <w:r w:rsidRPr="00FF5522">
        <w:rPr>
          <w:rFonts w:ascii="Tw Cen MT" w:hAnsi="Tw Cen MT" w:cs="Calibri"/>
          <w:i/>
          <w:iCs/>
          <w:sz w:val="28"/>
          <w:szCs w:val="28"/>
          <w:u w:val="single"/>
        </w:rPr>
        <w:t>Hydrometeorological Observatory:</w:t>
      </w:r>
    </w:p>
    <w:p w:rsidR="00100CC6" w:rsidRPr="00FF5522" w:rsidRDefault="00100CC6" w:rsidP="00100CC6">
      <w:pPr>
        <w:spacing w:before="57" w:line="360" w:lineRule="auto"/>
        <w:jc w:val="both"/>
        <w:rPr>
          <w:rFonts w:ascii="Tw Cen MT" w:hAnsi="Tw Cen MT" w:cs="Calibri"/>
          <w:sz w:val="28"/>
          <w:szCs w:val="28"/>
        </w:rPr>
      </w:pPr>
      <w:r w:rsidRPr="00FF5522">
        <w:rPr>
          <w:rFonts w:ascii="Tw Cen MT" w:hAnsi="Tw Cen MT" w:cs="Calibri"/>
          <w:sz w:val="28"/>
          <w:szCs w:val="28"/>
        </w:rPr>
        <w:t xml:space="preserve"> This observatory has also been set –up under one more scheme of MHRD and has a facility of recording all the important Hydro-meteorological parameters.</w:t>
      </w:r>
    </w:p>
    <w:p w:rsidR="001A58BD" w:rsidRPr="00FF5522" w:rsidRDefault="001A58BD" w:rsidP="00100CC6">
      <w:pPr>
        <w:pStyle w:val="NoSpacing"/>
        <w:rPr>
          <w:rFonts w:ascii="Tw Cen MT" w:hAnsi="Tw Cen MT" w:cs="Calibri"/>
          <w:b/>
          <w:sz w:val="32"/>
          <w:szCs w:val="32"/>
          <w:u w:val="single"/>
        </w:rPr>
      </w:pPr>
    </w:p>
    <w:p w:rsidR="00100CC6" w:rsidRPr="00FF5522" w:rsidRDefault="00100CC6" w:rsidP="00100CC6">
      <w:pPr>
        <w:pStyle w:val="NoSpacing"/>
        <w:rPr>
          <w:rFonts w:ascii="Tw Cen MT" w:hAnsi="Tw Cen MT" w:cs="Calibri"/>
          <w:b/>
          <w:sz w:val="32"/>
          <w:szCs w:val="32"/>
          <w:u w:val="single"/>
        </w:rPr>
      </w:pPr>
      <w:r w:rsidRPr="00FF5522">
        <w:rPr>
          <w:rFonts w:ascii="Tw Cen MT" w:hAnsi="Tw Cen MT" w:cs="Calibri"/>
          <w:b/>
          <w:sz w:val="32"/>
          <w:szCs w:val="32"/>
          <w:u w:val="single"/>
        </w:rPr>
        <w:t xml:space="preserve">Research And </w:t>
      </w:r>
      <w:r w:rsidR="00E01EB7" w:rsidRPr="00FF5522">
        <w:rPr>
          <w:rFonts w:ascii="Tw Cen MT" w:hAnsi="Tw Cen MT" w:cs="Calibri"/>
          <w:b/>
          <w:sz w:val="32"/>
          <w:szCs w:val="32"/>
          <w:u w:val="single"/>
        </w:rPr>
        <w:t>Development</w:t>
      </w:r>
      <w:r w:rsidRPr="00FF5522">
        <w:rPr>
          <w:rFonts w:ascii="Tw Cen MT" w:hAnsi="Tw Cen MT" w:cs="Calibri"/>
          <w:b/>
          <w:sz w:val="32"/>
          <w:szCs w:val="32"/>
          <w:u w:val="single"/>
        </w:rPr>
        <w:t xml:space="preserve"> </w:t>
      </w:r>
      <w:r w:rsidR="00E01EB7" w:rsidRPr="00FF5522">
        <w:rPr>
          <w:rFonts w:ascii="Tw Cen MT" w:hAnsi="Tw Cen MT" w:cs="Calibri"/>
          <w:b/>
          <w:sz w:val="32"/>
          <w:szCs w:val="32"/>
          <w:u w:val="single"/>
        </w:rPr>
        <w:t>Activities</w:t>
      </w:r>
      <w:r w:rsidRPr="00FF5522">
        <w:rPr>
          <w:rFonts w:ascii="Tw Cen MT" w:hAnsi="Tw Cen MT" w:cs="Calibri"/>
          <w:b/>
          <w:sz w:val="32"/>
          <w:szCs w:val="32"/>
          <w:u w:val="single"/>
        </w:rPr>
        <w:t xml:space="preserve"> </w:t>
      </w:r>
    </w:p>
    <w:p w:rsidR="00100CC6" w:rsidRPr="00FF5522" w:rsidRDefault="00100CC6" w:rsidP="00100CC6">
      <w:pPr>
        <w:pStyle w:val="NoSpacing"/>
        <w:rPr>
          <w:rFonts w:ascii="Tw Cen MT" w:hAnsi="Tw Cen MT" w:cs="Calibri"/>
          <w:b/>
          <w:sz w:val="28"/>
          <w:szCs w:val="28"/>
          <w:u w:val="single"/>
        </w:rPr>
      </w:pPr>
    </w:p>
    <w:p w:rsidR="001A58BD" w:rsidRPr="00FF5522" w:rsidRDefault="001A58BD" w:rsidP="001A58BD">
      <w:pPr>
        <w:pStyle w:val="NoSpacing"/>
        <w:spacing w:line="360" w:lineRule="auto"/>
        <w:jc w:val="both"/>
        <w:rPr>
          <w:rFonts w:ascii="Tw Cen MT" w:hAnsi="Tw Cen MT" w:cs="Calibri"/>
          <w:sz w:val="28"/>
          <w:szCs w:val="28"/>
        </w:rPr>
      </w:pPr>
    </w:p>
    <w:p w:rsidR="00100CC6" w:rsidRPr="00FF5522" w:rsidRDefault="00100CC6" w:rsidP="001A58BD">
      <w:pPr>
        <w:pStyle w:val="NoSpacing"/>
        <w:spacing w:line="360" w:lineRule="auto"/>
        <w:jc w:val="both"/>
        <w:rPr>
          <w:rFonts w:ascii="Tw Cen MT" w:hAnsi="Tw Cen MT" w:cs="Calibri"/>
          <w:sz w:val="28"/>
          <w:szCs w:val="28"/>
        </w:rPr>
      </w:pPr>
      <w:r w:rsidRPr="00FF5522">
        <w:rPr>
          <w:rFonts w:ascii="Tw Cen MT" w:hAnsi="Tw Cen MT" w:cs="Calibri"/>
          <w:sz w:val="28"/>
          <w:szCs w:val="28"/>
        </w:rPr>
        <w:t xml:space="preserve">A Chair Professor in Water Resources , entitled, Sheikhul Alam Sheikh Nuruddin Chair for Water Resources , has been established by the Ministry of </w:t>
      </w:r>
      <w:r w:rsidRPr="00FF5522">
        <w:rPr>
          <w:rFonts w:ascii="Tw Cen MT" w:hAnsi="Tw Cen MT" w:cs="Calibri"/>
          <w:sz w:val="28"/>
          <w:szCs w:val="28"/>
        </w:rPr>
        <w:lastRenderedPageBreak/>
        <w:t xml:space="preserve">Water Resources (MoWR) in the Centre under an agreement between the  MoWR and the </w:t>
      </w:r>
      <w:r w:rsidR="00437305" w:rsidRPr="00FF5522">
        <w:rPr>
          <w:rFonts w:ascii="Tw Cen MT" w:hAnsi="Tw Cen MT" w:cs="Calibri"/>
          <w:sz w:val="28"/>
          <w:szCs w:val="28"/>
        </w:rPr>
        <w:t>Institute</w:t>
      </w:r>
      <w:r w:rsidRPr="00FF5522">
        <w:rPr>
          <w:rFonts w:ascii="Tw Cen MT" w:hAnsi="Tw Cen MT" w:cs="Calibri"/>
          <w:sz w:val="28"/>
          <w:szCs w:val="28"/>
        </w:rPr>
        <w:t xml:space="preserve">, in 2008. </w:t>
      </w:r>
      <w:r w:rsidRPr="00FF5522">
        <w:rPr>
          <w:rFonts w:ascii="Tw Cen MT" w:hAnsi="Tw Cen MT" w:cs="Calibri"/>
          <w:sz w:val="28"/>
          <w:szCs w:val="28"/>
        </w:rPr>
        <w:tab/>
        <w:t xml:space="preserve"> </w:t>
      </w:r>
    </w:p>
    <w:p w:rsidR="001A58BD" w:rsidRPr="00FF5522" w:rsidRDefault="001A58BD" w:rsidP="001A58BD">
      <w:pPr>
        <w:pStyle w:val="NoSpacing"/>
        <w:spacing w:line="360" w:lineRule="auto"/>
        <w:jc w:val="both"/>
        <w:rPr>
          <w:rFonts w:ascii="Tw Cen MT" w:hAnsi="Tw Cen MT" w:cs="Calibri"/>
          <w:sz w:val="28"/>
          <w:szCs w:val="28"/>
        </w:rPr>
      </w:pPr>
    </w:p>
    <w:p w:rsidR="00100CC6" w:rsidRPr="00FF5522" w:rsidRDefault="00100CC6" w:rsidP="001A58BD">
      <w:pPr>
        <w:pStyle w:val="NoSpacing"/>
        <w:spacing w:line="360" w:lineRule="auto"/>
        <w:jc w:val="both"/>
        <w:rPr>
          <w:rFonts w:ascii="Tw Cen MT" w:hAnsi="Tw Cen MT" w:cs="Calibri"/>
          <w:sz w:val="28"/>
          <w:szCs w:val="28"/>
        </w:rPr>
      </w:pPr>
      <w:r w:rsidRPr="00FF5522">
        <w:rPr>
          <w:rFonts w:ascii="Tw Cen MT" w:hAnsi="Tw Cen MT" w:cs="Calibri"/>
          <w:sz w:val="28"/>
          <w:szCs w:val="28"/>
        </w:rPr>
        <w:t>The main objective of the Chair is to carry out studies on water resources with special emphasis on assessment of effect of climate change on it and adaptation strategies in respect of planning, design and management of water resources systems of particularly Indus Basin. An important activity related to the Chair is the transfer of technology to C</w:t>
      </w:r>
      <w:r w:rsidR="0055331E" w:rsidRPr="00FF5522">
        <w:rPr>
          <w:rFonts w:ascii="Tw Cen MT" w:hAnsi="Tw Cen MT" w:cs="Calibri"/>
          <w:sz w:val="28"/>
          <w:szCs w:val="28"/>
        </w:rPr>
        <w:t>WC and other organizations of MO</w:t>
      </w:r>
      <w:r w:rsidRPr="00FF5522">
        <w:rPr>
          <w:rFonts w:ascii="Tw Cen MT" w:hAnsi="Tw Cen MT" w:cs="Calibri"/>
          <w:sz w:val="28"/>
          <w:szCs w:val="28"/>
        </w:rPr>
        <w:t>WR/GOI.</w:t>
      </w:r>
      <w:r w:rsidR="00667368" w:rsidRPr="00FF5522">
        <w:rPr>
          <w:rFonts w:ascii="Tw Cen MT" w:hAnsi="Tw Cen MT" w:cs="Calibri"/>
          <w:sz w:val="28"/>
          <w:szCs w:val="28"/>
        </w:rPr>
        <w:t xml:space="preserve"> Appointment of the Chair Professor was advertised but the selected person did not </w:t>
      </w:r>
      <w:r w:rsidR="00BB089D" w:rsidRPr="00FF5522">
        <w:rPr>
          <w:rFonts w:ascii="Tw Cen MT" w:hAnsi="Tw Cen MT" w:cs="Calibri"/>
          <w:sz w:val="28"/>
          <w:szCs w:val="28"/>
        </w:rPr>
        <w:t>join</w:t>
      </w:r>
      <w:r w:rsidR="00667368" w:rsidRPr="00FF5522">
        <w:rPr>
          <w:rFonts w:ascii="Tw Cen MT" w:hAnsi="Tw Cen MT" w:cs="Calibri"/>
          <w:sz w:val="28"/>
          <w:szCs w:val="28"/>
        </w:rPr>
        <w:t xml:space="preserve"> and has been re-advertised.</w:t>
      </w:r>
    </w:p>
    <w:p w:rsidR="005B31B9" w:rsidRPr="00FF5522" w:rsidRDefault="005B31B9" w:rsidP="00713F84">
      <w:pPr>
        <w:pStyle w:val="NoSpacing"/>
        <w:spacing w:line="360" w:lineRule="auto"/>
        <w:ind w:firstLine="720"/>
        <w:jc w:val="both"/>
        <w:rPr>
          <w:rFonts w:ascii="Tw Cen MT" w:hAnsi="Tw Cen MT" w:cs="Calibri"/>
          <w:sz w:val="28"/>
          <w:szCs w:val="28"/>
        </w:rPr>
      </w:pPr>
    </w:p>
    <w:p w:rsidR="00100CC6" w:rsidRPr="00FF5522" w:rsidRDefault="00100CC6" w:rsidP="0025777E">
      <w:pPr>
        <w:pStyle w:val="NoSpacing"/>
        <w:spacing w:line="360" w:lineRule="auto"/>
        <w:jc w:val="both"/>
        <w:rPr>
          <w:rFonts w:ascii="Tw Cen MT" w:hAnsi="Tw Cen MT" w:cs="Calibri"/>
          <w:b/>
          <w:sz w:val="28"/>
          <w:szCs w:val="28"/>
          <w:u w:val="single"/>
        </w:rPr>
      </w:pPr>
      <w:r w:rsidRPr="00FF5522">
        <w:rPr>
          <w:rFonts w:ascii="Tw Cen MT" w:hAnsi="Tw Cen MT" w:cs="Calibri"/>
          <w:b/>
          <w:sz w:val="28"/>
          <w:szCs w:val="28"/>
          <w:u w:val="single"/>
        </w:rPr>
        <w:t>Future Plans</w:t>
      </w:r>
    </w:p>
    <w:p w:rsidR="00FD11DA" w:rsidRPr="00FF5522" w:rsidRDefault="00FD11DA" w:rsidP="00FD11DA">
      <w:pPr>
        <w:pStyle w:val="NoSpacing"/>
        <w:spacing w:line="360" w:lineRule="auto"/>
        <w:jc w:val="both"/>
        <w:rPr>
          <w:rFonts w:ascii="Tw Cen MT" w:hAnsi="Tw Cen MT" w:cs="Calibri"/>
          <w:sz w:val="28"/>
          <w:szCs w:val="28"/>
        </w:rPr>
      </w:pPr>
    </w:p>
    <w:p w:rsidR="00100CC6" w:rsidRPr="00FF5522" w:rsidRDefault="00100CC6" w:rsidP="00FD11DA">
      <w:pPr>
        <w:pStyle w:val="NoSpacing"/>
        <w:spacing w:line="360" w:lineRule="auto"/>
        <w:jc w:val="both"/>
        <w:rPr>
          <w:rFonts w:ascii="Tw Cen MT" w:hAnsi="Tw Cen MT" w:cs="Calibri"/>
          <w:sz w:val="28"/>
          <w:szCs w:val="28"/>
        </w:rPr>
      </w:pPr>
      <w:r w:rsidRPr="00FF5522">
        <w:rPr>
          <w:rFonts w:ascii="Tw Cen MT" w:hAnsi="Tw Cen MT" w:cs="Calibri"/>
          <w:sz w:val="28"/>
          <w:szCs w:val="28"/>
        </w:rPr>
        <w:t xml:space="preserve">The Centre has been nominated to act as Nodal Centre for Basin-wise studies with respect to impact of climate change on Water Resources by the MoWR , and is planning to activity participate in the study with other leading </w:t>
      </w:r>
      <w:r w:rsidR="00437305" w:rsidRPr="00FF5522">
        <w:rPr>
          <w:rFonts w:ascii="Tw Cen MT" w:hAnsi="Tw Cen MT" w:cs="Calibri"/>
          <w:sz w:val="28"/>
          <w:szCs w:val="28"/>
        </w:rPr>
        <w:t>Institute</w:t>
      </w:r>
      <w:r w:rsidRPr="00FF5522">
        <w:rPr>
          <w:rFonts w:ascii="Tw Cen MT" w:hAnsi="Tw Cen MT" w:cs="Calibri"/>
          <w:sz w:val="28"/>
          <w:szCs w:val="28"/>
        </w:rPr>
        <w:t>s.</w:t>
      </w:r>
    </w:p>
    <w:p w:rsidR="00100CC6" w:rsidRPr="00FF5522" w:rsidRDefault="00100CC6" w:rsidP="0025777E">
      <w:pPr>
        <w:autoSpaceDE w:val="0"/>
        <w:autoSpaceDN w:val="0"/>
        <w:adjustRightInd w:val="0"/>
        <w:spacing w:after="0" w:line="360" w:lineRule="auto"/>
        <w:rPr>
          <w:rFonts w:ascii="Tw Cen MT" w:hAnsi="Tw Cen MT" w:cs="Arial"/>
          <w:b/>
          <w:bCs/>
          <w:sz w:val="28"/>
          <w:szCs w:val="28"/>
          <w:lang w:val="en-US" w:eastAsia="en-IN"/>
        </w:rPr>
      </w:pPr>
      <w:r w:rsidRPr="00FF5522">
        <w:rPr>
          <w:rFonts w:ascii="Tw Cen MT" w:hAnsi="Tw Cen MT" w:cs="Calibri"/>
          <w:sz w:val="28"/>
          <w:szCs w:val="28"/>
        </w:rPr>
        <w:t>The Centre is  planning to upgrade its Hydro-meteorological Observatory with the latest available equipments and instrumentation so that the data collection is more authentic and accurate</w:t>
      </w:r>
      <w:r w:rsidR="00A01B48" w:rsidRPr="00FF5522">
        <w:rPr>
          <w:rFonts w:ascii="Tw Cen MT" w:hAnsi="Tw Cen MT" w:cs="Calibri"/>
          <w:sz w:val="28"/>
          <w:szCs w:val="28"/>
        </w:rPr>
        <w:t>.</w:t>
      </w:r>
    </w:p>
    <w:p w:rsidR="001A58BD" w:rsidRPr="00FF5522" w:rsidRDefault="001A58BD" w:rsidP="00A01B48">
      <w:pPr>
        <w:autoSpaceDE w:val="0"/>
        <w:autoSpaceDN w:val="0"/>
        <w:adjustRightInd w:val="0"/>
        <w:spacing w:after="0" w:line="240" w:lineRule="auto"/>
        <w:rPr>
          <w:rFonts w:ascii="Lucida Calligraphy" w:hAnsi="Lucida Calligraphy" w:cs="Arial"/>
          <w:b/>
          <w:bCs/>
          <w:sz w:val="36"/>
          <w:szCs w:val="36"/>
          <w:lang w:val="en-US" w:eastAsia="en-IN"/>
        </w:rPr>
      </w:pPr>
    </w:p>
    <w:p w:rsidR="00100CC6" w:rsidRPr="00FF5522" w:rsidRDefault="00100CC6" w:rsidP="00204453">
      <w:pPr>
        <w:autoSpaceDE w:val="0"/>
        <w:autoSpaceDN w:val="0"/>
        <w:adjustRightInd w:val="0"/>
        <w:spacing w:after="0" w:line="240" w:lineRule="auto"/>
        <w:ind w:left="1350" w:hanging="1350"/>
        <w:rPr>
          <w:rFonts w:ascii="Lucida Calligraphy" w:hAnsi="Lucida Calligraphy" w:cs="Arial"/>
          <w:b/>
          <w:bCs/>
          <w:sz w:val="36"/>
          <w:szCs w:val="36"/>
          <w:lang w:val="en-US" w:eastAsia="en-IN"/>
        </w:rPr>
      </w:pPr>
      <w:r w:rsidRPr="00FF5522">
        <w:rPr>
          <w:rFonts w:ascii="Lucida Calligraphy" w:hAnsi="Lucida Calligraphy" w:cs="Arial"/>
          <w:b/>
          <w:bCs/>
          <w:sz w:val="36"/>
          <w:szCs w:val="36"/>
          <w:lang w:val="en-US" w:eastAsia="en-IN"/>
        </w:rPr>
        <w:t xml:space="preserve">4.2.2. </w:t>
      </w:r>
      <w:r w:rsidR="00A01B48" w:rsidRPr="00FF5522">
        <w:rPr>
          <w:rFonts w:ascii="Lucida Calligraphy" w:hAnsi="Lucida Calligraphy" w:cs="Arial"/>
          <w:b/>
          <w:bCs/>
          <w:sz w:val="36"/>
          <w:szCs w:val="36"/>
          <w:lang w:val="en-US" w:eastAsia="en-IN"/>
        </w:rPr>
        <w:t xml:space="preserve"> </w:t>
      </w:r>
      <w:r w:rsidRPr="00FF5522">
        <w:rPr>
          <w:rFonts w:ascii="Lucida Calligraphy" w:hAnsi="Lucida Calligraphy" w:cs="Arial"/>
          <w:b/>
          <w:bCs/>
          <w:sz w:val="36"/>
          <w:szCs w:val="36"/>
          <w:lang w:val="en-US" w:eastAsia="en-IN"/>
        </w:rPr>
        <w:t xml:space="preserve">MAINTENANCE ENGINEERING </w:t>
      </w:r>
      <w:r w:rsidR="00204453" w:rsidRPr="00FF5522">
        <w:rPr>
          <w:rFonts w:ascii="Lucida Calligraphy" w:hAnsi="Lucida Calligraphy" w:cs="Arial"/>
          <w:b/>
          <w:bCs/>
          <w:sz w:val="36"/>
          <w:szCs w:val="36"/>
          <w:lang w:val="en-US" w:eastAsia="en-IN"/>
        </w:rPr>
        <w:tab/>
        <w:t xml:space="preserve">         </w:t>
      </w:r>
      <w:r w:rsidRPr="00FF5522">
        <w:rPr>
          <w:rFonts w:ascii="Lucida Calligraphy" w:hAnsi="Lucida Calligraphy" w:cs="Arial"/>
          <w:b/>
          <w:bCs/>
          <w:sz w:val="36"/>
          <w:szCs w:val="36"/>
          <w:lang w:val="en-US" w:eastAsia="en-IN"/>
        </w:rPr>
        <w:t>CENTRE</w:t>
      </w:r>
    </w:p>
    <w:p w:rsidR="00477B8C" w:rsidRPr="00FF5522" w:rsidRDefault="00477B8C" w:rsidP="00100CC6">
      <w:pPr>
        <w:rPr>
          <w:rFonts w:ascii="Tw Cen MT" w:hAnsi="Tw Cen MT"/>
          <w:b/>
          <w:sz w:val="28"/>
          <w:szCs w:val="28"/>
        </w:rPr>
      </w:pPr>
    </w:p>
    <w:p w:rsidR="001A58BD" w:rsidRPr="00FF5522" w:rsidRDefault="00100CC6" w:rsidP="00100CC6">
      <w:pPr>
        <w:rPr>
          <w:rFonts w:ascii="Tw Cen MT" w:hAnsi="Tw Cen MT"/>
          <w:sz w:val="28"/>
          <w:szCs w:val="28"/>
        </w:rPr>
      </w:pPr>
      <w:r w:rsidRPr="00FF5522">
        <w:rPr>
          <w:rFonts w:ascii="Tw Cen MT" w:hAnsi="Tw Cen MT"/>
          <w:b/>
          <w:sz w:val="28"/>
          <w:szCs w:val="28"/>
        </w:rPr>
        <w:t>Head of the Centre: Prof. I.K.</w:t>
      </w:r>
      <w:r w:rsidR="0071021D" w:rsidRPr="00FF5522">
        <w:rPr>
          <w:rFonts w:ascii="Tw Cen MT" w:hAnsi="Tw Cen MT"/>
          <w:b/>
          <w:sz w:val="28"/>
          <w:szCs w:val="28"/>
        </w:rPr>
        <w:t xml:space="preserve"> </w:t>
      </w:r>
      <w:r w:rsidRPr="00FF5522">
        <w:rPr>
          <w:rFonts w:ascii="Tw Cen MT" w:hAnsi="Tw Cen MT"/>
          <w:b/>
          <w:sz w:val="28"/>
          <w:szCs w:val="28"/>
        </w:rPr>
        <w:t>Pandita</w:t>
      </w:r>
    </w:p>
    <w:p w:rsidR="00100CC6" w:rsidRPr="00FF5522" w:rsidRDefault="00100CC6" w:rsidP="00100CC6">
      <w:pPr>
        <w:rPr>
          <w:rFonts w:ascii="Tw Cen MT" w:hAnsi="Tw Cen MT"/>
          <w:sz w:val="28"/>
          <w:szCs w:val="28"/>
        </w:rPr>
      </w:pPr>
      <w:r w:rsidRPr="00FF5522">
        <w:rPr>
          <w:rFonts w:ascii="Tw Cen MT" w:hAnsi="Tw Cen MT" w:cs="Calibri"/>
          <w:b/>
          <w:sz w:val="28"/>
          <w:szCs w:val="28"/>
          <w:u w:val="single"/>
        </w:rPr>
        <w:t xml:space="preserve"> Introduction</w:t>
      </w:r>
    </w:p>
    <w:p w:rsidR="00100CC6" w:rsidRPr="00FF5522" w:rsidRDefault="00100CC6" w:rsidP="00F302A4">
      <w:pPr>
        <w:pStyle w:val="Default"/>
        <w:spacing w:after="120" w:line="360" w:lineRule="auto"/>
        <w:jc w:val="both"/>
        <w:rPr>
          <w:rFonts w:ascii="Tw Cen MT" w:hAnsi="Tw Cen MT"/>
          <w:color w:val="auto"/>
          <w:sz w:val="28"/>
          <w:szCs w:val="28"/>
        </w:rPr>
      </w:pPr>
      <w:r w:rsidRPr="00FF5522">
        <w:rPr>
          <w:rFonts w:ascii="Tw Cen MT" w:hAnsi="Tw Cen MT"/>
          <w:color w:val="auto"/>
          <w:sz w:val="28"/>
          <w:szCs w:val="28"/>
        </w:rPr>
        <w:t xml:space="preserve">Maintenance Engineering Centre was originally set up during the years 1988 and 1989 in the former Regional Engineering College, Srinagar, (now National </w:t>
      </w:r>
      <w:r w:rsidR="00437305" w:rsidRPr="00FF5522">
        <w:rPr>
          <w:rFonts w:ascii="Tw Cen MT" w:hAnsi="Tw Cen MT"/>
          <w:color w:val="auto"/>
          <w:sz w:val="28"/>
          <w:szCs w:val="28"/>
        </w:rPr>
        <w:t>Institute</w:t>
      </w:r>
      <w:r w:rsidRPr="00FF5522">
        <w:rPr>
          <w:rFonts w:ascii="Tw Cen MT" w:hAnsi="Tw Cen MT"/>
          <w:color w:val="auto"/>
          <w:sz w:val="28"/>
          <w:szCs w:val="28"/>
        </w:rPr>
        <w:t xml:space="preserve"> of Technology, Srinagar) under Indo – Italian Friendship Program. </w:t>
      </w:r>
    </w:p>
    <w:p w:rsidR="00100CC6" w:rsidRPr="00FF5522" w:rsidRDefault="00100CC6" w:rsidP="00A47453">
      <w:pPr>
        <w:pStyle w:val="Default"/>
        <w:numPr>
          <w:ilvl w:val="0"/>
          <w:numId w:val="2"/>
        </w:numPr>
        <w:spacing w:line="360" w:lineRule="auto"/>
        <w:ind w:hanging="720"/>
        <w:jc w:val="both"/>
        <w:rPr>
          <w:rFonts w:ascii="Tw Cen MT" w:hAnsi="Tw Cen MT"/>
          <w:color w:val="auto"/>
          <w:sz w:val="32"/>
          <w:szCs w:val="32"/>
        </w:rPr>
      </w:pPr>
      <w:r w:rsidRPr="00FF5522">
        <w:rPr>
          <w:rFonts w:ascii="Tw Cen MT" w:hAnsi="Tw Cen MT"/>
          <w:b/>
          <w:color w:val="auto"/>
          <w:sz w:val="32"/>
          <w:szCs w:val="32"/>
        </w:rPr>
        <w:lastRenderedPageBreak/>
        <w:t xml:space="preserve">Technical fields covered </w:t>
      </w:r>
    </w:p>
    <w:p w:rsidR="00100CC6" w:rsidRPr="00FF5522" w:rsidRDefault="00100CC6" w:rsidP="00100CC6">
      <w:pPr>
        <w:pStyle w:val="Default"/>
        <w:spacing w:line="360" w:lineRule="auto"/>
        <w:ind w:firstLine="720"/>
        <w:jc w:val="both"/>
        <w:rPr>
          <w:rFonts w:ascii="Tw Cen MT" w:hAnsi="Tw Cen MT"/>
          <w:color w:val="auto"/>
          <w:sz w:val="28"/>
          <w:szCs w:val="28"/>
        </w:rPr>
      </w:pPr>
      <w:r w:rsidRPr="00FF5522">
        <w:rPr>
          <w:rFonts w:ascii="Tw Cen MT" w:hAnsi="Tw Cen MT"/>
          <w:color w:val="auto"/>
          <w:sz w:val="28"/>
          <w:szCs w:val="28"/>
        </w:rPr>
        <w:t>Existing equipment was purchased according to a survey performed in the mid ‘80ies, which considered modernization of the industrial and tourist infrastructure.</w:t>
      </w:r>
    </w:p>
    <w:p w:rsidR="00100CC6" w:rsidRPr="00FF5522" w:rsidRDefault="00100CC6" w:rsidP="00100CC6">
      <w:pPr>
        <w:pStyle w:val="Default"/>
        <w:spacing w:after="120" w:line="360" w:lineRule="auto"/>
        <w:ind w:firstLine="720"/>
        <w:jc w:val="both"/>
        <w:rPr>
          <w:rFonts w:ascii="Tw Cen MT" w:hAnsi="Tw Cen MT"/>
          <w:color w:val="auto"/>
          <w:sz w:val="28"/>
          <w:szCs w:val="28"/>
        </w:rPr>
      </w:pPr>
      <w:r w:rsidRPr="00FF5522">
        <w:rPr>
          <w:rFonts w:ascii="Tw Cen MT" w:hAnsi="Tw Cen MT"/>
          <w:color w:val="auto"/>
          <w:sz w:val="28"/>
          <w:szCs w:val="28"/>
        </w:rPr>
        <w:t>In particular, reference activities concerned: production of ironmongery parts, automation and packaging of fruit and vegetable products, automation of canning and bottling in the food-farming industry, maintenance of ropeways and ski-lifts for ski resorts, maintenance and improvement of silk looms, woodworking machinery, brick production machinery, general road transportation. Moreover, general mechanical maintenance capabilities were to be improved, with reference to local needs in mechanical construction: this put forward consideration of welding technologies and non-destructive testing. The following fields were selected for development:</w:t>
      </w:r>
    </w:p>
    <w:p w:rsidR="00100CC6" w:rsidRPr="00FF5522" w:rsidRDefault="00100CC6" w:rsidP="00CC665B">
      <w:pPr>
        <w:pStyle w:val="Default"/>
        <w:numPr>
          <w:ilvl w:val="0"/>
          <w:numId w:val="4"/>
        </w:numPr>
        <w:spacing w:line="360" w:lineRule="auto"/>
        <w:jc w:val="both"/>
        <w:rPr>
          <w:rFonts w:ascii="Tw Cen MT" w:hAnsi="Tw Cen MT"/>
          <w:color w:val="auto"/>
          <w:sz w:val="28"/>
          <w:szCs w:val="28"/>
        </w:rPr>
      </w:pPr>
      <w:r w:rsidRPr="00FF5522">
        <w:rPr>
          <w:rFonts w:ascii="Tw Cen MT" w:hAnsi="Tw Cen MT"/>
          <w:color w:val="auto"/>
          <w:sz w:val="28"/>
          <w:szCs w:val="28"/>
        </w:rPr>
        <w:t>Wear and Lubrication</w:t>
      </w:r>
    </w:p>
    <w:p w:rsidR="00100CC6" w:rsidRPr="00FF5522" w:rsidRDefault="00100CC6" w:rsidP="00CC665B">
      <w:pPr>
        <w:pStyle w:val="Default"/>
        <w:numPr>
          <w:ilvl w:val="0"/>
          <w:numId w:val="4"/>
        </w:numPr>
        <w:spacing w:line="360" w:lineRule="auto"/>
        <w:jc w:val="both"/>
        <w:rPr>
          <w:rFonts w:ascii="Tw Cen MT" w:hAnsi="Tw Cen MT"/>
          <w:color w:val="auto"/>
          <w:sz w:val="28"/>
          <w:szCs w:val="28"/>
        </w:rPr>
      </w:pPr>
      <w:r w:rsidRPr="00FF5522">
        <w:rPr>
          <w:rFonts w:ascii="Tw Cen MT" w:hAnsi="Tw Cen MT"/>
          <w:color w:val="auto"/>
          <w:sz w:val="28"/>
          <w:szCs w:val="28"/>
        </w:rPr>
        <w:t>Noise and Vibration</w:t>
      </w:r>
    </w:p>
    <w:p w:rsidR="00100CC6" w:rsidRPr="00FF5522" w:rsidRDefault="00100CC6" w:rsidP="00CC665B">
      <w:pPr>
        <w:pStyle w:val="Default"/>
        <w:numPr>
          <w:ilvl w:val="0"/>
          <w:numId w:val="4"/>
        </w:numPr>
        <w:spacing w:line="360" w:lineRule="auto"/>
        <w:jc w:val="both"/>
        <w:rPr>
          <w:rFonts w:ascii="Tw Cen MT" w:hAnsi="Tw Cen MT"/>
          <w:color w:val="auto"/>
          <w:sz w:val="28"/>
          <w:szCs w:val="28"/>
        </w:rPr>
      </w:pPr>
      <w:r w:rsidRPr="00FF5522">
        <w:rPr>
          <w:rFonts w:ascii="Tw Cen MT" w:hAnsi="Tw Cen MT"/>
          <w:color w:val="auto"/>
          <w:sz w:val="28"/>
          <w:szCs w:val="28"/>
        </w:rPr>
        <w:t>Non – destructive Testing</w:t>
      </w:r>
    </w:p>
    <w:p w:rsidR="00100CC6" w:rsidRPr="00FF5522" w:rsidRDefault="00100CC6" w:rsidP="00CC665B">
      <w:pPr>
        <w:pStyle w:val="Default"/>
        <w:numPr>
          <w:ilvl w:val="0"/>
          <w:numId w:val="4"/>
        </w:numPr>
        <w:spacing w:line="360" w:lineRule="auto"/>
        <w:jc w:val="both"/>
        <w:rPr>
          <w:rFonts w:ascii="Tw Cen MT" w:hAnsi="Tw Cen MT"/>
          <w:color w:val="auto"/>
          <w:sz w:val="28"/>
          <w:szCs w:val="28"/>
        </w:rPr>
      </w:pPr>
      <w:r w:rsidRPr="00FF5522">
        <w:rPr>
          <w:rFonts w:ascii="Tw Cen MT" w:hAnsi="Tw Cen MT"/>
          <w:color w:val="auto"/>
          <w:sz w:val="28"/>
          <w:szCs w:val="28"/>
        </w:rPr>
        <w:t>Welding and Plasma coating</w:t>
      </w:r>
    </w:p>
    <w:p w:rsidR="00100CC6" w:rsidRPr="00FF5522" w:rsidRDefault="00100CC6" w:rsidP="00CC665B">
      <w:pPr>
        <w:pStyle w:val="Default"/>
        <w:numPr>
          <w:ilvl w:val="0"/>
          <w:numId w:val="4"/>
        </w:numPr>
        <w:spacing w:after="240" w:line="360" w:lineRule="auto"/>
        <w:jc w:val="both"/>
        <w:rPr>
          <w:color w:val="auto"/>
        </w:rPr>
      </w:pPr>
      <w:r w:rsidRPr="00FF5522">
        <w:rPr>
          <w:rFonts w:ascii="Tw Cen MT" w:hAnsi="Tw Cen MT"/>
          <w:color w:val="auto"/>
          <w:sz w:val="28"/>
          <w:szCs w:val="28"/>
        </w:rPr>
        <w:t>Data acquisition and elaboration</w:t>
      </w:r>
    </w:p>
    <w:p w:rsidR="00100CC6" w:rsidRPr="00FF5522" w:rsidRDefault="00100CC6" w:rsidP="00A47453">
      <w:pPr>
        <w:pStyle w:val="ListParagraph"/>
        <w:numPr>
          <w:ilvl w:val="0"/>
          <w:numId w:val="2"/>
        </w:numPr>
        <w:spacing w:after="240" w:line="360" w:lineRule="auto"/>
        <w:ind w:hanging="720"/>
        <w:rPr>
          <w:rFonts w:ascii="Tw Cen MT" w:hAnsi="Tw Cen MT"/>
          <w:b/>
          <w:sz w:val="32"/>
          <w:szCs w:val="32"/>
        </w:rPr>
      </w:pPr>
      <w:r w:rsidRPr="00FF5522">
        <w:rPr>
          <w:rFonts w:ascii="Tw Cen MT" w:hAnsi="Tw Cen MT"/>
          <w:b/>
          <w:sz w:val="32"/>
          <w:szCs w:val="32"/>
        </w:rPr>
        <w:t>Facilities Presently Available:</w:t>
      </w:r>
    </w:p>
    <w:p w:rsidR="00100CC6" w:rsidRPr="00FF5522" w:rsidRDefault="00100CC6" w:rsidP="00100CC6">
      <w:pPr>
        <w:pStyle w:val="ListParagraph"/>
        <w:spacing w:line="360" w:lineRule="auto"/>
        <w:ind w:left="785"/>
        <w:rPr>
          <w:rFonts w:ascii="Tw Cen MT" w:hAnsi="Tw Cen MT"/>
          <w:sz w:val="28"/>
          <w:szCs w:val="28"/>
        </w:rPr>
      </w:pPr>
      <w:r w:rsidRPr="00FF5522">
        <w:rPr>
          <w:rFonts w:ascii="Tw Cen MT" w:hAnsi="Tw Cen MT"/>
          <w:sz w:val="28"/>
          <w:szCs w:val="28"/>
        </w:rPr>
        <w:t>Keeping in view the above selected fields, following facilities are presently available in the centre:</w:t>
      </w:r>
    </w:p>
    <w:p w:rsidR="00100CC6" w:rsidRPr="00FF5522" w:rsidRDefault="00100CC6" w:rsidP="00CC665B">
      <w:pPr>
        <w:pStyle w:val="ListParagraph"/>
        <w:numPr>
          <w:ilvl w:val="0"/>
          <w:numId w:val="3"/>
        </w:numPr>
        <w:spacing w:after="0" w:line="360" w:lineRule="auto"/>
        <w:ind w:left="567" w:firstLine="0"/>
        <w:rPr>
          <w:rFonts w:ascii="Tw Cen MT" w:hAnsi="Tw Cen MT"/>
          <w:sz w:val="28"/>
          <w:szCs w:val="28"/>
        </w:rPr>
      </w:pPr>
      <w:r w:rsidRPr="00FF5522">
        <w:rPr>
          <w:rFonts w:ascii="Tw Cen MT" w:hAnsi="Tw Cen MT"/>
          <w:sz w:val="28"/>
          <w:szCs w:val="28"/>
        </w:rPr>
        <w:t>CP30D Programmable Logic Controller.</w:t>
      </w:r>
    </w:p>
    <w:p w:rsidR="00100CC6" w:rsidRPr="00FF5522" w:rsidRDefault="00100CC6" w:rsidP="00CC665B">
      <w:pPr>
        <w:pStyle w:val="ListParagraph"/>
        <w:numPr>
          <w:ilvl w:val="0"/>
          <w:numId w:val="3"/>
        </w:numPr>
        <w:spacing w:after="0" w:line="360" w:lineRule="auto"/>
        <w:ind w:left="567" w:firstLine="0"/>
        <w:rPr>
          <w:rFonts w:ascii="Tw Cen MT" w:hAnsi="Tw Cen MT"/>
          <w:sz w:val="28"/>
          <w:szCs w:val="28"/>
        </w:rPr>
      </w:pPr>
      <w:r w:rsidRPr="00FF5522">
        <w:rPr>
          <w:rFonts w:ascii="Tw Cen MT" w:hAnsi="Tw Cen MT"/>
          <w:sz w:val="28"/>
          <w:szCs w:val="28"/>
        </w:rPr>
        <w:t>MIG welding equipment - one set.</w:t>
      </w:r>
    </w:p>
    <w:p w:rsidR="00100CC6" w:rsidRPr="00FF5522" w:rsidRDefault="00100CC6" w:rsidP="00CC665B">
      <w:pPr>
        <w:pStyle w:val="ListParagraph"/>
        <w:numPr>
          <w:ilvl w:val="0"/>
          <w:numId w:val="3"/>
        </w:numPr>
        <w:spacing w:after="0" w:line="360" w:lineRule="auto"/>
        <w:ind w:left="567" w:firstLine="0"/>
        <w:rPr>
          <w:rFonts w:ascii="Tw Cen MT" w:hAnsi="Tw Cen MT"/>
          <w:sz w:val="28"/>
          <w:szCs w:val="28"/>
        </w:rPr>
      </w:pPr>
      <w:r w:rsidRPr="00FF5522">
        <w:rPr>
          <w:rFonts w:ascii="Tw Cen MT" w:hAnsi="Tw Cen MT"/>
          <w:sz w:val="28"/>
          <w:szCs w:val="28"/>
        </w:rPr>
        <w:t>TIG welding equipment - one set.</w:t>
      </w:r>
    </w:p>
    <w:p w:rsidR="00100CC6" w:rsidRPr="00FF5522" w:rsidRDefault="00100CC6" w:rsidP="00CC665B">
      <w:pPr>
        <w:pStyle w:val="ListParagraph"/>
        <w:numPr>
          <w:ilvl w:val="0"/>
          <w:numId w:val="3"/>
        </w:numPr>
        <w:spacing w:after="0" w:line="360" w:lineRule="auto"/>
        <w:ind w:left="567" w:firstLine="0"/>
        <w:rPr>
          <w:rFonts w:ascii="Tw Cen MT" w:hAnsi="Tw Cen MT"/>
          <w:sz w:val="28"/>
          <w:szCs w:val="28"/>
        </w:rPr>
      </w:pPr>
      <w:r w:rsidRPr="00FF5522">
        <w:rPr>
          <w:rFonts w:ascii="Tw Cen MT" w:hAnsi="Tw Cen MT"/>
          <w:sz w:val="28"/>
          <w:szCs w:val="28"/>
        </w:rPr>
        <w:t>Arc welding equipment – 2 sets.</w:t>
      </w:r>
    </w:p>
    <w:p w:rsidR="00100CC6" w:rsidRPr="00FF5522" w:rsidRDefault="00100CC6" w:rsidP="00CC665B">
      <w:pPr>
        <w:pStyle w:val="ListParagraph"/>
        <w:numPr>
          <w:ilvl w:val="0"/>
          <w:numId w:val="3"/>
        </w:numPr>
        <w:spacing w:after="0" w:line="360" w:lineRule="auto"/>
        <w:ind w:left="567" w:firstLine="0"/>
        <w:rPr>
          <w:rFonts w:ascii="Tw Cen MT" w:hAnsi="Tw Cen MT"/>
          <w:sz w:val="28"/>
          <w:szCs w:val="28"/>
        </w:rPr>
      </w:pPr>
      <w:r w:rsidRPr="00FF5522">
        <w:rPr>
          <w:rFonts w:ascii="Tw Cen MT" w:hAnsi="Tw Cen MT"/>
          <w:sz w:val="28"/>
          <w:szCs w:val="28"/>
        </w:rPr>
        <w:t>Ultrasonic (Gildran MG12) flaw detector with automatic monitor.</w:t>
      </w:r>
    </w:p>
    <w:p w:rsidR="00100CC6" w:rsidRPr="00FF5522" w:rsidRDefault="00100CC6" w:rsidP="00CC665B">
      <w:pPr>
        <w:pStyle w:val="ListParagraph"/>
        <w:numPr>
          <w:ilvl w:val="0"/>
          <w:numId w:val="3"/>
        </w:numPr>
        <w:spacing w:after="0" w:line="360" w:lineRule="auto"/>
        <w:ind w:left="567" w:firstLine="0"/>
        <w:rPr>
          <w:rFonts w:ascii="Tw Cen MT" w:hAnsi="Tw Cen MT"/>
          <w:sz w:val="28"/>
          <w:szCs w:val="28"/>
        </w:rPr>
      </w:pPr>
      <w:r w:rsidRPr="00FF5522">
        <w:rPr>
          <w:rFonts w:ascii="Tw Cen MT" w:hAnsi="Tw Cen MT"/>
          <w:sz w:val="28"/>
          <w:szCs w:val="28"/>
        </w:rPr>
        <w:t>Wear testing machine pin ring.</w:t>
      </w:r>
    </w:p>
    <w:p w:rsidR="00100CC6" w:rsidRPr="00FF5522" w:rsidRDefault="00100CC6" w:rsidP="00CC665B">
      <w:pPr>
        <w:pStyle w:val="ListParagraph"/>
        <w:numPr>
          <w:ilvl w:val="0"/>
          <w:numId w:val="3"/>
        </w:numPr>
        <w:spacing w:after="0" w:line="360" w:lineRule="auto"/>
        <w:ind w:left="567" w:firstLine="0"/>
        <w:rPr>
          <w:rFonts w:ascii="Tw Cen MT" w:hAnsi="Tw Cen MT"/>
          <w:sz w:val="28"/>
          <w:szCs w:val="28"/>
        </w:rPr>
      </w:pPr>
      <w:r w:rsidRPr="00FF5522">
        <w:rPr>
          <w:rFonts w:ascii="Tw Cen MT" w:hAnsi="Tw Cen MT"/>
          <w:sz w:val="28"/>
          <w:szCs w:val="28"/>
        </w:rPr>
        <w:t>Wear testing machine pin disk.</w:t>
      </w:r>
    </w:p>
    <w:p w:rsidR="00100CC6" w:rsidRPr="00FF5522" w:rsidRDefault="00100CC6" w:rsidP="00CC665B">
      <w:pPr>
        <w:pStyle w:val="ListParagraph"/>
        <w:numPr>
          <w:ilvl w:val="0"/>
          <w:numId w:val="3"/>
        </w:numPr>
        <w:spacing w:after="0" w:line="360" w:lineRule="auto"/>
        <w:ind w:left="567" w:firstLine="0"/>
        <w:rPr>
          <w:rFonts w:ascii="Tw Cen MT" w:hAnsi="Tw Cen MT"/>
          <w:sz w:val="28"/>
          <w:szCs w:val="28"/>
        </w:rPr>
      </w:pPr>
      <w:r w:rsidRPr="00FF5522">
        <w:rPr>
          <w:rFonts w:ascii="Tw Cen MT" w:hAnsi="Tw Cen MT"/>
          <w:sz w:val="28"/>
          <w:szCs w:val="28"/>
        </w:rPr>
        <w:t>Automatic Hardness meter.</w:t>
      </w:r>
    </w:p>
    <w:p w:rsidR="00100CC6" w:rsidRPr="00FF5522" w:rsidRDefault="00100CC6" w:rsidP="00CC665B">
      <w:pPr>
        <w:pStyle w:val="ListParagraph"/>
        <w:numPr>
          <w:ilvl w:val="0"/>
          <w:numId w:val="3"/>
        </w:numPr>
        <w:spacing w:after="0" w:line="360" w:lineRule="auto"/>
        <w:ind w:left="567" w:firstLine="0"/>
        <w:rPr>
          <w:rFonts w:ascii="Tw Cen MT" w:hAnsi="Tw Cen MT"/>
          <w:sz w:val="28"/>
          <w:szCs w:val="28"/>
        </w:rPr>
      </w:pPr>
      <w:r w:rsidRPr="00FF5522">
        <w:rPr>
          <w:rFonts w:ascii="Tw Cen MT" w:hAnsi="Tw Cen MT"/>
          <w:sz w:val="28"/>
          <w:szCs w:val="28"/>
        </w:rPr>
        <w:lastRenderedPageBreak/>
        <w:t>Pneumatic control model fitted with electrical control.</w:t>
      </w:r>
    </w:p>
    <w:p w:rsidR="00100CC6" w:rsidRPr="00FF5522" w:rsidRDefault="00100CC6" w:rsidP="00CC665B">
      <w:pPr>
        <w:pStyle w:val="ListParagraph"/>
        <w:numPr>
          <w:ilvl w:val="0"/>
          <w:numId w:val="3"/>
        </w:numPr>
        <w:spacing w:after="0" w:line="360" w:lineRule="auto"/>
        <w:ind w:left="567" w:firstLine="0"/>
        <w:rPr>
          <w:rFonts w:ascii="Tw Cen MT" w:hAnsi="Tw Cen MT"/>
          <w:sz w:val="28"/>
          <w:szCs w:val="28"/>
        </w:rPr>
      </w:pPr>
      <w:r w:rsidRPr="00FF5522">
        <w:rPr>
          <w:rFonts w:ascii="Tw Cen MT" w:hAnsi="Tw Cen MT"/>
          <w:sz w:val="28"/>
          <w:szCs w:val="28"/>
        </w:rPr>
        <w:t>Pneumatic control with double acting cylinders..</w:t>
      </w:r>
    </w:p>
    <w:p w:rsidR="00100CC6" w:rsidRPr="00FF5522" w:rsidRDefault="00100CC6" w:rsidP="00CC665B">
      <w:pPr>
        <w:pStyle w:val="ListParagraph"/>
        <w:numPr>
          <w:ilvl w:val="0"/>
          <w:numId w:val="3"/>
        </w:numPr>
        <w:spacing w:after="0" w:line="360" w:lineRule="auto"/>
        <w:ind w:left="567" w:firstLine="0"/>
        <w:rPr>
          <w:rFonts w:ascii="Tw Cen MT" w:hAnsi="Tw Cen MT"/>
          <w:sz w:val="28"/>
          <w:szCs w:val="28"/>
        </w:rPr>
      </w:pPr>
      <w:r w:rsidRPr="00FF5522">
        <w:rPr>
          <w:rFonts w:ascii="Tw Cen MT" w:hAnsi="Tw Cen MT"/>
          <w:sz w:val="28"/>
          <w:szCs w:val="28"/>
        </w:rPr>
        <w:t>Pneumatic control fitted with sel1, sel2 and sel3.</w:t>
      </w:r>
    </w:p>
    <w:p w:rsidR="00100CC6" w:rsidRPr="00FF5522" w:rsidRDefault="00100CC6" w:rsidP="00CC665B">
      <w:pPr>
        <w:pStyle w:val="ListParagraph"/>
        <w:numPr>
          <w:ilvl w:val="0"/>
          <w:numId w:val="3"/>
        </w:numPr>
        <w:spacing w:after="0" w:line="360" w:lineRule="auto"/>
        <w:ind w:left="567" w:firstLine="0"/>
        <w:rPr>
          <w:rFonts w:ascii="Tw Cen MT" w:hAnsi="Tw Cen MT"/>
          <w:sz w:val="28"/>
          <w:szCs w:val="28"/>
        </w:rPr>
      </w:pPr>
      <w:r w:rsidRPr="00FF5522">
        <w:rPr>
          <w:rFonts w:ascii="Tw Cen MT" w:hAnsi="Tw Cen MT"/>
          <w:sz w:val="28"/>
          <w:szCs w:val="28"/>
        </w:rPr>
        <w:t>H128D Water/ Oil Multi Pumps Test Bench.</w:t>
      </w:r>
    </w:p>
    <w:p w:rsidR="00477B8C" w:rsidRPr="00FF5522" w:rsidRDefault="00477B8C" w:rsidP="00100CC6">
      <w:pPr>
        <w:pStyle w:val="Default"/>
        <w:spacing w:after="120" w:line="360" w:lineRule="auto"/>
        <w:ind w:firstLine="425"/>
        <w:jc w:val="both"/>
        <w:rPr>
          <w:rFonts w:ascii="Tw Cen MT" w:hAnsi="Tw Cen MT"/>
          <w:color w:val="auto"/>
          <w:sz w:val="28"/>
          <w:szCs w:val="28"/>
        </w:rPr>
      </w:pPr>
    </w:p>
    <w:p w:rsidR="00100CC6" w:rsidRPr="00FF5522" w:rsidRDefault="00100CC6" w:rsidP="00477B8C">
      <w:pPr>
        <w:pStyle w:val="Default"/>
        <w:spacing w:after="120" w:line="360" w:lineRule="auto"/>
        <w:ind w:firstLine="567"/>
        <w:jc w:val="both"/>
        <w:rPr>
          <w:rFonts w:ascii="Tw Cen MT" w:hAnsi="Tw Cen MT"/>
          <w:color w:val="auto"/>
          <w:sz w:val="28"/>
          <w:szCs w:val="28"/>
        </w:rPr>
      </w:pPr>
      <w:r w:rsidRPr="00FF5522">
        <w:rPr>
          <w:rFonts w:ascii="Tw Cen MT" w:hAnsi="Tw Cen MT"/>
          <w:color w:val="auto"/>
          <w:sz w:val="28"/>
          <w:szCs w:val="28"/>
        </w:rPr>
        <w:t>These facilities are ready for imparting training to students and field engineers as well  as doing consultancy, research and development work.</w:t>
      </w:r>
    </w:p>
    <w:p w:rsidR="00100CC6" w:rsidRPr="00FF5522" w:rsidRDefault="00100CC6" w:rsidP="00A47453">
      <w:pPr>
        <w:pStyle w:val="ListParagraph"/>
        <w:numPr>
          <w:ilvl w:val="0"/>
          <w:numId w:val="2"/>
        </w:numPr>
        <w:spacing w:after="0" w:line="360" w:lineRule="auto"/>
        <w:ind w:left="567" w:hanging="567"/>
        <w:rPr>
          <w:rFonts w:ascii="Tw Cen MT" w:hAnsi="Tw Cen MT"/>
          <w:b/>
          <w:sz w:val="28"/>
          <w:szCs w:val="28"/>
        </w:rPr>
      </w:pPr>
      <w:r w:rsidRPr="00FF5522">
        <w:rPr>
          <w:rFonts w:ascii="Tw Cen MT" w:hAnsi="Tw Cen MT"/>
          <w:b/>
          <w:sz w:val="28"/>
          <w:szCs w:val="28"/>
        </w:rPr>
        <w:t>Activities during the reporting year</w:t>
      </w:r>
    </w:p>
    <w:p w:rsidR="00100CC6" w:rsidRPr="00FF5522" w:rsidRDefault="00100CC6" w:rsidP="00477B8C">
      <w:pPr>
        <w:pStyle w:val="ListParagraph"/>
        <w:spacing w:line="360" w:lineRule="auto"/>
        <w:ind w:left="0" w:firstLine="567"/>
        <w:jc w:val="both"/>
        <w:rPr>
          <w:rFonts w:ascii="Tw Cen MT" w:hAnsi="Tw Cen MT"/>
          <w:sz w:val="28"/>
          <w:szCs w:val="28"/>
        </w:rPr>
      </w:pPr>
      <w:r w:rsidRPr="00FF5522">
        <w:rPr>
          <w:rFonts w:ascii="Tw Cen MT" w:hAnsi="Tw Cen MT"/>
          <w:sz w:val="28"/>
          <w:szCs w:val="28"/>
        </w:rPr>
        <w:t xml:space="preserve">In view of the shortage of the staff the activities of the Centre remained limited to the Dissertation work of the M.Tech Students. However efforts are being made to make the staff available for taking the full advantage of the facilities developed. </w:t>
      </w:r>
    </w:p>
    <w:p w:rsidR="00471CE9" w:rsidRPr="00FF5522" w:rsidRDefault="00471CE9" w:rsidP="00100CC6">
      <w:pPr>
        <w:autoSpaceDE w:val="0"/>
        <w:autoSpaceDN w:val="0"/>
        <w:adjustRightInd w:val="0"/>
        <w:spacing w:after="0" w:line="240" w:lineRule="auto"/>
        <w:rPr>
          <w:rFonts w:ascii="Lucida Calligraphy" w:hAnsi="Lucida Calligraphy" w:cs="Arial"/>
          <w:b/>
          <w:bCs/>
          <w:sz w:val="36"/>
          <w:szCs w:val="36"/>
          <w:lang w:val="en-US" w:eastAsia="en-IN"/>
        </w:rPr>
      </w:pPr>
    </w:p>
    <w:p w:rsidR="00100CC6" w:rsidRPr="00FF5522" w:rsidRDefault="00100CC6" w:rsidP="00100CC6">
      <w:pPr>
        <w:autoSpaceDE w:val="0"/>
        <w:autoSpaceDN w:val="0"/>
        <w:adjustRightInd w:val="0"/>
        <w:spacing w:after="0" w:line="240" w:lineRule="auto"/>
        <w:rPr>
          <w:rFonts w:ascii="Lucida Calligraphy" w:hAnsi="Lucida Calligraphy" w:cs="Arial"/>
          <w:b/>
          <w:bCs/>
          <w:sz w:val="36"/>
          <w:szCs w:val="36"/>
          <w:lang w:val="en-US" w:eastAsia="en-IN"/>
        </w:rPr>
      </w:pPr>
      <w:r w:rsidRPr="00FF5522">
        <w:rPr>
          <w:rFonts w:ascii="Lucida Calligraphy" w:hAnsi="Lucida Calligraphy" w:cs="Arial"/>
          <w:b/>
          <w:bCs/>
          <w:sz w:val="36"/>
          <w:szCs w:val="36"/>
          <w:lang w:val="en-US" w:eastAsia="en-IN"/>
        </w:rPr>
        <w:t xml:space="preserve">4.2.3. </w:t>
      </w:r>
      <w:r w:rsidR="009217B4" w:rsidRPr="00FF5522">
        <w:rPr>
          <w:rFonts w:ascii="Lucida Calligraphy" w:hAnsi="Lucida Calligraphy" w:cs="Arial"/>
          <w:b/>
          <w:bCs/>
          <w:sz w:val="36"/>
          <w:szCs w:val="36"/>
          <w:lang w:val="en-US" w:eastAsia="en-IN"/>
        </w:rPr>
        <w:t xml:space="preserve">    </w:t>
      </w:r>
      <w:r w:rsidRPr="00FF5522">
        <w:rPr>
          <w:rFonts w:ascii="Lucida Calligraphy" w:hAnsi="Lucida Calligraphy" w:cs="Arial"/>
          <w:b/>
          <w:bCs/>
          <w:sz w:val="36"/>
          <w:szCs w:val="36"/>
          <w:lang w:val="en-US" w:eastAsia="en-IN"/>
        </w:rPr>
        <w:t>COMPUTER SERVICES CENTRE</w:t>
      </w:r>
    </w:p>
    <w:p w:rsidR="00A01B48" w:rsidRPr="00FF5522" w:rsidRDefault="00A01B48" w:rsidP="00100CC6">
      <w:pPr>
        <w:autoSpaceDE w:val="0"/>
        <w:autoSpaceDN w:val="0"/>
        <w:adjustRightInd w:val="0"/>
        <w:spacing w:after="0" w:line="240" w:lineRule="auto"/>
        <w:rPr>
          <w:rFonts w:ascii="Lucida Calligraphy" w:hAnsi="Lucida Calligraphy" w:cs="Arial"/>
          <w:b/>
          <w:bCs/>
          <w:sz w:val="36"/>
          <w:szCs w:val="36"/>
          <w:lang w:val="en-US" w:eastAsia="en-IN"/>
        </w:rPr>
      </w:pPr>
    </w:p>
    <w:p w:rsidR="00100CC6" w:rsidRPr="00FF5522" w:rsidRDefault="00100CC6" w:rsidP="00100CC6">
      <w:pPr>
        <w:rPr>
          <w:rFonts w:ascii="Tw Cen MT" w:hAnsi="Tw Cen MT"/>
          <w:sz w:val="28"/>
          <w:szCs w:val="28"/>
        </w:rPr>
      </w:pPr>
      <w:r w:rsidRPr="00FF5522">
        <w:rPr>
          <w:rFonts w:ascii="Tw Cen MT" w:hAnsi="Tw Cen MT"/>
          <w:b/>
          <w:sz w:val="28"/>
          <w:szCs w:val="28"/>
        </w:rPr>
        <w:t>Head of the Centre: Dr. Roohi</w:t>
      </w:r>
      <w:r w:rsidR="00FD11DA" w:rsidRPr="00FF5522">
        <w:rPr>
          <w:rFonts w:ascii="Tw Cen MT" w:hAnsi="Tw Cen MT"/>
          <w:b/>
          <w:sz w:val="28"/>
          <w:szCs w:val="28"/>
        </w:rPr>
        <w:t xml:space="preserve"> Naaz</w:t>
      </w:r>
      <w:r w:rsidRPr="00FF5522">
        <w:rPr>
          <w:rFonts w:ascii="Tw Cen MT" w:hAnsi="Tw Cen MT"/>
          <w:b/>
          <w:sz w:val="28"/>
          <w:szCs w:val="28"/>
        </w:rPr>
        <w:t xml:space="preserve"> Mir</w:t>
      </w:r>
    </w:p>
    <w:p w:rsidR="00477B8C" w:rsidRPr="00FF5522" w:rsidRDefault="00477B8C" w:rsidP="009719EC">
      <w:pPr>
        <w:spacing w:after="120" w:line="240" w:lineRule="auto"/>
        <w:jc w:val="both"/>
        <w:rPr>
          <w:rFonts w:ascii="Tw Cen MT" w:hAnsi="Tw Cen MT"/>
          <w:sz w:val="28"/>
          <w:szCs w:val="28"/>
        </w:rPr>
      </w:pPr>
    </w:p>
    <w:p w:rsidR="00100CC6" w:rsidRPr="00FF5522" w:rsidRDefault="00100CC6" w:rsidP="0025777E">
      <w:pPr>
        <w:spacing w:line="360" w:lineRule="auto"/>
        <w:jc w:val="both"/>
        <w:rPr>
          <w:rFonts w:ascii="Tw Cen MT" w:hAnsi="Tw Cen MT"/>
          <w:sz w:val="28"/>
          <w:szCs w:val="28"/>
        </w:rPr>
      </w:pPr>
      <w:r w:rsidRPr="00FF5522">
        <w:rPr>
          <w:rFonts w:ascii="Tw Cen MT" w:hAnsi="Tw Cen MT"/>
          <w:sz w:val="28"/>
          <w:szCs w:val="28"/>
        </w:rPr>
        <w:t xml:space="preserve">The institution has long back absorbed itself into the Computer culture and its effects can be well perceived in all over the campus. The Computer Services Centre developed under the scheme of Centre of Excellence aims to provide centralized computer/Inter-net work facilities to the teaching community, students including scholars, administrative staff and others. It has been providing latest and sophisticated computer service to all the departments and the sections. </w:t>
      </w:r>
    </w:p>
    <w:p w:rsidR="00100CC6" w:rsidRPr="00FF5522" w:rsidRDefault="00100CC6" w:rsidP="0025777E">
      <w:pPr>
        <w:spacing w:line="360" w:lineRule="auto"/>
        <w:jc w:val="both"/>
        <w:rPr>
          <w:rFonts w:ascii="Tw Cen MT" w:hAnsi="Tw Cen MT"/>
          <w:sz w:val="28"/>
          <w:szCs w:val="28"/>
        </w:rPr>
      </w:pPr>
      <w:r w:rsidRPr="00FF5522">
        <w:rPr>
          <w:rFonts w:ascii="Tw Cen MT" w:hAnsi="Tw Cen MT"/>
          <w:sz w:val="28"/>
          <w:szCs w:val="28"/>
        </w:rPr>
        <w:t xml:space="preserve"> All the </w:t>
      </w:r>
      <w:r w:rsidR="00437305" w:rsidRPr="00FF5522">
        <w:rPr>
          <w:rFonts w:ascii="Tw Cen MT" w:hAnsi="Tw Cen MT"/>
          <w:sz w:val="28"/>
          <w:szCs w:val="28"/>
        </w:rPr>
        <w:t>Institute</w:t>
      </w:r>
      <w:r w:rsidRPr="00FF5522">
        <w:rPr>
          <w:rFonts w:ascii="Tw Cen MT" w:hAnsi="Tw Cen MT"/>
          <w:sz w:val="28"/>
          <w:szCs w:val="28"/>
        </w:rPr>
        <w:t xml:space="preserve"> departments, sections and hostels are connected vide a campus wide network which covers almost all the </w:t>
      </w:r>
      <w:r w:rsidR="00437305" w:rsidRPr="00FF5522">
        <w:rPr>
          <w:rFonts w:ascii="Tw Cen MT" w:hAnsi="Tw Cen MT"/>
          <w:sz w:val="28"/>
          <w:szCs w:val="28"/>
        </w:rPr>
        <w:t>Institute</w:t>
      </w:r>
      <w:r w:rsidRPr="00FF5522">
        <w:rPr>
          <w:rFonts w:ascii="Tw Cen MT" w:hAnsi="Tw Cen MT"/>
          <w:sz w:val="28"/>
          <w:szCs w:val="28"/>
        </w:rPr>
        <w:t xml:space="preserve">. At present </w:t>
      </w:r>
      <w:r w:rsidR="00437305" w:rsidRPr="00FF5522">
        <w:rPr>
          <w:rFonts w:ascii="Tw Cen MT" w:hAnsi="Tw Cen MT"/>
          <w:sz w:val="28"/>
          <w:szCs w:val="28"/>
        </w:rPr>
        <w:t>Institute</w:t>
      </w:r>
      <w:r w:rsidRPr="00FF5522">
        <w:rPr>
          <w:rFonts w:ascii="Tw Cen MT" w:hAnsi="Tw Cen MT"/>
          <w:sz w:val="28"/>
          <w:szCs w:val="28"/>
        </w:rPr>
        <w:t xml:space="preserve"> has two links one is 512 Kbps provided by Ernet India and other by BSNL (1Gbps internet connectivity).</w:t>
      </w:r>
    </w:p>
    <w:p w:rsidR="00E13242" w:rsidRPr="00FF5522" w:rsidRDefault="00E13242" w:rsidP="0025777E">
      <w:pPr>
        <w:spacing w:line="360" w:lineRule="auto"/>
        <w:jc w:val="both"/>
        <w:rPr>
          <w:rFonts w:ascii="Tw Cen MT" w:hAnsi="Tw Cen MT"/>
          <w:sz w:val="28"/>
          <w:szCs w:val="28"/>
        </w:rPr>
      </w:pPr>
      <w:r w:rsidRPr="00FF5522">
        <w:rPr>
          <w:rFonts w:ascii="Tw Cen MT" w:hAnsi="Tw Cen MT"/>
          <w:sz w:val="28"/>
          <w:szCs w:val="28"/>
        </w:rPr>
        <w:lastRenderedPageBreak/>
        <w:t>The Centre has extended the facilities of internet to hostels including girls hostels through WiFi systems.</w:t>
      </w:r>
    </w:p>
    <w:p w:rsidR="00100CC6" w:rsidRPr="00FF5522" w:rsidRDefault="00100CC6" w:rsidP="00100CC6">
      <w:pPr>
        <w:jc w:val="both"/>
        <w:rPr>
          <w:rFonts w:ascii="Tw Cen MT" w:hAnsi="Tw Cen MT"/>
          <w:sz w:val="28"/>
          <w:szCs w:val="28"/>
        </w:rPr>
      </w:pPr>
      <w:r w:rsidRPr="00FF5522">
        <w:rPr>
          <w:rFonts w:ascii="Tw Cen MT" w:hAnsi="Tw Cen MT"/>
          <w:sz w:val="28"/>
          <w:szCs w:val="28"/>
        </w:rPr>
        <w:t xml:space="preserve">The </w:t>
      </w:r>
      <w:r w:rsidR="003E1F23">
        <w:rPr>
          <w:rFonts w:ascii="Tw Cen MT" w:hAnsi="Tw Cen MT"/>
          <w:sz w:val="28"/>
          <w:szCs w:val="28"/>
        </w:rPr>
        <w:t>C</w:t>
      </w:r>
      <w:r w:rsidRPr="00FF5522">
        <w:rPr>
          <w:rFonts w:ascii="Tw Cen MT" w:hAnsi="Tw Cen MT"/>
          <w:sz w:val="28"/>
          <w:szCs w:val="28"/>
        </w:rPr>
        <w:t xml:space="preserve">entre also manages the Website of the </w:t>
      </w:r>
      <w:r w:rsidR="00437305" w:rsidRPr="00FF5522">
        <w:rPr>
          <w:rFonts w:ascii="Tw Cen MT" w:hAnsi="Tw Cen MT"/>
          <w:sz w:val="28"/>
          <w:szCs w:val="28"/>
        </w:rPr>
        <w:t>Institute</w:t>
      </w:r>
      <w:r w:rsidRPr="00FF5522">
        <w:rPr>
          <w:rFonts w:ascii="Tw Cen MT" w:hAnsi="Tw Cen MT"/>
          <w:sz w:val="28"/>
          <w:szCs w:val="28"/>
        </w:rPr>
        <w:t xml:space="preserve"> under the NITSRI, URL address </w:t>
      </w:r>
      <w:hyperlink r:id="rId26" w:history="1">
        <w:r w:rsidR="0028097E" w:rsidRPr="00FF5522">
          <w:rPr>
            <w:rStyle w:val="Hyperlink"/>
            <w:rFonts w:ascii="Tw Cen MT" w:hAnsi="Tw Cen MT"/>
            <w:color w:val="auto"/>
            <w:sz w:val="28"/>
            <w:szCs w:val="28"/>
          </w:rPr>
          <w:t>www.nitsri.ac.in</w:t>
        </w:r>
      </w:hyperlink>
      <w:r w:rsidR="0028097E" w:rsidRPr="00FF5522">
        <w:rPr>
          <w:rFonts w:ascii="Tw Cen MT" w:hAnsi="Tw Cen MT"/>
          <w:sz w:val="28"/>
          <w:szCs w:val="28"/>
        </w:rPr>
        <w:t xml:space="preserve">. The Centre during the period under report augmented the Computer Centre by purchase of </w:t>
      </w:r>
      <w:r w:rsidR="00D5748E">
        <w:rPr>
          <w:rFonts w:ascii="Tw Cen MT" w:hAnsi="Tw Cen MT"/>
          <w:sz w:val="28"/>
          <w:szCs w:val="28"/>
        </w:rPr>
        <w:t xml:space="preserve">50 </w:t>
      </w:r>
      <w:r w:rsidR="0028097E" w:rsidRPr="00FF5522">
        <w:rPr>
          <w:rFonts w:ascii="Tw Cen MT" w:hAnsi="Tw Cen MT"/>
          <w:sz w:val="28"/>
          <w:szCs w:val="28"/>
        </w:rPr>
        <w:t>Desktops of latest configuration</w:t>
      </w:r>
      <w:r w:rsidR="003E1F23">
        <w:rPr>
          <w:rFonts w:ascii="Tw Cen MT" w:hAnsi="Tw Cen MT"/>
          <w:sz w:val="28"/>
          <w:szCs w:val="28"/>
        </w:rPr>
        <w:t xml:space="preserve"> and other equipments </w:t>
      </w:r>
      <w:r w:rsidR="003E1F23" w:rsidRPr="003B7310">
        <w:rPr>
          <w:rFonts w:ascii="Tw Cen MT" w:hAnsi="Tw Cen MT"/>
          <w:sz w:val="28"/>
          <w:szCs w:val="28"/>
        </w:rPr>
        <w:t>for around Rs. 28.00 lacs</w:t>
      </w:r>
      <w:r w:rsidR="0028097E" w:rsidRPr="00FF5522">
        <w:rPr>
          <w:rFonts w:ascii="Tw Cen MT" w:hAnsi="Tw Cen MT"/>
          <w:sz w:val="28"/>
          <w:szCs w:val="28"/>
        </w:rPr>
        <w:t xml:space="preserve"> for use of the students.</w:t>
      </w:r>
    </w:p>
    <w:p w:rsidR="006C49AB" w:rsidRPr="00FF5522" w:rsidRDefault="006C49AB" w:rsidP="00100CC6">
      <w:pPr>
        <w:jc w:val="both"/>
        <w:rPr>
          <w:rFonts w:ascii="Tw Cen MT" w:hAnsi="Tw Cen MT"/>
          <w:sz w:val="28"/>
          <w:szCs w:val="28"/>
        </w:rPr>
      </w:pPr>
    </w:p>
    <w:p w:rsidR="006C49AB" w:rsidRPr="00FF5522" w:rsidRDefault="005310ED" w:rsidP="005310ED">
      <w:pPr>
        <w:ind w:left="720" w:hanging="720"/>
        <w:jc w:val="both"/>
        <w:rPr>
          <w:rFonts w:ascii="Lucida Calligraphy" w:hAnsi="Lucida Calligraphy" w:cs="Arial"/>
          <w:b/>
          <w:bCs/>
          <w:sz w:val="36"/>
          <w:szCs w:val="36"/>
          <w:lang w:val="en-US" w:eastAsia="en-IN"/>
        </w:rPr>
      </w:pPr>
      <w:r w:rsidRPr="00FF5522">
        <w:rPr>
          <w:rFonts w:ascii="Lucida Calligraphy" w:hAnsi="Lucida Calligraphy" w:cs="Arial"/>
          <w:b/>
          <w:bCs/>
          <w:sz w:val="36"/>
          <w:szCs w:val="36"/>
          <w:lang w:val="en-US" w:eastAsia="en-IN"/>
        </w:rPr>
        <w:t xml:space="preserve">4.2.4 </w:t>
      </w:r>
      <w:r w:rsidR="006C49AB" w:rsidRPr="00FF5522">
        <w:rPr>
          <w:rFonts w:ascii="Lucida Calligraphy" w:hAnsi="Lucida Calligraphy" w:cs="Arial"/>
          <w:b/>
          <w:bCs/>
          <w:sz w:val="36"/>
          <w:szCs w:val="36"/>
          <w:lang w:val="en-US" w:eastAsia="en-IN"/>
        </w:rPr>
        <w:t>Central Research Facilities Centre</w:t>
      </w:r>
    </w:p>
    <w:p w:rsidR="006C49AB" w:rsidRPr="00FF5522" w:rsidRDefault="006C49AB" w:rsidP="006C49AB">
      <w:pPr>
        <w:pStyle w:val="ListParagraph"/>
        <w:ind w:left="0"/>
        <w:jc w:val="both"/>
        <w:rPr>
          <w:rFonts w:ascii="Tw Cen MT" w:hAnsi="Tw Cen MT"/>
          <w:b/>
          <w:sz w:val="26"/>
          <w:szCs w:val="28"/>
        </w:rPr>
      </w:pPr>
      <w:r w:rsidRPr="00FF5522">
        <w:rPr>
          <w:rFonts w:ascii="Tw Cen MT" w:hAnsi="Tw Cen MT"/>
          <w:b/>
          <w:sz w:val="26"/>
          <w:szCs w:val="28"/>
        </w:rPr>
        <w:t>Head of the Centre:</w:t>
      </w:r>
      <w:r w:rsidRPr="00FF5522">
        <w:rPr>
          <w:rFonts w:ascii="Tw Cen MT" w:hAnsi="Tw Cen MT"/>
          <w:b/>
          <w:sz w:val="26"/>
          <w:szCs w:val="28"/>
        </w:rPr>
        <w:tab/>
        <w:t xml:space="preserve">  Prof. M. F. Wani, Professor, Mechanical Engg. Dept.</w:t>
      </w:r>
    </w:p>
    <w:p w:rsidR="006C49AB" w:rsidRPr="00FF5522" w:rsidRDefault="006C49AB" w:rsidP="006C49AB">
      <w:pPr>
        <w:pStyle w:val="ListParagraph"/>
        <w:ind w:left="0"/>
        <w:jc w:val="both"/>
        <w:rPr>
          <w:rFonts w:ascii="Times New Roman" w:hAnsi="Times New Roman"/>
          <w:bCs/>
          <w:sz w:val="24"/>
          <w:szCs w:val="24"/>
          <w:lang w:eastAsia="en-IN"/>
        </w:rPr>
      </w:pPr>
    </w:p>
    <w:p w:rsidR="006C49AB" w:rsidRPr="00FF5522" w:rsidRDefault="006C49AB" w:rsidP="006C49AB">
      <w:pPr>
        <w:pStyle w:val="ListParagraph"/>
        <w:ind w:left="0"/>
        <w:jc w:val="both"/>
        <w:rPr>
          <w:rFonts w:ascii="Tw Cen MT" w:hAnsi="Tw Cen MT"/>
          <w:sz w:val="28"/>
          <w:szCs w:val="28"/>
        </w:rPr>
      </w:pPr>
      <w:r w:rsidRPr="00FF5522">
        <w:rPr>
          <w:rFonts w:ascii="Tw Cen MT" w:hAnsi="Tw Cen MT"/>
          <w:sz w:val="28"/>
          <w:szCs w:val="28"/>
        </w:rPr>
        <w:t xml:space="preserve">This </w:t>
      </w:r>
      <w:r w:rsidR="007863F0" w:rsidRPr="00FF5522">
        <w:rPr>
          <w:rFonts w:ascii="Tw Cen MT" w:hAnsi="Tw Cen MT"/>
          <w:sz w:val="28"/>
          <w:szCs w:val="28"/>
        </w:rPr>
        <w:t>C</w:t>
      </w:r>
      <w:r w:rsidRPr="00FF5522">
        <w:rPr>
          <w:rFonts w:ascii="Tw Cen MT" w:hAnsi="Tw Cen MT"/>
          <w:sz w:val="28"/>
          <w:szCs w:val="28"/>
        </w:rPr>
        <w:t xml:space="preserve">entre has been established with a vision to provide </w:t>
      </w:r>
      <w:r w:rsidR="007863F0" w:rsidRPr="00FF5522">
        <w:rPr>
          <w:rFonts w:ascii="Tw Cen MT" w:hAnsi="Tw Cen MT"/>
          <w:sz w:val="28"/>
          <w:szCs w:val="28"/>
        </w:rPr>
        <w:t xml:space="preserve">high end state of the art equipments like SEM, XRD, EDX etc. at the centralized place and to cater to research requirement of multi disciplinary nature. The centre has already made the SEM apparatus functional for use by the faculty and the research scholars. The purchase of equipments like XRD, EDX are in final stage of procurement.  The Centre is run under the supervision of faculty group derived from different departments of the institute. </w:t>
      </w:r>
      <w:r w:rsidRPr="00FF5522">
        <w:rPr>
          <w:rFonts w:ascii="Tw Cen MT" w:hAnsi="Tw Cen MT"/>
          <w:sz w:val="28"/>
          <w:szCs w:val="28"/>
        </w:rPr>
        <w:t xml:space="preserve"> </w:t>
      </w:r>
    </w:p>
    <w:p w:rsidR="00405A4D" w:rsidRPr="00FF5522" w:rsidRDefault="00405A4D" w:rsidP="006C49AB">
      <w:pPr>
        <w:pStyle w:val="ListParagraph"/>
        <w:ind w:left="0"/>
        <w:jc w:val="both"/>
        <w:rPr>
          <w:rFonts w:ascii="Tw Cen MT" w:hAnsi="Tw Cen MT"/>
          <w:sz w:val="28"/>
          <w:szCs w:val="28"/>
        </w:rPr>
      </w:pPr>
    </w:p>
    <w:p w:rsidR="00405A4D" w:rsidRPr="00FF5522" w:rsidRDefault="005310ED" w:rsidP="005310ED">
      <w:pPr>
        <w:tabs>
          <w:tab w:val="left" w:pos="360"/>
        </w:tabs>
        <w:spacing w:after="0" w:line="240" w:lineRule="auto"/>
        <w:ind w:left="1350" w:hanging="1350"/>
        <w:rPr>
          <w:rFonts w:ascii="Lucida Calligraphy" w:hAnsi="Lucida Calligraphy"/>
          <w:b/>
          <w:sz w:val="40"/>
          <w:szCs w:val="24"/>
        </w:rPr>
      </w:pPr>
      <w:r w:rsidRPr="00FF5522">
        <w:rPr>
          <w:rFonts w:ascii="Lucida Calligraphy" w:hAnsi="Lucida Calligraphy"/>
          <w:b/>
          <w:sz w:val="40"/>
          <w:szCs w:val="24"/>
        </w:rPr>
        <w:t>4</w:t>
      </w:r>
      <w:r w:rsidR="00405A4D" w:rsidRPr="00FF5522">
        <w:rPr>
          <w:rFonts w:ascii="Lucida Calligraphy" w:hAnsi="Lucida Calligraphy"/>
          <w:b/>
          <w:sz w:val="40"/>
          <w:szCs w:val="24"/>
        </w:rPr>
        <w:t xml:space="preserve">.2.5  </w:t>
      </w:r>
      <w:r w:rsidR="00405A4D" w:rsidRPr="00FF5522">
        <w:rPr>
          <w:rFonts w:ascii="Lucida Calligraphy" w:hAnsi="Lucida Calligraphy"/>
          <w:b/>
          <w:sz w:val="28"/>
          <w:szCs w:val="28"/>
        </w:rPr>
        <w:t xml:space="preserve">Innovation, Incubation and Entrepreneurship     </w:t>
      </w:r>
      <w:r w:rsidRPr="00FF5522">
        <w:rPr>
          <w:rFonts w:ascii="Lucida Calligraphy" w:hAnsi="Lucida Calligraphy"/>
          <w:b/>
          <w:sz w:val="28"/>
          <w:szCs w:val="28"/>
        </w:rPr>
        <w:t xml:space="preserve">  </w:t>
      </w:r>
      <w:r w:rsidR="00405A4D" w:rsidRPr="00FF5522">
        <w:rPr>
          <w:rFonts w:ascii="Lucida Calligraphy" w:hAnsi="Lucida Calligraphy"/>
          <w:b/>
          <w:sz w:val="28"/>
          <w:szCs w:val="28"/>
        </w:rPr>
        <w:t>Development Centre</w:t>
      </w:r>
      <w:r w:rsidR="00405A4D" w:rsidRPr="00FF5522">
        <w:rPr>
          <w:rFonts w:ascii="Lucida Calligraphy" w:hAnsi="Lucida Calligraphy"/>
          <w:b/>
          <w:sz w:val="40"/>
          <w:szCs w:val="24"/>
        </w:rPr>
        <w:t xml:space="preserve"> : </w:t>
      </w:r>
    </w:p>
    <w:p w:rsidR="00405A4D" w:rsidRPr="00FF5522" w:rsidRDefault="00405A4D" w:rsidP="00405A4D">
      <w:pPr>
        <w:tabs>
          <w:tab w:val="left" w:pos="360"/>
        </w:tabs>
        <w:spacing w:after="0" w:line="240" w:lineRule="auto"/>
        <w:ind w:left="990" w:hanging="990"/>
        <w:rPr>
          <w:rFonts w:ascii="Lucida Calligraphy" w:hAnsi="Lucida Calligraphy"/>
          <w:b/>
          <w:sz w:val="40"/>
          <w:szCs w:val="24"/>
        </w:rPr>
      </w:pPr>
    </w:p>
    <w:p w:rsidR="00405A4D" w:rsidRPr="00FF5522" w:rsidRDefault="00405A4D" w:rsidP="00601A94">
      <w:pPr>
        <w:tabs>
          <w:tab w:val="left" w:pos="450"/>
        </w:tabs>
        <w:spacing w:after="0" w:line="240" w:lineRule="auto"/>
        <w:ind w:left="2250" w:hanging="2250"/>
        <w:rPr>
          <w:rFonts w:ascii="Tw Cen MT" w:hAnsi="Tw Cen MT"/>
          <w:b/>
          <w:sz w:val="26"/>
          <w:szCs w:val="28"/>
        </w:rPr>
      </w:pPr>
      <w:r w:rsidRPr="00FF5522">
        <w:rPr>
          <w:rFonts w:ascii="Tw Cen MT" w:hAnsi="Tw Cen MT"/>
          <w:b/>
          <w:sz w:val="26"/>
          <w:szCs w:val="28"/>
        </w:rPr>
        <w:t>Head  of the Centre:  Er. Saad Pervaiz, Associate   Professor, Dept. of Mechanical Engineeirng</w:t>
      </w:r>
    </w:p>
    <w:p w:rsidR="00405A4D" w:rsidRPr="00FF5522" w:rsidRDefault="00405A4D" w:rsidP="00405A4D">
      <w:pPr>
        <w:tabs>
          <w:tab w:val="left" w:pos="180"/>
          <w:tab w:val="left" w:pos="540"/>
          <w:tab w:val="left" w:pos="720"/>
        </w:tabs>
        <w:spacing w:line="360" w:lineRule="auto"/>
        <w:jc w:val="both"/>
        <w:rPr>
          <w:rFonts w:ascii="Tw Cen MT" w:hAnsi="Tw Cen MT"/>
          <w:sz w:val="28"/>
          <w:szCs w:val="28"/>
        </w:rPr>
      </w:pPr>
    </w:p>
    <w:p w:rsidR="00405A4D" w:rsidRPr="00FF5522" w:rsidRDefault="00405A4D" w:rsidP="00405A4D">
      <w:pPr>
        <w:tabs>
          <w:tab w:val="left" w:pos="180"/>
          <w:tab w:val="left" w:pos="540"/>
          <w:tab w:val="left" w:pos="720"/>
        </w:tabs>
        <w:spacing w:line="360" w:lineRule="auto"/>
        <w:jc w:val="both"/>
        <w:rPr>
          <w:rFonts w:ascii="Tw Cen MT" w:hAnsi="Tw Cen MT"/>
          <w:sz w:val="28"/>
          <w:szCs w:val="28"/>
        </w:rPr>
      </w:pPr>
      <w:r w:rsidRPr="00FF5522">
        <w:rPr>
          <w:rFonts w:ascii="Tw Cen MT" w:hAnsi="Tw Cen MT"/>
          <w:sz w:val="28"/>
          <w:szCs w:val="28"/>
        </w:rPr>
        <w:t>The Institute had since long established an Industry Institute Interaction Cell and Entrepreneurship Cell. The main object of these Cells was to share its experience with the Industry  and to utilize the human resources and all other resources available  at the Institute effectively with the assistance of participating  Industries.</w:t>
      </w:r>
    </w:p>
    <w:p w:rsidR="00405A4D" w:rsidRPr="00FF5522" w:rsidRDefault="00405A4D" w:rsidP="00405A4D">
      <w:pPr>
        <w:tabs>
          <w:tab w:val="left" w:pos="180"/>
          <w:tab w:val="left" w:pos="540"/>
          <w:tab w:val="left" w:pos="720"/>
        </w:tabs>
        <w:spacing w:line="360" w:lineRule="auto"/>
        <w:jc w:val="both"/>
        <w:rPr>
          <w:rFonts w:ascii="Tw Cen MT" w:hAnsi="Tw Cen MT"/>
          <w:sz w:val="28"/>
          <w:szCs w:val="28"/>
        </w:rPr>
      </w:pPr>
    </w:p>
    <w:p w:rsidR="00405A4D" w:rsidRPr="00FF5522" w:rsidRDefault="00405A4D" w:rsidP="00405A4D">
      <w:pPr>
        <w:tabs>
          <w:tab w:val="left" w:pos="180"/>
          <w:tab w:val="left" w:pos="540"/>
          <w:tab w:val="left" w:pos="720"/>
        </w:tabs>
        <w:spacing w:line="360" w:lineRule="auto"/>
        <w:jc w:val="both"/>
        <w:rPr>
          <w:rFonts w:ascii="Tw Cen MT" w:hAnsi="Tw Cen MT"/>
          <w:sz w:val="28"/>
          <w:szCs w:val="28"/>
        </w:rPr>
      </w:pPr>
      <w:r w:rsidRPr="00FF5522">
        <w:rPr>
          <w:rFonts w:ascii="Tw Cen MT" w:hAnsi="Tw Cen MT"/>
          <w:sz w:val="28"/>
          <w:szCs w:val="28"/>
        </w:rPr>
        <w:lastRenderedPageBreak/>
        <w:t>In view of the prevailing scenario for encouraging innovation and enterprise, it was decided to establish a centre where activities related to innovation, incubation and entrepreneurship could be  undertaken in a coordinated manner on modern approaches. Accordinlgy these two cells were merged and renamed centre under the title “ Innovation, Incubation and Entrepreneurship     Development Centre” was established due approval of the Competent Authority.</w:t>
      </w:r>
      <w:r w:rsidRPr="00FF5522">
        <w:rPr>
          <w:rFonts w:ascii="Lucida Calligraphy" w:hAnsi="Lucida Calligraphy"/>
          <w:b/>
          <w:sz w:val="40"/>
          <w:szCs w:val="24"/>
        </w:rPr>
        <w:t xml:space="preserve"> </w:t>
      </w:r>
      <w:r w:rsidRPr="00FF5522">
        <w:rPr>
          <w:rFonts w:ascii="Tw Cen MT" w:hAnsi="Tw Cen MT"/>
          <w:sz w:val="28"/>
          <w:szCs w:val="28"/>
        </w:rPr>
        <w:t xml:space="preserve">The Centre has already started extending its technical support to young Innovators and has held number of interactions with the local industrialists. The Centre is in the process of preparation of a DPR for establishing a major innovation centre for the benefit of the region.  </w:t>
      </w:r>
    </w:p>
    <w:p w:rsidR="00405A4D" w:rsidRPr="00FF5522" w:rsidRDefault="00405A4D" w:rsidP="00405A4D">
      <w:pPr>
        <w:tabs>
          <w:tab w:val="left" w:pos="180"/>
          <w:tab w:val="left" w:pos="540"/>
          <w:tab w:val="left" w:pos="720"/>
        </w:tabs>
        <w:spacing w:line="360" w:lineRule="auto"/>
        <w:jc w:val="both"/>
        <w:rPr>
          <w:rFonts w:ascii="Tw Cen MT" w:hAnsi="Tw Cen MT"/>
          <w:sz w:val="28"/>
          <w:szCs w:val="28"/>
        </w:rPr>
      </w:pPr>
      <w:r w:rsidRPr="00FF5522">
        <w:rPr>
          <w:rFonts w:ascii="Tw Cen MT" w:hAnsi="Tw Cen MT"/>
          <w:sz w:val="28"/>
          <w:szCs w:val="28"/>
        </w:rPr>
        <w:t xml:space="preserve">An advisory committee has been constituted having an Interdisciplinary representation to guide the activities  of the Centre. </w:t>
      </w:r>
    </w:p>
    <w:p w:rsidR="00405A4D" w:rsidRPr="00FF5522" w:rsidRDefault="00405A4D" w:rsidP="006C49AB">
      <w:pPr>
        <w:pStyle w:val="ListParagraph"/>
        <w:ind w:left="0"/>
        <w:jc w:val="both"/>
        <w:rPr>
          <w:rFonts w:ascii="Tw Cen MT" w:hAnsi="Tw Cen MT"/>
          <w:sz w:val="28"/>
          <w:szCs w:val="28"/>
        </w:rPr>
      </w:pPr>
    </w:p>
    <w:p w:rsidR="00405A4D" w:rsidRPr="00FF5522" w:rsidRDefault="00405A4D" w:rsidP="006C49AB">
      <w:pPr>
        <w:pStyle w:val="ListParagraph"/>
        <w:ind w:left="0"/>
        <w:jc w:val="both"/>
        <w:rPr>
          <w:rFonts w:ascii="Tw Cen MT" w:hAnsi="Tw Cen MT"/>
          <w:sz w:val="28"/>
          <w:szCs w:val="28"/>
        </w:rPr>
      </w:pPr>
    </w:p>
    <w:p w:rsidR="00100CC6" w:rsidRPr="00FF5522" w:rsidRDefault="00100CC6" w:rsidP="007276DE">
      <w:pPr>
        <w:pStyle w:val="NoSpacing"/>
        <w:ind w:left="900" w:hanging="900"/>
        <w:rPr>
          <w:rFonts w:ascii="Lucida Calligraphy" w:hAnsi="Lucida Calligraphy"/>
          <w:b/>
          <w:sz w:val="40"/>
          <w:szCs w:val="40"/>
        </w:rPr>
      </w:pPr>
      <w:r w:rsidRPr="00FF5522">
        <w:rPr>
          <w:rFonts w:ascii="Lucida Calligraphy" w:hAnsi="Lucida Calligraphy"/>
          <w:b/>
          <w:sz w:val="40"/>
          <w:szCs w:val="40"/>
        </w:rPr>
        <w:t>5.0</w:t>
      </w:r>
      <w:r w:rsidR="00061735" w:rsidRPr="00FF5522">
        <w:rPr>
          <w:rFonts w:ascii="Lucida Calligraphy" w:hAnsi="Lucida Calligraphy"/>
          <w:b/>
          <w:sz w:val="40"/>
          <w:szCs w:val="40"/>
        </w:rPr>
        <w:t xml:space="preserve">. </w:t>
      </w:r>
      <w:r w:rsidR="00E3773E" w:rsidRPr="00FF5522">
        <w:rPr>
          <w:b/>
          <w:sz w:val="32"/>
          <w:szCs w:val="32"/>
        </w:rPr>
        <w:t>STUDENT WELF</w:t>
      </w:r>
      <w:r w:rsidR="0076117C" w:rsidRPr="00FF5522">
        <w:rPr>
          <w:b/>
          <w:sz w:val="32"/>
          <w:szCs w:val="32"/>
        </w:rPr>
        <w:t>ARE</w:t>
      </w:r>
      <w:r w:rsidR="0028097E" w:rsidRPr="00FF5522">
        <w:rPr>
          <w:b/>
          <w:sz w:val="32"/>
          <w:szCs w:val="32"/>
        </w:rPr>
        <w:t xml:space="preserve"> </w:t>
      </w:r>
    </w:p>
    <w:p w:rsidR="00A01B48" w:rsidRPr="00FF5522" w:rsidRDefault="00A01B48" w:rsidP="00A01B48">
      <w:pPr>
        <w:pStyle w:val="NoSpacing"/>
        <w:ind w:left="900" w:hanging="900"/>
        <w:rPr>
          <w:rFonts w:ascii="Lucida Calligraphy" w:hAnsi="Lucida Calligraphy"/>
          <w:b/>
          <w:sz w:val="40"/>
          <w:szCs w:val="40"/>
        </w:rPr>
      </w:pPr>
    </w:p>
    <w:p w:rsidR="00100CC6" w:rsidRPr="00FF5522" w:rsidRDefault="00100CC6" w:rsidP="00EB05C1">
      <w:pPr>
        <w:pStyle w:val="ListParagraph"/>
        <w:numPr>
          <w:ilvl w:val="1"/>
          <w:numId w:val="10"/>
        </w:numPr>
        <w:tabs>
          <w:tab w:val="left" w:pos="1080"/>
        </w:tabs>
        <w:spacing w:after="0" w:line="360" w:lineRule="auto"/>
        <w:jc w:val="both"/>
        <w:rPr>
          <w:rFonts w:ascii="Tw Cen MT" w:hAnsi="Tw Cen MT"/>
          <w:b/>
          <w:sz w:val="32"/>
          <w:szCs w:val="32"/>
        </w:rPr>
      </w:pPr>
      <w:r w:rsidRPr="00FF5522">
        <w:rPr>
          <w:rFonts w:ascii="Tw Cen MT" w:hAnsi="Tw Cen MT"/>
          <w:b/>
          <w:sz w:val="32"/>
          <w:szCs w:val="32"/>
        </w:rPr>
        <w:t>Concessions provided to students</w:t>
      </w:r>
    </w:p>
    <w:p w:rsidR="00100CC6" w:rsidRPr="00FF5522" w:rsidRDefault="00100CC6" w:rsidP="00100CC6">
      <w:pPr>
        <w:tabs>
          <w:tab w:val="num" w:pos="0"/>
          <w:tab w:val="left" w:pos="90"/>
          <w:tab w:val="left" w:pos="360"/>
        </w:tabs>
        <w:spacing w:line="360" w:lineRule="auto"/>
        <w:jc w:val="both"/>
        <w:rPr>
          <w:rFonts w:ascii="Tw Cen MT" w:hAnsi="Tw Cen MT"/>
          <w:sz w:val="28"/>
          <w:szCs w:val="28"/>
        </w:rPr>
      </w:pPr>
      <w:r w:rsidRPr="00FF5522">
        <w:rPr>
          <w:rFonts w:ascii="Tw Cen MT" w:hAnsi="Tw Cen MT"/>
          <w:sz w:val="28"/>
          <w:szCs w:val="28"/>
        </w:rPr>
        <w:t xml:space="preserve">The SC/ST students are </w:t>
      </w:r>
      <w:r w:rsidR="005D3244" w:rsidRPr="00FF5522">
        <w:rPr>
          <w:rFonts w:ascii="Tw Cen MT" w:hAnsi="Tw Cen MT"/>
          <w:sz w:val="28"/>
          <w:szCs w:val="28"/>
        </w:rPr>
        <w:t xml:space="preserve">provided concessions in tuition fee as per </w:t>
      </w:r>
      <w:r w:rsidR="0076117C" w:rsidRPr="00FF5522">
        <w:rPr>
          <w:rFonts w:ascii="Tw Cen MT" w:hAnsi="Tw Cen MT"/>
          <w:sz w:val="28"/>
          <w:szCs w:val="28"/>
        </w:rPr>
        <w:t>Government</w:t>
      </w:r>
      <w:r w:rsidR="005D3244" w:rsidRPr="00FF5522">
        <w:rPr>
          <w:rFonts w:ascii="Tw Cen MT" w:hAnsi="Tw Cen MT"/>
          <w:sz w:val="28"/>
          <w:szCs w:val="28"/>
        </w:rPr>
        <w:t xml:space="preserve"> of India Guidelines. </w:t>
      </w:r>
    </w:p>
    <w:p w:rsidR="00100CC6" w:rsidRPr="00FF5522" w:rsidRDefault="0014647D" w:rsidP="00100CC6">
      <w:pPr>
        <w:tabs>
          <w:tab w:val="left" w:pos="1080"/>
        </w:tabs>
        <w:spacing w:line="360" w:lineRule="auto"/>
        <w:jc w:val="both"/>
        <w:rPr>
          <w:rFonts w:ascii="Tw Cen MT" w:hAnsi="Tw Cen MT"/>
          <w:b/>
          <w:sz w:val="32"/>
          <w:szCs w:val="32"/>
        </w:rPr>
      </w:pPr>
      <w:r w:rsidRPr="00FF5522">
        <w:rPr>
          <w:rFonts w:ascii="Tw Cen MT" w:hAnsi="Tw Cen MT"/>
          <w:b/>
          <w:sz w:val="32"/>
          <w:szCs w:val="32"/>
        </w:rPr>
        <w:t>5.2</w:t>
      </w:r>
      <w:r w:rsidR="0046519A" w:rsidRPr="00FF5522">
        <w:rPr>
          <w:rFonts w:ascii="Tw Cen MT" w:hAnsi="Tw Cen MT"/>
          <w:b/>
          <w:sz w:val="32"/>
          <w:szCs w:val="32"/>
        </w:rPr>
        <w:t xml:space="preserve">   </w:t>
      </w:r>
      <w:r w:rsidR="005D3244" w:rsidRPr="00FF5522">
        <w:rPr>
          <w:rFonts w:ascii="Tw Cen MT" w:hAnsi="Tw Cen MT"/>
          <w:b/>
          <w:sz w:val="32"/>
          <w:szCs w:val="32"/>
        </w:rPr>
        <w:t>Scholarships</w:t>
      </w:r>
      <w:r w:rsidR="0046519A" w:rsidRPr="00FF5522">
        <w:rPr>
          <w:rFonts w:ascii="Tw Cen MT" w:hAnsi="Tw Cen MT"/>
          <w:b/>
          <w:sz w:val="32"/>
          <w:szCs w:val="32"/>
        </w:rPr>
        <w:t xml:space="preserve">   </w:t>
      </w:r>
    </w:p>
    <w:p w:rsidR="00100CC6" w:rsidRPr="00FF5522" w:rsidRDefault="00100CC6" w:rsidP="00100CC6">
      <w:pPr>
        <w:tabs>
          <w:tab w:val="left" w:pos="180"/>
          <w:tab w:val="num" w:pos="540"/>
        </w:tabs>
        <w:spacing w:line="360" w:lineRule="auto"/>
        <w:jc w:val="both"/>
        <w:rPr>
          <w:rFonts w:ascii="Tw Cen MT" w:hAnsi="Tw Cen MT"/>
          <w:bCs/>
          <w:sz w:val="28"/>
          <w:szCs w:val="28"/>
        </w:rPr>
      </w:pPr>
      <w:r w:rsidRPr="00FF5522">
        <w:rPr>
          <w:rFonts w:ascii="Tw Cen MT" w:hAnsi="Tw Cen MT"/>
          <w:bCs/>
          <w:sz w:val="28"/>
          <w:szCs w:val="28"/>
        </w:rPr>
        <w:t xml:space="preserve">The </w:t>
      </w:r>
      <w:r w:rsidR="00437305" w:rsidRPr="00FF5522">
        <w:rPr>
          <w:rFonts w:ascii="Tw Cen MT" w:hAnsi="Tw Cen MT"/>
          <w:bCs/>
          <w:sz w:val="28"/>
          <w:szCs w:val="28"/>
        </w:rPr>
        <w:t>Institute</w:t>
      </w:r>
      <w:r w:rsidRPr="00FF5522">
        <w:rPr>
          <w:rFonts w:ascii="Tw Cen MT" w:hAnsi="Tw Cen MT"/>
          <w:bCs/>
          <w:sz w:val="28"/>
          <w:szCs w:val="28"/>
        </w:rPr>
        <w:t xml:space="preserve"> has been providing all sorts of financial assistance in terms of scholarships and aids to the deserving admitted students. Students admitted under reserved categories having the good academic </w:t>
      </w:r>
      <w:r w:rsidR="005D3244" w:rsidRPr="00FF5522">
        <w:rPr>
          <w:rFonts w:ascii="Tw Cen MT" w:hAnsi="Tw Cen MT"/>
          <w:bCs/>
          <w:sz w:val="28"/>
          <w:szCs w:val="28"/>
        </w:rPr>
        <w:t>record</w:t>
      </w:r>
      <w:r w:rsidRPr="00FF5522">
        <w:rPr>
          <w:rFonts w:ascii="Tw Cen MT" w:hAnsi="Tw Cen MT"/>
          <w:bCs/>
          <w:sz w:val="28"/>
          <w:szCs w:val="28"/>
        </w:rPr>
        <w:t xml:space="preserve"> are eligibl</w:t>
      </w:r>
      <w:r w:rsidR="005D3244" w:rsidRPr="00FF5522">
        <w:rPr>
          <w:rFonts w:ascii="Tw Cen MT" w:hAnsi="Tw Cen MT"/>
          <w:bCs/>
          <w:sz w:val="28"/>
          <w:szCs w:val="28"/>
        </w:rPr>
        <w:t xml:space="preserve">e for post matric scholarship. </w:t>
      </w:r>
      <w:r w:rsidRPr="00FF5522">
        <w:rPr>
          <w:rFonts w:ascii="Tw Cen MT" w:hAnsi="Tw Cen MT"/>
          <w:bCs/>
          <w:sz w:val="28"/>
          <w:szCs w:val="28"/>
        </w:rPr>
        <w:t>Physically handicapped Students are eligible for national Scholarship on   the   basis of their academic performance.</w:t>
      </w:r>
    </w:p>
    <w:p w:rsidR="00100CC6" w:rsidRPr="00FF5522" w:rsidRDefault="00100CC6" w:rsidP="00100CC6">
      <w:pPr>
        <w:tabs>
          <w:tab w:val="num" w:pos="540"/>
          <w:tab w:val="left" w:pos="720"/>
        </w:tabs>
        <w:spacing w:line="360" w:lineRule="auto"/>
        <w:jc w:val="both"/>
        <w:rPr>
          <w:rFonts w:ascii="Tw Cen MT" w:hAnsi="Tw Cen MT"/>
          <w:bCs/>
          <w:sz w:val="28"/>
          <w:szCs w:val="28"/>
        </w:rPr>
      </w:pPr>
      <w:r w:rsidRPr="00FF5522">
        <w:rPr>
          <w:rFonts w:ascii="Tw Cen MT" w:hAnsi="Tw Cen MT"/>
          <w:bCs/>
          <w:sz w:val="28"/>
          <w:szCs w:val="28"/>
        </w:rPr>
        <w:t xml:space="preserve">The </w:t>
      </w:r>
      <w:r w:rsidR="00437305" w:rsidRPr="00FF5522">
        <w:rPr>
          <w:rFonts w:ascii="Tw Cen MT" w:hAnsi="Tw Cen MT"/>
          <w:bCs/>
          <w:sz w:val="28"/>
          <w:szCs w:val="28"/>
        </w:rPr>
        <w:t>Institute</w:t>
      </w:r>
      <w:r w:rsidRPr="00FF5522">
        <w:rPr>
          <w:rFonts w:ascii="Tw Cen MT" w:hAnsi="Tw Cen MT"/>
          <w:bCs/>
          <w:sz w:val="28"/>
          <w:szCs w:val="28"/>
        </w:rPr>
        <w:t xml:space="preserve"> offers merit scholarship to about 25% of the students based on the</w:t>
      </w:r>
      <w:r w:rsidR="005D3244" w:rsidRPr="00FF5522">
        <w:rPr>
          <w:rFonts w:ascii="Tw Cen MT" w:hAnsi="Tw Cen MT"/>
          <w:bCs/>
          <w:sz w:val="28"/>
          <w:szCs w:val="28"/>
        </w:rPr>
        <w:t xml:space="preserve"> performance</w:t>
      </w:r>
      <w:r w:rsidRPr="00FF5522">
        <w:rPr>
          <w:rFonts w:ascii="Tw Cen MT" w:hAnsi="Tw Cen MT"/>
          <w:bCs/>
          <w:sz w:val="28"/>
          <w:szCs w:val="28"/>
        </w:rPr>
        <w:t xml:space="preserve"> </w:t>
      </w:r>
      <w:r w:rsidR="005D3244" w:rsidRPr="00FF5522">
        <w:rPr>
          <w:rFonts w:ascii="Tw Cen MT" w:hAnsi="Tw Cen MT"/>
          <w:bCs/>
          <w:sz w:val="28"/>
          <w:szCs w:val="28"/>
        </w:rPr>
        <w:t>of their 1</w:t>
      </w:r>
      <w:r w:rsidR="005D3244" w:rsidRPr="00FF5522">
        <w:rPr>
          <w:rFonts w:ascii="Tw Cen MT" w:hAnsi="Tw Cen MT"/>
          <w:bCs/>
          <w:sz w:val="28"/>
          <w:szCs w:val="28"/>
          <w:vertAlign w:val="superscript"/>
        </w:rPr>
        <w:t>st</w:t>
      </w:r>
      <w:r w:rsidR="005D3244" w:rsidRPr="00FF5522">
        <w:rPr>
          <w:rFonts w:ascii="Tw Cen MT" w:hAnsi="Tw Cen MT"/>
          <w:bCs/>
          <w:sz w:val="28"/>
          <w:szCs w:val="28"/>
        </w:rPr>
        <w:t xml:space="preserve"> semester</w:t>
      </w:r>
      <w:r w:rsidRPr="00FF5522">
        <w:rPr>
          <w:rFonts w:ascii="Tw Cen MT" w:hAnsi="Tw Cen MT"/>
          <w:bCs/>
          <w:sz w:val="28"/>
          <w:szCs w:val="28"/>
        </w:rPr>
        <w:t xml:space="preserve"> examination. </w:t>
      </w:r>
    </w:p>
    <w:p w:rsidR="00100CC6" w:rsidRPr="00FF5522" w:rsidRDefault="00100CC6" w:rsidP="00100CC6">
      <w:pPr>
        <w:tabs>
          <w:tab w:val="num" w:pos="540"/>
          <w:tab w:val="left" w:pos="720"/>
        </w:tabs>
        <w:spacing w:line="360" w:lineRule="auto"/>
        <w:jc w:val="both"/>
        <w:rPr>
          <w:rFonts w:ascii="Tw Cen MT" w:hAnsi="Tw Cen MT"/>
          <w:bCs/>
          <w:sz w:val="28"/>
          <w:szCs w:val="28"/>
        </w:rPr>
      </w:pPr>
      <w:r w:rsidRPr="00FF5522">
        <w:rPr>
          <w:rFonts w:ascii="Tw Cen MT" w:hAnsi="Tw Cen MT"/>
          <w:bCs/>
          <w:sz w:val="28"/>
          <w:szCs w:val="28"/>
        </w:rPr>
        <w:lastRenderedPageBreak/>
        <w:t xml:space="preserve">Besides above </w:t>
      </w:r>
      <w:r w:rsidR="005D3244" w:rsidRPr="00FF5522">
        <w:rPr>
          <w:rFonts w:ascii="Tw Cen MT" w:hAnsi="Tw Cen MT"/>
          <w:bCs/>
          <w:sz w:val="28"/>
          <w:szCs w:val="28"/>
        </w:rPr>
        <w:t>MOMA scholarships are</w:t>
      </w:r>
      <w:r w:rsidRPr="00FF5522">
        <w:rPr>
          <w:rFonts w:ascii="Tw Cen MT" w:hAnsi="Tw Cen MT"/>
          <w:bCs/>
          <w:sz w:val="28"/>
          <w:szCs w:val="28"/>
        </w:rPr>
        <w:t xml:space="preserve"> also available for the meritorious students. The </w:t>
      </w:r>
      <w:r w:rsidR="00437305" w:rsidRPr="00FF5522">
        <w:rPr>
          <w:rFonts w:ascii="Tw Cen MT" w:hAnsi="Tw Cen MT"/>
          <w:bCs/>
          <w:sz w:val="28"/>
          <w:szCs w:val="28"/>
        </w:rPr>
        <w:t>Institute</w:t>
      </w:r>
      <w:r w:rsidRPr="00FF5522">
        <w:rPr>
          <w:rFonts w:ascii="Tw Cen MT" w:hAnsi="Tw Cen MT"/>
          <w:bCs/>
          <w:sz w:val="28"/>
          <w:szCs w:val="28"/>
        </w:rPr>
        <w:t xml:space="preserve"> </w:t>
      </w:r>
      <w:r w:rsidR="005D3244" w:rsidRPr="00FF5522">
        <w:rPr>
          <w:rFonts w:ascii="Tw Cen MT" w:hAnsi="Tw Cen MT"/>
          <w:bCs/>
          <w:sz w:val="28"/>
          <w:szCs w:val="28"/>
        </w:rPr>
        <w:t xml:space="preserve">also </w:t>
      </w:r>
      <w:r w:rsidRPr="00FF5522">
        <w:rPr>
          <w:rFonts w:ascii="Tw Cen MT" w:hAnsi="Tw Cen MT"/>
          <w:bCs/>
          <w:sz w:val="28"/>
          <w:szCs w:val="28"/>
        </w:rPr>
        <w:t xml:space="preserve">provides aid </w:t>
      </w:r>
      <w:r w:rsidR="005D3244" w:rsidRPr="00FF5522">
        <w:rPr>
          <w:rFonts w:ascii="Tw Cen MT" w:hAnsi="Tw Cen MT"/>
          <w:bCs/>
          <w:sz w:val="28"/>
          <w:szCs w:val="28"/>
        </w:rPr>
        <w:t xml:space="preserve">from students welfare fund to </w:t>
      </w:r>
      <w:r w:rsidRPr="00FF5522">
        <w:rPr>
          <w:rFonts w:ascii="Tw Cen MT" w:hAnsi="Tw Cen MT"/>
          <w:bCs/>
          <w:sz w:val="28"/>
          <w:szCs w:val="28"/>
        </w:rPr>
        <w:t xml:space="preserve"> those of the students who are economically in adverse condition and not covered by other </w:t>
      </w:r>
      <w:r w:rsidR="00061735" w:rsidRPr="00FF5522">
        <w:rPr>
          <w:rFonts w:ascii="Tw Cen MT" w:hAnsi="Tw Cen MT"/>
          <w:bCs/>
          <w:sz w:val="28"/>
          <w:szCs w:val="28"/>
        </w:rPr>
        <w:t>scholarships</w:t>
      </w:r>
      <w:r w:rsidRPr="00FF5522">
        <w:rPr>
          <w:rFonts w:ascii="Tw Cen MT" w:hAnsi="Tw Cen MT"/>
          <w:bCs/>
          <w:sz w:val="28"/>
          <w:szCs w:val="28"/>
        </w:rPr>
        <w:t>.</w:t>
      </w:r>
    </w:p>
    <w:p w:rsidR="00100CC6" w:rsidRPr="00FF5522" w:rsidRDefault="0028097E" w:rsidP="00100CC6">
      <w:pPr>
        <w:tabs>
          <w:tab w:val="left" w:pos="360"/>
        </w:tabs>
        <w:jc w:val="both"/>
        <w:rPr>
          <w:rFonts w:ascii="Verdana" w:hAnsi="Verdana"/>
          <w:bCs/>
        </w:rPr>
      </w:pPr>
      <w:r w:rsidRPr="00FF5522">
        <w:rPr>
          <w:rFonts w:ascii="Tw Cen MT" w:hAnsi="Tw Cen MT"/>
          <w:bCs/>
          <w:sz w:val="28"/>
          <w:szCs w:val="28"/>
        </w:rPr>
        <w:t>Various scholarships availed by the students of the institute are</w:t>
      </w:r>
      <w:r w:rsidR="00100CC6" w:rsidRPr="00FF5522">
        <w:rPr>
          <w:rFonts w:ascii="Tw Cen MT" w:hAnsi="Tw Cen MT"/>
          <w:bCs/>
          <w:sz w:val="28"/>
          <w:szCs w:val="28"/>
        </w:rPr>
        <w:t xml:space="preserve"> </w:t>
      </w:r>
      <w:r w:rsidRPr="00FF5522">
        <w:rPr>
          <w:rFonts w:ascii="Tw Cen MT" w:hAnsi="Tw Cen MT"/>
          <w:bCs/>
          <w:sz w:val="28"/>
          <w:szCs w:val="28"/>
        </w:rPr>
        <w:t>as under:</w:t>
      </w:r>
      <w:r w:rsidR="00100CC6" w:rsidRPr="00FF5522">
        <w:rPr>
          <w:rFonts w:ascii="Tw Cen MT" w:hAnsi="Tw Cen MT"/>
          <w:bCs/>
          <w:sz w:val="28"/>
          <w:szCs w:val="28"/>
        </w:rPr>
        <w:t xml:space="preserve"> </w:t>
      </w:r>
      <w:r w:rsidR="00100CC6" w:rsidRPr="00FF5522">
        <w:rPr>
          <w:rFonts w:ascii="Verdana" w:hAnsi="Verdana"/>
          <w:bCs/>
        </w:rPr>
        <w:t xml:space="preserve">     </w:t>
      </w:r>
    </w:p>
    <w:p w:rsidR="00100CC6" w:rsidRPr="00FF5522" w:rsidRDefault="00100CC6" w:rsidP="00100CC6">
      <w:pPr>
        <w:tabs>
          <w:tab w:val="left" w:pos="360"/>
        </w:tabs>
        <w:jc w:val="both"/>
        <w:rPr>
          <w:rFonts w:ascii="Verdana" w:hAnsi="Verdana"/>
          <w:bCs/>
        </w:rPr>
      </w:pPr>
    </w:p>
    <w:tbl>
      <w:tblPr>
        <w:tblW w:w="0" w:type="auto"/>
        <w:tblInd w:w="1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8"/>
        <w:gridCol w:w="5210"/>
      </w:tblGrid>
      <w:tr w:rsidR="0028097E" w:rsidRPr="00FF5522" w:rsidTr="0028097E">
        <w:tc>
          <w:tcPr>
            <w:tcW w:w="828" w:type="dxa"/>
            <w:tcBorders>
              <w:top w:val="single" w:sz="4" w:space="0" w:color="auto"/>
              <w:left w:val="single" w:sz="4" w:space="0" w:color="auto"/>
              <w:bottom w:val="single" w:sz="4" w:space="0" w:color="auto"/>
              <w:right w:val="single" w:sz="4" w:space="0" w:color="auto"/>
            </w:tcBorders>
          </w:tcPr>
          <w:p w:rsidR="0028097E" w:rsidRPr="00FF5522" w:rsidRDefault="0028097E" w:rsidP="00100CC6">
            <w:pPr>
              <w:pStyle w:val="NoSpacing"/>
              <w:rPr>
                <w:rFonts w:ascii="Tw Cen MT" w:hAnsi="Tw Cen MT"/>
                <w:sz w:val="28"/>
                <w:szCs w:val="28"/>
              </w:rPr>
            </w:pPr>
            <w:r w:rsidRPr="00FF5522">
              <w:rPr>
                <w:rFonts w:ascii="Tw Cen MT" w:hAnsi="Tw Cen MT"/>
                <w:sz w:val="28"/>
                <w:szCs w:val="28"/>
              </w:rPr>
              <w:t>1</w:t>
            </w:r>
          </w:p>
        </w:tc>
        <w:tc>
          <w:tcPr>
            <w:tcW w:w="5210" w:type="dxa"/>
            <w:tcBorders>
              <w:top w:val="single" w:sz="4" w:space="0" w:color="auto"/>
              <w:left w:val="single" w:sz="4" w:space="0" w:color="auto"/>
              <w:bottom w:val="single" w:sz="4" w:space="0" w:color="auto"/>
              <w:right w:val="single" w:sz="4" w:space="0" w:color="auto"/>
            </w:tcBorders>
          </w:tcPr>
          <w:p w:rsidR="0028097E" w:rsidRPr="00FF5522" w:rsidRDefault="0028097E" w:rsidP="0028097E">
            <w:pPr>
              <w:pStyle w:val="NoSpacing"/>
              <w:rPr>
                <w:rFonts w:ascii="Tw Cen MT" w:hAnsi="Tw Cen MT"/>
                <w:sz w:val="24"/>
                <w:szCs w:val="24"/>
              </w:rPr>
            </w:pPr>
            <w:r w:rsidRPr="00FF5522">
              <w:rPr>
                <w:rFonts w:ascii="Tw Cen MT" w:hAnsi="Tw Cen MT"/>
                <w:sz w:val="24"/>
                <w:szCs w:val="24"/>
              </w:rPr>
              <w:t>Ph.D. Scholarships</w:t>
            </w:r>
          </w:p>
        </w:tc>
      </w:tr>
      <w:tr w:rsidR="0028097E" w:rsidRPr="00FF5522" w:rsidTr="0028097E">
        <w:tc>
          <w:tcPr>
            <w:tcW w:w="828" w:type="dxa"/>
            <w:tcBorders>
              <w:top w:val="single" w:sz="4" w:space="0" w:color="auto"/>
              <w:left w:val="single" w:sz="4" w:space="0" w:color="auto"/>
              <w:bottom w:val="single" w:sz="4" w:space="0" w:color="auto"/>
              <w:right w:val="single" w:sz="4" w:space="0" w:color="auto"/>
            </w:tcBorders>
          </w:tcPr>
          <w:p w:rsidR="0028097E" w:rsidRPr="00FF5522" w:rsidRDefault="0028097E" w:rsidP="00100CC6">
            <w:pPr>
              <w:pStyle w:val="NoSpacing"/>
              <w:rPr>
                <w:rFonts w:ascii="Tw Cen MT" w:hAnsi="Tw Cen MT"/>
                <w:sz w:val="28"/>
                <w:szCs w:val="28"/>
              </w:rPr>
            </w:pPr>
            <w:r w:rsidRPr="00FF5522">
              <w:rPr>
                <w:rFonts w:ascii="Tw Cen MT" w:hAnsi="Tw Cen MT"/>
                <w:sz w:val="28"/>
                <w:szCs w:val="28"/>
              </w:rPr>
              <w:t>2.</w:t>
            </w:r>
          </w:p>
        </w:tc>
        <w:tc>
          <w:tcPr>
            <w:tcW w:w="5210" w:type="dxa"/>
            <w:tcBorders>
              <w:top w:val="single" w:sz="4" w:space="0" w:color="auto"/>
              <w:left w:val="single" w:sz="4" w:space="0" w:color="auto"/>
              <w:bottom w:val="single" w:sz="4" w:space="0" w:color="auto"/>
              <w:right w:val="single" w:sz="4" w:space="0" w:color="auto"/>
            </w:tcBorders>
          </w:tcPr>
          <w:p w:rsidR="0028097E" w:rsidRPr="00FF5522" w:rsidRDefault="0028097E" w:rsidP="00100CC6">
            <w:pPr>
              <w:pStyle w:val="NoSpacing"/>
              <w:rPr>
                <w:rFonts w:ascii="Tw Cen MT" w:hAnsi="Tw Cen MT"/>
                <w:sz w:val="24"/>
                <w:szCs w:val="24"/>
              </w:rPr>
            </w:pPr>
            <w:r w:rsidRPr="00FF5522">
              <w:rPr>
                <w:rFonts w:ascii="Tw Cen MT" w:hAnsi="Tw Cen MT"/>
                <w:sz w:val="24"/>
                <w:szCs w:val="24"/>
              </w:rPr>
              <w:t>M. Tech (GATE) Scholarship</w:t>
            </w:r>
          </w:p>
        </w:tc>
      </w:tr>
      <w:tr w:rsidR="0028097E" w:rsidRPr="00FF5522" w:rsidTr="0028097E">
        <w:tc>
          <w:tcPr>
            <w:tcW w:w="828" w:type="dxa"/>
            <w:tcBorders>
              <w:top w:val="single" w:sz="4" w:space="0" w:color="auto"/>
              <w:left w:val="single" w:sz="4" w:space="0" w:color="auto"/>
              <w:bottom w:val="single" w:sz="4" w:space="0" w:color="auto"/>
              <w:right w:val="single" w:sz="4" w:space="0" w:color="auto"/>
            </w:tcBorders>
          </w:tcPr>
          <w:p w:rsidR="0028097E" w:rsidRPr="00FF5522" w:rsidRDefault="0028097E" w:rsidP="00100CC6">
            <w:pPr>
              <w:pStyle w:val="NoSpacing"/>
              <w:rPr>
                <w:rFonts w:ascii="Tw Cen MT" w:hAnsi="Tw Cen MT"/>
                <w:sz w:val="28"/>
                <w:szCs w:val="28"/>
              </w:rPr>
            </w:pPr>
            <w:r w:rsidRPr="00FF5522">
              <w:rPr>
                <w:rFonts w:ascii="Tw Cen MT" w:hAnsi="Tw Cen MT"/>
                <w:sz w:val="28"/>
                <w:szCs w:val="28"/>
              </w:rPr>
              <w:t>3.</w:t>
            </w:r>
          </w:p>
        </w:tc>
        <w:tc>
          <w:tcPr>
            <w:tcW w:w="5210" w:type="dxa"/>
            <w:tcBorders>
              <w:top w:val="single" w:sz="4" w:space="0" w:color="auto"/>
              <w:left w:val="single" w:sz="4" w:space="0" w:color="auto"/>
              <w:bottom w:val="single" w:sz="4" w:space="0" w:color="auto"/>
              <w:right w:val="single" w:sz="4" w:space="0" w:color="auto"/>
            </w:tcBorders>
          </w:tcPr>
          <w:p w:rsidR="0028097E" w:rsidRPr="00FF5522" w:rsidRDefault="0028097E" w:rsidP="00100CC6">
            <w:pPr>
              <w:pStyle w:val="NoSpacing"/>
              <w:rPr>
                <w:rFonts w:ascii="Tw Cen MT" w:hAnsi="Tw Cen MT"/>
                <w:sz w:val="24"/>
                <w:szCs w:val="24"/>
              </w:rPr>
            </w:pPr>
            <w:r w:rsidRPr="00FF5522">
              <w:rPr>
                <w:rFonts w:ascii="Tw Cen MT" w:hAnsi="Tw Cen MT"/>
                <w:sz w:val="24"/>
                <w:szCs w:val="24"/>
              </w:rPr>
              <w:t>Aid from Students Welfare Fund</w:t>
            </w:r>
          </w:p>
        </w:tc>
      </w:tr>
      <w:tr w:rsidR="0028097E" w:rsidRPr="00FF5522" w:rsidTr="0028097E">
        <w:tc>
          <w:tcPr>
            <w:tcW w:w="828" w:type="dxa"/>
            <w:tcBorders>
              <w:top w:val="single" w:sz="4" w:space="0" w:color="auto"/>
              <w:left w:val="single" w:sz="4" w:space="0" w:color="auto"/>
              <w:bottom w:val="single" w:sz="4" w:space="0" w:color="auto"/>
              <w:right w:val="single" w:sz="4" w:space="0" w:color="auto"/>
            </w:tcBorders>
          </w:tcPr>
          <w:p w:rsidR="0028097E" w:rsidRPr="00FF5522" w:rsidRDefault="0028097E" w:rsidP="00100CC6">
            <w:pPr>
              <w:pStyle w:val="NoSpacing"/>
              <w:rPr>
                <w:rFonts w:ascii="Tw Cen MT" w:hAnsi="Tw Cen MT"/>
                <w:sz w:val="28"/>
                <w:szCs w:val="28"/>
              </w:rPr>
            </w:pPr>
            <w:r w:rsidRPr="00FF5522">
              <w:rPr>
                <w:rFonts w:ascii="Tw Cen MT" w:hAnsi="Tw Cen MT"/>
                <w:sz w:val="28"/>
                <w:szCs w:val="28"/>
              </w:rPr>
              <w:t>4.</w:t>
            </w:r>
          </w:p>
        </w:tc>
        <w:tc>
          <w:tcPr>
            <w:tcW w:w="5210" w:type="dxa"/>
            <w:tcBorders>
              <w:top w:val="single" w:sz="4" w:space="0" w:color="auto"/>
              <w:left w:val="single" w:sz="4" w:space="0" w:color="auto"/>
              <w:bottom w:val="single" w:sz="4" w:space="0" w:color="auto"/>
              <w:right w:val="single" w:sz="4" w:space="0" w:color="auto"/>
            </w:tcBorders>
          </w:tcPr>
          <w:p w:rsidR="0028097E" w:rsidRPr="00FF5522" w:rsidRDefault="0028097E" w:rsidP="00100CC6">
            <w:pPr>
              <w:pStyle w:val="NoSpacing"/>
              <w:rPr>
                <w:rFonts w:ascii="Tw Cen MT" w:hAnsi="Tw Cen MT"/>
                <w:sz w:val="24"/>
                <w:szCs w:val="24"/>
              </w:rPr>
            </w:pPr>
            <w:r w:rsidRPr="00FF5522">
              <w:rPr>
                <w:rFonts w:ascii="Tw Cen MT" w:hAnsi="Tw Cen MT"/>
                <w:sz w:val="24"/>
                <w:szCs w:val="24"/>
              </w:rPr>
              <w:t>Post Matric Scholarship</w:t>
            </w:r>
          </w:p>
        </w:tc>
      </w:tr>
      <w:tr w:rsidR="0028097E" w:rsidRPr="00FF5522" w:rsidTr="0028097E">
        <w:tc>
          <w:tcPr>
            <w:tcW w:w="828" w:type="dxa"/>
            <w:tcBorders>
              <w:top w:val="single" w:sz="4" w:space="0" w:color="auto"/>
              <w:left w:val="single" w:sz="4" w:space="0" w:color="auto"/>
              <w:bottom w:val="single" w:sz="4" w:space="0" w:color="auto"/>
              <w:right w:val="single" w:sz="4" w:space="0" w:color="auto"/>
            </w:tcBorders>
          </w:tcPr>
          <w:p w:rsidR="0028097E" w:rsidRPr="00FF5522" w:rsidRDefault="0028097E" w:rsidP="00100CC6">
            <w:pPr>
              <w:pStyle w:val="NoSpacing"/>
              <w:rPr>
                <w:rFonts w:ascii="Tw Cen MT" w:hAnsi="Tw Cen MT"/>
                <w:sz w:val="28"/>
                <w:szCs w:val="28"/>
              </w:rPr>
            </w:pPr>
            <w:r w:rsidRPr="00FF5522">
              <w:rPr>
                <w:rFonts w:ascii="Tw Cen MT" w:hAnsi="Tw Cen MT"/>
                <w:sz w:val="28"/>
                <w:szCs w:val="28"/>
              </w:rPr>
              <w:t>5.</w:t>
            </w:r>
          </w:p>
        </w:tc>
        <w:tc>
          <w:tcPr>
            <w:tcW w:w="5210" w:type="dxa"/>
            <w:tcBorders>
              <w:top w:val="single" w:sz="4" w:space="0" w:color="auto"/>
              <w:left w:val="single" w:sz="4" w:space="0" w:color="auto"/>
              <w:bottom w:val="single" w:sz="4" w:space="0" w:color="auto"/>
              <w:right w:val="single" w:sz="4" w:space="0" w:color="auto"/>
            </w:tcBorders>
          </w:tcPr>
          <w:p w:rsidR="0028097E" w:rsidRPr="00FF5522" w:rsidRDefault="0028097E" w:rsidP="00100CC6">
            <w:pPr>
              <w:pStyle w:val="NoSpacing"/>
              <w:rPr>
                <w:rFonts w:ascii="Tw Cen MT" w:hAnsi="Tw Cen MT"/>
                <w:sz w:val="24"/>
                <w:szCs w:val="24"/>
              </w:rPr>
            </w:pPr>
            <w:r w:rsidRPr="00FF5522">
              <w:rPr>
                <w:rFonts w:ascii="Tw Cen MT" w:hAnsi="Tw Cen MT"/>
                <w:sz w:val="24"/>
                <w:szCs w:val="24"/>
              </w:rPr>
              <w:t>H &amp; W Scholarship</w:t>
            </w:r>
          </w:p>
        </w:tc>
      </w:tr>
      <w:tr w:rsidR="0028097E" w:rsidRPr="00FF5522" w:rsidTr="0028097E">
        <w:tc>
          <w:tcPr>
            <w:tcW w:w="828" w:type="dxa"/>
            <w:tcBorders>
              <w:top w:val="single" w:sz="4" w:space="0" w:color="auto"/>
              <w:left w:val="single" w:sz="4" w:space="0" w:color="auto"/>
              <w:bottom w:val="single" w:sz="4" w:space="0" w:color="auto"/>
              <w:right w:val="single" w:sz="4" w:space="0" w:color="auto"/>
            </w:tcBorders>
          </w:tcPr>
          <w:p w:rsidR="0028097E" w:rsidRPr="00FF5522" w:rsidRDefault="0028097E" w:rsidP="00100CC6">
            <w:pPr>
              <w:pStyle w:val="NoSpacing"/>
              <w:rPr>
                <w:rFonts w:ascii="Tw Cen MT" w:hAnsi="Tw Cen MT"/>
                <w:sz w:val="28"/>
                <w:szCs w:val="28"/>
              </w:rPr>
            </w:pPr>
            <w:r w:rsidRPr="00FF5522">
              <w:rPr>
                <w:rFonts w:ascii="Tw Cen MT" w:hAnsi="Tw Cen MT"/>
                <w:sz w:val="28"/>
                <w:szCs w:val="28"/>
              </w:rPr>
              <w:t>6.</w:t>
            </w:r>
          </w:p>
        </w:tc>
        <w:tc>
          <w:tcPr>
            <w:tcW w:w="5210" w:type="dxa"/>
            <w:tcBorders>
              <w:top w:val="single" w:sz="4" w:space="0" w:color="auto"/>
              <w:left w:val="single" w:sz="4" w:space="0" w:color="auto"/>
              <w:bottom w:val="single" w:sz="4" w:space="0" w:color="auto"/>
              <w:right w:val="single" w:sz="4" w:space="0" w:color="auto"/>
            </w:tcBorders>
          </w:tcPr>
          <w:p w:rsidR="0028097E" w:rsidRPr="00FF5522" w:rsidRDefault="0028097E" w:rsidP="00100CC6">
            <w:pPr>
              <w:pStyle w:val="NoSpacing"/>
              <w:rPr>
                <w:rFonts w:ascii="Tw Cen MT" w:hAnsi="Tw Cen MT"/>
                <w:sz w:val="24"/>
                <w:szCs w:val="24"/>
              </w:rPr>
            </w:pPr>
            <w:r w:rsidRPr="00FF5522">
              <w:rPr>
                <w:rFonts w:ascii="Tw Cen MT" w:hAnsi="Tw Cen MT"/>
                <w:sz w:val="24"/>
                <w:szCs w:val="24"/>
              </w:rPr>
              <w:t>Merit/Merit-cum means Scholarship (MOMA)</w:t>
            </w:r>
          </w:p>
        </w:tc>
      </w:tr>
      <w:tr w:rsidR="0028097E" w:rsidRPr="00FF5522" w:rsidTr="0028097E">
        <w:tc>
          <w:tcPr>
            <w:tcW w:w="828" w:type="dxa"/>
            <w:tcBorders>
              <w:top w:val="single" w:sz="4" w:space="0" w:color="auto"/>
              <w:left w:val="single" w:sz="4" w:space="0" w:color="auto"/>
              <w:bottom w:val="single" w:sz="4" w:space="0" w:color="auto"/>
              <w:right w:val="single" w:sz="4" w:space="0" w:color="auto"/>
            </w:tcBorders>
          </w:tcPr>
          <w:p w:rsidR="0028097E" w:rsidRPr="00FF5522" w:rsidRDefault="0028097E" w:rsidP="00100CC6">
            <w:pPr>
              <w:pStyle w:val="NoSpacing"/>
              <w:rPr>
                <w:rFonts w:ascii="Tw Cen MT" w:hAnsi="Tw Cen MT"/>
                <w:sz w:val="28"/>
                <w:szCs w:val="28"/>
              </w:rPr>
            </w:pPr>
            <w:r w:rsidRPr="00FF5522">
              <w:rPr>
                <w:rFonts w:ascii="Tw Cen MT" w:hAnsi="Tw Cen MT"/>
                <w:sz w:val="28"/>
                <w:szCs w:val="28"/>
              </w:rPr>
              <w:t>7.</w:t>
            </w:r>
          </w:p>
        </w:tc>
        <w:tc>
          <w:tcPr>
            <w:tcW w:w="5210" w:type="dxa"/>
            <w:tcBorders>
              <w:top w:val="single" w:sz="4" w:space="0" w:color="auto"/>
              <w:left w:val="single" w:sz="4" w:space="0" w:color="auto"/>
              <w:bottom w:val="single" w:sz="4" w:space="0" w:color="auto"/>
              <w:right w:val="single" w:sz="4" w:space="0" w:color="auto"/>
            </w:tcBorders>
          </w:tcPr>
          <w:p w:rsidR="0028097E" w:rsidRPr="00FF5522" w:rsidRDefault="0028097E" w:rsidP="00100CC6">
            <w:pPr>
              <w:pStyle w:val="NoSpacing"/>
              <w:rPr>
                <w:rFonts w:ascii="Tw Cen MT" w:hAnsi="Tw Cen MT"/>
                <w:sz w:val="24"/>
                <w:szCs w:val="24"/>
              </w:rPr>
            </w:pPr>
            <w:r w:rsidRPr="00FF5522">
              <w:rPr>
                <w:rFonts w:ascii="Tw Cen MT" w:hAnsi="Tw Cen MT"/>
                <w:sz w:val="24"/>
                <w:szCs w:val="24"/>
              </w:rPr>
              <w:t>S.T. Scholarships</w:t>
            </w:r>
          </w:p>
        </w:tc>
      </w:tr>
      <w:tr w:rsidR="0028097E" w:rsidRPr="00FF5522" w:rsidTr="0028097E">
        <w:tc>
          <w:tcPr>
            <w:tcW w:w="828" w:type="dxa"/>
            <w:tcBorders>
              <w:top w:val="single" w:sz="4" w:space="0" w:color="auto"/>
              <w:left w:val="single" w:sz="4" w:space="0" w:color="auto"/>
              <w:bottom w:val="single" w:sz="4" w:space="0" w:color="auto"/>
              <w:right w:val="single" w:sz="4" w:space="0" w:color="auto"/>
            </w:tcBorders>
          </w:tcPr>
          <w:p w:rsidR="0028097E" w:rsidRPr="00FF5522" w:rsidRDefault="0028097E" w:rsidP="00100CC6">
            <w:pPr>
              <w:pStyle w:val="NoSpacing"/>
              <w:rPr>
                <w:rFonts w:ascii="Tw Cen MT" w:hAnsi="Tw Cen MT"/>
                <w:sz w:val="28"/>
                <w:szCs w:val="28"/>
              </w:rPr>
            </w:pPr>
            <w:r w:rsidRPr="00FF5522">
              <w:rPr>
                <w:rFonts w:ascii="Tw Cen MT" w:hAnsi="Tw Cen MT"/>
                <w:sz w:val="28"/>
                <w:szCs w:val="28"/>
              </w:rPr>
              <w:t>8.</w:t>
            </w:r>
          </w:p>
        </w:tc>
        <w:tc>
          <w:tcPr>
            <w:tcW w:w="5210" w:type="dxa"/>
            <w:tcBorders>
              <w:top w:val="single" w:sz="4" w:space="0" w:color="auto"/>
              <w:left w:val="single" w:sz="4" w:space="0" w:color="auto"/>
              <w:bottom w:val="single" w:sz="4" w:space="0" w:color="auto"/>
              <w:right w:val="single" w:sz="4" w:space="0" w:color="auto"/>
            </w:tcBorders>
          </w:tcPr>
          <w:p w:rsidR="0028097E" w:rsidRPr="00FF5522" w:rsidRDefault="0028097E" w:rsidP="00100CC6">
            <w:pPr>
              <w:pStyle w:val="NoSpacing"/>
              <w:rPr>
                <w:rFonts w:ascii="Tw Cen MT" w:hAnsi="Tw Cen MT"/>
                <w:sz w:val="24"/>
                <w:szCs w:val="24"/>
              </w:rPr>
            </w:pPr>
            <w:r w:rsidRPr="00FF5522">
              <w:rPr>
                <w:rFonts w:ascii="Tw Cen MT" w:hAnsi="Tw Cen MT"/>
                <w:sz w:val="24"/>
                <w:szCs w:val="24"/>
              </w:rPr>
              <w:t>S.C. Scholarship</w:t>
            </w:r>
          </w:p>
          <w:p w:rsidR="0028097E" w:rsidRPr="00FF5522" w:rsidRDefault="0028097E" w:rsidP="00100CC6">
            <w:pPr>
              <w:pStyle w:val="NoSpacing"/>
              <w:rPr>
                <w:rFonts w:ascii="Tw Cen MT" w:hAnsi="Tw Cen MT"/>
                <w:sz w:val="24"/>
                <w:szCs w:val="24"/>
              </w:rPr>
            </w:pPr>
          </w:p>
        </w:tc>
      </w:tr>
      <w:tr w:rsidR="0028097E" w:rsidRPr="00FF5522" w:rsidTr="0028097E">
        <w:trPr>
          <w:trHeight w:val="683"/>
        </w:trPr>
        <w:tc>
          <w:tcPr>
            <w:tcW w:w="828" w:type="dxa"/>
            <w:tcBorders>
              <w:top w:val="single" w:sz="4" w:space="0" w:color="auto"/>
              <w:left w:val="single" w:sz="4" w:space="0" w:color="auto"/>
              <w:bottom w:val="single" w:sz="4" w:space="0" w:color="auto"/>
              <w:right w:val="single" w:sz="4" w:space="0" w:color="auto"/>
            </w:tcBorders>
          </w:tcPr>
          <w:p w:rsidR="0028097E" w:rsidRPr="00FF5522" w:rsidRDefault="0028097E" w:rsidP="00100CC6">
            <w:pPr>
              <w:pStyle w:val="NoSpacing"/>
              <w:rPr>
                <w:rFonts w:ascii="Tw Cen MT" w:hAnsi="Tw Cen MT"/>
                <w:sz w:val="28"/>
                <w:szCs w:val="28"/>
              </w:rPr>
            </w:pPr>
            <w:r w:rsidRPr="00FF5522">
              <w:rPr>
                <w:rFonts w:ascii="Tw Cen MT" w:hAnsi="Tw Cen MT"/>
                <w:sz w:val="28"/>
                <w:szCs w:val="28"/>
              </w:rPr>
              <w:t>9.</w:t>
            </w:r>
          </w:p>
        </w:tc>
        <w:tc>
          <w:tcPr>
            <w:tcW w:w="5210" w:type="dxa"/>
            <w:tcBorders>
              <w:top w:val="single" w:sz="4" w:space="0" w:color="auto"/>
              <w:left w:val="single" w:sz="4" w:space="0" w:color="auto"/>
              <w:bottom w:val="single" w:sz="4" w:space="0" w:color="auto"/>
              <w:right w:val="single" w:sz="4" w:space="0" w:color="auto"/>
            </w:tcBorders>
          </w:tcPr>
          <w:p w:rsidR="0028097E" w:rsidRPr="00FF5522" w:rsidRDefault="0028097E" w:rsidP="00005F1D">
            <w:pPr>
              <w:pStyle w:val="NoSpacing"/>
              <w:rPr>
                <w:rFonts w:ascii="Tw Cen MT" w:hAnsi="Tw Cen MT"/>
                <w:sz w:val="24"/>
                <w:szCs w:val="24"/>
              </w:rPr>
            </w:pPr>
            <w:r w:rsidRPr="00FF5522">
              <w:rPr>
                <w:rFonts w:ascii="Tw Cen MT" w:hAnsi="Tw Cen MT"/>
                <w:sz w:val="24"/>
                <w:szCs w:val="24"/>
              </w:rPr>
              <w:t xml:space="preserve">Scholarships of Social Welfare Departments of different states and other agencies </w:t>
            </w:r>
          </w:p>
        </w:tc>
      </w:tr>
      <w:tr w:rsidR="0028097E" w:rsidRPr="00FF5522" w:rsidTr="0028097E">
        <w:trPr>
          <w:trHeight w:val="683"/>
        </w:trPr>
        <w:tc>
          <w:tcPr>
            <w:tcW w:w="828" w:type="dxa"/>
            <w:tcBorders>
              <w:top w:val="single" w:sz="4" w:space="0" w:color="auto"/>
              <w:left w:val="single" w:sz="4" w:space="0" w:color="auto"/>
              <w:bottom w:val="single" w:sz="4" w:space="0" w:color="auto"/>
              <w:right w:val="single" w:sz="4" w:space="0" w:color="auto"/>
            </w:tcBorders>
          </w:tcPr>
          <w:p w:rsidR="0028097E" w:rsidRPr="00FF5522" w:rsidRDefault="0028097E" w:rsidP="00100CC6">
            <w:pPr>
              <w:pStyle w:val="NoSpacing"/>
              <w:rPr>
                <w:rFonts w:ascii="Tw Cen MT" w:hAnsi="Tw Cen MT"/>
                <w:sz w:val="28"/>
                <w:szCs w:val="28"/>
              </w:rPr>
            </w:pPr>
            <w:r w:rsidRPr="00FF5522">
              <w:rPr>
                <w:rFonts w:ascii="Tw Cen MT" w:hAnsi="Tw Cen MT"/>
                <w:sz w:val="28"/>
                <w:szCs w:val="28"/>
              </w:rPr>
              <w:t>10</w:t>
            </w:r>
          </w:p>
        </w:tc>
        <w:tc>
          <w:tcPr>
            <w:tcW w:w="5210" w:type="dxa"/>
            <w:tcBorders>
              <w:top w:val="single" w:sz="4" w:space="0" w:color="auto"/>
              <w:left w:val="single" w:sz="4" w:space="0" w:color="auto"/>
              <w:bottom w:val="single" w:sz="4" w:space="0" w:color="auto"/>
              <w:right w:val="single" w:sz="4" w:space="0" w:color="auto"/>
            </w:tcBorders>
          </w:tcPr>
          <w:p w:rsidR="0028097E" w:rsidRPr="00FF5522" w:rsidRDefault="0028097E" w:rsidP="00100CC6">
            <w:pPr>
              <w:pStyle w:val="NoSpacing"/>
              <w:rPr>
                <w:rFonts w:ascii="Tw Cen MT" w:hAnsi="Tw Cen MT"/>
                <w:sz w:val="24"/>
                <w:szCs w:val="24"/>
              </w:rPr>
            </w:pPr>
            <w:r w:rsidRPr="00FF5522">
              <w:rPr>
                <w:rFonts w:ascii="Tw Cen MT" w:hAnsi="Tw Cen MT"/>
                <w:sz w:val="24"/>
                <w:szCs w:val="24"/>
              </w:rPr>
              <w:t xml:space="preserve">Directorate of Technical Education, Chattisgarh scholarship </w:t>
            </w:r>
          </w:p>
        </w:tc>
      </w:tr>
      <w:tr w:rsidR="0028097E" w:rsidRPr="00FF5522" w:rsidTr="0028097E">
        <w:trPr>
          <w:trHeight w:val="683"/>
        </w:trPr>
        <w:tc>
          <w:tcPr>
            <w:tcW w:w="828" w:type="dxa"/>
            <w:tcBorders>
              <w:top w:val="single" w:sz="4" w:space="0" w:color="auto"/>
              <w:left w:val="single" w:sz="4" w:space="0" w:color="auto"/>
              <w:bottom w:val="single" w:sz="4" w:space="0" w:color="auto"/>
              <w:right w:val="single" w:sz="4" w:space="0" w:color="auto"/>
            </w:tcBorders>
          </w:tcPr>
          <w:p w:rsidR="0028097E" w:rsidRPr="00FF5522" w:rsidRDefault="0028097E" w:rsidP="00100CC6">
            <w:pPr>
              <w:pStyle w:val="NoSpacing"/>
              <w:rPr>
                <w:rFonts w:ascii="Tw Cen MT" w:hAnsi="Tw Cen MT"/>
                <w:sz w:val="28"/>
                <w:szCs w:val="28"/>
              </w:rPr>
            </w:pPr>
            <w:r w:rsidRPr="00FF5522">
              <w:rPr>
                <w:rFonts w:ascii="Tw Cen MT" w:hAnsi="Tw Cen MT"/>
                <w:sz w:val="28"/>
                <w:szCs w:val="28"/>
              </w:rPr>
              <w:t>11</w:t>
            </w:r>
          </w:p>
        </w:tc>
        <w:tc>
          <w:tcPr>
            <w:tcW w:w="5210" w:type="dxa"/>
            <w:tcBorders>
              <w:top w:val="single" w:sz="4" w:space="0" w:color="auto"/>
              <w:left w:val="single" w:sz="4" w:space="0" w:color="auto"/>
              <w:bottom w:val="single" w:sz="4" w:space="0" w:color="auto"/>
              <w:right w:val="single" w:sz="4" w:space="0" w:color="auto"/>
            </w:tcBorders>
          </w:tcPr>
          <w:p w:rsidR="0028097E" w:rsidRPr="00FF5522" w:rsidRDefault="0028097E" w:rsidP="00100CC6">
            <w:pPr>
              <w:pStyle w:val="NoSpacing"/>
              <w:rPr>
                <w:rFonts w:ascii="Tw Cen MT" w:hAnsi="Tw Cen MT"/>
                <w:sz w:val="24"/>
                <w:szCs w:val="24"/>
              </w:rPr>
            </w:pPr>
            <w:r w:rsidRPr="00FF5522">
              <w:rPr>
                <w:rFonts w:ascii="Tw Cen MT" w:hAnsi="Tw Cen MT"/>
                <w:sz w:val="24"/>
                <w:szCs w:val="24"/>
              </w:rPr>
              <w:t>Labour Commissioner J&amp;K scholarships</w:t>
            </w:r>
          </w:p>
        </w:tc>
      </w:tr>
    </w:tbl>
    <w:p w:rsidR="006945C4" w:rsidRPr="00FF5522" w:rsidRDefault="006945C4" w:rsidP="00100CC6">
      <w:pPr>
        <w:tabs>
          <w:tab w:val="num" w:pos="540"/>
          <w:tab w:val="left" w:pos="720"/>
        </w:tabs>
        <w:spacing w:line="360" w:lineRule="auto"/>
        <w:jc w:val="both"/>
        <w:rPr>
          <w:rFonts w:ascii="Tw Cen MT" w:hAnsi="Tw Cen MT"/>
          <w:b/>
          <w:bCs/>
          <w:sz w:val="32"/>
          <w:szCs w:val="32"/>
        </w:rPr>
      </w:pPr>
    </w:p>
    <w:p w:rsidR="00100CC6" w:rsidRPr="00FF5522" w:rsidRDefault="0014647D" w:rsidP="00100CC6">
      <w:pPr>
        <w:tabs>
          <w:tab w:val="num" w:pos="540"/>
          <w:tab w:val="left" w:pos="720"/>
        </w:tabs>
        <w:spacing w:line="360" w:lineRule="auto"/>
        <w:jc w:val="both"/>
        <w:rPr>
          <w:rFonts w:ascii="Tw Cen MT" w:hAnsi="Tw Cen MT"/>
          <w:bCs/>
          <w:sz w:val="32"/>
          <w:szCs w:val="32"/>
        </w:rPr>
      </w:pPr>
      <w:r w:rsidRPr="00FF5522">
        <w:rPr>
          <w:rFonts w:ascii="Tw Cen MT" w:hAnsi="Tw Cen MT"/>
          <w:b/>
          <w:bCs/>
          <w:sz w:val="32"/>
          <w:szCs w:val="32"/>
        </w:rPr>
        <w:t>5.3</w:t>
      </w:r>
      <w:r w:rsidR="00100CC6" w:rsidRPr="00FF5522">
        <w:rPr>
          <w:rFonts w:ascii="Tw Cen MT" w:hAnsi="Tw Cen MT"/>
          <w:b/>
          <w:bCs/>
          <w:sz w:val="32"/>
          <w:szCs w:val="32"/>
        </w:rPr>
        <w:t xml:space="preserve">     </w:t>
      </w:r>
      <w:r w:rsidR="00FD11DA" w:rsidRPr="00FF5522">
        <w:rPr>
          <w:rFonts w:ascii="Tw Cen MT" w:hAnsi="Tw Cen MT"/>
          <w:b/>
          <w:sz w:val="32"/>
          <w:szCs w:val="32"/>
        </w:rPr>
        <w:t>Welfare Schemes</w:t>
      </w:r>
      <w:r w:rsidR="006E3DDA" w:rsidRPr="00FF5522">
        <w:rPr>
          <w:rFonts w:ascii="Tw Cen MT" w:hAnsi="Tw Cen MT"/>
          <w:b/>
          <w:sz w:val="32"/>
          <w:szCs w:val="32"/>
        </w:rPr>
        <w:t xml:space="preserve"> for staff</w:t>
      </w:r>
      <w:r w:rsidR="003103F3" w:rsidRPr="00FF5522">
        <w:rPr>
          <w:rFonts w:ascii="Tw Cen MT" w:hAnsi="Tw Cen MT"/>
          <w:b/>
          <w:sz w:val="32"/>
          <w:szCs w:val="32"/>
        </w:rPr>
        <w:t xml:space="preserve"> </w:t>
      </w:r>
      <w:r w:rsidR="007B08FF" w:rsidRPr="00FF5522">
        <w:rPr>
          <w:rFonts w:ascii="Tw Cen MT" w:hAnsi="Tw Cen MT"/>
          <w:b/>
          <w:sz w:val="32"/>
          <w:szCs w:val="32"/>
        </w:rPr>
        <w:t>:</w:t>
      </w:r>
    </w:p>
    <w:p w:rsidR="009719EC" w:rsidRPr="00FF5522" w:rsidRDefault="00100CC6" w:rsidP="00CE5F20">
      <w:pPr>
        <w:pStyle w:val="NoSpacing"/>
        <w:tabs>
          <w:tab w:val="left" w:pos="1350"/>
        </w:tabs>
        <w:ind w:left="1350" w:hanging="630"/>
        <w:jc w:val="both"/>
        <w:rPr>
          <w:rFonts w:ascii="Tw Cen MT" w:hAnsi="Tw Cen MT"/>
          <w:sz w:val="28"/>
          <w:szCs w:val="28"/>
        </w:rPr>
      </w:pPr>
      <w:r w:rsidRPr="00FF5522">
        <w:rPr>
          <w:rFonts w:ascii="Tw Cen MT" w:hAnsi="Tw Cen MT"/>
          <w:sz w:val="28"/>
          <w:szCs w:val="28"/>
        </w:rPr>
        <w:t xml:space="preserve">I)    </w:t>
      </w:r>
      <w:r w:rsidR="00CE5F20" w:rsidRPr="00FF5522">
        <w:rPr>
          <w:rFonts w:ascii="Tw Cen MT" w:hAnsi="Tw Cen MT"/>
          <w:sz w:val="28"/>
          <w:szCs w:val="28"/>
        </w:rPr>
        <w:t xml:space="preserve"> </w:t>
      </w:r>
      <w:r w:rsidRPr="00FF5522">
        <w:rPr>
          <w:rFonts w:ascii="Tw Cen MT" w:hAnsi="Tw Cen MT"/>
          <w:sz w:val="28"/>
          <w:szCs w:val="28"/>
        </w:rPr>
        <w:t xml:space="preserve">Benevolent Fund </w:t>
      </w:r>
      <w:r w:rsidR="00CE5F20" w:rsidRPr="00FF5522">
        <w:rPr>
          <w:rFonts w:ascii="Tw Cen MT" w:hAnsi="Tw Cen MT"/>
          <w:sz w:val="28"/>
          <w:szCs w:val="28"/>
        </w:rPr>
        <w:t xml:space="preserve">: </w:t>
      </w:r>
      <w:r w:rsidR="00DD5AE9" w:rsidRPr="00FF5522">
        <w:rPr>
          <w:rFonts w:ascii="Tw Cen MT" w:hAnsi="Tw Cen MT"/>
          <w:sz w:val="28"/>
          <w:szCs w:val="28"/>
        </w:rPr>
        <w:t>62</w:t>
      </w:r>
      <w:r w:rsidR="007F07BD" w:rsidRPr="00FF5522">
        <w:rPr>
          <w:rFonts w:ascii="Tw Cen MT" w:hAnsi="Tw Cen MT"/>
          <w:sz w:val="28"/>
          <w:szCs w:val="28"/>
        </w:rPr>
        <w:t xml:space="preserve"> </w:t>
      </w:r>
      <w:r w:rsidR="00437305" w:rsidRPr="00FF5522">
        <w:rPr>
          <w:rFonts w:ascii="Tw Cen MT" w:hAnsi="Tw Cen MT"/>
          <w:sz w:val="28"/>
          <w:szCs w:val="28"/>
        </w:rPr>
        <w:t xml:space="preserve"> staff members from non-teaching staff of the institute benefited from this fund </w:t>
      </w:r>
      <w:r w:rsidR="007F07BD" w:rsidRPr="00FF5522">
        <w:rPr>
          <w:rFonts w:ascii="Tw Cen MT" w:hAnsi="Tw Cen MT"/>
          <w:sz w:val="28"/>
          <w:szCs w:val="28"/>
        </w:rPr>
        <w:t>who had suffered due to the devast</w:t>
      </w:r>
      <w:r w:rsidR="003743CF" w:rsidRPr="00FF5522">
        <w:rPr>
          <w:rFonts w:ascii="Tw Cen MT" w:hAnsi="Tw Cen MT"/>
          <w:sz w:val="28"/>
          <w:szCs w:val="28"/>
        </w:rPr>
        <w:t xml:space="preserve">ating </w:t>
      </w:r>
      <w:r w:rsidR="00DD5AE9" w:rsidRPr="00FF5522">
        <w:rPr>
          <w:rFonts w:ascii="Tw Cen MT" w:hAnsi="Tw Cen MT"/>
          <w:sz w:val="28"/>
          <w:szCs w:val="28"/>
        </w:rPr>
        <w:t xml:space="preserve"> </w:t>
      </w:r>
      <w:r w:rsidR="003743CF" w:rsidRPr="00FF5522">
        <w:rPr>
          <w:rFonts w:ascii="Tw Cen MT" w:hAnsi="Tw Cen MT"/>
          <w:sz w:val="28"/>
          <w:szCs w:val="28"/>
        </w:rPr>
        <w:t xml:space="preserve">floods </w:t>
      </w:r>
      <w:r w:rsidR="006945C4" w:rsidRPr="00FF5522">
        <w:rPr>
          <w:rFonts w:ascii="Tw Cen MT" w:hAnsi="Tw Cen MT"/>
          <w:sz w:val="28"/>
          <w:szCs w:val="28"/>
        </w:rPr>
        <w:t xml:space="preserve">of September 2014 </w:t>
      </w:r>
      <w:r w:rsidR="003743CF" w:rsidRPr="00FF5522">
        <w:rPr>
          <w:rFonts w:ascii="Tw Cen MT" w:hAnsi="Tw Cen MT"/>
          <w:sz w:val="28"/>
          <w:szCs w:val="28"/>
        </w:rPr>
        <w:t xml:space="preserve">and </w:t>
      </w:r>
      <w:r w:rsidR="006945C4" w:rsidRPr="00FF5522">
        <w:rPr>
          <w:rFonts w:ascii="Tw Cen MT" w:hAnsi="Tw Cen MT"/>
          <w:sz w:val="28"/>
          <w:szCs w:val="28"/>
        </w:rPr>
        <w:t xml:space="preserve">some </w:t>
      </w:r>
      <w:r w:rsidR="003743CF" w:rsidRPr="00FF5522">
        <w:rPr>
          <w:rFonts w:ascii="Tw Cen MT" w:hAnsi="Tw Cen MT"/>
          <w:sz w:val="28"/>
          <w:szCs w:val="28"/>
        </w:rPr>
        <w:t xml:space="preserve">on account of chronic diseases. </w:t>
      </w:r>
    </w:p>
    <w:p w:rsidR="00100CC6" w:rsidRPr="00FF5522" w:rsidRDefault="00100CC6" w:rsidP="00100CC6">
      <w:pPr>
        <w:pStyle w:val="NoSpacing"/>
        <w:jc w:val="both"/>
        <w:rPr>
          <w:rFonts w:ascii="Tw Cen MT" w:hAnsi="Tw Cen MT"/>
          <w:sz w:val="28"/>
          <w:szCs w:val="28"/>
        </w:rPr>
      </w:pPr>
      <w:r w:rsidRPr="00FF5522">
        <w:rPr>
          <w:rFonts w:ascii="Tw Cen MT" w:hAnsi="Tw Cen MT"/>
          <w:sz w:val="28"/>
          <w:szCs w:val="28"/>
        </w:rPr>
        <w:t xml:space="preserve"> </w:t>
      </w:r>
    </w:p>
    <w:p w:rsidR="009719EC" w:rsidRPr="00FF5522" w:rsidRDefault="00100CC6" w:rsidP="00CE5F20">
      <w:pPr>
        <w:pStyle w:val="NoSpacing"/>
        <w:ind w:left="1350" w:hanging="630"/>
        <w:jc w:val="both"/>
        <w:rPr>
          <w:rFonts w:ascii="Tw Cen MT" w:hAnsi="Tw Cen MT"/>
          <w:sz w:val="28"/>
          <w:szCs w:val="28"/>
        </w:rPr>
      </w:pPr>
      <w:r w:rsidRPr="00FF5522">
        <w:rPr>
          <w:rFonts w:ascii="Tw Cen MT" w:hAnsi="Tw Cen MT"/>
          <w:sz w:val="28"/>
          <w:szCs w:val="28"/>
        </w:rPr>
        <w:t xml:space="preserve">II)    Staff welfare fund  </w:t>
      </w:r>
      <w:r w:rsidR="00437305" w:rsidRPr="00FF5522">
        <w:rPr>
          <w:rFonts w:ascii="Tw Cen MT" w:hAnsi="Tw Cen MT"/>
          <w:sz w:val="28"/>
          <w:szCs w:val="28"/>
        </w:rPr>
        <w:t xml:space="preserve">: </w:t>
      </w:r>
      <w:r w:rsidR="00DD5AE9" w:rsidRPr="00FF5522">
        <w:rPr>
          <w:rFonts w:ascii="Tw Cen MT" w:hAnsi="Tw Cen MT"/>
          <w:sz w:val="28"/>
          <w:szCs w:val="28"/>
        </w:rPr>
        <w:t xml:space="preserve">12 </w:t>
      </w:r>
      <w:r w:rsidR="00437305" w:rsidRPr="00FF5522">
        <w:rPr>
          <w:rFonts w:ascii="Tw Cen MT" w:hAnsi="Tw Cen MT"/>
          <w:sz w:val="28"/>
          <w:szCs w:val="28"/>
        </w:rPr>
        <w:t xml:space="preserve"> staff members from non-teaching staff of the Institute were provided loan free of interest out of this fund to meet some special situ</w:t>
      </w:r>
      <w:r w:rsidR="00CE5F20" w:rsidRPr="00FF5522">
        <w:rPr>
          <w:rFonts w:ascii="Tw Cen MT" w:hAnsi="Tw Cen MT"/>
          <w:sz w:val="28"/>
          <w:szCs w:val="28"/>
        </w:rPr>
        <w:t>ations limited to an amount of R</w:t>
      </w:r>
      <w:r w:rsidR="00437305" w:rsidRPr="00FF5522">
        <w:rPr>
          <w:rFonts w:ascii="Tw Cen MT" w:hAnsi="Tw Cen MT"/>
          <w:sz w:val="28"/>
          <w:szCs w:val="28"/>
        </w:rPr>
        <w:t xml:space="preserve">s. </w:t>
      </w:r>
      <w:r w:rsidR="00CE5F20" w:rsidRPr="00FF5522">
        <w:rPr>
          <w:rFonts w:ascii="Tw Cen MT" w:hAnsi="Tw Cen MT"/>
          <w:sz w:val="28"/>
          <w:szCs w:val="28"/>
        </w:rPr>
        <w:t>10,000/-</w:t>
      </w:r>
      <w:r w:rsidR="00437305" w:rsidRPr="00FF5522">
        <w:rPr>
          <w:rFonts w:ascii="Tw Cen MT" w:hAnsi="Tw Cen MT"/>
          <w:sz w:val="28"/>
          <w:szCs w:val="28"/>
        </w:rPr>
        <w:t>per head</w:t>
      </w:r>
      <w:r w:rsidR="003743CF" w:rsidRPr="00FF5522">
        <w:rPr>
          <w:rFonts w:ascii="Tw Cen MT" w:hAnsi="Tw Cen MT"/>
          <w:sz w:val="28"/>
          <w:szCs w:val="28"/>
        </w:rPr>
        <w:t>, recoverable in 20 installments</w:t>
      </w:r>
      <w:r w:rsidR="00437305" w:rsidRPr="00FF5522">
        <w:rPr>
          <w:rFonts w:ascii="Tw Cen MT" w:hAnsi="Tw Cen MT"/>
          <w:sz w:val="28"/>
          <w:szCs w:val="28"/>
        </w:rPr>
        <w:t>.</w:t>
      </w:r>
    </w:p>
    <w:p w:rsidR="00100CC6" w:rsidRPr="00FF5522" w:rsidRDefault="00100CC6" w:rsidP="00100CC6">
      <w:pPr>
        <w:pStyle w:val="NoSpacing"/>
        <w:jc w:val="both"/>
        <w:rPr>
          <w:rFonts w:ascii="Tw Cen MT" w:hAnsi="Tw Cen MT"/>
          <w:sz w:val="28"/>
          <w:szCs w:val="28"/>
        </w:rPr>
      </w:pPr>
      <w:r w:rsidRPr="00FF5522">
        <w:rPr>
          <w:rFonts w:ascii="Tw Cen MT" w:hAnsi="Tw Cen MT"/>
          <w:sz w:val="28"/>
          <w:szCs w:val="28"/>
        </w:rPr>
        <w:t xml:space="preserve"> </w:t>
      </w:r>
    </w:p>
    <w:p w:rsidR="00100CC6" w:rsidRPr="00FF5522" w:rsidRDefault="006E3DDA" w:rsidP="00CE5F20">
      <w:pPr>
        <w:pStyle w:val="NoSpacing"/>
        <w:ind w:firstLine="480"/>
        <w:jc w:val="both"/>
        <w:rPr>
          <w:rFonts w:ascii="Tw Cen MT" w:hAnsi="Tw Cen MT"/>
          <w:sz w:val="28"/>
          <w:szCs w:val="28"/>
        </w:rPr>
      </w:pPr>
      <w:r w:rsidRPr="00FF5522">
        <w:rPr>
          <w:rFonts w:ascii="Tw Cen MT" w:hAnsi="Tw Cen MT"/>
          <w:sz w:val="28"/>
          <w:szCs w:val="28"/>
        </w:rPr>
        <w:t xml:space="preserve">The </w:t>
      </w:r>
      <w:r w:rsidR="00437305" w:rsidRPr="00FF5522">
        <w:rPr>
          <w:rFonts w:ascii="Tw Cen MT" w:hAnsi="Tw Cen MT"/>
          <w:sz w:val="28"/>
          <w:szCs w:val="28"/>
        </w:rPr>
        <w:t>funds</w:t>
      </w:r>
      <w:r w:rsidRPr="00FF5522">
        <w:rPr>
          <w:rFonts w:ascii="Tw Cen MT" w:hAnsi="Tw Cen MT"/>
          <w:sz w:val="28"/>
          <w:szCs w:val="28"/>
        </w:rPr>
        <w:t xml:space="preserve"> </w:t>
      </w:r>
      <w:r w:rsidR="00437305" w:rsidRPr="00FF5522">
        <w:rPr>
          <w:rFonts w:ascii="Tw Cen MT" w:hAnsi="Tw Cen MT"/>
          <w:sz w:val="28"/>
          <w:szCs w:val="28"/>
        </w:rPr>
        <w:t xml:space="preserve">under these two schemes </w:t>
      </w:r>
      <w:r w:rsidRPr="00FF5522">
        <w:rPr>
          <w:rFonts w:ascii="Tw Cen MT" w:hAnsi="Tw Cen MT"/>
          <w:sz w:val="28"/>
          <w:szCs w:val="28"/>
        </w:rPr>
        <w:t xml:space="preserve">are based on contributions  made by the </w:t>
      </w:r>
      <w:r w:rsidR="00437305" w:rsidRPr="00FF5522">
        <w:rPr>
          <w:rFonts w:ascii="Tw Cen MT" w:hAnsi="Tw Cen MT"/>
          <w:sz w:val="28"/>
          <w:szCs w:val="28"/>
        </w:rPr>
        <w:t>Institute</w:t>
      </w:r>
      <w:r w:rsidRPr="00FF5522">
        <w:rPr>
          <w:rFonts w:ascii="Tw Cen MT" w:hAnsi="Tw Cen MT"/>
          <w:sz w:val="28"/>
          <w:szCs w:val="28"/>
        </w:rPr>
        <w:t xml:space="preserve"> staff towards these funds as well as some contribution out of the revenue generated through consultancies. The two funds are managed by duly constituted governing body and committee as per well laid down bylaws.</w:t>
      </w:r>
    </w:p>
    <w:p w:rsidR="00A01B48" w:rsidRPr="00FF5522" w:rsidRDefault="00A01B48" w:rsidP="00A01B48">
      <w:pPr>
        <w:pStyle w:val="NoSpacing"/>
        <w:jc w:val="both"/>
        <w:rPr>
          <w:rFonts w:ascii="Tw Cen MT" w:hAnsi="Tw Cen MT"/>
          <w:sz w:val="28"/>
          <w:szCs w:val="28"/>
        </w:rPr>
      </w:pPr>
    </w:p>
    <w:p w:rsidR="00100CC6" w:rsidRPr="00FF5522" w:rsidRDefault="00A01B48" w:rsidP="00A01B48">
      <w:pPr>
        <w:pStyle w:val="ListParagraph"/>
        <w:autoSpaceDE w:val="0"/>
        <w:autoSpaceDN w:val="0"/>
        <w:adjustRightInd w:val="0"/>
        <w:spacing w:after="0" w:line="240" w:lineRule="auto"/>
        <w:ind w:left="480" w:hanging="480"/>
        <w:rPr>
          <w:rFonts w:ascii="Lucida Calligraphy" w:hAnsi="Lucida Calligraphy" w:cs="Arial"/>
          <w:b/>
          <w:bCs/>
          <w:sz w:val="40"/>
          <w:szCs w:val="40"/>
          <w:lang w:val="en-US" w:eastAsia="en-IN"/>
        </w:rPr>
      </w:pPr>
      <w:r w:rsidRPr="00FF5522">
        <w:rPr>
          <w:rFonts w:ascii="Lucida Calligraphy" w:hAnsi="Lucida Calligraphy" w:cs="Arial"/>
          <w:b/>
          <w:bCs/>
          <w:sz w:val="40"/>
          <w:szCs w:val="40"/>
          <w:lang w:val="en-US" w:eastAsia="en-IN"/>
        </w:rPr>
        <w:lastRenderedPageBreak/>
        <w:t>6.0</w:t>
      </w:r>
      <w:r w:rsidR="00645C57" w:rsidRPr="00FF5522">
        <w:rPr>
          <w:rFonts w:ascii="Lucida Calligraphy" w:hAnsi="Lucida Calligraphy" w:cs="Arial"/>
          <w:b/>
          <w:bCs/>
          <w:sz w:val="40"/>
          <w:szCs w:val="40"/>
          <w:lang w:val="en-US" w:eastAsia="en-IN"/>
        </w:rPr>
        <w:t xml:space="preserve">. </w:t>
      </w:r>
      <w:r w:rsidR="009217B4" w:rsidRPr="00FF5522">
        <w:rPr>
          <w:rFonts w:ascii="Lucida Calligraphy" w:hAnsi="Lucida Calligraphy" w:cs="Arial"/>
          <w:b/>
          <w:bCs/>
          <w:sz w:val="40"/>
          <w:szCs w:val="40"/>
          <w:lang w:val="en-US" w:eastAsia="en-IN"/>
        </w:rPr>
        <w:t xml:space="preserve">  </w:t>
      </w:r>
      <w:r w:rsidR="00645C57" w:rsidRPr="00FF5522">
        <w:rPr>
          <w:rFonts w:ascii="Lucida Calligraphy" w:hAnsi="Lucida Calligraphy" w:cs="Arial"/>
          <w:b/>
          <w:bCs/>
          <w:sz w:val="40"/>
          <w:szCs w:val="40"/>
          <w:lang w:val="en-US" w:eastAsia="en-IN"/>
        </w:rPr>
        <w:t>CENTRALIZED</w:t>
      </w:r>
      <w:r w:rsidR="00100CC6" w:rsidRPr="00FF5522">
        <w:rPr>
          <w:rFonts w:ascii="Lucida Calligraphy" w:hAnsi="Lucida Calligraphy" w:cs="Arial"/>
          <w:b/>
          <w:bCs/>
          <w:sz w:val="40"/>
          <w:szCs w:val="40"/>
          <w:lang w:val="en-US" w:eastAsia="en-IN"/>
        </w:rPr>
        <w:t xml:space="preserve"> </w:t>
      </w:r>
      <w:r w:rsidR="009217B4" w:rsidRPr="00FF5522">
        <w:rPr>
          <w:rFonts w:ascii="Lucida Calligraphy" w:hAnsi="Lucida Calligraphy" w:cs="Arial"/>
          <w:b/>
          <w:bCs/>
          <w:sz w:val="40"/>
          <w:szCs w:val="40"/>
          <w:lang w:val="en-US" w:eastAsia="en-IN"/>
        </w:rPr>
        <w:t xml:space="preserve"> </w:t>
      </w:r>
      <w:r w:rsidR="00100CC6" w:rsidRPr="00FF5522">
        <w:rPr>
          <w:rFonts w:ascii="Lucida Calligraphy" w:hAnsi="Lucida Calligraphy" w:cs="Arial"/>
          <w:b/>
          <w:bCs/>
          <w:sz w:val="40"/>
          <w:szCs w:val="40"/>
          <w:lang w:val="en-US" w:eastAsia="en-IN"/>
        </w:rPr>
        <w:t>SERVICES</w:t>
      </w:r>
    </w:p>
    <w:p w:rsidR="00100CC6" w:rsidRPr="00FF5522" w:rsidRDefault="00100CC6" w:rsidP="00100CC6">
      <w:pPr>
        <w:pStyle w:val="ListParagraph"/>
        <w:autoSpaceDE w:val="0"/>
        <w:autoSpaceDN w:val="0"/>
        <w:adjustRightInd w:val="0"/>
        <w:spacing w:after="0" w:line="240" w:lineRule="auto"/>
        <w:ind w:left="1222"/>
        <w:rPr>
          <w:rFonts w:ascii="Tw Cen MT" w:hAnsi="Tw Cen MT" w:cs="Arial"/>
          <w:b/>
          <w:bCs/>
          <w:sz w:val="42"/>
          <w:szCs w:val="48"/>
          <w:lang w:val="en-US" w:eastAsia="en-IN"/>
        </w:rPr>
      </w:pPr>
    </w:p>
    <w:p w:rsidR="00100CC6" w:rsidRPr="00FF5522" w:rsidRDefault="00100CC6" w:rsidP="0025777E">
      <w:pPr>
        <w:autoSpaceDE w:val="0"/>
        <w:autoSpaceDN w:val="0"/>
        <w:adjustRightInd w:val="0"/>
        <w:spacing w:after="0" w:line="360" w:lineRule="auto"/>
        <w:jc w:val="both"/>
        <w:rPr>
          <w:rFonts w:ascii="Tw Cen MT" w:hAnsi="Tw Cen MT" w:cs="Arial"/>
          <w:b/>
          <w:bCs/>
          <w:sz w:val="28"/>
          <w:szCs w:val="28"/>
          <w:lang w:val="en-US" w:eastAsia="en-IN"/>
        </w:rPr>
      </w:pPr>
      <w:r w:rsidRPr="00FF5522">
        <w:rPr>
          <w:rFonts w:ascii="Tw Cen MT" w:hAnsi="Tw Cen MT"/>
          <w:sz w:val="28"/>
          <w:szCs w:val="28"/>
        </w:rPr>
        <w:t xml:space="preserve">The </w:t>
      </w:r>
      <w:r w:rsidR="00437305" w:rsidRPr="00FF5522">
        <w:rPr>
          <w:rFonts w:ascii="Tw Cen MT" w:hAnsi="Tw Cen MT"/>
          <w:sz w:val="28"/>
          <w:szCs w:val="28"/>
        </w:rPr>
        <w:t>Institute</w:t>
      </w:r>
      <w:r w:rsidRPr="00FF5522">
        <w:rPr>
          <w:rFonts w:ascii="Tw Cen MT" w:hAnsi="Tw Cen MT"/>
          <w:sz w:val="28"/>
          <w:szCs w:val="28"/>
        </w:rPr>
        <w:t xml:space="preserve"> has a number of Centralised Services which facilitate the carrying out of various activities of the students and the staff effectively. A brief description of these facilities is given below</w:t>
      </w:r>
      <w:r w:rsidRPr="00FF5522">
        <w:rPr>
          <w:rFonts w:ascii="Tw Cen MT" w:hAnsi="Tw Cen MT" w:cs="Arial"/>
          <w:b/>
          <w:bCs/>
          <w:sz w:val="28"/>
          <w:szCs w:val="28"/>
          <w:lang w:val="en-US" w:eastAsia="en-IN"/>
        </w:rPr>
        <w:t>:</w:t>
      </w:r>
      <w:r w:rsidRPr="00FF5522">
        <w:rPr>
          <w:rFonts w:ascii="Tw Cen MT" w:hAnsi="Tw Cen MT" w:cs="Arial"/>
          <w:b/>
          <w:bCs/>
          <w:sz w:val="28"/>
          <w:szCs w:val="28"/>
          <w:lang w:val="en-US" w:eastAsia="en-IN"/>
        </w:rPr>
        <w:tab/>
      </w:r>
    </w:p>
    <w:p w:rsidR="00100CC6" w:rsidRPr="00FF5522" w:rsidRDefault="00100CC6" w:rsidP="00100CC6">
      <w:pPr>
        <w:autoSpaceDE w:val="0"/>
        <w:autoSpaceDN w:val="0"/>
        <w:adjustRightInd w:val="0"/>
        <w:spacing w:after="0" w:line="240" w:lineRule="auto"/>
        <w:jc w:val="both"/>
        <w:rPr>
          <w:rFonts w:ascii="Tw Cen MT" w:hAnsi="Tw Cen MT" w:cs="Arial"/>
          <w:b/>
          <w:bCs/>
          <w:sz w:val="28"/>
          <w:szCs w:val="28"/>
          <w:lang w:val="en-US" w:eastAsia="en-IN"/>
        </w:rPr>
      </w:pPr>
    </w:p>
    <w:p w:rsidR="009719EC" w:rsidRPr="00FF5522" w:rsidRDefault="009719EC" w:rsidP="00100CC6">
      <w:pPr>
        <w:autoSpaceDE w:val="0"/>
        <w:autoSpaceDN w:val="0"/>
        <w:adjustRightInd w:val="0"/>
        <w:spacing w:after="0" w:line="240" w:lineRule="auto"/>
        <w:jc w:val="both"/>
        <w:rPr>
          <w:rFonts w:ascii="Tw Cen MT" w:hAnsi="Tw Cen MT" w:cs="Arial"/>
          <w:b/>
          <w:bCs/>
          <w:sz w:val="28"/>
          <w:szCs w:val="28"/>
          <w:lang w:val="en-US" w:eastAsia="en-IN"/>
        </w:rPr>
      </w:pPr>
    </w:p>
    <w:p w:rsidR="00100CC6" w:rsidRPr="00FF5522" w:rsidRDefault="00100CC6" w:rsidP="00100CC6">
      <w:pPr>
        <w:autoSpaceDE w:val="0"/>
        <w:autoSpaceDN w:val="0"/>
        <w:adjustRightInd w:val="0"/>
        <w:spacing w:after="0" w:line="240" w:lineRule="auto"/>
        <w:rPr>
          <w:rFonts w:ascii="Lucida Calligraphy" w:hAnsi="Lucida Calligraphy" w:cs="Arial"/>
          <w:b/>
          <w:bCs/>
          <w:sz w:val="40"/>
          <w:szCs w:val="40"/>
          <w:lang w:val="en-US" w:eastAsia="en-IN"/>
        </w:rPr>
      </w:pPr>
      <w:r w:rsidRPr="00FF5522">
        <w:rPr>
          <w:rFonts w:ascii="Lucida Calligraphy" w:hAnsi="Lucida Calligraphy" w:cs="Arial"/>
          <w:b/>
          <w:bCs/>
          <w:sz w:val="40"/>
          <w:szCs w:val="40"/>
          <w:lang w:val="en-US" w:eastAsia="en-IN"/>
        </w:rPr>
        <w:t>6.1</w:t>
      </w:r>
      <w:r w:rsidR="00A01B48" w:rsidRPr="00FF5522">
        <w:rPr>
          <w:rFonts w:ascii="Lucida Calligraphy" w:hAnsi="Lucida Calligraphy" w:cs="Arial"/>
          <w:b/>
          <w:bCs/>
          <w:sz w:val="40"/>
          <w:szCs w:val="40"/>
          <w:lang w:val="en-US" w:eastAsia="en-IN"/>
        </w:rPr>
        <w:t>.</w:t>
      </w:r>
      <w:r w:rsidRPr="00FF5522">
        <w:rPr>
          <w:rFonts w:ascii="Lucida Calligraphy" w:hAnsi="Lucida Calligraphy" w:cs="Arial"/>
          <w:b/>
          <w:bCs/>
          <w:sz w:val="40"/>
          <w:szCs w:val="40"/>
          <w:lang w:val="en-US" w:eastAsia="en-IN"/>
        </w:rPr>
        <w:t xml:space="preserve">   TRAINING AND PLACEMENT</w:t>
      </w:r>
      <w:r w:rsidR="00E042E2" w:rsidRPr="00FF5522">
        <w:rPr>
          <w:rFonts w:ascii="Lucida Calligraphy" w:hAnsi="Lucida Calligraphy" w:cs="Arial"/>
          <w:b/>
          <w:bCs/>
          <w:sz w:val="40"/>
          <w:szCs w:val="40"/>
          <w:lang w:val="en-US" w:eastAsia="en-IN"/>
        </w:rPr>
        <w:t>S</w:t>
      </w:r>
    </w:p>
    <w:p w:rsidR="00100CC6" w:rsidRPr="00FF5522" w:rsidRDefault="00100CC6" w:rsidP="00100CC6">
      <w:pPr>
        <w:autoSpaceDE w:val="0"/>
        <w:autoSpaceDN w:val="0"/>
        <w:adjustRightInd w:val="0"/>
        <w:spacing w:after="0" w:line="240" w:lineRule="auto"/>
        <w:ind w:left="720" w:firstLine="720"/>
        <w:rPr>
          <w:rFonts w:ascii="Tw Cen MT" w:hAnsi="Tw Cen MT" w:cs="Arial"/>
          <w:b/>
          <w:bCs/>
          <w:sz w:val="40"/>
          <w:szCs w:val="40"/>
          <w:lang w:val="en-US" w:eastAsia="en-IN"/>
        </w:rPr>
      </w:pPr>
    </w:p>
    <w:p w:rsidR="00100CC6" w:rsidRPr="00FF5522" w:rsidRDefault="00100CC6" w:rsidP="00100CC6">
      <w:pPr>
        <w:spacing w:line="360" w:lineRule="auto"/>
        <w:jc w:val="both"/>
        <w:rPr>
          <w:rFonts w:ascii="Tw Cen MT" w:hAnsi="Tw Cen MT"/>
          <w:sz w:val="28"/>
          <w:szCs w:val="28"/>
        </w:rPr>
      </w:pPr>
      <w:r w:rsidRPr="00FF5522">
        <w:rPr>
          <w:rFonts w:ascii="Tw Cen MT" w:hAnsi="Tw Cen MT"/>
          <w:sz w:val="28"/>
          <w:szCs w:val="28"/>
        </w:rPr>
        <w:t xml:space="preserve">The industrial training and placement are the two important issues of the students which are being taken care of by a well established ‘Training and Placement’ (T &amp;P) Department   of the </w:t>
      </w:r>
      <w:r w:rsidR="00437305" w:rsidRPr="00FF5522">
        <w:rPr>
          <w:rFonts w:ascii="Tw Cen MT" w:hAnsi="Tw Cen MT"/>
          <w:sz w:val="28"/>
          <w:szCs w:val="28"/>
        </w:rPr>
        <w:t>Institute</w:t>
      </w:r>
      <w:r w:rsidRPr="00FF5522">
        <w:rPr>
          <w:rFonts w:ascii="Tw Cen MT" w:hAnsi="Tw Cen MT"/>
          <w:sz w:val="28"/>
          <w:szCs w:val="28"/>
        </w:rPr>
        <w:t xml:space="preserve">. The T &amp; P Department is usually headed by a Senior faculty member and assisted by some administrative staff and the student representatives from the different departments. </w:t>
      </w:r>
    </w:p>
    <w:p w:rsidR="009719EC" w:rsidRPr="00FF5522" w:rsidRDefault="009719EC" w:rsidP="009719EC">
      <w:pPr>
        <w:spacing w:after="0" w:line="240" w:lineRule="auto"/>
        <w:jc w:val="both"/>
        <w:rPr>
          <w:rFonts w:ascii="Tw Cen MT" w:hAnsi="Tw Cen MT"/>
          <w:sz w:val="28"/>
          <w:szCs w:val="28"/>
        </w:rPr>
      </w:pPr>
    </w:p>
    <w:p w:rsidR="009719EC" w:rsidRPr="00FF5522" w:rsidRDefault="00100CC6" w:rsidP="00100CC6">
      <w:pPr>
        <w:spacing w:line="360" w:lineRule="auto"/>
        <w:jc w:val="both"/>
        <w:rPr>
          <w:rFonts w:ascii="Tw Cen MT" w:hAnsi="Tw Cen MT"/>
          <w:sz w:val="28"/>
          <w:szCs w:val="28"/>
        </w:rPr>
      </w:pPr>
      <w:r w:rsidRPr="00FF5522">
        <w:rPr>
          <w:rFonts w:ascii="Tw Cen MT" w:hAnsi="Tw Cen MT"/>
          <w:sz w:val="28"/>
          <w:szCs w:val="28"/>
        </w:rPr>
        <w:t>The students have to essentially undergo a practical training period of six to eight weeks at 5</w:t>
      </w:r>
      <w:r w:rsidRPr="00FF5522">
        <w:rPr>
          <w:rFonts w:ascii="Tw Cen MT" w:hAnsi="Tw Cen MT"/>
          <w:sz w:val="28"/>
          <w:szCs w:val="28"/>
          <w:vertAlign w:val="superscript"/>
        </w:rPr>
        <w:t>th</w:t>
      </w:r>
      <w:r w:rsidRPr="00FF5522">
        <w:rPr>
          <w:rFonts w:ascii="Tw Cen MT" w:hAnsi="Tw Cen MT"/>
          <w:sz w:val="28"/>
          <w:szCs w:val="28"/>
        </w:rPr>
        <w:t>/7</w:t>
      </w:r>
      <w:r w:rsidRPr="00FF5522">
        <w:rPr>
          <w:rFonts w:ascii="Tw Cen MT" w:hAnsi="Tw Cen MT"/>
          <w:sz w:val="28"/>
          <w:szCs w:val="28"/>
          <w:vertAlign w:val="superscript"/>
        </w:rPr>
        <w:t>th</w:t>
      </w:r>
      <w:r w:rsidRPr="00FF5522">
        <w:rPr>
          <w:rFonts w:ascii="Tw Cen MT" w:hAnsi="Tw Cen MT"/>
          <w:sz w:val="28"/>
          <w:szCs w:val="28"/>
        </w:rPr>
        <w:t xml:space="preserve"> semester level in projects and industry within or outside the state in Jan-Feb each year, when the </w:t>
      </w:r>
      <w:r w:rsidR="00437305" w:rsidRPr="00FF5522">
        <w:rPr>
          <w:rFonts w:ascii="Tw Cen MT" w:hAnsi="Tw Cen MT"/>
          <w:sz w:val="28"/>
          <w:szCs w:val="28"/>
        </w:rPr>
        <w:t>Institute</w:t>
      </w:r>
      <w:r w:rsidRPr="00FF5522">
        <w:rPr>
          <w:rFonts w:ascii="Tw Cen MT" w:hAnsi="Tw Cen MT"/>
          <w:sz w:val="28"/>
          <w:szCs w:val="28"/>
        </w:rPr>
        <w:t xml:space="preserve"> observes  winter vacations. This training plays a vital role in exposing the students to actual industrial environment and in broadening their professional outlook. Thus, this training increases the employability opportunities of the students.</w:t>
      </w:r>
    </w:p>
    <w:p w:rsidR="009719EC" w:rsidRPr="00FF5522" w:rsidRDefault="009719EC" w:rsidP="009719EC">
      <w:pPr>
        <w:spacing w:after="0" w:line="240" w:lineRule="auto"/>
        <w:jc w:val="both"/>
        <w:rPr>
          <w:rFonts w:ascii="Tw Cen MT" w:hAnsi="Tw Cen MT"/>
          <w:sz w:val="28"/>
          <w:szCs w:val="28"/>
        </w:rPr>
      </w:pPr>
    </w:p>
    <w:p w:rsidR="00100CC6" w:rsidRPr="00FF5522" w:rsidRDefault="00100CC6" w:rsidP="00100CC6">
      <w:pPr>
        <w:spacing w:line="360" w:lineRule="auto"/>
        <w:jc w:val="both"/>
        <w:rPr>
          <w:rFonts w:ascii="Tw Cen MT" w:hAnsi="Tw Cen MT"/>
          <w:sz w:val="28"/>
          <w:szCs w:val="28"/>
        </w:rPr>
      </w:pPr>
      <w:r w:rsidRPr="00FF5522">
        <w:rPr>
          <w:rFonts w:ascii="Tw Cen MT" w:hAnsi="Tw Cen MT"/>
          <w:sz w:val="28"/>
          <w:szCs w:val="28"/>
        </w:rPr>
        <w:t xml:space="preserve"> The T &amp; P Department is making every effort to introduce the </w:t>
      </w:r>
      <w:r w:rsidR="00437305" w:rsidRPr="00FF5522">
        <w:rPr>
          <w:rFonts w:ascii="Tw Cen MT" w:hAnsi="Tw Cen MT"/>
          <w:sz w:val="28"/>
          <w:szCs w:val="28"/>
        </w:rPr>
        <w:t>Institute</w:t>
      </w:r>
      <w:r w:rsidRPr="00FF5522">
        <w:rPr>
          <w:rFonts w:ascii="Tw Cen MT" w:hAnsi="Tw Cen MT"/>
          <w:sz w:val="28"/>
          <w:szCs w:val="28"/>
        </w:rPr>
        <w:t xml:space="preserve"> to more and more companies and organisations concerned for better placement of the students.  The </w:t>
      </w:r>
      <w:r w:rsidR="00437305" w:rsidRPr="00FF5522">
        <w:rPr>
          <w:rFonts w:ascii="Tw Cen MT" w:hAnsi="Tw Cen MT"/>
          <w:sz w:val="28"/>
          <w:szCs w:val="28"/>
        </w:rPr>
        <w:t>Institute</w:t>
      </w:r>
      <w:r w:rsidRPr="00FF5522">
        <w:rPr>
          <w:rFonts w:ascii="Tw Cen MT" w:hAnsi="Tw Cen MT"/>
          <w:sz w:val="28"/>
          <w:szCs w:val="28"/>
        </w:rPr>
        <w:t xml:space="preserve"> has been able to attract a good number of relevant reputed companies and organisations for on campus selection of the students. Mock tests, counselling and seminars are carried out for the students to train them for better performance in their interviews  for placements. The endeavour of the T&amp;P Department is to attain cent percent placement. </w:t>
      </w:r>
      <w:r w:rsidRPr="00FF5522">
        <w:rPr>
          <w:rFonts w:ascii="Tw Cen MT" w:hAnsi="Tw Cen MT"/>
          <w:sz w:val="28"/>
          <w:szCs w:val="28"/>
        </w:rPr>
        <w:lastRenderedPageBreak/>
        <w:t>Students from different departments are also involved in various relevant activities of the Training and Placement like quizs, mock tests ,mock group discussions etc.</w:t>
      </w:r>
    </w:p>
    <w:p w:rsidR="007863F0" w:rsidRPr="00FF5522" w:rsidRDefault="007863F0" w:rsidP="0079470B">
      <w:pPr>
        <w:pStyle w:val="NoSpacing"/>
        <w:tabs>
          <w:tab w:val="left" w:pos="5670"/>
        </w:tabs>
        <w:jc w:val="center"/>
        <w:rPr>
          <w:sz w:val="28"/>
          <w:szCs w:val="28"/>
        </w:rPr>
      </w:pPr>
    </w:p>
    <w:p w:rsidR="007863F0" w:rsidRPr="00FF5522" w:rsidRDefault="007863F0" w:rsidP="007863F0">
      <w:pPr>
        <w:pStyle w:val="NoSpacing"/>
        <w:jc w:val="both"/>
        <w:rPr>
          <w:sz w:val="28"/>
          <w:szCs w:val="28"/>
        </w:rPr>
      </w:pPr>
    </w:p>
    <w:p w:rsidR="004A7510" w:rsidRPr="00FF5522" w:rsidRDefault="006945C4" w:rsidP="0079470B">
      <w:pPr>
        <w:pStyle w:val="NoSpacing"/>
        <w:tabs>
          <w:tab w:val="left" w:pos="5670"/>
        </w:tabs>
        <w:jc w:val="center"/>
        <w:rPr>
          <w:sz w:val="28"/>
          <w:szCs w:val="28"/>
        </w:rPr>
      </w:pPr>
      <w:r w:rsidRPr="00FF5522">
        <w:rPr>
          <w:sz w:val="28"/>
          <w:szCs w:val="28"/>
        </w:rPr>
        <w:t>The details of the students of the institute placed in different organizations during the year are given in the following table:</w:t>
      </w:r>
    </w:p>
    <w:p w:rsidR="006945C4" w:rsidRPr="00FF5522" w:rsidRDefault="006945C4" w:rsidP="0079470B">
      <w:pPr>
        <w:pStyle w:val="NoSpacing"/>
        <w:tabs>
          <w:tab w:val="left" w:pos="5670"/>
        </w:tabs>
        <w:jc w:val="center"/>
        <w:rPr>
          <w:sz w:val="28"/>
          <w:szCs w:val="28"/>
        </w:rPr>
      </w:pPr>
    </w:p>
    <w:tbl>
      <w:tblPr>
        <w:tblW w:w="9900" w:type="dxa"/>
        <w:tblInd w:w="-612" w:type="dxa"/>
        <w:tblLook w:val="04A0"/>
      </w:tblPr>
      <w:tblGrid>
        <w:gridCol w:w="2700"/>
        <w:gridCol w:w="2700"/>
        <w:gridCol w:w="1440"/>
        <w:gridCol w:w="1483"/>
        <w:gridCol w:w="1577"/>
      </w:tblGrid>
      <w:tr w:rsidR="006945C4" w:rsidRPr="00FF5522" w:rsidTr="006945C4">
        <w:trPr>
          <w:trHeight w:val="945"/>
        </w:trPr>
        <w:tc>
          <w:tcPr>
            <w:tcW w:w="2700" w:type="dxa"/>
            <w:tcBorders>
              <w:top w:val="single" w:sz="4" w:space="0" w:color="000000"/>
              <w:left w:val="single" w:sz="4" w:space="0" w:color="000000"/>
              <w:bottom w:val="single" w:sz="4" w:space="0" w:color="000000"/>
              <w:right w:val="single" w:sz="4" w:space="0" w:color="000000"/>
            </w:tcBorders>
            <w:shd w:val="clear" w:color="ED7D31" w:fill="ED7D31"/>
            <w:vAlign w:val="center"/>
            <w:hideMark/>
          </w:tcPr>
          <w:p w:rsidR="006945C4" w:rsidRPr="00FF5522" w:rsidRDefault="006945C4" w:rsidP="006945C4">
            <w:pPr>
              <w:spacing w:after="0" w:line="240" w:lineRule="auto"/>
              <w:jc w:val="center"/>
              <w:rPr>
                <w:rFonts w:ascii="Overlock" w:eastAsia="Times New Roman" w:hAnsi="Overlock"/>
                <w:b/>
                <w:bCs/>
                <w:sz w:val="20"/>
                <w:szCs w:val="20"/>
              </w:rPr>
            </w:pPr>
            <w:r w:rsidRPr="00FF5522">
              <w:rPr>
                <w:rFonts w:ascii="Overlock" w:eastAsia="Times New Roman" w:hAnsi="Overlock"/>
                <w:b/>
                <w:bCs/>
                <w:sz w:val="20"/>
                <w:szCs w:val="20"/>
              </w:rPr>
              <w:t>Name Of Student Placed</w:t>
            </w:r>
          </w:p>
        </w:tc>
        <w:tc>
          <w:tcPr>
            <w:tcW w:w="2700" w:type="dxa"/>
            <w:tcBorders>
              <w:top w:val="single" w:sz="4" w:space="0" w:color="000000"/>
              <w:left w:val="nil"/>
              <w:bottom w:val="single" w:sz="4" w:space="0" w:color="000000"/>
              <w:right w:val="single" w:sz="4" w:space="0" w:color="000000"/>
            </w:tcBorders>
            <w:shd w:val="clear" w:color="ED7D31" w:fill="ED7D31"/>
            <w:noWrap/>
            <w:vAlign w:val="center"/>
            <w:hideMark/>
          </w:tcPr>
          <w:p w:rsidR="006945C4" w:rsidRPr="00FF5522" w:rsidRDefault="006945C4" w:rsidP="006945C4">
            <w:pPr>
              <w:spacing w:after="0" w:line="240" w:lineRule="auto"/>
              <w:jc w:val="center"/>
              <w:rPr>
                <w:rFonts w:ascii="Overlock" w:eastAsia="Times New Roman" w:hAnsi="Overlock"/>
                <w:b/>
                <w:bCs/>
                <w:sz w:val="20"/>
                <w:szCs w:val="20"/>
              </w:rPr>
            </w:pPr>
            <w:r w:rsidRPr="00FF5522">
              <w:rPr>
                <w:rFonts w:ascii="Overlock" w:eastAsia="Times New Roman" w:hAnsi="Overlock"/>
                <w:b/>
                <w:bCs/>
                <w:sz w:val="20"/>
                <w:szCs w:val="20"/>
              </w:rPr>
              <w:t>Company Name</w:t>
            </w:r>
          </w:p>
        </w:tc>
        <w:tc>
          <w:tcPr>
            <w:tcW w:w="1440" w:type="dxa"/>
            <w:tcBorders>
              <w:top w:val="single" w:sz="4" w:space="0" w:color="000000"/>
              <w:left w:val="nil"/>
              <w:bottom w:val="single" w:sz="4" w:space="0" w:color="000000"/>
              <w:right w:val="single" w:sz="4" w:space="0" w:color="000000"/>
            </w:tcBorders>
            <w:shd w:val="clear" w:color="ED7D31" w:fill="ED7D31"/>
            <w:vAlign w:val="center"/>
            <w:hideMark/>
          </w:tcPr>
          <w:p w:rsidR="006945C4" w:rsidRPr="00FF5522" w:rsidRDefault="006945C4" w:rsidP="006945C4">
            <w:pPr>
              <w:spacing w:after="0" w:line="240" w:lineRule="auto"/>
              <w:jc w:val="center"/>
              <w:rPr>
                <w:rFonts w:ascii="Overlock" w:eastAsia="Times New Roman" w:hAnsi="Overlock"/>
                <w:b/>
                <w:bCs/>
                <w:sz w:val="20"/>
                <w:szCs w:val="20"/>
              </w:rPr>
            </w:pPr>
            <w:r w:rsidRPr="00FF5522">
              <w:rPr>
                <w:rFonts w:ascii="Overlock" w:eastAsia="Times New Roman" w:hAnsi="Overlock"/>
                <w:b/>
                <w:bCs/>
                <w:sz w:val="20"/>
                <w:szCs w:val="20"/>
              </w:rPr>
              <w:t>Date Of Selection</w:t>
            </w:r>
          </w:p>
        </w:tc>
        <w:tc>
          <w:tcPr>
            <w:tcW w:w="1483" w:type="dxa"/>
            <w:tcBorders>
              <w:top w:val="single" w:sz="4" w:space="0" w:color="000000"/>
              <w:left w:val="nil"/>
              <w:bottom w:val="single" w:sz="4" w:space="0" w:color="000000"/>
              <w:right w:val="single" w:sz="4" w:space="0" w:color="000000"/>
            </w:tcBorders>
            <w:shd w:val="clear" w:color="ED7D31" w:fill="ED7D31"/>
            <w:vAlign w:val="center"/>
            <w:hideMark/>
          </w:tcPr>
          <w:p w:rsidR="006945C4" w:rsidRPr="00FF5522" w:rsidRDefault="006945C4" w:rsidP="006945C4">
            <w:pPr>
              <w:spacing w:after="0" w:line="240" w:lineRule="auto"/>
              <w:jc w:val="center"/>
              <w:rPr>
                <w:rFonts w:ascii="Overlock" w:eastAsia="Times New Roman" w:hAnsi="Overlock"/>
                <w:b/>
                <w:bCs/>
                <w:sz w:val="20"/>
                <w:szCs w:val="20"/>
              </w:rPr>
            </w:pPr>
            <w:r w:rsidRPr="00FF5522">
              <w:rPr>
                <w:rFonts w:ascii="Overlock" w:eastAsia="Times New Roman" w:hAnsi="Overlock"/>
                <w:b/>
                <w:bCs/>
                <w:sz w:val="20"/>
                <w:szCs w:val="20"/>
              </w:rPr>
              <w:t>Package(CTC)</w:t>
            </w:r>
          </w:p>
        </w:tc>
        <w:tc>
          <w:tcPr>
            <w:tcW w:w="1577" w:type="dxa"/>
            <w:tcBorders>
              <w:top w:val="single" w:sz="4" w:space="0" w:color="000000"/>
              <w:left w:val="nil"/>
              <w:bottom w:val="single" w:sz="4" w:space="0" w:color="000000"/>
              <w:right w:val="single" w:sz="4" w:space="0" w:color="000000"/>
            </w:tcBorders>
            <w:shd w:val="clear" w:color="ED7D31" w:fill="ED7D31"/>
            <w:vAlign w:val="center"/>
            <w:hideMark/>
          </w:tcPr>
          <w:p w:rsidR="006945C4" w:rsidRPr="00FF5522" w:rsidRDefault="006945C4" w:rsidP="006945C4">
            <w:pPr>
              <w:spacing w:after="0" w:line="240" w:lineRule="auto"/>
              <w:jc w:val="center"/>
              <w:rPr>
                <w:rFonts w:ascii="Overlock" w:eastAsia="Times New Roman" w:hAnsi="Overlock"/>
                <w:b/>
                <w:bCs/>
                <w:sz w:val="20"/>
                <w:szCs w:val="20"/>
              </w:rPr>
            </w:pPr>
            <w:r w:rsidRPr="00FF5522">
              <w:rPr>
                <w:rFonts w:ascii="Overlock" w:eastAsia="Times New Roman" w:hAnsi="Overlock"/>
                <w:b/>
                <w:bCs/>
                <w:sz w:val="20"/>
                <w:szCs w:val="20"/>
              </w:rPr>
              <w:t>Mode Of Placement</w:t>
            </w:r>
          </w:p>
        </w:tc>
      </w:tr>
      <w:tr w:rsidR="006945C4" w:rsidRPr="00FF5522" w:rsidTr="006945C4">
        <w:trPr>
          <w:trHeight w:val="285"/>
        </w:trPr>
        <w:tc>
          <w:tcPr>
            <w:tcW w:w="2700" w:type="dxa"/>
            <w:tcBorders>
              <w:top w:val="single" w:sz="4" w:space="0" w:color="auto"/>
              <w:left w:val="single" w:sz="4" w:space="0" w:color="000000"/>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AADESH SRIVASTAVA</w:t>
            </w:r>
          </w:p>
        </w:tc>
        <w:tc>
          <w:tcPr>
            <w:tcW w:w="2700" w:type="dxa"/>
            <w:tcBorders>
              <w:top w:val="nil"/>
              <w:left w:val="nil"/>
              <w:bottom w:val="single" w:sz="4" w:space="0" w:color="000000"/>
              <w:right w:val="single" w:sz="4" w:space="0" w:color="000000"/>
            </w:tcBorders>
            <w:shd w:val="clear" w:color="auto" w:fill="auto"/>
            <w:noWrap/>
            <w:vAlign w:val="center"/>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Greyb</w:t>
            </w:r>
          </w:p>
        </w:tc>
        <w:tc>
          <w:tcPr>
            <w:tcW w:w="1440"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jc w:val="center"/>
              <w:rPr>
                <w:rFonts w:ascii="Arial" w:eastAsia="Times New Roman" w:hAnsi="Arial" w:cs="Arial"/>
                <w:sz w:val="20"/>
                <w:szCs w:val="20"/>
              </w:rPr>
            </w:pPr>
            <w:r w:rsidRPr="00FF5522">
              <w:rPr>
                <w:rFonts w:ascii="Arial" w:eastAsia="Times New Roman" w:hAnsi="Arial" w:cs="Arial"/>
                <w:sz w:val="20"/>
                <w:szCs w:val="20"/>
              </w:rPr>
              <w:t>10/9/2015</w:t>
            </w:r>
          </w:p>
        </w:tc>
        <w:tc>
          <w:tcPr>
            <w:tcW w:w="1483" w:type="dxa"/>
            <w:tcBorders>
              <w:top w:val="nil"/>
              <w:left w:val="nil"/>
              <w:bottom w:val="single" w:sz="4" w:space="0" w:color="000000"/>
              <w:right w:val="single" w:sz="4" w:space="0" w:color="000000"/>
            </w:tcBorders>
            <w:shd w:val="clear" w:color="auto" w:fill="auto"/>
            <w:noWrap/>
            <w:vAlign w:val="center"/>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4.36 LPA*</w:t>
            </w:r>
          </w:p>
        </w:tc>
        <w:tc>
          <w:tcPr>
            <w:tcW w:w="1577"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jc w:val="center"/>
              <w:rPr>
                <w:rFonts w:ascii="Arial" w:eastAsia="Times New Roman" w:hAnsi="Arial" w:cs="Arial"/>
                <w:sz w:val="20"/>
                <w:szCs w:val="20"/>
              </w:rPr>
            </w:pPr>
            <w:r w:rsidRPr="00FF5522">
              <w:rPr>
                <w:rFonts w:ascii="Arial" w:eastAsia="Times New Roman" w:hAnsi="Arial" w:cs="Arial"/>
                <w:sz w:val="20"/>
                <w:szCs w:val="20"/>
              </w:rPr>
              <w:t>Campus</w:t>
            </w:r>
          </w:p>
        </w:tc>
      </w:tr>
      <w:tr w:rsidR="006945C4" w:rsidRPr="00FF5522" w:rsidTr="006945C4">
        <w:trPr>
          <w:trHeight w:val="285"/>
        </w:trPr>
        <w:tc>
          <w:tcPr>
            <w:tcW w:w="2700" w:type="dxa"/>
            <w:tcBorders>
              <w:top w:val="nil"/>
              <w:left w:val="single" w:sz="4" w:space="0" w:color="000000"/>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rPr>
                <w:rFonts w:ascii="Calibri" w:eastAsia="Times New Roman" w:hAnsi="Calibri"/>
                <w:sz w:val="20"/>
                <w:szCs w:val="20"/>
              </w:rPr>
            </w:pPr>
            <w:r w:rsidRPr="00FF5522">
              <w:rPr>
                <w:rFonts w:ascii="Calibri" w:eastAsia="Times New Roman" w:hAnsi="Calibri"/>
                <w:sz w:val="20"/>
                <w:szCs w:val="20"/>
              </w:rPr>
              <w:t>AADIL HUSSAIN TELI</w:t>
            </w:r>
          </w:p>
        </w:tc>
        <w:tc>
          <w:tcPr>
            <w:tcW w:w="2700"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Pompeii Connect</w:t>
            </w:r>
          </w:p>
        </w:tc>
        <w:tc>
          <w:tcPr>
            <w:tcW w:w="1440"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jc w:val="center"/>
              <w:rPr>
                <w:rFonts w:ascii="Arial" w:eastAsia="Times New Roman" w:hAnsi="Arial" w:cs="Arial"/>
                <w:sz w:val="20"/>
                <w:szCs w:val="20"/>
              </w:rPr>
            </w:pPr>
            <w:r w:rsidRPr="00FF5522">
              <w:rPr>
                <w:rFonts w:ascii="Arial" w:eastAsia="Times New Roman" w:hAnsi="Arial" w:cs="Arial"/>
                <w:sz w:val="20"/>
                <w:szCs w:val="20"/>
              </w:rPr>
              <w:t>4/27/2016</w:t>
            </w:r>
          </w:p>
        </w:tc>
        <w:tc>
          <w:tcPr>
            <w:tcW w:w="1483" w:type="dxa"/>
            <w:tcBorders>
              <w:top w:val="nil"/>
              <w:left w:val="nil"/>
              <w:bottom w:val="single" w:sz="4" w:space="0" w:color="000000"/>
              <w:right w:val="single" w:sz="4" w:space="0" w:color="000000"/>
            </w:tcBorders>
            <w:shd w:val="clear" w:color="auto" w:fill="auto"/>
            <w:noWrap/>
            <w:vAlign w:val="center"/>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3.05 LPA</w:t>
            </w:r>
          </w:p>
        </w:tc>
        <w:tc>
          <w:tcPr>
            <w:tcW w:w="1577"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jc w:val="center"/>
              <w:rPr>
                <w:rFonts w:ascii="Arial" w:eastAsia="Times New Roman" w:hAnsi="Arial" w:cs="Arial"/>
                <w:sz w:val="20"/>
                <w:szCs w:val="20"/>
              </w:rPr>
            </w:pPr>
            <w:r w:rsidRPr="00FF5522">
              <w:rPr>
                <w:rFonts w:ascii="Arial" w:eastAsia="Times New Roman" w:hAnsi="Arial" w:cs="Arial"/>
                <w:sz w:val="20"/>
                <w:szCs w:val="20"/>
              </w:rPr>
              <w:t>Campus</w:t>
            </w:r>
          </w:p>
        </w:tc>
      </w:tr>
      <w:tr w:rsidR="006945C4" w:rsidRPr="00FF5522" w:rsidTr="006945C4">
        <w:trPr>
          <w:trHeight w:val="285"/>
        </w:trPr>
        <w:tc>
          <w:tcPr>
            <w:tcW w:w="2700" w:type="dxa"/>
            <w:tcBorders>
              <w:top w:val="nil"/>
              <w:left w:val="single" w:sz="4" w:space="0" w:color="000000"/>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AAKASH</w:t>
            </w:r>
          </w:p>
        </w:tc>
        <w:tc>
          <w:tcPr>
            <w:tcW w:w="2700"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Alstom Transport</w:t>
            </w:r>
          </w:p>
        </w:tc>
        <w:tc>
          <w:tcPr>
            <w:tcW w:w="1440"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jc w:val="center"/>
              <w:rPr>
                <w:rFonts w:ascii="Arial" w:eastAsia="Times New Roman" w:hAnsi="Arial" w:cs="Arial"/>
                <w:sz w:val="20"/>
                <w:szCs w:val="20"/>
              </w:rPr>
            </w:pPr>
            <w:r w:rsidRPr="00FF5522">
              <w:rPr>
                <w:rFonts w:ascii="Arial" w:eastAsia="Times New Roman" w:hAnsi="Arial" w:cs="Arial"/>
                <w:sz w:val="20"/>
                <w:szCs w:val="20"/>
              </w:rPr>
              <w:t>21/9/2015</w:t>
            </w:r>
          </w:p>
        </w:tc>
        <w:tc>
          <w:tcPr>
            <w:tcW w:w="1483"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5.00 LPA</w:t>
            </w:r>
          </w:p>
        </w:tc>
        <w:tc>
          <w:tcPr>
            <w:tcW w:w="1577"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jc w:val="center"/>
              <w:rPr>
                <w:rFonts w:ascii="Arial" w:eastAsia="Times New Roman" w:hAnsi="Arial" w:cs="Arial"/>
                <w:sz w:val="20"/>
                <w:szCs w:val="20"/>
              </w:rPr>
            </w:pPr>
            <w:r w:rsidRPr="00FF5522">
              <w:rPr>
                <w:rFonts w:ascii="Arial" w:eastAsia="Times New Roman" w:hAnsi="Arial" w:cs="Arial"/>
                <w:sz w:val="20"/>
                <w:szCs w:val="20"/>
              </w:rPr>
              <w:t>Campus</w:t>
            </w:r>
          </w:p>
        </w:tc>
      </w:tr>
      <w:tr w:rsidR="006945C4" w:rsidRPr="00FF5522" w:rsidTr="006945C4">
        <w:trPr>
          <w:trHeight w:val="285"/>
        </w:trPr>
        <w:tc>
          <w:tcPr>
            <w:tcW w:w="2700" w:type="dxa"/>
            <w:tcBorders>
              <w:top w:val="nil"/>
              <w:left w:val="single" w:sz="4" w:space="0" w:color="000000"/>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AAKASH</w:t>
            </w:r>
          </w:p>
        </w:tc>
        <w:tc>
          <w:tcPr>
            <w:tcW w:w="2700"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Tata Consultancy Services</w:t>
            </w:r>
          </w:p>
        </w:tc>
        <w:tc>
          <w:tcPr>
            <w:tcW w:w="1440"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jc w:val="center"/>
              <w:rPr>
                <w:rFonts w:ascii="Arial" w:eastAsia="Times New Roman" w:hAnsi="Arial" w:cs="Arial"/>
                <w:sz w:val="20"/>
                <w:szCs w:val="20"/>
              </w:rPr>
            </w:pPr>
            <w:r w:rsidRPr="00FF5522">
              <w:rPr>
                <w:rFonts w:ascii="Arial" w:eastAsia="Times New Roman" w:hAnsi="Arial" w:cs="Arial"/>
                <w:sz w:val="20"/>
                <w:szCs w:val="20"/>
              </w:rPr>
              <w:t>23/8/2015</w:t>
            </w:r>
          </w:p>
        </w:tc>
        <w:tc>
          <w:tcPr>
            <w:tcW w:w="1483" w:type="dxa"/>
            <w:tcBorders>
              <w:top w:val="nil"/>
              <w:left w:val="nil"/>
              <w:bottom w:val="single" w:sz="4" w:space="0" w:color="000000"/>
              <w:right w:val="single" w:sz="4" w:space="0" w:color="000000"/>
            </w:tcBorders>
            <w:shd w:val="clear" w:color="auto" w:fill="auto"/>
            <w:noWrap/>
            <w:vAlign w:val="center"/>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3.33 LPA</w:t>
            </w:r>
          </w:p>
        </w:tc>
        <w:tc>
          <w:tcPr>
            <w:tcW w:w="1577"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jc w:val="center"/>
              <w:rPr>
                <w:rFonts w:ascii="Arial" w:eastAsia="Times New Roman" w:hAnsi="Arial" w:cs="Arial"/>
                <w:sz w:val="20"/>
                <w:szCs w:val="20"/>
              </w:rPr>
            </w:pPr>
            <w:r w:rsidRPr="00FF5522">
              <w:rPr>
                <w:rFonts w:ascii="Arial" w:eastAsia="Times New Roman" w:hAnsi="Arial" w:cs="Arial"/>
                <w:sz w:val="20"/>
                <w:szCs w:val="20"/>
              </w:rPr>
              <w:t>Campus</w:t>
            </w:r>
          </w:p>
        </w:tc>
      </w:tr>
      <w:tr w:rsidR="006945C4" w:rsidRPr="00FF5522" w:rsidTr="006945C4">
        <w:trPr>
          <w:trHeight w:val="285"/>
        </w:trPr>
        <w:tc>
          <w:tcPr>
            <w:tcW w:w="2700" w:type="dxa"/>
            <w:tcBorders>
              <w:top w:val="nil"/>
              <w:left w:val="single" w:sz="4" w:space="0" w:color="000000"/>
              <w:bottom w:val="single" w:sz="4" w:space="0" w:color="000000"/>
              <w:right w:val="single" w:sz="4" w:space="0" w:color="000000"/>
            </w:tcBorders>
            <w:shd w:val="clear" w:color="FFFFFF" w:fill="FFFFFF"/>
            <w:noWrap/>
            <w:vAlign w:val="bottom"/>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AAQIB AHMAD SOFI</w:t>
            </w:r>
          </w:p>
        </w:tc>
        <w:tc>
          <w:tcPr>
            <w:tcW w:w="2700"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 xml:space="preserve">Infogain </w:t>
            </w:r>
          </w:p>
        </w:tc>
        <w:tc>
          <w:tcPr>
            <w:tcW w:w="1440"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jc w:val="center"/>
              <w:rPr>
                <w:rFonts w:ascii="Arial" w:eastAsia="Times New Roman" w:hAnsi="Arial" w:cs="Arial"/>
                <w:sz w:val="20"/>
                <w:szCs w:val="20"/>
              </w:rPr>
            </w:pPr>
            <w:r w:rsidRPr="00FF5522">
              <w:rPr>
                <w:rFonts w:ascii="Arial" w:eastAsia="Times New Roman" w:hAnsi="Arial" w:cs="Arial"/>
                <w:sz w:val="20"/>
                <w:szCs w:val="20"/>
              </w:rPr>
              <w:t>21/8/2015</w:t>
            </w:r>
          </w:p>
        </w:tc>
        <w:tc>
          <w:tcPr>
            <w:tcW w:w="1483" w:type="dxa"/>
            <w:tcBorders>
              <w:top w:val="nil"/>
              <w:left w:val="nil"/>
              <w:bottom w:val="single" w:sz="4" w:space="0" w:color="000000"/>
              <w:right w:val="single" w:sz="4" w:space="0" w:color="000000"/>
            </w:tcBorders>
            <w:shd w:val="clear" w:color="auto" w:fill="auto"/>
            <w:noWrap/>
            <w:vAlign w:val="center"/>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4.20 LPA</w:t>
            </w:r>
          </w:p>
        </w:tc>
        <w:tc>
          <w:tcPr>
            <w:tcW w:w="1577"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jc w:val="center"/>
              <w:rPr>
                <w:rFonts w:ascii="Arial" w:eastAsia="Times New Roman" w:hAnsi="Arial" w:cs="Arial"/>
                <w:sz w:val="20"/>
                <w:szCs w:val="20"/>
              </w:rPr>
            </w:pPr>
            <w:r w:rsidRPr="00FF5522">
              <w:rPr>
                <w:rFonts w:ascii="Arial" w:eastAsia="Times New Roman" w:hAnsi="Arial" w:cs="Arial"/>
                <w:sz w:val="20"/>
                <w:szCs w:val="20"/>
              </w:rPr>
              <w:t>Campus</w:t>
            </w:r>
          </w:p>
        </w:tc>
      </w:tr>
      <w:tr w:rsidR="006945C4" w:rsidRPr="00FF5522" w:rsidTr="006945C4">
        <w:trPr>
          <w:trHeight w:val="285"/>
        </w:trPr>
        <w:tc>
          <w:tcPr>
            <w:tcW w:w="2700" w:type="dxa"/>
            <w:tcBorders>
              <w:top w:val="nil"/>
              <w:left w:val="single" w:sz="4" w:space="0" w:color="000000"/>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ABHAY KUMAR</w:t>
            </w:r>
          </w:p>
        </w:tc>
        <w:tc>
          <w:tcPr>
            <w:tcW w:w="2700"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Alstom Transport</w:t>
            </w:r>
          </w:p>
        </w:tc>
        <w:tc>
          <w:tcPr>
            <w:tcW w:w="1440"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jc w:val="center"/>
              <w:rPr>
                <w:rFonts w:ascii="Arial" w:eastAsia="Times New Roman" w:hAnsi="Arial" w:cs="Arial"/>
                <w:sz w:val="20"/>
                <w:szCs w:val="20"/>
              </w:rPr>
            </w:pPr>
            <w:r w:rsidRPr="00FF5522">
              <w:rPr>
                <w:rFonts w:ascii="Arial" w:eastAsia="Times New Roman" w:hAnsi="Arial" w:cs="Arial"/>
                <w:sz w:val="20"/>
                <w:szCs w:val="20"/>
              </w:rPr>
              <w:t>21/9/2015</w:t>
            </w:r>
          </w:p>
        </w:tc>
        <w:tc>
          <w:tcPr>
            <w:tcW w:w="1483"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5.00 LPA</w:t>
            </w:r>
          </w:p>
        </w:tc>
        <w:tc>
          <w:tcPr>
            <w:tcW w:w="1577"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jc w:val="center"/>
              <w:rPr>
                <w:rFonts w:ascii="Arial" w:eastAsia="Times New Roman" w:hAnsi="Arial" w:cs="Arial"/>
                <w:sz w:val="20"/>
                <w:szCs w:val="20"/>
              </w:rPr>
            </w:pPr>
            <w:r w:rsidRPr="00FF5522">
              <w:rPr>
                <w:rFonts w:ascii="Arial" w:eastAsia="Times New Roman" w:hAnsi="Arial" w:cs="Arial"/>
                <w:sz w:val="20"/>
                <w:szCs w:val="20"/>
              </w:rPr>
              <w:t>Campus</w:t>
            </w:r>
          </w:p>
        </w:tc>
      </w:tr>
      <w:tr w:rsidR="006945C4" w:rsidRPr="00FF5522" w:rsidTr="006945C4">
        <w:trPr>
          <w:trHeight w:val="285"/>
        </w:trPr>
        <w:tc>
          <w:tcPr>
            <w:tcW w:w="2700" w:type="dxa"/>
            <w:tcBorders>
              <w:top w:val="nil"/>
              <w:left w:val="single" w:sz="4" w:space="0" w:color="000000"/>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ABHAY KUMAR</w:t>
            </w:r>
          </w:p>
        </w:tc>
        <w:tc>
          <w:tcPr>
            <w:tcW w:w="2700"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Tata Consultancy Services</w:t>
            </w:r>
          </w:p>
        </w:tc>
        <w:tc>
          <w:tcPr>
            <w:tcW w:w="1440"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jc w:val="center"/>
              <w:rPr>
                <w:rFonts w:ascii="Arial" w:eastAsia="Times New Roman" w:hAnsi="Arial" w:cs="Arial"/>
                <w:sz w:val="20"/>
                <w:szCs w:val="20"/>
              </w:rPr>
            </w:pPr>
            <w:r w:rsidRPr="00FF5522">
              <w:rPr>
                <w:rFonts w:ascii="Arial" w:eastAsia="Times New Roman" w:hAnsi="Arial" w:cs="Arial"/>
                <w:sz w:val="20"/>
                <w:szCs w:val="20"/>
              </w:rPr>
              <w:t>23/8/2015</w:t>
            </w:r>
          </w:p>
        </w:tc>
        <w:tc>
          <w:tcPr>
            <w:tcW w:w="1483" w:type="dxa"/>
            <w:tcBorders>
              <w:top w:val="nil"/>
              <w:left w:val="nil"/>
              <w:bottom w:val="single" w:sz="4" w:space="0" w:color="000000"/>
              <w:right w:val="single" w:sz="4" w:space="0" w:color="000000"/>
            </w:tcBorders>
            <w:shd w:val="clear" w:color="auto" w:fill="auto"/>
            <w:noWrap/>
            <w:vAlign w:val="center"/>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3.33 LPA</w:t>
            </w:r>
          </w:p>
        </w:tc>
        <w:tc>
          <w:tcPr>
            <w:tcW w:w="1577"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jc w:val="center"/>
              <w:rPr>
                <w:rFonts w:ascii="Arial" w:eastAsia="Times New Roman" w:hAnsi="Arial" w:cs="Arial"/>
                <w:sz w:val="20"/>
                <w:szCs w:val="20"/>
              </w:rPr>
            </w:pPr>
            <w:r w:rsidRPr="00FF5522">
              <w:rPr>
                <w:rFonts w:ascii="Arial" w:eastAsia="Times New Roman" w:hAnsi="Arial" w:cs="Arial"/>
                <w:sz w:val="20"/>
                <w:szCs w:val="20"/>
              </w:rPr>
              <w:t>Campus</w:t>
            </w:r>
          </w:p>
        </w:tc>
      </w:tr>
      <w:tr w:rsidR="006945C4" w:rsidRPr="00FF5522" w:rsidTr="006945C4">
        <w:trPr>
          <w:trHeight w:val="285"/>
        </w:trPr>
        <w:tc>
          <w:tcPr>
            <w:tcW w:w="2700" w:type="dxa"/>
            <w:tcBorders>
              <w:top w:val="nil"/>
              <w:left w:val="single" w:sz="4" w:space="0" w:color="000000"/>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ABHAY SHARMA</w:t>
            </w:r>
          </w:p>
        </w:tc>
        <w:tc>
          <w:tcPr>
            <w:tcW w:w="2700"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Infosys</w:t>
            </w:r>
          </w:p>
        </w:tc>
        <w:tc>
          <w:tcPr>
            <w:tcW w:w="1440"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jc w:val="center"/>
              <w:rPr>
                <w:rFonts w:ascii="Arial" w:eastAsia="Times New Roman" w:hAnsi="Arial" w:cs="Arial"/>
                <w:sz w:val="20"/>
                <w:szCs w:val="20"/>
              </w:rPr>
            </w:pPr>
            <w:r w:rsidRPr="00FF5522">
              <w:rPr>
                <w:rFonts w:ascii="Arial" w:eastAsia="Times New Roman" w:hAnsi="Arial" w:cs="Arial"/>
                <w:sz w:val="20"/>
                <w:szCs w:val="20"/>
              </w:rPr>
              <w:t>12/10/2015</w:t>
            </w:r>
          </w:p>
        </w:tc>
        <w:tc>
          <w:tcPr>
            <w:tcW w:w="1483" w:type="dxa"/>
            <w:tcBorders>
              <w:top w:val="nil"/>
              <w:left w:val="nil"/>
              <w:bottom w:val="single" w:sz="4" w:space="0" w:color="000000"/>
              <w:right w:val="single" w:sz="4" w:space="0" w:color="000000"/>
            </w:tcBorders>
            <w:shd w:val="clear" w:color="auto" w:fill="auto"/>
            <w:noWrap/>
            <w:vAlign w:val="center"/>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3.25 LPA</w:t>
            </w:r>
          </w:p>
        </w:tc>
        <w:tc>
          <w:tcPr>
            <w:tcW w:w="1577"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jc w:val="center"/>
              <w:rPr>
                <w:rFonts w:ascii="Arial" w:eastAsia="Times New Roman" w:hAnsi="Arial" w:cs="Arial"/>
                <w:sz w:val="20"/>
                <w:szCs w:val="20"/>
              </w:rPr>
            </w:pPr>
            <w:r w:rsidRPr="00FF5522">
              <w:rPr>
                <w:rFonts w:ascii="Arial" w:eastAsia="Times New Roman" w:hAnsi="Arial" w:cs="Arial"/>
                <w:sz w:val="20"/>
                <w:szCs w:val="20"/>
              </w:rPr>
              <w:t>Campus</w:t>
            </w:r>
          </w:p>
        </w:tc>
      </w:tr>
      <w:tr w:rsidR="006945C4" w:rsidRPr="00FF5522" w:rsidTr="006945C4">
        <w:trPr>
          <w:trHeight w:val="285"/>
        </w:trPr>
        <w:tc>
          <w:tcPr>
            <w:tcW w:w="2700" w:type="dxa"/>
            <w:tcBorders>
              <w:top w:val="nil"/>
              <w:left w:val="single" w:sz="4" w:space="0" w:color="000000"/>
              <w:bottom w:val="single" w:sz="4" w:space="0" w:color="000000"/>
              <w:right w:val="single" w:sz="4" w:space="0" w:color="000000"/>
            </w:tcBorders>
            <w:shd w:val="clear" w:color="auto" w:fill="auto"/>
            <w:noWrap/>
            <w:vAlign w:val="center"/>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ABHIJEET SINGH</w:t>
            </w:r>
          </w:p>
        </w:tc>
        <w:tc>
          <w:tcPr>
            <w:tcW w:w="2700"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ABB</w:t>
            </w:r>
          </w:p>
        </w:tc>
        <w:tc>
          <w:tcPr>
            <w:tcW w:w="1440"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jc w:val="center"/>
              <w:rPr>
                <w:rFonts w:ascii="Arial" w:eastAsia="Times New Roman" w:hAnsi="Arial" w:cs="Arial"/>
                <w:sz w:val="20"/>
                <w:szCs w:val="20"/>
              </w:rPr>
            </w:pPr>
            <w:r w:rsidRPr="00FF5522">
              <w:rPr>
                <w:rFonts w:ascii="Arial" w:eastAsia="Times New Roman" w:hAnsi="Arial" w:cs="Arial"/>
                <w:sz w:val="20"/>
                <w:szCs w:val="20"/>
              </w:rPr>
              <w:t>3/11/2015</w:t>
            </w:r>
          </w:p>
        </w:tc>
        <w:tc>
          <w:tcPr>
            <w:tcW w:w="1483" w:type="dxa"/>
            <w:tcBorders>
              <w:top w:val="nil"/>
              <w:left w:val="nil"/>
              <w:bottom w:val="single" w:sz="4" w:space="0" w:color="000000"/>
              <w:right w:val="single" w:sz="4" w:space="0" w:color="000000"/>
            </w:tcBorders>
            <w:shd w:val="clear" w:color="auto" w:fill="auto"/>
            <w:noWrap/>
            <w:vAlign w:val="center"/>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5.00 LPA</w:t>
            </w:r>
          </w:p>
        </w:tc>
        <w:tc>
          <w:tcPr>
            <w:tcW w:w="1577"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jc w:val="center"/>
              <w:rPr>
                <w:rFonts w:ascii="Arial" w:eastAsia="Times New Roman" w:hAnsi="Arial" w:cs="Arial"/>
                <w:sz w:val="20"/>
                <w:szCs w:val="20"/>
              </w:rPr>
            </w:pPr>
            <w:r w:rsidRPr="00FF5522">
              <w:rPr>
                <w:rFonts w:ascii="Arial" w:eastAsia="Times New Roman" w:hAnsi="Arial" w:cs="Arial"/>
                <w:sz w:val="20"/>
                <w:szCs w:val="20"/>
              </w:rPr>
              <w:t>Campus</w:t>
            </w:r>
          </w:p>
        </w:tc>
      </w:tr>
      <w:tr w:rsidR="006945C4" w:rsidRPr="00FF5522" w:rsidTr="006945C4">
        <w:trPr>
          <w:trHeight w:val="285"/>
        </w:trPr>
        <w:tc>
          <w:tcPr>
            <w:tcW w:w="2700" w:type="dxa"/>
            <w:tcBorders>
              <w:top w:val="nil"/>
              <w:left w:val="single" w:sz="4" w:space="0" w:color="000000"/>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ABHIMANYU KAKKAR</w:t>
            </w:r>
          </w:p>
        </w:tc>
        <w:tc>
          <w:tcPr>
            <w:tcW w:w="2700"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Infosys</w:t>
            </w:r>
          </w:p>
        </w:tc>
        <w:tc>
          <w:tcPr>
            <w:tcW w:w="1440"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jc w:val="center"/>
              <w:rPr>
                <w:rFonts w:ascii="Arial" w:eastAsia="Times New Roman" w:hAnsi="Arial" w:cs="Arial"/>
                <w:sz w:val="20"/>
                <w:szCs w:val="20"/>
              </w:rPr>
            </w:pPr>
            <w:r w:rsidRPr="00FF5522">
              <w:rPr>
                <w:rFonts w:ascii="Arial" w:eastAsia="Times New Roman" w:hAnsi="Arial" w:cs="Arial"/>
                <w:sz w:val="20"/>
                <w:szCs w:val="20"/>
              </w:rPr>
              <w:t>12/10/2015</w:t>
            </w:r>
          </w:p>
        </w:tc>
        <w:tc>
          <w:tcPr>
            <w:tcW w:w="1483" w:type="dxa"/>
            <w:tcBorders>
              <w:top w:val="nil"/>
              <w:left w:val="nil"/>
              <w:bottom w:val="single" w:sz="4" w:space="0" w:color="000000"/>
              <w:right w:val="single" w:sz="4" w:space="0" w:color="000000"/>
            </w:tcBorders>
            <w:shd w:val="clear" w:color="auto" w:fill="auto"/>
            <w:noWrap/>
            <w:vAlign w:val="center"/>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3.25 LPA</w:t>
            </w:r>
          </w:p>
        </w:tc>
        <w:tc>
          <w:tcPr>
            <w:tcW w:w="1577"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jc w:val="center"/>
              <w:rPr>
                <w:rFonts w:ascii="Arial" w:eastAsia="Times New Roman" w:hAnsi="Arial" w:cs="Arial"/>
                <w:sz w:val="20"/>
                <w:szCs w:val="20"/>
              </w:rPr>
            </w:pPr>
            <w:r w:rsidRPr="00FF5522">
              <w:rPr>
                <w:rFonts w:ascii="Arial" w:eastAsia="Times New Roman" w:hAnsi="Arial" w:cs="Arial"/>
                <w:sz w:val="20"/>
                <w:szCs w:val="20"/>
              </w:rPr>
              <w:t>Campus</w:t>
            </w:r>
          </w:p>
        </w:tc>
      </w:tr>
      <w:tr w:rsidR="006945C4" w:rsidRPr="00FF5522" w:rsidTr="006945C4">
        <w:trPr>
          <w:trHeight w:val="285"/>
        </w:trPr>
        <w:tc>
          <w:tcPr>
            <w:tcW w:w="2700" w:type="dxa"/>
            <w:tcBorders>
              <w:top w:val="nil"/>
              <w:left w:val="single" w:sz="4" w:space="0" w:color="000000"/>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ABHIMANYU KAKKAR</w:t>
            </w:r>
          </w:p>
        </w:tc>
        <w:tc>
          <w:tcPr>
            <w:tcW w:w="2700" w:type="dxa"/>
            <w:tcBorders>
              <w:top w:val="nil"/>
              <w:left w:val="nil"/>
              <w:bottom w:val="single" w:sz="4" w:space="0" w:color="000000"/>
              <w:right w:val="single" w:sz="4" w:space="0" w:color="000000"/>
            </w:tcBorders>
            <w:shd w:val="clear" w:color="auto" w:fill="auto"/>
            <w:noWrap/>
            <w:vAlign w:val="center"/>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Valforma</w:t>
            </w:r>
          </w:p>
        </w:tc>
        <w:tc>
          <w:tcPr>
            <w:tcW w:w="1440"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jc w:val="center"/>
              <w:rPr>
                <w:rFonts w:ascii="Arial" w:eastAsia="Times New Roman" w:hAnsi="Arial" w:cs="Arial"/>
                <w:sz w:val="20"/>
                <w:szCs w:val="20"/>
              </w:rPr>
            </w:pPr>
            <w:r w:rsidRPr="00FF5522">
              <w:rPr>
                <w:rFonts w:ascii="Arial" w:eastAsia="Times New Roman" w:hAnsi="Arial" w:cs="Arial"/>
                <w:sz w:val="20"/>
                <w:szCs w:val="20"/>
              </w:rPr>
              <w:t>2/8/2015</w:t>
            </w:r>
          </w:p>
        </w:tc>
        <w:tc>
          <w:tcPr>
            <w:tcW w:w="1483" w:type="dxa"/>
            <w:tcBorders>
              <w:top w:val="nil"/>
              <w:left w:val="nil"/>
              <w:bottom w:val="single" w:sz="4" w:space="0" w:color="000000"/>
              <w:right w:val="single" w:sz="4" w:space="0" w:color="000000"/>
            </w:tcBorders>
            <w:shd w:val="clear" w:color="auto" w:fill="auto"/>
            <w:noWrap/>
            <w:vAlign w:val="center"/>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2.95 LPA</w:t>
            </w:r>
          </w:p>
        </w:tc>
        <w:tc>
          <w:tcPr>
            <w:tcW w:w="1577"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jc w:val="center"/>
              <w:rPr>
                <w:rFonts w:ascii="Arial" w:eastAsia="Times New Roman" w:hAnsi="Arial" w:cs="Arial"/>
                <w:sz w:val="20"/>
                <w:szCs w:val="20"/>
              </w:rPr>
            </w:pPr>
            <w:r w:rsidRPr="00FF5522">
              <w:rPr>
                <w:rFonts w:ascii="Arial" w:eastAsia="Times New Roman" w:hAnsi="Arial" w:cs="Arial"/>
                <w:sz w:val="20"/>
                <w:szCs w:val="20"/>
              </w:rPr>
              <w:t>Campus</w:t>
            </w:r>
          </w:p>
        </w:tc>
      </w:tr>
      <w:tr w:rsidR="006945C4" w:rsidRPr="00FF5522" w:rsidTr="006945C4">
        <w:trPr>
          <w:trHeight w:val="285"/>
        </w:trPr>
        <w:tc>
          <w:tcPr>
            <w:tcW w:w="2700" w:type="dxa"/>
            <w:tcBorders>
              <w:top w:val="nil"/>
              <w:left w:val="single" w:sz="4" w:space="0" w:color="000000"/>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ABHINAV DIXIT</w:t>
            </w:r>
          </w:p>
        </w:tc>
        <w:tc>
          <w:tcPr>
            <w:tcW w:w="2700"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Infosys</w:t>
            </w:r>
          </w:p>
        </w:tc>
        <w:tc>
          <w:tcPr>
            <w:tcW w:w="1440"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jc w:val="center"/>
              <w:rPr>
                <w:rFonts w:ascii="Arial" w:eastAsia="Times New Roman" w:hAnsi="Arial" w:cs="Arial"/>
                <w:sz w:val="20"/>
                <w:szCs w:val="20"/>
              </w:rPr>
            </w:pPr>
            <w:r w:rsidRPr="00FF5522">
              <w:rPr>
                <w:rFonts w:ascii="Arial" w:eastAsia="Times New Roman" w:hAnsi="Arial" w:cs="Arial"/>
                <w:sz w:val="20"/>
                <w:szCs w:val="20"/>
              </w:rPr>
              <w:t>12/10/2015</w:t>
            </w:r>
          </w:p>
        </w:tc>
        <w:tc>
          <w:tcPr>
            <w:tcW w:w="1483" w:type="dxa"/>
            <w:tcBorders>
              <w:top w:val="nil"/>
              <w:left w:val="nil"/>
              <w:bottom w:val="single" w:sz="4" w:space="0" w:color="000000"/>
              <w:right w:val="single" w:sz="4" w:space="0" w:color="000000"/>
            </w:tcBorders>
            <w:shd w:val="clear" w:color="auto" w:fill="auto"/>
            <w:noWrap/>
            <w:vAlign w:val="center"/>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3.25 LPA</w:t>
            </w:r>
          </w:p>
        </w:tc>
        <w:tc>
          <w:tcPr>
            <w:tcW w:w="1577"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jc w:val="center"/>
              <w:rPr>
                <w:rFonts w:ascii="Arial" w:eastAsia="Times New Roman" w:hAnsi="Arial" w:cs="Arial"/>
                <w:sz w:val="20"/>
                <w:szCs w:val="20"/>
              </w:rPr>
            </w:pPr>
            <w:r w:rsidRPr="00FF5522">
              <w:rPr>
                <w:rFonts w:ascii="Arial" w:eastAsia="Times New Roman" w:hAnsi="Arial" w:cs="Arial"/>
                <w:sz w:val="20"/>
                <w:szCs w:val="20"/>
              </w:rPr>
              <w:t>Campus</w:t>
            </w:r>
          </w:p>
        </w:tc>
      </w:tr>
      <w:tr w:rsidR="006945C4" w:rsidRPr="00FF5522" w:rsidTr="006945C4">
        <w:trPr>
          <w:trHeight w:val="285"/>
        </w:trPr>
        <w:tc>
          <w:tcPr>
            <w:tcW w:w="2700" w:type="dxa"/>
            <w:tcBorders>
              <w:top w:val="nil"/>
              <w:left w:val="single" w:sz="4" w:space="0" w:color="000000"/>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ABHINAV GUPTA</w:t>
            </w:r>
          </w:p>
        </w:tc>
        <w:tc>
          <w:tcPr>
            <w:tcW w:w="2700"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Infosys</w:t>
            </w:r>
          </w:p>
        </w:tc>
        <w:tc>
          <w:tcPr>
            <w:tcW w:w="1440"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jc w:val="center"/>
              <w:rPr>
                <w:rFonts w:ascii="Arial" w:eastAsia="Times New Roman" w:hAnsi="Arial" w:cs="Arial"/>
                <w:sz w:val="20"/>
                <w:szCs w:val="20"/>
              </w:rPr>
            </w:pPr>
            <w:r w:rsidRPr="00FF5522">
              <w:rPr>
                <w:rFonts w:ascii="Arial" w:eastAsia="Times New Roman" w:hAnsi="Arial" w:cs="Arial"/>
                <w:sz w:val="20"/>
                <w:szCs w:val="20"/>
              </w:rPr>
              <w:t>12/10/2015</w:t>
            </w:r>
          </w:p>
        </w:tc>
        <w:tc>
          <w:tcPr>
            <w:tcW w:w="1483" w:type="dxa"/>
            <w:tcBorders>
              <w:top w:val="nil"/>
              <w:left w:val="nil"/>
              <w:bottom w:val="single" w:sz="4" w:space="0" w:color="000000"/>
              <w:right w:val="single" w:sz="4" w:space="0" w:color="000000"/>
            </w:tcBorders>
            <w:shd w:val="clear" w:color="auto" w:fill="auto"/>
            <w:noWrap/>
            <w:vAlign w:val="center"/>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3.25 LPA</w:t>
            </w:r>
          </w:p>
        </w:tc>
        <w:tc>
          <w:tcPr>
            <w:tcW w:w="1577"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jc w:val="center"/>
              <w:rPr>
                <w:rFonts w:ascii="Arial" w:eastAsia="Times New Roman" w:hAnsi="Arial" w:cs="Arial"/>
                <w:sz w:val="20"/>
                <w:szCs w:val="20"/>
              </w:rPr>
            </w:pPr>
            <w:r w:rsidRPr="00FF5522">
              <w:rPr>
                <w:rFonts w:ascii="Arial" w:eastAsia="Times New Roman" w:hAnsi="Arial" w:cs="Arial"/>
                <w:sz w:val="20"/>
                <w:szCs w:val="20"/>
              </w:rPr>
              <w:t>Campus</w:t>
            </w:r>
          </w:p>
        </w:tc>
      </w:tr>
      <w:tr w:rsidR="006945C4" w:rsidRPr="00FF5522" w:rsidTr="006945C4">
        <w:trPr>
          <w:trHeight w:val="285"/>
        </w:trPr>
        <w:tc>
          <w:tcPr>
            <w:tcW w:w="2700" w:type="dxa"/>
            <w:tcBorders>
              <w:top w:val="nil"/>
              <w:left w:val="single" w:sz="4" w:space="0" w:color="000000"/>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ABHINAV GUPTA</w:t>
            </w:r>
          </w:p>
        </w:tc>
        <w:tc>
          <w:tcPr>
            <w:tcW w:w="2700"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SKF</w:t>
            </w:r>
          </w:p>
        </w:tc>
        <w:tc>
          <w:tcPr>
            <w:tcW w:w="1440"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jc w:val="center"/>
              <w:rPr>
                <w:rFonts w:ascii="Arial" w:eastAsia="Times New Roman" w:hAnsi="Arial" w:cs="Arial"/>
                <w:sz w:val="20"/>
                <w:szCs w:val="20"/>
              </w:rPr>
            </w:pPr>
            <w:r w:rsidRPr="00FF5522">
              <w:rPr>
                <w:rFonts w:ascii="Arial" w:eastAsia="Times New Roman" w:hAnsi="Arial" w:cs="Arial"/>
                <w:sz w:val="20"/>
                <w:szCs w:val="20"/>
              </w:rPr>
              <w:t>28/10/2015</w:t>
            </w:r>
          </w:p>
        </w:tc>
        <w:tc>
          <w:tcPr>
            <w:tcW w:w="1483"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4.25 LPA</w:t>
            </w:r>
          </w:p>
        </w:tc>
        <w:tc>
          <w:tcPr>
            <w:tcW w:w="1577"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jc w:val="center"/>
              <w:rPr>
                <w:rFonts w:ascii="Arial" w:eastAsia="Times New Roman" w:hAnsi="Arial" w:cs="Arial"/>
                <w:sz w:val="20"/>
                <w:szCs w:val="20"/>
              </w:rPr>
            </w:pPr>
            <w:r w:rsidRPr="00FF5522">
              <w:rPr>
                <w:rFonts w:ascii="Arial" w:eastAsia="Times New Roman" w:hAnsi="Arial" w:cs="Arial"/>
                <w:sz w:val="20"/>
                <w:szCs w:val="20"/>
              </w:rPr>
              <w:t>Campus</w:t>
            </w:r>
          </w:p>
        </w:tc>
      </w:tr>
      <w:tr w:rsidR="006945C4" w:rsidRPr="00FF5522" w:rsidTr="006945C4">
        <w:trPr>
          <w:trHeight w:val="285"/>
        </w:trPr>
        <w:tc>
          <w:tcPr>
            <w:tcW w:w="2700" w:type="dxa"/>
            <w:tcBorders>
              <w:top w:val="nil"/>
              <w:left w:val="single" w:sz="4" w:space="0" w:color="000000"/>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ABHISHEK LAWANIA</w:t>
            </w:r>
          </w:p>
        </w:tc>
        <w:tc>
          <w:tcPr>
            <w:tcW w:w="2700"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Pompeii Connect</w:t>
            </w:r>
          </w:p>
        </w:tc>
        <w:tc>
          <w:tcPr>
            <w:tcW w:w="1440"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jc w:val="center"/>
              <w:rPr>
                <w:rFonts w:ascii="Arial" w:eastAsia="Times New Roman" w:hAnsi="Arial" w:cs="Arial"/>
                <w:sz w:val="20"/>
                <w:szCs w:val="20"/>
              </w:rPr>
            </w:pPr>
            <w:r w:rsidRPr="00FF5522">
              <w:rPr>
                <w:rFonts w:ascii="Arial" w:eastAsia="Times New Roman" w:hAnsi="Arial" w:cs="Arial"/>
                <w:sz w:val="20"/>
                <w:szCs w:val="20"/>
              </w:rPr>
              <w:t>27/4/2016</w:t>
            </w:r>
          </w:p>
        </w:tc>
        <w:tc>
          <w:tcPr>
            <w:tcW w:w="1483" w:type="dxa"/>
            <w:tcBorders>
              <w:top w:val="nil"/>
              <w:left w:val="nil"/>
              <w:bottom w:val="single" w:sz="4" w:space="0" w:color="000000"/>
              <w:right w:val="single" w:sz="4" w:space="0" w:color="000000"/>
            </w:tcBorders>
            <w:shd w:val="clear" w:color="auto" w:fill="auto"/>
            <w:noWrap/>
            <w:vAlign w:val="center"/>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3.05 LPA</w:t>
            </w:r>
          </w:p>
        </w:tc>
        <w:tc>
          <w:tcPr>
            <w:tcW w:w="1577"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jc w:val="center"/>
              <w:rPr>
                <w:rFonts w:ascii="Arial" w:eastAsia="Times New Roman" w:hAnsi="Arial" w:cs="Arial"/>
                <w:sz w:val="20"/>
                <w:szCs w:val="20"/>
              </w:rPr>
            </w:pPr>
            <w:r w:rsidRPr="00FF5522">
              <w:rPr>
                <w:rFonts w:ascii="Arial" w:eastAsia="Times New Roman" w:hAnsi="Arial" w:cs="Arial"/>
                <w:sz w:val="20"/>
                <w:szCs w:val="20"/>
              </w:rPr>
              <w:t>Campus</w:t>
            </w:r>
          </w:p>
        </w:tc>
      </w:tr>
      <w:tr w:rsidR="006945C4" w:rsidRPr="00FF5522" w:rsidTr="006945C4">
        <w:trPr>
          <w:trHeight w:val="285"/>
        </w:trPr>
        <w:tc>
          <w:tcPr>
            <w:tcW w:w="2700" w:type="dxa"/>
            <w:tcBorders>
              <w:top w:val="nil"/>
              <w:left w:val="single" w:sz="4" w:space="0" w:color="000000"/>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ABHISHEK SONKAR</w:t>
            </w:r>
          </w:p>
        </w:tc>
        <w:tc>
          <w:tcPr>
            <w:tcW w:w="2700"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Tata Consultancy Services</w:t>
            </w:r>
          </w:p>
        </w:tc>
        <w:tc>
          <w:tcPr>
            <w:tcW w:w="1440"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jc w:val="center"/>
              <w:rPr>
                <w:rFonts w:ascii="Arial" w:eastAsia="Times New Roman" w:hAnsi="Arial" w:cs="Arial"/>
                <w:sz w:val="20"/>
                <w:szCs w:val="20"/>
              </w:rPr>
            </w:pPr>
            <w:r w:rsidRPr="00FF5522">
              <w:rPr>
                <w:rFonts w:ascii="Arial" w:eastAsia="Times New Roman" w:hAnsi="Arial" w:cs="Arial"/>
                <w:sz w:val="20"/>
                <w:szCs w:val="20"/>
              </w:rPr>
              <w:t>23/8/2015</w:t>
            </w:r>
          </w:p>
        </w:tc>
        <w:tc>
          <w:tcPr>
            <w:tcW w:w="1483" w:type="dxa"/>
            <w:tcBorders>
              <w:top w:val="nil"/>
              <w:left w:val="nil"/>
              <w:bottom w:val="single" w:sz="4" w:space="0" w:color="000000"/>
              <w:right w:val="single" w:sz="4" w:space="0" w:color="000000"/>
            </w:tcBorders>
            <w:shd w:val="clear" w:color="auto" w:fill="auto"/>
            <w:noWrap/>
            <w:vAlign w:val="center"/>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3.33 LPA</w:t>
            </w:r>
          </w:p>
        </w:tc>
        <w:tc>
          <w:tcPr>
            <w:tcW w:w="1577"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jc w:val="center"/>
              <w:rPr>
                <w:rFonts w:ascii="Arial" w:eastAsia="Times New Roman" w:hAnsi="Arial" w:cs="Arial"/>
                <w:sz w:val="20"/>
                <w:szCs w:val="20"/>
              </w:rPr>
            </w:pPr>
            <w:r w:rsidRPr="00FF5522">
              <w:rPr>
                <w:rFonts w:ascii="Arial" w:eastAsia="Times New Roman" w:hAnsi="Arial" w:cs="Arial"/>
                <w:sz w:val="20"/>
                <w:szCs w:val="20"/>
              </w:rPr>
              <w:t>Campus</w:t>
            </w:r>
          </w:p>
        </w:tc>
      </w:tr>
      <w:tr w:rsidR="006945C4" w:rsidRPr="00FF5522" w:rsidTr="006945C4">
        <w:trPr>
          <w:trHeight w:val="285"/>
        </w:trPr>
        <w:tc>
          <w:tcPr>
            <w:tcW w:w="2700" w:type="dxa"/>
            <w:tcBorders>
              <w:top w:val="nil"/>
              <w:left w:val="single" w:sz="4" w:space="0" w:color="000000"/>
              <w:bottom w:val="single" w:sz="4" w:space="0" w:color="000000"/>
              <w:right w:val="single" w:sz="4" w:space="0" w:color="000000"/>
            </w:tcBorders>
            <w:shd w:val="clear" w:color="FFFFFF" w:fill="FFFFFF"/>
            <w:noWrap/>
            <w:vAlign w:val="bottom"/>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ADEEL MASOODI</w:t>
            </w:r>
          </w:p>
        </w:tc>
        <w:tc>
          <w:tcPr>
            <w:tcW w:w="2700"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MuSigma</w:t>
            </w:r>
          </w:p>
        </w:tc>
        <w:tc>
          <w:tcPr>
            <w:tcW w:w="1440"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jc w:val="center"/>
              <w:rPr>
                <w:rFonts w:ascii="Arial" w:eastAsia="Times New Roman" w:hAnsi="Arial" w:cs="Arial"/>
                <w:sz w:val="20"/>
                <w:szCs w:val="20"/>
              </w:rPr>
            </w:pPr>
            <w:r w:rsidRPr="00FF5522">
              <w:rPr>
                <w:rFonts w:ascii="Arial" w:eastAsia="Times New Roman" w:hAnsi="Arial" w:cs="Arial"/>
                <w:sz w:val="20"/>
                <w:szCs w:val="20"/>
              </w:rPr>
              <w:t>10/9/2015</w:t>
            </w:r>
          </w:p>
        </w:tc>
        <w:tc>
          <w:tcPr>
            <w:tcW w:w="1483"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7.00 LPA</w:t>
            </w:r>
          </w:p>
        </w:tc>
        <w:tc>
          <w:tcPr>
            <w:tcW w:w="1577"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jc w:val="center"/>
              <w:rPr>
                <w:rFonts w:ascii="Arial" w:eastAsia="Times New Roman" w:hAnsi="Arial" w:cs="Arial"/>
                <w:sz w:val="20"/>
                <w:szCs w:val="20"/>
              </w:rPr>
            </w:pPr>
            <w:r w:rsidRPr="00FF5522">
              <w:rPr>
                <w:rFonts w:ascii="Arial" w:eastAsia="Times New Roman" w:hAnsi="Arial" w:cs="Arial"/>
                <w:sz w:val="20"/>
                <w:szCs w:val="20"/>
              </w:rPr>
              <w:t>Campus</w:t>
            </w:r>
          </w:p>
        </w:tc>
      </w:tr>
      <w:tr w:rsidR="006945C4" w:rsidRPr="00FF5522" w:rsidTr="006945C4">
        <w:trPr>
          <w:trHeight w:val="285"/>
        </w:trPr>
        <w:tc>
          <w:tcPr>
            <w:tcW w:w="2700" w:type="dxa"/>
            <w:tcBorders>
              <w:top w:val="nil"/>
              <w:left w:val="single" w:sz="4" w:space="0" w:color="000000"/>
              <w:bottom w:val="single" w:sz="4" w:space="0" w:color="000000"/>
              <w:right w:val="single" w:sz="4" w:space="0" w:color="000000"/>
            </w:tcBorders>
            <w:shd w:val="clear" w:color="FFFFFF" w:fill="FFFFFF"/>
            <w:noWrap/>
            <w:vAlign w:val="bottom"/>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ADITYA GUPTA</w:t>
            </w:r>
          </w:p>
        </w:tc>
        <w:tc>
          <w:tcPr>
            <w:tcW w:w="2700"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Tata Consultancy Services</w:t>
            </w:r>
          </w:p>
        </w:tc>
        <w:tc>
          <w:tcPr>
            <w:tcW w:w="1440"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jc w:val="center"/>
              <w:rPr>
                <w:rFonts w:ascii="Arial" w:eastAsia="Times New Roman" w:hAnsi="Arial" w:cs="Arial"/>
                <w:sz w:val="20"/>
                <w:szCs w:val="20"/>
              </w:rPr>
            </w:pPr>
            <w:r w:rsidRPr="00FF5522">
              <w:rPr>
                <w:rFonts w:ascii="Arial" w:eastAsia="Times New Roman" w:hAnsi="Arial" w:cs="Arial"/>
                <w:sz w:val="20"/>
                <w:szCs w:val="20"/>
              </w:rPr>
              <w:t>23/8/2015</w:t>
            </w:r>
          </w:p>
        </w:tc>
        <w:tc>
          <w:tcPr>
            <w:tcW w:w="1483" w:type="dxa"/>
            <w:tcBorders>
              <w:top w:val="nil"/>
              <w:left w:val="nil"/>
              <w:bottom w:val="single" w:sz="4" w:space="0" w:color="000000"/>
              <w:right w:val="single" w:sz="4" w:space="0" w:color="000000"/>
            </w:tcBorders>
            <w:shd w:val="clear" w:color="auto" w:fill="auto"/>
            <w:noWrap/>
            <w:vAlign w:val="center"/>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3.33 LPA</w:t>
            </w:r>
          </w:p>
        </w:tc>
        <w:tc>
          <w:tcPr>
            <w:tcW w:w="1577"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jc w:val="center"/>
              <w:rPr>
                <w:rFonts w:ascii="Arial" w:eastAsia="Times New Roman" w:hAnsi="Arial" w:cs="Arial"/>
                <w:sz w:val="20"/>
                <w:szCs w:val="20"/>
              </w:rPr>
            </w:pPr>
            <w:r w:rsidRPr="00FF5522">
              <w:rPr>
                <w:rFonts w:ascii="Arial" w:eastAsia="Times New Roman" w:hAnsi="Arial" w:cs="Arial"/>
                <w:sz w:val="20"/>
                <w:szCs w:val="20"/>
              </w:rPr>
              <w:t>Campus</w:t>
            </w:r>
          </w:p>
        </w:tc>
      </w:tr>
      <w:tr w:rsidR="006945C4" w:rsidRPr="00FF5522" w:rsidTr="006945C4">
        <w:trPr>
          <w:trHeight w:val="285"/>
        </w:trPr>
        <w:tc>
          <w:tcPr>
            <w:tcW w:w="2700" w:type="dxa"/>
            <w:tcBorders>
              <w:top w:val="nil"/>
              <w:left w:val="single" w:sz="4" w:space="0" w:color="000000"/>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ADITYA MAHAJAN</w:t>
            </w:r>
          </w:p>
        </w:tc>
        <w:tc>
          <w:tcPr>
            <w:tcW w:w="2700"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Infosys</w:t>
            </w:r>
          </w:p>
        </w:tc>
        <w:tc>
          <w:tcPr>
            <w:tcW w:w="1440"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jc w:val="center"/>
              <w:rPr>
                <w:rFonts w:ascii="Arial" w:eastAsia="Times New Roman" w:hAnsi="Arial" w:cs="Arial"/>
                <w:sz w:val="20"/>
                <w:szCs w:val="20"/>
              </w:rPr>
            </w:pPr>
            <w:r w:rsidRPr="00FF5522">
              <w:rPr>
                <w:rFonts w:ascii="Arial" w:eastAsia="Times New Roman" w:hAnsi="Arial" w:cs="Arial"/>
                <w:sz w:val="20"/>
                <w:szCs w:val="20"/>
              </w:rPr>
              <w:t>12/10/2015</w:t>
            </w:r>
          </w:p>
        </w:tc>
        <w:tc>
          <w:tcPr>
            <w:tcW w:w="1483" w:type="dxa"/>
            <w:tcBorders>
              <w:top w:val="nil"/>
              <w:left w:val="nil"/>
              <w:bottom w:val="single" w:sz="4" w:space="0" w:color="000000"/>
              <w:right w:val="single" w:sz="4" w:space="0" w:color="000000"/>
            </w:tcBorders>
            <w:shd w:val="clear" w:color="auto" w:fill="auto"/>
            <w:noWrap/>
            <w:vAlign w:val="center"/>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3.25 LPA</w:t>
            </w:r>
          </w:p>
        </w:tc>
        <w:tc>
          <w:tcPr>
            <w:tcW w:w="1577"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jc w:val="center"/>
              <w:rPr>
                <w:rFonts w:ascii="Arial" w:eastAsia="Times New Roman" w:hAnsi="Arial" w:cs="Arial"/>
                <w:sz w:val="20"/>
                <w:szCs w:val="20"/>
              </w:rPr>
            </w:pPr>
            <w:r w:rsidRPr="00FF5522">
              <w:rPr>
                <w:rFonts w:ascii="Arial" w:eastAsia="Times New Roman" w:hAnsi="Arial" w:cs="Arial"/>
                <w:sz w:val="20"/>
                <w:szCs w:val="20"/>
              </w:rPr>
              <w:t>Campus</w:t>
            </w:r>
          </w:p>
        </w:tc>
      </w:tr>
      <w:tr w:rsidR="006945C4" w:rsidRPr="00FF5522" w:rsidTr="006945C4">
        <w:trPr>
          <w:trHeight w:val="285"/>
        </w:trPr>
        <w:tc>
          <w:tcPr>
            <w:tcW w:w="2700" w:type="dxa"/>
            <w:tcBorders>
              <w:top w:val="nil"/>
              <w:left w:val="single" w:sz="4" w:space="0" w:color="000000"/>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AISHWARYA</w:t>
            </w:r>
          </w:p>
        </w:tc>
        <w:tc>
          <w:tcPr>
            <w:tcW w:w="2700"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Alstom Transport</w:t>
            </w:r>
          </w:p>
        </w:tc>
        <w:tc>
          <w:tcPr>
            <w:tcW w:w="1440"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jc w:val="center"/>
              <w:rPr>
                <w:rFonts w:ascii="Arial" w:eastAsia="Times New Roman" w:hAnsi="Arial" w:cs="Arial"/>
                <w:sz w:val="20"/>
                <w:szCs w:val="20"/>
              </w:rPr>
            </w:pPr>
            <w:r w:rsidRPr="00FF5522">
              <w:rPr>
                <w:rFonts w:ascii="Arial" w:eastAsia="Times New Roman" w:hAnsi="Arial" w:cs="Arial"/>
                <w:sz w:val="20"/>
                <w:szCs w:val="20"/>
              </w:rPr>
              <w:t>21/9/2015</w:t>
            </w:r>
          </w:p>
        </w:tc>
        <w:tc>
          <w:tcPr>
            <w:tcW w:w="1483"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5.00 LPA</w:t>
            </w:r>
          </w:p>
        </w:tc>
        <w:tc>
          <w:tcPr>
            <w:tcW w:w="1577"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jc w:val="center"/>
              <w:rPr>
                <w:rFonts w:ascii="Arial" w:eastAsia="Times New Roman" w:hAnsi="Arial" w:cs="Arial"/>
                <w:sz w:val="20"/>
                <w:szCs w:val="20"/>
              </w:rPr>
            </w:pPr>
            <w:r w:rsidRPr="00FF5522">
              <w:rPr>
                <w:rFonts w:ascii="Arial" w:eastAsia="Times New Roman" w:hAnsi="Arial" w:cs="Arial"/>
                <w:sz w:val="20"/>
                <w:szCs w:val="20"/>
              </w:rPr>
              <w:t>Campus</w:t>
            </w:r>
          </w:p>
        </w:tc>
      </w:tr>
      <w:tr w:rsidR="006945C4" w:rsidRPr="00FF5522" w:rsidTr="006945C4">
        <w:trPr>
          <w:trHeight w:val="285"/>
        </w:trPr>
        <w:tc>
          <w:tcPr>
            <w:tcW w:w="2700" w:type="dxa"/>
            <w:tcBorders>
              <w:top w:val="nil"/>
              <w:left w:val="single" w:sz="4" w:space="0" w:color="000000"/>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AISHWARYA DATT</w:t>
            </w:r>
          </w:p>
        </w:tc>
        <w:tc>
          <w:tcPr>
            <w:tcW w:w="2700" w:type="dxa"/>
            <w:tcBorders>
              <w:top w:val="nil"/>
              <w:left w:val="nil"/>
              <w:bottom w:val="single" w:sz="4" w:space="0" w:color="000000"/>
              <w:right w:val="single" w:sz="4" w:space="0" w:color="000000"/>
            </w:tcBorders>
            <w:shd w:val="clear" w:color="auto" w:fill="auto"/>
            <w:noWrap/>
            <w:vAlign w:val="center"/>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Valforma</w:t>
            </w:r>
          </w:p>
        </w:tc>
        <w:tc>
          <w:tcPr>
            <w:tcW w:w="1440"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jc w:val="center"/>
              <w:rPr>
                <w:rFonts w:ascii="Arial" w:eastAsia="Times New Roman" w:hAnsi="Arial" w:cs="Arial"/>
                <w:sz w:val="20"/>
                <w:szCs w:val="20"/>
              </w:rPr>
            </w:pPr>
            <w:r w:rsidRPr="00FF5522">
              <w:rPr>
                <w:rFonts w:ascii="Arial" w:eastAsia="Times New Roman" w:hAnsi="Arial" w:cs="Arial"/>
                <w:sz w:val="20"/>
                <w:szCs w:val="20"/>
              </w:rPr>
              <w:t>2/8/2015</w:t>
            </w:r>
          </w:p>
        </w:tc>
        <w:tc>
          <w:tcPr>
            <w:tcW w:w="1483" w:type="dxa"/>
            <w:tcBorders>
              <w:top w:val="nil"/>
              <w:left w:val="nil"/>
              <w:bottom w:val="single" w:sz="4" w:space="0" w:color="000000"/>
              <w:right w:val="single" w:sz="4" w:space="0" w:color="000000"/>
            </w:tcBorders>
            <w:shd w:val="clear" w:color="auto" w:fill="auto"/>
            <w:noWrap/>
            <w:vAlign w:val="center"/>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2.95 LPA</w:t>
            </w:r>
          </w:p>
        </w:tc>
        <w:tc>
          <w:tcPr>
            <w:tcW w:w="1577"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jc w:val="center"/>
              <w:rPr>
                <w:rFonts w:ascii="Arial" w:eastAsia="Times New Roman" w:hAnsi="Arial" w:cs="Arial"/>
                <w:sz w:val="20"/>
                <w:szCs w:val="20"/>
              </w:rPr>
            </w:pPr>
            <w:r w:rsidRPr="00FF5522">
              <w:rPr>
                <w:rFonts w:ascii="Arial" w:eastAsia="Times New Roman" w:hAnsi="Arial" w:cs="Arial"/>
                <w:sz w:val="20"/>
                <w:szCs w:val="20"/>
              </w:rPr>
              <w:t>Campus</w:t>
            </w:r>
          </w:p>
        </w:tc>
      </w:tr>
      <w:tr w:rsidR="006945C4" w:rsidRPr="00FF5522" w:rsidTr="006945C4">
        <w:trPr>
          <w:trHeight w:val="285"/>
        </w:trPr>
        <w:tc>
          <w:tcPr>
            <w:tcW w:w="2700" w:type="dxa"/>
            <w:tcBorders>
              <w:top w:val="nil"/>
              <w:left w:val="single" w:sz="4" w:space="0" w:color="000000"/>
              <w:bottom w:val="single" w:sz="4" w:space="0" w:color="000000"/>
              <w:right w:val="single" w:sz="4" w:space="0" w:color="000000"/>
            </w:tcBorders>
            <w:shd w:val="clear" w:color="FFFFFF" w:fill="FFFFFF"/>
            <w:noWrap/>
            <w:vAlign w:val="bottom"/>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AISHWARYUMESH</w:t>
            </w:r>
          </w:p>
        </w:tc>
        <w:tc>
          <w:tcPr>
            <w:tcW w:w="2700"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 xml:space="preserve">Infogain </w:t>
            </w:r>
          </w:p>
        </w:tc>
        <w:tc>
          <w:tcPr>
            <w:tcW w:w="1440"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jc w:val="center"/>
              <w:rPr>
                <w:rFonts w:ascii="Arial" w:eastAsia="Times New Roman" w:hAnsi="Arial" w:cs="Arial"/>
                <w:sz w:val="20"/>
                <w:szCs w:val="20"/>
              </w:rPr>
            </w:pPr>
            <w:r w:rsidRPr="00FF5522">
              <w:rPr>
                <w:rFonts w:ascii="Arial" w:eastAsia="Times New Roman" w:hAnsi="Arial" w:cs="Arial"/>
                <w:sz w:val="20"/>
                <w:szCs w:val="20"/>
              </w:rPr>
              <w:t>21/8/2015</w:t>
            </w:r>
          </w:p>
        </w:tc>
        <w:tc>
          <w:tcPr>
            <w:tcW w:w="1483" w:type="dxa"/>
            <w:tcBorders>
              <w:top w:val="nil"/>
              <w:left w:val="nil"/>
              <w:bottom w:val="single" w:sz="4" w:space="0" w:color="000000"/>
              <w:right w:val="single" w:sz="4" w:space="0" w:color="000000"/>
            </w:tcBorders>
            <w:shd w:val="clear" w:color="auto" w:fill="auto"/>
            <w:noWrap/>
            <w:vAlign w:val="center"/>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4.20 LPA</w:t>
            </w:r>
          </w:p>
        </w:tc>
        <w:tc>
          <w:tcPr>
            <w:tcW w:w="1577"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jc w:val="center"/>
              <w:rPr>
                <w:rFonts w:ascii="Arial" w:eastAsia="Times New Roman" w:hAnsi="Arial" w:cs="Arial"/>
                <w:sz w:val="20"/>
                <w:szCs w:val="20"/>
              </w:rPr>
            </w:pPr>
            <w:r w:rsidRPr="00FF5522">
              <w:rPr>
                <w:rFonts w:ascii="Arial" w:eastAsia="Times New Roman" w:hAnsi="Arial" w:cs="Arial"/>
                <w:sz w:val="20"/>
                <w:szCs w:val="20"/>
              </w:rPr>
              <w:t>Campus</w:t>
            </w:r>
          </w:p>
        </w:tc>
      </w:tr>
      <w:tr w:rsidR="006945C4" w:rsidRPr="00FF5522" w:rsidTr="006945C4">
        <w:trPr>
          <w:trHeight w:val="285"/>
        </w:trPr>
        <w:tc>
          <w:tcPr>
            <w:tcW w:w="2700" w:type="dxa"/>
            <w:tcBorders>
              <w:top w:val="nil"/>
              <w:left w:val="single" w:sz="4" w:space="0" w:color="000000"/>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AJAY UPADHYAY</w:t>
            </w:r>
          </w:p>
        </w:tc>
        <w:tc>
          <w:tcPr>
            <w:tcW w:w="2700"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Infosys</w:t>
            </w:r>
          </w:p>
        </w:tc>
        <w:tc>
          <w:tcPr>
            <w:tcW w:w="1440"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jc w:val="center"/>
              <w:rPr>
                <w:rFonts w:ascii="Arial" w:eastAsia="Times New Roman" w:hAnsi="Arial" w:cs="Arial"/>
                <w:sz w:val="20"/>
                <w:szCs w:val="20"/>
              </w:rPr>
            </w:pPr>
            <w:r w:rsidRPr="00FF5522">
              <w:rPr>
                <w:rFonts w:ascii="Arial" w:eastAsia="Times New Roman" w:hAnsi="Arial" w:cs="Arial"/>
                <w:sz w:val="20"/>
                <w:szCs w:val="20"/>
              </w:rPr>
              <w:t>12/10/2015</w:t>
            </w:r>
          </w:p>
        </w:tc>
        <w:tc>
          <w:tcPr>
            <w:tcW w:w="1483" w:type="dxa"/>
            <w:tcBorders>
              <w:top w:val="nil"/>
              <w:left w:val="nil"/>
              <w:bottom w:val="single" w:sz="4" w:space="0" w:color="000000"/>
              <w:right w:val="single" w:sz="4" w:space="0" w:color="000000"/>
            </w:tcBorders>
            <w:shd w:val="clear" w:color="auto" w:fill="auto"/>
            <w:noWrap/>
            <w:vAlign w:val="center"/>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3.25 LPA</w:t>
            </w:r>
          </w:p>
        </w:tc>
        <w:tc>
          <w:tcPr>
            <w:tcW w:w="1577"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jc w:val="center"/>
              <w:rPr>
                <w:rFonts w:ascii="Arial" w:eastAsia="Times New Roman" w:hAnsi="Arial" w:cs="Arial"/>
                <w:sz w:val="20"/>
                <w:szCs w:val="20"/>
              </w:rPr>
            </w:pPr>
            <w:r w:rsidRPr="00FF5522">
              <w:rPr>
                <w:rFonts w:ascii="Arial" w:eastAsia="Times New Roman" w:hAnsi="Arial" w:cs="Arial"/>
                <w:sz w:val="20"/>
                <w:szCs w:val="20"/>
              </w:rPr>
              <w:t>Campus</w:t>
            </w:r>
          </w:p>
        </w:tc>
      </w:tr>
      <w:tr w:rsidR="006945C4" w:rsidRPr="00FF5522" w:rsidTr="006945C4">
        <w:trPr>
          <w:trHeight w:val="285"/>
        </w:trPr>
        <w:tc>
          <w:tcPr>
            <w:tcW w:w="2700" w:type="dxa"/>
            <w:tcBorders>
              <w:top w:val="nil"/>
              <w:left w:val="single" w:sz="4" w:space="0" w:color="000000"/>
              <w:bottom w:val="single" w:sz="4" w:space="0" w:color="000000"/>
              <w:right w:val="single" w:sz="4" w:space="0" w:color="000000"/>
            </w:tcBorders>
            <w:shd w:val="clear" w:color="auto" w:fill="auto"/>
            <w:noWrap/>
            <w:vAlign w:val="center"/>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AKASH TALREJA</w:t>
            </w:r>
          </w:p>
        </w:tc>
        <w:tc>
          <w:tcPr>
            <w:tcW w:w="2700"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Pompeii Connect</w:t>
            </w:r>
          </w:p>
        </w:tc>
        <w:tc>
          <w:tcPr>
            <w:tcW w:w="1440"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jc w:val="center"/>
              <w:rPr>
                <w:rFonts w:ascii="Arial" w:eastAsia="Times New Roman" w:hAnsi="Arial" w:cs="Arial"/>
                <w:sz w:val="20"/>
                <w:szCs w:val="20"/>
              </w:rPr>
            </w:pPr>
            <w:r w:rsidRPr="00FF5522">
              <w:rPr>
                <w:rFonts w:ascii="Arial" w:eastAsia="Times New Roman" w:hAnsi="Arial" w:cs="Arial"/>
                <w:sz w:val="20"/>
                <w:szCs w:val="20"/>
              </w:rPr>
              <w:t>4/27/2016</w:t>
            </w:r>
          </w:p>
        </w:tc>
        <w:tc>
          <w:tcPr>
            <w:tcW w:w="1483" w:type="dxa"/>
            <w:tcBorders>
              <w:top w:val="nil"/>
              <w:left w:val="nil"/>
              <w:bottom w:val="single" w:sz="4" w:space="0" w:color="000000"/>
              <w:right w:val="single" w:sz="4" w:space="0" w:color="000000"/>
            </w:tcBorders>
            <w:shd w:val="clear" w:color="auto" w:fill="auto"/>
            <w:noWrap/>
            <w:vAlign w:val="center"/>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3.05 LPA</w:t>
            </w:r>
          </w:p>
        </w:tc>
        <w:tc>
          <w:tcPr>
            <w:tcW w:w="1577"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jc w:val="center"/>
              <w:rPr>
                <w:rFonts w:ascii="Arial" w:eastAsia="Times New Roman" w:hAnsi="Arial" w:cs="Arial"/>
                <w:sz w:val="20"/>
                <w:szCs w:val="20"/>
              </w:rPr>
            </w:pPr>
            <w:r w:rsidRPr="00FF5522">
              <w:rPr>
                <w:rFonts w:ascii="Arial" w:eastAsia="Times New Roman" w:hAnsi="Arial" w:cs="Arial"/>
                <w:sz w:val="20"/>
                <w:szCs w:val="20"/>
              </w:rPr>
              <w:t>Campus</w:t>
            </w:r>
          </w:p>
        </w:tc>
      </w:tr>
      <w:tr w:rsidR="006945C4" w:rsidRPr="00FF5522" w:rsidTr="006945C4">
        <w:trPr>
          <w:trHeight w:val="285"/>
        </w:trPr>
        <w:tc>
          <w:tcPr>
            <w:tcW w:w="2700" w:type="dxa"/>
            <w:tcBorders>
              <w:top w:val="nil"/>
              <w:left w:val="single" w:sz="4" w:space="0" w:color="000000"/>
              <w:bottom w:val="single" w:sz="4" w:space="0" w:color="000000"/>
              <w:right w:val="single" w:sz="4" w:space="0" w:color="000000"/>
            </w:tcBorders>
            <w:shd w:val="clear" w:color="auto" w:fill="auto"/>
            <w:noWrap/>
            <w:vAlign w:val="center"/>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AKHILESHWAR SAMBYAL</w:t>
            </w:r>
          </w:p>
        </w:tc>
        <w:tc>
          <w:tcPr>
            <w:tcW w:w="2700"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Pompeii Connect</w:t>
            </w:r>
          </w:p>
        </w:tc>
        <w:tc>
          <w:tcPr>
            <w:tcW w:w="1440"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jc w:val="center"/>
              <w:rPr>
                <w:rFonts w:ascii="Arial" w:eastAsia="Times New Roman" w:hAnsi="Arial" w:cs="Arial"/>
                <w:sz w:val="20"/>
                <w:szCs w:val="20"/>
              </w:rPr>
            </w:pPr>
            <w:r w:rsidRPr="00FF5522">
              <w:rPr>
                <w:rFonts w:ascii="Arial" w:eastAsia="Times New Roman" w:hAnsi="Arial" w:cs="Arial"/>
                <w:sz w:val="20"/>
                <w:szCs w:val="20"/>
              </w:rPr>
              <w:t>4/27/2016</w:t>
            </w:r>
          </w:p>
        </w:tc>
        <w:tc>
          <w:tcPr>
            <w:tcW w:w="1483" w:type="dxa"/>
            <w:tcBorders>
              <w:top w:val="nil"/>
              <w:left w:val="nil"/>
              <w:bottom w:val="single" w:sz="4" w:space="0" w:color="000000"/>
              <w:right w:val="single" w:sz="4" w:space="0" w:color="000000"/>
            </w:tcBorders>
            <w:shd w:val="clear" w:color="auto" w:fill="auto"/>
            <w:noWrap/>
            <w:vAlign w:val="center"/>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3.05 LPA</w:t>
            </w:r>
          </w:p>
        </w:tc>
        <w:tc>
          <w:tcPr>
            <w:tcW w:w="1577"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jc w:val="center"/>
              <w:rPr>
                <w:rFonts w:ascii="Arial" w:eastAsia="Times New Roman" w:hAnsi="Arial" w:cs="Arial"/>
                <w:sz w:val="20"/>
                <w:szCs w:val="20"/>
              </w:rPr>
            </w:pPr>
            <w:r w:rsidRPr="00FF5522">
              <w:rPr>
                <w:rFonts w:ascii="Arial" w:eastAsia="Times New Roman" w:hAnsi="Arial" w:cs="Arial"/>
                <w:sz w:val="20"/>
                <w:szCs w:val="20"/>
              </w:rPr>
              <w:t>Campus</w:t>
            </w:r>
          </w:p>
        </w:tc>
      </w:tr>
      <w:tr w:rsidR="006945C4" w:rsidRPr="00FF5522" w:rsidTr="006945C4">
        <w:trPr>
          <w:trHeight w:val="285"/>
        </w:trPr>
        <w:tc>
          <w:tcPr>
            <w:tcW w:w="2700" w:type="dxa"/>
            <w:tcBorders>
              <w:top w:val="nil"/>
              <w:left w:val="single" w:sz="4" w:space="0" w:color="000000"/>
              <w:bottom w:val="single" w:sz="4" w:space="0" w:color="000000"/>
              <w:right w:val="single" w:sz="4" w:space="0" w:color="000000"/>
            </w:tcBorders>
            <w:shd w:val="clear" w:color="FFFFFF" w:fill="FFFFFF"/>
            <w:noWrap/>
            <w:vAlign w:val="bottom"/>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AKSHAY DWIVEDI</w:t>
            </w:r>
          </w:p>
        </w:tc>
        <w:tc>
          <w:tcPr>
            <w:tcW w:w="2700"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Tata Consultancy Services</w:t>
            </w:r>
          </w:p>
        </w:tc>
        <w:tc>
          <w:tcPr>
            <w:tcW w:w="1440"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jc w:val="center"/>
              <w:rPr>
                <w:rFonts w:ascii="Arial" w:eastAsia="Times New Roman" w:hAnsi="Arial" w:cs="Arial"/>
                <w:sz w:val="20"/>
                <w:szCs w:val="20"/>
              </w:rPr>
            </w:pPr>
            <w:r w:rsidRPr="00FF5522">
              <w:rPr>
                <w:rFonts w:ascii="Arial" w:eastAsia="Times New Roman" w:hAnsi="Arial" w:cs="Arial"/>
                <w:sz w:val="20"/>
                <w:szCs w:val="20"/>
              </w:rPr>
              <w:t>23/8/2015</w:t>
            </w:r>
          </w:p>
        </w:tc>
        <w:tc>
          <w:tcPr>
            <w:tcW w:w="1483" w:type="dxa"/>
            <w:tcBorders>
              <w:top w:val="nil"/>
              <w:left w:val="nil"/>
              <w:bottom w:val="single" w:sz="4" w:space="0" w:color="000000"/>
              <w:right w:val="single" w:sz="4" w:space="0" w:color="000000"/>
            </w:tcBorders>
            <w:shd w:val="clear" w:color="auto" w:fill="auto"/>
            <w:noWrap/>
            <w:vAlign w:val="center"/>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3.33 LPA</w:t>
            </w:r>
          </w:p>
        </w:tc>
        <w:tc>
          <w:tcPr>
            <w:tcW w:w="1577"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jc w:val="center"/>
              <w:rPr>
                <w:rFonts w:ascii="Arial" w:eastAsia="Times New Roman" w:hAnsi="Arial" w:cs="Arial"/>
                <w:sz w:val="20"/>
                <w:szCs w:val="20"/>
              </w:rPr>
            </w:pPr>
            <w:r w:rsidRPr="00FF5522">
              <w:rPr>
                <w:rFonts w:ascii="Arial" w:eastAsia="Times New Roman" w:hAnsi="Arial" w:cs="Arial"/>
                <w:sz w:val="20"/>
                <w:szCs w:val="20"/>
              </w:rPr>
              <w:t>Campus</w:t>
            </w:r>
          </w:p>
        </w:tc>
      </w:tr>
      <w:tr w:rsidR="006945C4" w:rsidRPr="00FF5522" w:rsidTr="006945C4">
        <w:trPr>
          <w:trHeight w:val="285"/>
        </w:trPr>
        <w:tc>
          <w:tcPr>
            <w:tcW w:w="2700" w:type="dxa"/>
            <w:tcBorders>
              <w:top w:val="nil"/>
              <w:left w:val="single" w:sz="4" w:space="0" w:color="000000"/>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AKSHAY KUMAR</w:t>
            </w:r>
          </w:p>
        </w:tc>
        <w:tc>
          <w:tcPr>
            <w:tcW w:w="2700"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Yodlee</w:t>
            </w:r>
          </w:p>
        </w:tc>
        <w:tc>
          <w:tcPr>
            <w:tcW w:w="1440"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jc w:val="center"/>
              <w:rPr>
                <w:rFonts w:ascii="Arial" w:eastAsia="Times New Roman" w:hAnsi="Arial" w:cs="Arial"/>
                <w:sz w:val="20"/>
                <w:szCs w:val="20"/>
              </w:rPr>
            </w:pPr>
            <w:r w:rsidRPr="00FF5522">
              <w:rPr>
                <w:rFonts w:ascii="Arial" w:eastAsia="Times New Roman" w:hAnsi="Arial" w:cs="Arial"/>
                <w:sz w:val="20"/>
                <w:szCs w:val="20"/>
              </w:rPr>
              <w:t>1/10/2015</w:t>
            </w:r>
          </w:p>
        </w:tc>
        <w:tc>
          <w:tcPr>
            <w:tcW w:w="1483" w:type="dxa"/>
            <w:tcBorders>
              <w:top w:val="nil"/>
              <w:left w:val="nil"/>
              <w:bottom w:val="single" w:sz="4" w:space="0" w:color="000000"/>
              <w:right w:val="single" w:sz="4" w:space="0" w:color="000000"/>
            </w:tcBorders>
            <w:shd w:val="clear" w:color="auto" w:fill="auto"/>
            <w:noWrap/>
            <w:vAlign w:val="center"/>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8.75 LPA</w:t>
            </w:r>
          </w:p>
        </w:tc>
        <w:tc>
          <w:tcPr>
            <w:tcW w:w="1577"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jc w:val="center"/>
              <w:rPr>
                <w:rFonts w:ascii="Arial" w:eastAsia="Times New Roman" w:hAnsi="Arial" w:cs="Arial"/>
                <w:sz w:val="20"/>
                <w:szCs w:val="20"/>
              </w:rPr>
            </w:pPr>
            <w:r w:rsidRPr="00FF5522">
              <w:rPr>
                <w:rFonts w:ascii="Arial" w:eastAsia="Times New Roman" w:hAnsi="Arial" w:cs="Arial"/>
                <w:sz w:val="20"/>
                <w:szCs w:val="20"/>
              </w:rPr>
              <w:t>Pool Campus</w:t>
            </w:r>
          </w:p>
        </w:tc>
      </w:tr>
      <w:tr w:rsidR="006945C4" w:rsidRPr="00FF5522" w:rsidTr="006945C4">
        <w:trPr>
          <w:trHeight w:val="285"/>
        </w:trPr>
        <w:tc>
          <w:tcPr>
            <w:tcW w:w="2700" w:type="dxa"/>
            <w:tcBorders>
              <w:top w:val="nil"/>
              <w:left w:val="single" w:sz="4" w:space="0" w:color="000000"/>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AKSHIT KOUL</w:t>
            </w:r>
          </w:p>
        </w:tc>
        <w:tc>
          <w:tcPr>
            <w:tcW w:w="2700"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Intellect Design Arena</w:t>
            </w:r>
          </w:p>
        </w:tc>
        <w:tc>
          <w:tcPr>
            <w:tcW w:w="1440"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jc w:val="center"/>
              <w:rPr>
                <w:rFonts w:ascii="Arial" w:eastAsia="Times New Roman" w:hAnsi="Arial" w:cs="Arial"/>
                <w:sz w:val="20"/>
                <w:szCs w:val="20"/>
              </w:rPr>
            </w:pPr>
            <w:r w:rsidRPr="00FF5522">
              <w:rPr>
                <w:rFonts w:ascii="Arial" w:eastAsia="Times New Roman" w:hAnsi="Arial" w:cs="Arial"/>
                <w:sz w:val="20"/>
                <w:szCs w:val="20"/>
              </w:rPr>
              <w:t>26/8/2015</w:t>
            </w:r>
          </w:p>
        </w:tc>
        <w:tc>
          <w:tcPr>
            <w:tcW w:w="1483" w:type="dxa"/>
            <w:tcBorders>
              <w:top w:val="nil"/>
              <w:left w:val="nil"/>
              <w:bottom w:val="single" w:sz="4" w:space="0" w:color="000000"/>
              <w:right w:val="single" w:sz="4" w:space="0" w:color="000000"/>
            </w:tcBorders>
            <w:shd w:val="clear" w:color="auto" w:fill="auto"/>
            <w:noWrap/>
            <w:vAlign w:val="center"/>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5.00 LPA</w:t>
            </w:r>
          </w:p>
        </w:tc>
        <w:tc>
          <w:tcPr>
            <w:tcW w:w="1577"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jc w:val="center"/>
              <w:rPr>
                <w:rFonts w:ascii="Arial" w:eastAsia="Times New Roman" w:hAnsi="Arial" w:cs="Arial"/>
                <w:sz w:val="20"/>
                <w:szCs w:val="20"/>
              </w:rPr>
            </w:pPr>
            <w:r w:rsidRPr="00FF5522">
              <w:rPr>
                <w:rFonts w:ascii="Arial" w:eastAsia="Times New Roman" w:hAnsi="Arial" w:cs="Arial"/>
                <w:sz w:val="20"/>
                <w:szCs w:val="20"/>
              </w:rPr>
              <w:t>Campus</w:t>
            </w:r>
          </w:p>
        </w:tc>
      </w:tr>
      <w:tr w:rsidR="006945C4" w:rsidRPr="00FF5522" w:rsidTr="006945C4">
        <w:trPr>
          <w:trHeight w:val="285"/>
        </w:trPr>
        <w:tc>
          <w:tcPr>
            <w:tcW w:w="2700" w:type="dxa"/>
            <w:tcBorders>
              <w:top w:val="nil"/>
              <w:left w:val="single" w:sz="4" w:space="0" w:color="000000"/>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AKSHIT KOUL</w:t>
            </w:r>
          </w:p>
        </w:tc>
        <w:tc>
          <w:tcPr>
            <w:tcW w:w="2700"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Tata Consultancy Services</w:t>
            </w:r>
          </w:p>
        </w:tc>
        <w:tc>
          <w:tcPr>
            <w:tcW w:w="1440"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jc w:val="center"/>
              <w:rPr>
                <w:rFonts w:ascii="Arial" w:eastAsia="Times New Roman" w:hAnsi="Arial" w:cs="Arial"/>
                <w:sz w:val="20"/>
                <w:szCs w:val="20"/>
              </w:rPr>
            </w:pPr>
            <w:r w:rsidRPr="00FF5522">
              <w:rPr>
                <w:rFonts w:ascii="Arial" w:eastAsia="Times New Roman" w:hAnsi="Arial" w:cs="Arial"/>
                <w:sz w:val="20"/>
                <w:szCs w:val="20"/>
              </w:rPr>
              <w:t>23/8/2015</w:t>
            </w:r>
          </w:p>
        </w:tc>
        <w:tc>
          <w:tcPr>
            <w:tcW w:w="1483" w:type="dxa"/>
            <w:tcBorders>
              <w:top w:val="nil"/>
              <w:left w:val="nil"/>
              <w:bottom w:val="single" w:sz="4" w:space="0" w:color="000000"/>
              <w:right w:val="single" w:sz="4" w:space="0" w:color="000000"/>
            </w:tcBorders>
            <w:shd w:val="clear" w:color="auto" w:fill="auto"/>
            <w:noWrap/>
            <w:vAlign w:val="center"/>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3.33 LPA</w:t>
            </w:r>
          </w:p>
        </w:tc>
        <w:tc>
          <w:tcPr>
            <w:tcW w:w="1577"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jc w:val="center"/>
              <w:rPr>
                <w:rFonts w:ascii="Arial" w:eastAsia="Times New Roman" w:hAnsi="Arial" w:cs="Arial"/>
                <w:sz w:val="20"/>
                <w:szCs w:val="20"/>
              </w:rPr>
            </w:pPr>
            <w:r w:rsidRPr="00FF5522">
              <w:rPr>
                <w:rFonts w:ascii="Arial" w:eastAsia="Times New Roman" w:hAnsi="Arial" w:cs="Arial"/>
                <w:sz w:val="20"/>
                <w:szCs w:val="20"/>
              </w:rPr>
              <w:t>Campus</w:t>
            </w:r>
          </w:p>
        </w:tc>
      </w:tr>
      <w:tr w:rsidR="006945C4" w:rsidRPr="00FF5522" w:rsidTr="006945C4">
        <w:trPr>
          <w:trHeight w:val="285"/>
        </w:trPr>
        <w:tc>
          <w:tcPr>
            <w:tcW w:w="2700" w:type="dxa"/>
            <w:tcBorders>
              <w:top w:val="nil"/>
              <w:left w:val="single" w:sz="4" w:space="0" w:color="000000"/>
              <w:bottom w:val="single" w:sz="4" w:space="0" w:color="000000"/>
              <w:right w:val="single" w:sz="4" w:space="0" w:color="000000"/>
            </w:tcBorders>
            <w:shd w:val="clear" w:color="FFFFFF" w:fill="FFFFFF"/>
            <w:noWrap/>
            <w:vAlign w:val="bottom"/>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ALAF AZAM KHAN</w:t>
            </w:r>
          </w:p>
        </w:tc>
        <w:tc>
          <w:tcPr>
            <w:tcW w:w="2700"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 xml:space="preserve">Infogain </w:t>
            </w:r>
          </w:p>
        </w:tc>
        <w:tc>
          <w:tcPr>
            <w:tcW w:w="1440"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jc w:val="center"/>
              <w:rPr>
                <w:rFonts w:ascii="Arial" w:eastAsia="Times New Roman" w:hAnsi="Arial" w:cs="Arial"/>
                <w:sz w:val="20"/>
                <w:szCs w:val="20"/>
              </w:rPr>
            </w:pPr>
            <w:r w:rsidRPr="00FF5522">
              <w:rPr>
                <w:rFonts w:ascii="Arial" w:eastAsia="Times New Roman" w:hAnsi="Arial" w:cs="Arial"/>
                <w:sz w:val="20"/>
                <w:szCs w:val="20"/>
              </w:rPr>
              <w:t>21/8/2015</w:t>
            </w:r>
          </w:p>
        </w:tc>
        <w:tc>
          <w:tcPr>
            <w:tcW w:w="1483" w:type="dxa"/>
            <w:tcBorders>
              <w:top w:val="nil"/>
              <w:left w:val="nil"/>
              <w:bottom w:val="single" w:sz="4" w:space="0" w:color="000000"/>
              <w:right w:val="single" w:sz="4" w:space="0" w:color="000000"/>
            </w:tcBorders>
            <w:shd w:val="clear" w:color="auto" w:fill="auto"/>
            <w:noWrap/>
            <w:vAlign w:val="center"/>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4.20 LPA</w:t>
            </w:r>
          </w:p>
        </w:tc>
        <w:tc>
          <w:tcPr>
            <w:tcW w:w="1577"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jc w:val="center"/>
              <w:rPr>
                <w:rFonts w:ascii="Arial" w:eastAsia="Times New Roman" w:hAnsi="Arial" w:cs="Arial"/>
                <w:sz w:val="20"/>
                <w:szCs w:val="20"/>
              </w:rPr>
            </w:pPr>
            <w:r w:rsidRPr="00FF5522">
              <w:rPr>
                <w:rFonts w:ascii="Arial" w:eastAsia="Times New Roman" w:hAnsi="Arial" w:cs="Arial"/>
                <w:sz w:val="20"/>
                <w:szCs w:val="20"/>
              </w:rPr>
              <w:t>Campus</w:t>
            </w:r>
          </w:p>
        </w:tc>
      </w:tr>
      <w:tr w:rsidR="006945C4" w:rsidRPr="00FF5522" w:rsidTr="006945C4">
        <w:trPr>
          <w:trHeight w:val="285"/>
        </w:trPr>
        <w:tc>
          <w:tcPr>
            <w:tcW w:w="2700" w:type="dxa"/>
            <w:tcBorders>
              <w:top w:val="nil"/>
              <w:left w:val="single" w:sz="4" w:space="0" w:color="000000"/>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ALAF AZAM KHAN</w:t>
            </w:r>
          </w:p>
        </w:tc>
        <w:tc>
          <w:tcPr>
            <w:tcW w:w="2700"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Yodlee</w:t>
            </w:r>
          </w:p>
        </w:tc>
        <w:tc>
          <w:tcPr>
            <w:tcW w:w="1440"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jc w:val="center"/>
              <w:rPr>
                <w:rFonts w:ascii="Arial" w:eastAsia="Times New Roman" w:hAnsi="Arial" w:cs="Arial"/>
                <w:sz w:val="20"/>
                <w:szCs w:val="20"/>
              </w:rPr>
            </w:pPr>
            <w:r w:rsidRPr="00FF5522">
              <w:rPr>
                <w:rFonts w:ascii="Arial" w:eastAsia="Times New Roman" w:hAnsi="Arial" w:cs="Arial"/>
                <w:sz w:val="20"/>
                <w:szCs w:val="20"/>
              </w:rPr>
              <w:t>1/10/2015</w:t>
            </w:r>
          </w:p>
        </w:tc>
        <w:tc>
          <w:tcPr>
            <w:tcW w:w="1483" w:type="dxa"/>
            <w:tcBorders>
              <w:top w:val="nil"/>
              <w:left w:val="nil"/>
              <w:bottom w:val="single" w:sz="4" w:space="0" w:color="000000"/>
              <w:right w:val="single" w:sz="4" w:space="0" w:color="000000"/>
            </w:tcBorders>
            <w:shd w:val="clear" w:color="auto" w:fill="auto"/>
            <w:noWrap/>
            <w:vAlign w:val="center"/>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8.75 LPA</w:t>
            </w:r>
          </w:p>
        </w:tc>
        <w:tc>
          <w:tcPr>
            <w:tcW w:w="1577"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jc w:val="center"/>
              <w:rPr>
                <w:rFonts w:ascii="Arial" w:eastAsia="Times New Roman" w:hAnsi="Arial" w:cs="Arial"/>
                <w:sz w:val="20"/>
                <w:szCs w:val="20"/>
              </w:rPr>
            </w:pPr>
            <w:r w:rsidRPr="00FF5522">
              <w:rPr>
                <w:rFonts w:ascii="Arial" w:eastAsia="Times New Roman" w:hAnsi="Arial" w:cs="Arial"/>
                <w:sz w:val="20"/>
                <w:szCs w:val="20"/>
              </w:rPr>
              <w:t>Pool Campus</w:t>
            </w:r>
          </w:p>
        </w:tc>
      </w:tr>
      <w:tr w:rsidR="006945C4" w:rsidRPr="00FF5522" w:rsidTr="006945C4">
        <w:trPr>
          <w:trHeight w:val="285"/>
        </w:trPr>
        <w:tc>
          <w:tcPr>
            <w:tcW w:w="2700" w:type="dxa"/>
            <w:tcBorders>
              <w:top w:val="nil"/>
              <w:left w:val="single" w:sz="4" w:space="0" w:color="000000"/>
              <w:bottom w:val="single" w:sz="4" w:space="0" w:color="000000"/>
              <w:right w:val="single" w:sz="4" w:space="0" w:color="000000"/>
            </w:tcBorders>
            <w:shd w:val="clear" w:color="FFFFFF" w:fill="FFFFFF"/>
            <w:noWrap/>
            <w:vAlign w:val="bottom"/>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AMAN GUPTA</w:t>
            </w:r>
          </w:p>
        </w:tc>
        <w:tc>
          <w:tcPr>
            <w:tcW w:w="2700"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Infosys</w:t>
            </w:r>
          </w:p>
        </w:tc>
        <w:tc>
          <w:tcPr>
            <w:tcW w:w="1440"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jc w:val="center"/>
              <w:rPr>
                <w:rFonts w:ascii="Arial" w:eastAsia="Times New Roman" w:hAnsi="Arial" w:cs="Arial"/>
                <w:sz w:val="20"/>
                <w:szCs w:val="20"/>
              </w:rPr>
            </w:pPr>
            <w:r w:rsidRPr="00FF5522">
              <w:rPr>
                <w:rFonts w:ascii="Arial" w:eastAsia="Times New Roman" w:hAnsi="Arial" w:cs="Arial"/>
                <w:sz w:val="20"/>
                <w:szCs w:val="20"/>
              </w:rPr>
              <w:t>12/10/2015</w:t>
            </w:r>
          </w:p>
        </w:tc>
        <w:tc>
          <w:tcPr>
            <w:tcW w:w="1483" w:type="dxa"/>
            <w:tcBorders>
              <w:top w:val="nil"/>
              <w:left w:val="nil"/>
              <w:bottom w:val="single" w:sz="4" w:space="0" w:color="000000"/>
              <w:right w:val="single" w:sz="4" w:space="0" w:color="000000"/>
            </w:tcBorders>
            <w:shd w:val="clear" w:color="auto" w:fill="auto"/>
            <w:noWrap/>
            <w:vAlign w:val="center"/>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3.25 LPA</w:t>
            </w:r>
          </w:p>
        </w:tc>
        <w:tc>
          <w:tcPr>
            <w:tcW w:w="1577"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jc w:val="center"/>
              <w:rPr>
                <w:rFonts w:ascii="Arial" w:eastAsia="Times New Roman" w:hAnsi="Arial" w:cs="Arial"/>
                <w:sz w:val="20"/>
                <w:szCs w:val="20"/>
              </w:rPr>
            </w:pPr>
            <w:r w:rsidRPr="00FF5522">
              <w:rPr>
                <w:rFonts w:ascii="Arial" w:eastAsia="Times New Roman" w:hAnsi="Arial" w:cs="Arial"/>
                <w:sz w:val="20"/>
                <w:szCs w:val="20"/>
              </w:rPr>
              <w:t>Campus</w:t>
            </w:r>
          </w:p>
        </w:tc>
      </w:tr>
      <w:tr w:rsidR="006945C4" w:rsidRPr="00FF5522" w:rsidTr="006945C4">
        <w:trPr>
          <w:trHeight w:val="285"/>
        </w:trPr>
        <w:tc>
          <w:tcPr>
            <w:tcW w:w="2700" w:type="dxa"/>
            <w:tcBorders>
              <w:top w:val="nil"/>
              <w:left w:val="single" w:sz="4" w:space="0" w:color="000000"/>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lastRenderedPageBreak/>
              <w:t>AMAN SHARMA</w:t>
            </w:r>
          </w:p>
        </w:tc>
        <w:tc>
          <w:tcPr>
            <w:tcW w:w="2700"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Pompeii Connect</w:t>
            </w:r>
          </w:p>
        </w:tc>
        <w:tc>
          <w:tcPr>
            <w:tcW w:w="1440"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jc w:val="center"/>
              <w:rPr>
                <w:rFonts w:ascii="Arial" w:eastAsia="Times New Roman" w:hAnsi="Arial" w:cs="Arial"/>
                <w:sz w:val="20"/>
                <w:szCs w:val="20"/>
              </w:rPr>
            </w:pPr>
            <w:r w:rsidRPr="00FF5522">
              <w:rPr>
                <w:rFonts w:ascii="Arial" w:eastAsia="Times New Roman" w:hAnsi="Arial" w:cs="Arial"/>
                <w:sz w:val="20"/>
                <w:szCs w:val="20"/>
              </w:rPr>
              <w:t>27/4/2016</w:t>
            </w:r>
          </w:p>
        </w:tc>
        <w:tc>
          <w:tcPr>
            <w:tcW w:w="1483" w:type="dxa"/>
            <w:tcBorders>
              <w:top w:val="nil"/>
              <w:left w:val="nil"/>
              <w:bottom w:val="single" w:sz="4" w:space="0" w:color="000000"/>
              <w:right w:val="single" w:sz="4" w:space="0" w:color="000000"/>
            </w:tcBorders>
            <w:shd w:val="clear" w:color="auto" w:fill="auto"/>
            <w:noWrap/>
            <w:vAlign w:val="center"/>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3.05 LPA</w:t>
            </w:r>
          </w:p>
        </w:tc>
        <w:tc>
          <w:tcPr>
            <w:tcW w:w="1577"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jc w:val="center"/>
              <w:rPr>
                <w:rFonts w:ascii="Arial" w:eastAsia="Times New Roman" w:hAnsi="Arial" w:cs="Arial"/>
                <w:sz w:val="20"/>
                <w:szCs w:val="20"/>
              </w:rPr>
            </w:pPr>
            <w:r w:rsidRPr="00FF5522">
              <w:rPr>
                <w:rFonts w:ascii="Arial" w:eastAsia="Times New Roman" w:hAnsi="Arial" w:cs="Arial"/>
                <w:sz w:val="20"/>
                <w:szCs w:val="20"/>
              </w:rPr>
              <w:t>Campus</w:t>
            </w:r>
          </w:p>
        </w:tc>
      </w:tr>
      <w:tr w:rsidR="006945C4" w:rsidRPr="00FF5522" w:rsidTr="006945C4">
        <w:trPr>
          <w:trHeight w:val="285"/>
        </w:trPr>
        <w:tc>
          <w:tcPr>
            <w:tcW w:w="2700" w:type="dxa"/>
            <w:tcBorders>
              <w:top w:val="nil"/>
              <w:left w:val="single" w:sz="4" w:space="0" w:color="000000"/>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AMANJOT SINGH</w:t>
            </w:r>
          </w:p>
        </w:tc>
        <w:tc>
          <w:tcPr>
            <w:tcW w:w="2700"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Tata Consultancy Services</w:t>
            </w:r>
          </w:p>
        </w:tc>
        <w:tc>
          <w:tcPr>
            <w:tcW w:w="1440"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jc w:val="center"/>
              <w:rPr>
                <w:rFonts w:ascii="Arial" w:eastAsia="Times New Roman" w:hAnsi="Arial" w:cs="Arial"/>
                <w:sz w:val="20"/>
                <w:szCs w:val="20"/>
              </w:rPr>
            </w:pPr>
            <w:r w:rsidRPr="00FF5522">
              <w:rPr>
                <w:rFonts w:ascii="Arial" w:eastAsia="Times New Roman" w:hAnsi="Arial" w:cs="Arial"/>
                <w:sz w:val="20"/>
                <w:szCs w:val="20"/>
              </w:rPr>
              <w:t>23/8/2015</w:t>
            </w:r>
          </w:p>
        </w:tc>
        <w:tc>
          <w:tcPr>
            <w:tcW w:w="1483" w:type="dxa"/>
            <w:tcBorders>
              <w:top w:val="nil"/>
              <w:left w:val="nil"/>
              <w:bottom w:val="single" w:sz="4" w:space="0" w:color="000000"/>
              <w:right w:val="single" w:sz="4" w:space="0" w:color="000000"/>
            </w:tcBorders>
            <w:shd w:val="clear" w:color="auto" w:fill="auto"/>
            <w:noWrap/>
            <w:vAlign w:val="center"/>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3.33 LPA</w:t>
            </w:r>
          </w:p>
        </w:tc>
        <w:tc>
          <w:tcPr>
            <w:tcW w:w="1577"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jc w:val="center"/>
              <w:rPr>
                <w:rFonts w:ascii="Arial" w:eastAsia="Times New Roman" w:hAnsi="Arial" w:cs="Arial"/>
                <w:sz w:val="20"/>
                <w:szCs w:val="20"/>
              </w:rPr>
            </w:pPr>
            <w:r w:rsidRPr="00FF5522">
              <w:rPr>
                <w:rFonts w:ascii="Arial" w:eastAsia="Times New Roman" w:hAnsi="Arial" w:cs="Arial"/>
                <w:sz w:val="20"/>
                <w:szCs w:val="20"/>
              </w:rPr>
              <w:t>Campus</w:t>
            </w:r>
          </w:p>
        </w:tc>
      </w:tr>
      <w:tr w:rsidR="006945C4" w:rsidRPr="00FF5522" w:rsidTr="006945C4">
        <w:trPr>
          <w:trHeight w:val="285"/>
        </w:trPr>
        <w:tc>
          <w:tcPr>
            <w:tcW w:w="2700" w:type="dxa"/>
            <w:tcBorders>
              <w:top w:val="nil"/>
              <w:left w:val="single" w:sz="4" w:space="0" w:color="000000"/>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AMAR AGRAHARI</w:t>
            </w:r>
          </w:p>
        </w:tc>
        <w:tc>
          <w:tcPr>
            <w:tcW w:w="2700"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 xml:space="preserve">Infogain </w:t>
            </w:r>
          </w:p>
        </w:tc>
        <w:tc>
          <w:tcPr>
            <w:tcW w:w="1440"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jc w:val="center"/>
              <w:rPr>
                <w:rFonts w:ascii="Arial" w:eastAsia="Times New Roman" w:hAnsi="Arial" w:cs="Arial"/>
                <w:sz w:val="20"/>
                <w:szCs w:val="20"/>
              </w:rPr>
            </w:pPr>
            <w:r w:rsidRPr="00FF5522">
              <w:rPr>
                <w:rFonts w:ascii="Arial" w:eastAsia="Times New Roman" w:hAnsi="Arial" w:cs="Arial"/>
                <w:sz w:val="20"/>
                <w:szCs w:val="20"/>
              </w:rPr>
              <w:t>21/8/2015</w:t>
            </w:r>
          </w:p>
        </w:tc>
        <w:tc>
          <w:tcPr>
            <w:tcW w:w="1483" w:type="dxa"/>
            <w:tcBorders>
              <w:top w:val="nil"/>
              <w:left w:val="nil"/>
              <w:bottom w:val="single" w:sz="4" w:space="0" w:color="000000"/>
              <w:right w:val="single" w:sz="4" w:space="0" w:color="000000"/>
            </w:tcBorders>
            <w:shd w:val="clear" w:color="auto" w:fill="auto"/>
            <w:noWrap/>
            <w:vAlign w:val="center"/>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4.20 LPA</w:t>
            </w:r>
          </w:p>
        </w:tc>
        <w:tc>
          <w:tcPr>
            <w:tcW w:w="1577"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jc w:val="center"/>
              <w:rPr>
                <w:rFonts w:ascii="Arial" w:eastAsia="Times New Roman" w:hAnsi="Arial" w:cs="Arial"/>
                <w:sz w:val="20"/>
                <w:szCs w:val="20"/>
              </w:rPr>
            </w:pPr>
            <w:r w:rsidRPr="00FF5522">
              <w:rPr>
                <w:rFonts w:ascii="Arial" w:eastAsia="Times New Roman" w:hAnsi="Arial" w:cs="Arial"/>
                <w:sz w:val="20"/>
                <w:szCs w:val="20"/>
              </w:rPr>
              <w:t>Campus</w:t>
            </w:r>
          </w:p>
        </w:tc>
      </w:tr>
      <w:tr w:rsidR="006945C4" w:rsidRPr="00FF5522" w:rsidTr="006945C4">
        <w:trPr>
          <w:trHeight w:val="285"/>
        </w:trPr>
        <w:tc>
          <w:tcPr>
            <w:tcW w:w="2700" w:type="dxa"/>
            <w:tcBorders>
              <w:top w:val="nil"/>
              <w:left w:val="single" w:sz="4" w:space="0" w:color="000000"/>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AMIT RANJAN</w:t>
            </w:r>
          </w:p>
        </w:tc>
        <w:tc>
          <w:tcPr>
            <w:tcW w:w="2700"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Infosys</w:t>
            </w:r>
          </w:p>
        </w:tc>
        <w:tc>
          <w:tcPr>
            <w:tcW w:w="1440"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jc w:val="center"/>
              <w:rPr>
                <w:rFonts w:ascii="Arial" w:eastAsia="Times New Roman" w:hAnsi="Arial" w:cs="Arial"/>
                <w:sz w:val="20"/>
                <w:szCs w:val="20"/>
              </w:rPr>
            </w:pPr>
            <w:r w:rsidRPr="00FF5522">
              <w:rPr>
                <w:rFonts w:ascii="Arial" w:eastAsia="Times New Roman" w:hAnsi="Arial" w:cs="Arial"/>
                <w:sz w:val="20"/>
                <w:szCs w:val="20"/>
              </w:rPr>
              <w:t>12/10/2015</w:t>
            </w:r>
          </w:p>
        </w:tc>
        <w:tc>
          <w:tcPr>
            <w:tcW w:w="1483" w:type="dxa"/>
            <w:tcBorders>
              <w:top w:val="nil"/>
              <w:left w:val="nil"/>
              <w:bottom w:val="single" w:sz="4" w:space="0" w:color="000000"/>
              <w:right w:val="single" w:sz="4" w:space="0" w:color="000000"/>
            </w:tcBorders>
            <w:shd w:val="clear" w:color="auto" w:fill="auto"/>
            <w:noWrap/>
            <w:vAlign w:val="center"/>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3.25 LPA</w:t>
            </w:r>
          </w:p>
        </w:tc>
        <w:tc>
          <w:tcPr>
            <w:tcW w:w="1577"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jc w:val="center"/>
              <w:rPr>
                <w:rFonts w:ascii="Arial" w:eastAsia="Times New Roman" w:hAnsi="Arial" w:cs="Arial"/>
                <w:sz w:val="20"/>
                <w:szCs w:val="20"/>
              </w:rPr>
            </w:pPr>
            <w:r w:rsidRPr="00FF5522">
              <w:rPr>
                <w:rFonts w:ascii="Arial" w:eastAsia="Times New Roman" w:hAnsi="Arial" w:cs="Arial"/>
                <w:sz w:val="20"/>
                <w:szCs w:val="20"/>
              </w:rPr>
              <w:t>Campus</w:t>
            </w:r>
          </w:p>
        </w:tc>
      </w:tr>
      <w:tr w:rsidR="006945C4" w:rsidRPr="00FF5522" w:rsidTr="006945C4">
        <w:trPr>
          <w:trHeight w:val="285"/>
        </w:trPr>
        <w:tc>
          <w:tcPr>
            <w:tcW w:w="2700" w:type="dxa"/>
            <w:tcBorders>
              <w:top w:val="nil"/>
              <w:left w:val="single" w:sz="4" w:space="0" w:color="000000"/>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ANAMIKA CHAKRABARTY</w:t>
            </w:r>
          </w:p>
        </w:tc>
        <w:tc>
          <w:tcPr>
            <w:tcW w:w="2700"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Tata Consultancy Services</w:t>
            </w:r>
          </w:p>
        </w:tc>
        <w:tc>
          <w:tcPr>
            <w:tcW w:w="1440"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jc w:val="center"/>
              <w:rPr>
                <w:rFonts w:ascii="Arial" w:eastAsia="Times New Roman" w:hAnsi="Arial" w:cs="Arial"/>
                <w:sz w:val="20"/>
                <w:szCs w:val="20"/>
              </w:rPr>
            </w:pPr>
            <w:r w:rsidRPr="00FF5522">
              <w:rPr>
                <w:rFonts w:ascii="Arial" w:eastAsia="Times New Roman" w:hAnsi="Arial" w:cs="Arial"/>
                <w:sz w:val="20"/>
                <w:szCs w:val="20"/>
              </w:rPr>
              <w:t>23/8/2015</w:t>
            </w:r>
          </w:p>
        </w:tc>
        <w:tc>
          <w:tcPr>
            <w:tcW w:w="1483" w:type="dxa"/>
            <w:tcBorders>
              <w:top w:val="nil"/>
              <w:left w:val="nil"/>
              <w:bottom w:val="single" w:sz="4" w:space="0" w:color="000000"/>
              <w:right w:val="single" w:sz="4" w:space="0" w:color="000000"/>
            </w:tcBorders>
            <w:shd w:val="clear" w:color="auto" w:fill="auto"/>
            <w:noWrap/>
            <w:vAlign w:val="center"/>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3.33 LPA</w:t>
            </w:r>
          </w:p>
        </w:tc>
        <w:tc>
          <w:tcPr>
            <w:tcW w:w="1577"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jc w:val="center"/>
              <w:rPr>
                <w:rFonts w:ascii="Arial" w:eastAsia="Times New Roman" w:hAnsi="Arial" w:cs="Arial"/>
                <w:sz w:val="20"/>
                <w:szCs w:val="20"/>
              </w:rPr>
            </w:pPr>
            <w:r w:rsidRPr="00FF5522">
              <w:rPr>
                <w:rFonts w:ascii="Arial" w:eastAsia="Times New Roman" w:hAnsi="Arial" w:cs="Arial"/>
                <w:sz w:val="20"/>
                <w:szCs w:val="20"/>
              </w:rPr>
              <w:t>Campus</w:t>
            </w:r>
          </w:p>
        </w:tc>
      </w:tr>
      <w:tr w:rsidR="006945C4" w:rsidRPr="00FF5522" w:rsidTr="006945C4">
        <w:trPr>
          <w:trHeight w:val="285"/>
        </w:trPr>
        <w:tc>
          <w:tcPr>
            <w:tcW w:w="2700" w:type="dxa"/>
            <w:tcBorders>
              <w:top w:val="nil"/>
              <w:left w:val="single" w:sz="4" w:space="0" w:color="000000"/>
              <w:bottom w:val="single" w:sz="4" w:space="0" w:color="000000"/>
              <w:right w:val="single" w:sz="4" w:space="0" w:color="000000"/>
            </w:tcBorders>
            <w:shd w:val="clear" w:color="auto" w:fill="auto"/>
            <w:noWrap/>
            <w:vAlign w:val="center"/>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ANAMIKA CHAKRABARTY</w:t>
            </w:r>
          </w:p>
        </w:tc>
        <w:tc>
          <w:tcPr>
            <w:tcW w:w="2700"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BLUE STAR</w:t>
            </w:r>
          </w:p>
        </w:tc>
        <w:tc>
          <w:tcPr>
            <w:tcW w:w="1440"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jc w:val="center"/>
              <w:rPr>
                <w:rFonts w:ascii="Arial" w:eastAsia="Times New Roman" w:hAnsi="Arial" w:cs="Arial"/>
                <w:sz w:val="20"/>
                <w:szCs w:val="20"/>
              </w:rPr>
            </w:pPr>
            <w:r w:rsidRPr="00FF5522">
              <w:rPr>
                <w:rFonts w:ascii="Arial" w:eastAsia="Times New Roman" w:hAnsi="Arial" w:cs="Arial"/>
                <w:sz w:val="20"/>
                <w:szCs w:val="20"/>
              </w:rPr>
              <w:t>6/3/2016</w:t>
            </w:r>
          </w:p>
        </w:tc>
        <w:tc>
          <w:tcPr>
            <w:tcW w:w="1483" w:type="dxa"/>
            <w:tcBorders>
              <w:top w:val="nil"/>
              <w:left w:val="nil"/>
              <w:bottom w:val="single" w:sz="4" w:space="0" w:color="000000"/>
              <w:right w:val="single" w:sz="4" w:space="0" w:color="000000"/>
            </w:tcBorders>
            <w:shd w:val="clear" w:color="auto" w:fill="auto"/>
            <w:noWrap/>
            <w:vAlign w:val="center"/>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4.50 LPA</w:t>
            </w:r>
          </w:p>
        </w:tc>
        <w:tc>
          <w:tcPr>
            <w:tcW w:w="1577"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jc w:val="center"/>
              <w:rPr>
                <w:rFonts w:ascii="Arial" w:eastAsia="Times New Roman" w:hAnsi="Arial" w:cs="Arial"/>
                <w:sz w:val="20"/>
                <w:szCs w:val="20"/>
              </w:rPr>
            </w:pPr>
            <w:r w:rsidRPr="00FF5522">
              <w:rPr>
                <w:rFonts w:ascii="Arial" w:eastAsia="Times New Roman" w:hAnsi="Arial" w:cs="Arial"/>
                <w:sz w:val="20"/>
                <w:szCs w:val="20"/>
              </w:rPr>
              <w:t>Campus</w:t>
            </w:r>
          </w:p>
        </w:tc>
      </w:tr>
      <w:tr w:rsidR="006945C4" w:rsidRPr="00FF5522" w:rsidTr="006945C4">
        <w:trPr>
          <w:trHeight w:val="285"/>
        </w:trPr>
        <w:tc>
          <w:tcPr>
            <w:tcW w:w="2700" w:type="dxa"/>
            <w:tcBorders>
              <w:top w:val="nil"/>
              <w:left w:val="single" w:sz="4" w:space="0" w:color="000000"/>
              <w:bottom w:val="single" w:sz="4" w:space="0" w:color="000000"/>
              <w:right w:val="single" w:sz="4" w:space="0" w:color="000000"/>
            </w:tcBorders>
            <w:shd w:val="clear" w:color="FFFFFF" w:fill="FFFFFF"/>
            <w:noWrap/>
            <w:vAlign w:val="bottom"/>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ANAV GUPTA</w:t>
            </w:r>
          </w:p>
        </w:tc>
        <w:tc>
          <w:tcPr>
            <w:tcW w:w="2700"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Tata Consultancy Services</w:t>
            </w:r>
          </w:p>
        </w:tc>
        <w:tc>
          <w:tcPr>
            <w:tcW w:w="1440"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jc w:val="center"/>
              <w:rPr>
                <w:rFonts w:ascii="Arial" w:eastAsia="Times New Roman" w:hAnsi="Arial" w:cs="Arial"/>
                <w:sz w:val="20"/>
                <w:szCs w:val="20"/>
              </w:rPr>
            </w:pPr>
            <w:r w:rsidRPr="00FF5522">
              <w:rPr>
                <w:rFonts w:ascii="Arial" w:eastAsia="Times New Roman" w:hAnsi="Arial" w:cs="Arial"/>
                <w:sz w:val="20"/>
                <w:szCs w:val="20"/>
              </w:rPr>
              <w:t>23/8/2015</w:t>
            </w:r>
          </w:p>
        </w:tc>
        <w:tc>
          <w:tcPr>
            <w:tcW w:w="1483" w:type="dxa"/>
            <w:tcBorders>
              <w:top w:val="nil"/>
              <w:left w:val="nil"/>
              <w:bottom w:val="single" w:sz="4" w:space="0" w:color="000000"/>
              <w:right w:val="single" w:sz="4" w:space="0" w:color="000000"/>
            </w:tcBorders>
            <w:shd w:val="clear" w:color="auto" w:fill="auto"/>
            <w:noWrap/>
            <w:vAlign w:val="center"/>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3.33 LPA</w:t>
            </w:r>
          </w:p>
        </w:tc>
        <w:tc>
          <w:tcPr>
            <w:tcW w:w="1577"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jc w:val="center"/>
              <w:rPr>
                <w:rFonts w:ascii="Arial" w:eastAsia="Times New Roman" w:hAnsi="Arial" w:cs="Arial"/>
                <w:sz w:val="20"/>
                <w:szCs w:val="20"/>
              </w:rPr>
            </w:pPr>
            <w:r w:rsidRPr="00FF5522">
              <w:rPr>
                <w:rFonts w:ascii="Arial" w:eastAsia="Times New Roman" w:hAnsi="Arial" w:cs="Arial"/>
                <w:sz w:val="20"/>
                <w:szCs w:val="20"/>
              </w:rPr>
              <w:t>Campus</w:t>
            </w:r>
          </w:p>
        </w:tc>
      </w:tr>
      <w:tr w:rsidR="006945C4" w:rsidRPr="00FF5522" w:rsidTr="006945C4">
        <w:trPr>
          <w:trHeight w:val="285"/>
        </w:trPr>
        <w:tc>
          <w:tcPr>
            <w:tcW w:w="2700" w:type="dxa"/>
            <w:tcBorders>
              <w:top w:val="nil"/>
              <w:left w:val="single" w:sz="4" w:space="0" w:color="000000"/>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ANISH CHOUDHARY</w:t>
            </w:r>
          </w:p>
        </w:tc>
        <w:tc>
          <w:tcPr>
            <w:tcW w:w="2700"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Infogain</w:t>
            </w:r>
          </w:p>
        </w:tc>
        <w:tc>
          <w:tcPr>
            <w:tcW w:w="1440"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jc w:val="center"/>
              <w:rPr>
                <w:rFonts w:ascii="Arial" w:eastAsia="Times New Roman" w:hAnsi="Arial" w:cs="Arial"/>
                <w:sz w:val="20"/>
                <w:szCs w:val="20"/>
              </w:rPr>
            </w:pPr>
            <w:r w:rsidRPr="00FF5522">
              <w:rPr>
                <w:rFonts w:ascii="Arial" w:eastAsia="Times New Roman" w:hAnsi="Arial" w:cs="Arial"/>
                <w:sz w:val="20"/>
                <w:szCs w:val="20"/>
              </w:rPr>
              <w:t>21/8/2015</w:t>
            </w:r>
          </w:p>
        </w:tc>
        <w:tc>
          <w:tcPr>
            <w:tcW w:w="1483" w:type="dxa"/>
            <w:tcBorders>
              <w:top w:val="nil"/>
              <w:left w:val="nil"/>
              <w:bottom w:val="single" w:sz="4" w:space="0" w:color="000000"/>
              <w:right w:val="single" w:sz="4" w:space="0" w:color="000000"/>
            </w:tcBorders>
            <w:shd w:val="clear" w:color="auto" w:fill="auto"/>
            <w:noWrap/>
            <w:vAlign w:val="center"/>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4.20 LPA</w:t>
            </w:r>
          </w:p>
        </w:tc>
        <w:tc>
          <w:tcPr>
            <w:tcW w:w="1577"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jc w:val="center"/>
              <w:rPr>
                <w:rFonts w:ascii="Arial" w:eastAsia="Times New Roman" w:hAnsi="Arial" w:cs="Arial"/>
                <w:sz w:val="20"/>
                <w:szCs w:val="20"/>
              </w:rPr>
            </w:pPr>
            <w:r w:rsidRPr="00FF5522">
              <w:rPr>
                <w:rFonts w:ascii="Arial" w:eastAsia="Times New Roman" w:hAnsi="Arial" w:cs="Arial"/>
                <w:sz w:val="20"/>
                <w:szCs w:val="20"/>
              </w:rPr>
              <w:t>Campus</w:t>
            </w:r>
          </w:p>
        </w:tc>
      </w:tr>
      <w:tr w:rsidR="006945C4" w:rsidRPr="00FF5522" w:rsidTr="006945C4">
        <w:trPr>
          <w:trHeight w:val="285"/>
        </w:trPr>
        <w:tc>
          <w:tcPr>
            <w:tcW w:w="2700" w:type="dxa"/>
            <w:tcBorders>
              <w:top w:val="nil"/>
              <w:left w:val="single" w:sz="4" w:space="0" w:color="000000"/>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ANKIT KUMAR</w:t>
            </w:r>
          </w:p>
        </w:tc>
        <w:tc>
          <w:tcPr>
            <w:tcW w:w="2700"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Tata Motors</w:t>
            </w:r>
          </w:p>
        </w:tc>
        <w:tc>
          <w:tcPr>
            <w:tcW w:w="1440"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jc w:val="center"/>
              <w:rPr>
                <w:rFonts w:ascii="Arial" w:eastAsia="Times New Roman" w:hAnsi="Arial" w:cs="Arial"/>
                <w:sz w:val="20"/>
                <w:szCs w:val="20"/>
              </w:rPr>
            </w:pPr>
            <w:r w:rsidRPr="00FF5522">
              <w:rPr>
                <w:rFonts w:ascii="Arial" w:eastAsia="Times New Roman" w:hAnsi="Arial" w:cs="Arial"/>
                <w:sz w:val="20"/>
                <w:szCs w:val="20"/>
              </w:rPr>
              <w:t>16/9/2015</w:t>
            </w:r>
          </w:p>
        </w:tc>
        <w:tc>
          <w:tcPr>
            <w:tcW w:w="1483"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6.15 LPA</w:t>
            </w:r>
          </w:p>
        </w:tc>
        <w:tc>
          <w:tcPr>
            <w:tcW w:w="1577"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jc w:val="center"/>
              <w:rPr>
                <w:rFonts w:ascii="Arial" w:eastAsia="Times New Roman" w:hAnsi="Arial" w:cs="Arial"/>
                <w:sz w:val="20"/>
                <w:szCs w:val="20"/>
              </w:rPr>
            </w:pPr>
            <w:r w:rsidRPr="00FF5522">
              <w:rPr>
                <w:rFonts w:ascii="Arial" w:eastAsia="Times New Roman" w:hAnsi="Arial" w:cs="Arial"/>
                <w:sz w:val="20"/>
                <w:szCs w:val="20"/>
              </w:rPr>
              <w:t>Campus</w:t>
            </w:r>
          </w:p>
        </w:tc>
      </w:tr>
      <w:tr w:rsidR="006945C4" w:rsidRPr="00FF5522" w:rsidTr="006945C4">
        <w:trPr>
          <w:trHeight w:val="285"/>
        </w:trPr>
        <w:tc>
          <w:tcPr>
            <w:tcW w:w="2700" w:type="dxa"/>
            <w:tcBorders>
              <w:top w:val="nil"/>
              <w:left w:val="single" w:sz="4" w:space="0" w:color="000000"/>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ANKIT SRIVASTAV</w:t>
            </w:r>
          </w:p>
        </w:tc>
        <w:tc>
          <w:tcPr>
            <w:tcW w:w="2700"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Tata Consultancy Services</w:t>
            </w:r>
          </w:p>
        </w:tc>
        <w:tc>
          <w:tcPr>
            <w:tcW w:w="1440"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jc w:val="center"/>
              <w:rPr>
                <w:rFonts w:ascii="Arial" w:eastAsia="Times New Roman" w:hAnsi="Arial" w:cs="Arial"/>
                <w:sz w:val="20"/>
                <w:szCs w:val="20"/>
              </w:rPr>
            </w:pPr>
            <w:r w:rsidRPr="00FF5522">
              <w:rPr>
                <w:rFonts w:ascii="Arial" w:eastAsia="Times New Roman" w:hAnsi="Arial" w:cs="Arial"/>
                <w:sz w:val="20"/>
                <w:szCs w:val="20"/>
              </w:rPr>
              <w:t>23/8/2015</w:t>
            </w:r>
          </w:p>
        </w:tc>
        <w:tc>
          <w:tcPr>
            <w:tcW w:w="1483" w:type="dxa"/>
            <w:tcBorders>
              <w:top w:val="nil"/>
              <w:left w:val="nil"/>
              <w:bottom w:val="single" w:sz="4" w:space="0" w:color="000000"/>
              <w:right w:val="single" w:sz="4" w:space="0" w:color="000000"/>
            </w:tcBorders>
            <w:shd w:val="clear" w:color="auto" w:fill="auto"/>
            <w:noWrap/>
            <w:vAlign w:val="center"/>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3.33 LPA</w:t>
            </w:r>
          </w:p>
        </w:tc>
        <w:tc>
          <w:tcPr>
            <w:tcW w:w="1577"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jc w:val="center"/>
              <w:rPr>
                <w:rFonts w:ascii="Arial" w:eastAsia="Times New Roman" w:hAnsi="Arial" w:cs="Arial"/>
                <w:sz w:val="20"/>
                <w:szCs w:val="20"/>
              </w:rPr>
            </w:pPr>
            <w:r w:rsidRPr="00FF5522">
              <w:rPr>
                <w:rFonts w:ascii="Arial" w:eastAsia="Times New Roman" w:hAnsi="Arial" w:cs="Arial"/>
                <w:sz w:val="20"/>
                <w:szCs w:val="20"/>
              </w:rPr>
              <w:t>Campus</w:t>
            </w:r>
          </w:p>
        </w:tc>
      </w:tr>
      <w:tr w:rsidR="006945C4" w:rsidRPr="00FF5522" w:rsidTr="006945C4">
        <w:trPr>
          <w:trHeight w:val="285"/>
        </w:trPr>
        <w:tc>
          <w:tcPr>
            <w:tcW w:w="2700" w:type="dxa"/>
            <w:tcBorders>
              <w:top w:val="nil"/>
              <w:left w:val="single" w:sz="4" w:space="0" w:color="000000"/>
              <w:bottom w:val="single" w:sz="4" w:space="0" w:color="000000"/>
              <w:right w:val="single" w:sz="4" w:space="0" w:color="000000"/>
            </w:tcBorders>
            <w:shd w:val="clear" w:color="auto" w:fill="auto"/>
            <w:noWrap/>
            <w:vAlign w:val="center"/>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ANKIT SRIVASTAV</w:t>
            </w:r>
          </w:p>
        </w:tc>
        <w:tc>
          <w:tcPr>
            <w:tcW w:w="2700"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ABB</w:t>
            </w:r>
          </w:p>
        </w:tc>
        <w:tc>
          <w:tcPr>
            <w:tcW w:w="1440"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jc w:val="center"/>
              <w:rPr>
                <w:rFonts w:ascii="Arial" w:eastAsia="Times New Roman" w:hAnsi="Arial" w:cs="Arial"/>
                <w:sz w:val="20"/>
                <w:szCs w:val="20"/>
              </w:rPr>
            </w:pPr>
            <w:r w:rsidRPr="00FF5522">
              <w:rPr>
                <w:rFonts w:ascii="Arial" w:eastAsia="Times New Roman" w:hAnsi="Arial" w:cs="Arial"/>
                <w:sz w:val="20"/>
                <w:szCs w:val="20"/>
              </w:rPr>
              <w:t>4/11/2015</w:t>
            </w:r>
          </w:p>
        </w:tc>
        <w:tc>
          <w:tcPr>
            <w:tcW w:w="1483" w:type="dxa"/>
            <w:tcBorders>
              <w:top w:val="nil"/>
              <w:left w:val="nil"/>
              <w:bottom w:val="single" w:sz="4" w:space="0" w:color="000000"/>
              <w:right w:val="single" w:sz="4" w:space="0" w:color="000000"/>
            </w:tcBorders>
            <w:shd w:val="clear" w:color="auto" w:fill="auto"/>
            <w:noWrap/>
            <w:vAlign w:val="center"/>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5.00 pa</w:t>
            </w:r>
          </w:p>
        </w:tc>
        <w:tc>
          <w:tcPr>
            <w:tcW w:w="1577"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jc w:val="center"/>
              <w:rPr>
                <w:rFonts w:ascii="Arial" w:eastAsia="Times New Roman" w:hAnsi="Arial" w:cs="Arial"/>
                <w:sz w:val="20"/>
                <w:szCs w:val="20"/>
              </w:rPr>
            </w:pPr>
            <w:r w:rsidRPr="00FF5522">
              <w:rPr>
                <w:rFonts w:ascii="Arial" w:eastAsia="Times New Roman" w:hAnsi="Arial" w:cs="Arial"/>
                <w:sz w:val="20"/>
                <w:szCs w:val="20"/>
              </w:rPr>
              <w:t>Campus</w:t>
            </w:r>
          </w:p>
        </w:tc>
      </w:tr>
      <w:tr w:rsidR="006945C4" w:rsidRPr="00FF5522" w:rsidTr="006945C4">
        <w:trPr>
          <w:trHeight w:val="285"/>
        </w:trPr>
        <w:tc>
          <w:tcPr>
            <w:tcW w:w="2700" w:type="dxa"/>
            <w:tcBorders>
              <w:top w:val="nil"/>
              <w:left w:val="single" w:sz="4" w:space="0" w:color="000000"/>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ANSHU JAIN</w:t>
            </w:r>
          </w:p>
        </w:tc>
        <w:tc>
          <w:tcPr>
            <w:tcW w:w="2700"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Infosys</w:t>
            </w:r>
          </w:p>
        </w:tc>
        <w:tc>
          <w:tcPr>
            <w:tcW w:w="1440"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jc w:val="center"/>
              <w:rPr>
                <w:rFonts w:ascii="Arial" w:eastAsia="Times New Roman" w:hAnsi="Arial" w:cs="Arial"/>
                <w:sz w:val="20"/>
                <w:szCs w:val="20"/>
              </w:rPr>
            </w:pPr>
            <w:r w:rsidRPr="00FF5522">
              <w:rPr>
                <w:rFonts w:ascii="Arial" w:eastAsia="Times New Roman" w:hAnsi="Arial" w:cs="Arial"/>
                <w:sz w:val="20"/>
                <w:szCs w:val="20"/>
              </w:rPr>
              <w:t>12/10/2015</w:t>
            </w:r>
          </w:p>
        </w:tc>
        <w:tc>
          <w:tcPr>
            <w:tcW w:w="1483" w:type="dxa"/>
            <w:tcBorders>
              <w:top w:val="nil"/>
              <w:left w:val="nil"/>
              <w:bottom w:val="single" w:sz="4" w:space="0" w:color="000000"/>
              <w:right w:val="single" w:sz="4" w:space="0" w:color="000000"/>
            </w:tcBorders>
            <w:shd w:val="clear" w:color="auto" w:fill="auto"/>
            <w:noWrap/>
            <w:vAlign w:val="center"/>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3.25 LPA</w:t>
            </w:r>
          </w:p>
        </w:tc>
        <w:tc>
          <w:tcPr>
            <w:tcW w:w="1577"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jc w:val="center"/>
              <w:rPr>
                <w:rFonts w:ascii="Arial" w:eastAsia="Times New Roman" w:hAnsi="Arial" w:cs="Arial"/>
                <w:sz w:val="20"/>
                <w:szCs w:val="20"/>
              </w:rPr>
            </w:pPr>
            <w:r w:rsidRPr="00FF5522">
              <w:rPr>
                <w:rFonts w:ascii="Arial" w:eastAsia="Times New Roman" w:hAnsi="Arial" w:cs="Arial"/>
                <w:sz w:val="20"/>
                <w:szCs w:val="20"/>
              </w:rPr>
              <w:t>Campus</w:t>
            </w:r>
          </w:p>
        </w:tc>
      </w:tr>
      <w:tr w:rsidR="006945C4" w:rsidRPr="00FF5522" w:rsidTr="006945C4">
        <w:trPr>
          <w:trHeight w:val="285"/>
        </w:trPr>
        <w:tc>
          <w:tcPr>
            <w:tcW w:w="2700" w:type="dxa"/>
            <w:tcBorders>
              <w:top w:val="nil"/>
              <w:left w:val="single" w:sz="4" w:space="0" w:color="000000"/>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ANUBHAV RAI</w:t>
            </w:r>
          </w:p>
        </w:tc>
        <w:tc>
          <w:tcPr>
            <w:tcW w:w="2700"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Intellect Design Arena</w:t>
            </w:r>
          </w:p>
        </w:tc>
        <w:tc>
          <w:tcPr>
            <w:tcW w:w="1440"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jc w:val="center"/>
              <w:rPr>
                <w:rFonts w:ascii="Arial" w:eastAsia="Times New Roman" w:hAnsi="Arial" w:cs="Arial"/>
                <w:sz w:val="20"/>
                <w:szCs w:val="20"/>
              </w:rPr>
            </w:pPr>
            <w:r w:rsidRPr="00FF5522">
              <w:rPr>
                <w:rFonts w:ascii="Arial" w:eastAsia="Times New Roman" w:hAnsi="Arial" w:cs="Arial"/>
                <w:sz w:val="20"/>
                <w:szCs w:val="20"/>
              </w:rPr>
              <w:t>26/8/2015</w:t>
            </w:r>
          </w:p>
        </w:tc>
        <w:tc>
          <w:tcPr>
            <w:tcW w:w="1483" w:type="dxa"/>
            <w:tcBorders>
              <w:top w:val="nil"/>
              <w:left w:val="nil"/>
              <w:bottom w:val="single" w:sz="4" w:space="0" w:color="000000"/>
              <w:right w:val="single" w:sz="4" w:space="0" w:color="000000"/>
            </w:tcBorders>
            <w:shd w:val="clear" w:color="auto" w:fill="auto"/>
            <w:noWrap/>
            <w:vAlign w:val="center"/>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5.00 LPA</w:t>
            </w:r>
          </w:p>
        </w:tc>
        <w:tc>
          <w:tcPr>
            <w:tcW w:w="1577"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jc w:val="center"/>
              <w:rPr>
                <w:rFonts w:ascii="Arial" w:eastAsia="Times New Roman" w:hAnsi="Arial" w:cs="Arial"/>
                <w:sz w:val="20"/>
                <w:szCs w:val="20"/>
              </w:rPr>
            </w:pPr>
            <w:r w:rsidRPr="00FF5522">
              <w:rPr>
                <w:rFonts w:ascii="Arial" w:eastAsia="Times New Roman" w:hAnsi="Arial" w:cs="Arial"/>
                <w:sz w:val="20"/>
                <w:szCs w:val="20"/>
              </w:rPr>
              <w:t>Campus</w:t>
            </w:r>
          </w:p>
        </w:tc>
      </w:tr>
      <w:tr w:rsidR="006945C4" w:rsidRPr="00FF5522" w:rsidTr="006945C4">
        <w:trPr>
          <w:trHeight w:val="285"/>
        </w:trPr>
        <w:tc>
          <w:tcPr>
            <w:tcW w:w="2700" w:type="dxa"/>
            <w:tcBorders>
              <w:top w:val="nil"/>
              <w:left w:val="single" w:sz="4" w:space="0" w:color="000000"/>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ANUBHAV RAI</w:t>
            </w:r>
          </w:p>
        </w:tc>
        <w:tc>
          <w:tcPr>
            <w:tcW w:w="2700"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Tata Consultancy Services</w:t>
            </w:r>
          </w:p>
        </w:tc>
        <w:tc>
          <w:tcPr>
            <w:tcW w:w="1440"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jc w:val="center"/>
              <w:rPr>
                <w:rFonts w:ascii="Arial" w:eastAsia="Times New Roman" w:hAnsi="Arial" w:cs="Arial"/>
                <w:sz w:val="20"/>
                <w:szCs w:val="20"/>
              </w:rPr>
            </w:pPr>
            <w:r w:rsidRPr="00FF5522">
              <w:rPr>
                <w:rFonts w:ascii="Arial" w:eastAsia="Times New Roman" w:hAnsi="Arial" w:cs="Arial"/>
                <w:sz w:val="20"/>
                <w:szCs w:val="20"/>
              </w:rPr>
              <w:t>23/8/2015</w:t>
            </w:r>
          </w:p>
        </w:tc>
        <w:tc>
          <w:tcPr>
            <w:tcW w:w="1483" w:type="dxa"/>
            <w:tcBorders>
              <w:top w:val="nil"/>
              <w:left w:val="nil"/>
              <w:bottom w:val="single" w:sz="4" w:space="0" w:color="000000"/>
              <w:right w:val="single" w:sz="4" w:space="0" w:color="000000"/>
            </w:tcBorders>
            <w:shd w:val="clear" w:color="auto" w:fill="auto"/>
            <w:noWrap/>
            <w:vAlign w:val="center"/>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3.33 LPA</w:t>
            </w:r>
          </w:p>
        </w:tc>
        <w:tc>
          <w:tcPr>
            <w:tcW w:w="1577"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jc w:val="center"/>
              <w:rPr>
                <w:rFonts w:ascii="Arial" w:eastAsia="Times New Roman" w:hAnsi="Arial" w:cs="Arial"/>
                <w:sz w:val="20"/>
                <w:szCs w:val="20"/>
              </w:rPr>
            </w:pPr>
            <w:r w:rsidRPr="00FF5522">
              <w:rPr>
                <w:rFonts w:ascii="Arial" w:eastAsia="Times New Roman" w:hAnsi="Arial" w:cs="Arial"/>
                <w:sz w:val="20"/>
                <w:szCs w:val="20"/>
              </w:rPr>
              <w:t>Campus</w:t>
            </w:r>
          </w:p>
        </w:tc>
      </w:tr>
      <w:tr w:rsidR="006945C4" w:rsidRPr="00FF5522" w:rsidTr="006945C4">
        <w:trPr>
          <w:trHeight w:val="285"/>
        </w:trPr>
        <w:tc>
          <w:tcPr>
            <w:tcW w:w="2700" w:type="dxa"/>
            <w:tcBorders>
              <w:top w:val="nil"/>
              <w:left w:val="single" w:sz="4" w:space="0" w:color="000000"/>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ANUJ GUPTA</w:t>
            </w:r>
          </w:p>
        </w:tc>
        <w:tc>
          <w:tcPr>
            <w:tcW w:w="2700"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FCS-Teksystem</w:t>
            </w:r>
          </w:p>
        </w:tc>
        <w:tc>
          <w:tcPr>
            <w:tcW w:w="1440"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jc w:val="center"/>
              <w:rPr>
                <w:rFonts w:ascii="Arial" w:eastAsia="Times New Roman" w:hAnsi="Arial" w:cs="Arial"/>
                <w:sz w:val="20"/>
                <w:szCs w:val="20"/>
              </w:rPr>
            </w:pPr>
            <w:r w:rsidRPr="00FF5522">
              <w:rPr>
                <w:rFonts w:ascii="Arial" w:eastAsia="Times New Roman" w:hAnsi="Arial" w:cs="Arial"/>
                <w:sz w:val="20"/>
                <w:szCs w:val="20"/>
              </w:rPr>
              <w:t>17/8/2015</w:t>
            </w:r>
          </w:p>
        </w:tc>
        <w:tc>
          <w:tcPr>
            <w:tcW w:w="1483" w:type="dxa"/>
            <w:tcBorders>
              <w:top w:val="nil"/>
              <w:left w:val="nil"/>
              <w:bottom w:val="single" w:sz="4" w:space="0" w:color="000000"/>
              <w:right w:val="single" w:sz="4" w:space="0" w:color="000000"/>
            </w:tcBorders>
            <w:shd w:val="clear" w:color="auto" w:fill="auto"/>
            <w:noWrap/>
            <w:vAlign w:val="center"/>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6.00 LPA</w:t>
            </w:r>
          </w:p>
        </w:tc>
        <w:tc>
          <w:tcPr>
            <w:tcW w:w="1577"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jc w:val="center"/>
              <w:rPr>
                <w:rFonts w:ascii="Arial" w:eastAsia="Times New Roman" w:hAnsi="Arial" w:cs="Arial"/>
                <w:sz w:val="20"/>
                <w:szCs w:val="20"/>
              </w:rPr>
            </w:pPr>
            <w:r w:rsidRPr="00FF5522">
              <w:rPr>
                <w:rFonts w:ascii="Arial" w:eastAsia="Times New Roman" w:hAnsi="Arial" w:cs="Arial"/>
                <w:sz w:val="20"/>
                <w:szCs w:val="20"/>
              </w:rPr>
              <w:t>Pool Campus</w:t>
            </w:r>
          </w:p>
        </w:tc>
      </w:tr>
      <w:tr w:rsidR="006945C4" w:rsidRPr="00FF5522" w:rsidTr="006945C4">
        <w:trPr>
          <w:trHeight w:val="285"/>
        </w:trPr>
        <w:tc>
          <w:tcPr>
            <w:tcW w:w="2700" w:type="dxa"/>
            <w:tcBorders>
              <w:top w:val="nil"/>
              <w:left w:val="single" w:sz="4" w:space="0" w:color="000000"/>
              <w:bottom w:val="single" w:sz="4" w:space="0" w:color="000000"/>
              <w:right w:val="single" w:sz="4" w:space="0" w:color="000000"/>
            </w:tcBorders>
            <w:shd w:val="clear" w:color="FFFFFF" w:fill="FFFFFF"/>
            <w:noWrap/>
            <w:vAlign w:val="bottom"/>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ANUJ GUPTA</w:t>
            </w:r>
          </w:p>
        </w:tc>
        <w:tc>
          <w:tcPr>
            <w:tcW w:w="2700"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Valforma</w:t>
            </w:r>
          </w:p>
        </w:tc>
        <w:tc>
          <w:tcPr>
            <w:tcW w:w="1440"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jc w:val="center"/>
              <w:rPr>
                <w:rFonts w:ascii="Arial" w:eastAsia="Times New Roman" w:hAnsi="Arial" w:cs="Arial"/>
                <w:sz w:val="20"/>
                <w:szCs w:val="20"/>
              </w:rPr>
            </w:pPr>
            <w:r w:rsidRPr="00FF5522">
              <w:rPr>
                <w:rFonts w:ascii="Arial" w:eastAsia="Times New Roman" w:hAnsi="Arial" w:cs="Arial"/>
                <w:sz w:val="20"/>
                <w:szCs w:val="20"/>
              </w:rPr>
              <w:t>2/8/2015</w:t>
            </w:r>
          </w:p>
        </w:tc>
        <w:tc>
          <w:tcPr>
            <w:tcW w:w="1483" w:type="dxa"/>
            <w:tcBorders>
              <w:top w:val="nil"/>
              <w:left w:val="nil"/>
              <w:bottom w:val="single" w:sz="4" w:space="0" w:color="000000"/>
              <w:right w:val="single" w:sz="4" w:space="0" w:color="000000"/>
            </w:tcBorders>
            <w:shd w:val="clear" w:color="auto" w:fill="auto"/>
            <w:noWrap/>
            <w:vAlign w:val="center"/>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2.95 LPA</w:t>
            </w:r>
          </w:p>
        </w:tc>
        <w:tc>
          <w:tcPr>
            <w:tcW w:w="1577"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jc w:val="center"/>
              <w:rPr>
                <w:rFonts w:ascii="Arial" w:eastAsia="Times New Roman" w:hAnsi="Arial" w:cs="Arial"/>
                <w:sz w:val="20"/>
                <w:szCs w:val="20"/>
              </w:rPr>
            </w:pPr>
            <w:r w:rsidRPr="00FF5522">
              <w:rPr>
                <w:rFonts w:ascii="Arial" w:eastAsia="Times New Roman" w:hAnsi="Arial" w:cs="Arial"/>
                <w:sz w:val="20"/>
                <w:szCs w:val="20"/>
              </w:rPr>
              <w:t>Campus</w:t>
            </w:r>
          </w:p>
        </w:tc>
      </w:tr>
      <w:tr w:rsidR="006945C4" w:rsidRPr="00FF5522" w:rsidTr="006945C4">
        <w:trPr>
          <w:trHeight w:val="285"/>
        </w:trPr>
        <w:tc>
          <w:tcPr>
            <w:tcW w:w="2700" w:type="dxa"/>
            <w:tcBorders>
              <w:top w:val="nil"/>
              <w:left w:val="single" w:sz="4" w:space="0" w:color="000000"/>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ANUJ GUPTA</w:t>
            </w:r>
          </w:p>
        </w:tc>
        <w:tc>
          <w:tcPr>
            <w:tcW w:w="2700"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Yodlee</w:t>
            </w:r>
          </w:p>
        </w:tc>
        <w:tc>
          <w:tcPr>
            <w:tcW w:w="1440"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jc w:val="center"/>
              <w:rPr>
                <w:rFonts w:ascii="Arial" w:eastAsia="Times New Roman" w:hAnsi="Arial" w:cs="Arial"/>
                <w:sz w:val="20"/>
                <w:szCs w:val="20"/>
              </w:rPr>
            </w:pPr>
            <w:r w:rsidRPr="00FF5522">
              <w:rPr>
                <w:rFonts w:ascii="Arial" w:eastAsia="Times New Roman" w:hAnsi="Arial" w:cs="Arial"/>
                <w:sz w:val="20"/>
                <w:szCs w:val="20"/>
              </w:rPr>
              <w:t>1/10/2015</w:t>
            </w:r>
          </w:p>
        </w:tc>
        <w:tc>
          <w:tcPr>
            <w:tcW w:w="1483" w:type="dxa"/>
            <w:tcBorders>
              <w:top w:val="nil"/>
              <w:left w:val="nil"/>
              <w:bottom w:val="single" w:sz="4" w:space="0" w:color="000000"/>
              <w:right w:val="single" w:sz="4" w:space="0" w:color="000000"/>
            </w:tcBorders>
            <w:shd w:val="clear" w:color="auto" w:fill="auto"/>
            <w:noWrap/>
            <w:vAlign w:val="center"/>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8.75 LPA</w:t>
            </w:r>
          </w:p>
        </w:tc>
        <w:tc>
          <w:tcPr>
            <w:tcW w:w="1577"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jc w:val="center"/>
              <w:rPr>
                <w:rFonts w:ascii="Arial" w:eastAsia="Times New Roman" w:hAnsi="Arial" w:cs="Arial"/>
                <w:sz w:val="20"/>
                <w:szCs w:val="20"/>
              </w:rPr>
            </w:pPr>
            <w:r w:rsidRPr="00FF5522">
              <w:rPr>
                <w:rFonts w:ascii="Arial" w:eastAsia="Times New Roman" w:hAnsi="Arial" w:cs="Arial"/>
                <w:sz w:val="20"/>
                <w:szCs w:val="20"/>
              </w:rPr>
              <w:t>Pool Campus</w:t>
            </w:r>
          </w:p>
        </w:tc>
      </w:tr>
      <w:tr w:rsidR="006945C4" w:rsidRPr="00FF5522" w:rsidTr="006945C4">
        <w:trPr>
          <w:trHeight w:val="285"/>
        </w:trPr>
        <w:tc>
          <w:tcPr>
            <w:tcW w:w="2700" w:type="dxa"/>
            <w:tcBorders>
              <w:top w:val="nil"/>
              <w:left w:val="single" w:sz="4" w:space="0" w:color="000000"/>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ANUVESH KOTHARI</w:t>
            </w:r>
          </w:p>
        </w:tc>
        <w:tc>
          <w:tcPr>
            <w:tcW w:w="2700"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Tata Consultancy Services</w:t>
            </w:r>
          </w:p>
        </w:tc>
        <w:tc>
          <w:tcPr>
            <w:tcW w:w="1440"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jc w:val="center"/>
              <w:rPr>
                <w:rFonts w:ascii="Arial" w:eastAsia="Times New Roman" w:hAnsi="Arial" w:cs="Arial"/>
                <w:sz w:val="20"/>
                <w:szCs w:val="20"/>
              </w:rPr>
            </w:pPr>
            <w:r w:rsidRPr="00FF5522">
              <w:rPr>
                <w:rFonts w:ascii="Arial" w:eastAsia="Times New Roman" w:hAnsi="Arial" w:cs="Arial"/>
                <w:sz w:val="20"/>
                <w:szCs w:val="20"/>
              </w:rPr>
              <w:t>23/8/2015</w:t>
            </w:r>
          </w:p>
        </w:tc>
        <w:tc>
          <w:tcPr>
            <w:tcW w:w="1483" w:type="dxa"/>
            <w:tcBorders>
              <w:top w:val="nil"/>
              <w:left w:val="nil"/>
              <w:bottom w:val="single" w:sz="4" w:space="0" w:color="000000"/>
              <w:right w:val="single" w:sz="4" w:space="0" w:color="000000"/>
            </w:tcBorders>
            <w:shd w:val="clear" w:color="auto" w:fill="auto"/>
            <w:noWrap/>
            <w:vAlign w:val="center"/>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3.33 LPA</w:t>
            </w:r>
          </w:p>
        </w:tc>
        <w:tc>
          <w:tcPr>
            <w:tcW w:w="1577"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jc w:val="center"/>
              <w:rPr>
                <w:rFonts w:ascii="Arial" w:eastAsia="Times New Roman" w:hAnsi="Arial" w:cs="Arial"/>
                <w:sz w:val="20"/>
                <w:szCs w:val="20"/>
              </w:rPr>
            </w:pPr>
            <w:r w:rsidRPr="00FF5522">
              <w:rPr>
                <w:rFonts w:ascii="Arial" w:eastAsia="Times New Roman" w:hAnsi="Arial" w:cs="Arial"/>
                <w:sz w:val="20"/>
                <w:szCs w:val="20"/>
              </w:rPr>
              <w:t>Campus</w:t>
            </w:r>
          </w:p>
        </w:tc>
      </w:tr>
      <w:tr w:rsidR="006945C4" w:rsidRPr="00FF5522" w:rsidTr="006945C4">
        <w:trPr>
          <w:trHeight w:val="285"/>
        </w:trPr>
        <w:tc>
          <w:tcPr>
            <w:tcW w:w="2700" w:type="dxa"/>
            <w:tcBorders>
              <w:top w:val="nil"/>
              <w:left w:val="single" w:sz="4" w:space="0" w:color="000000"/>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APARAJITA TIWARI</w:t>
            </w:r>
          </w:p>
        </w:tc>
        <w:tc>
          <w:tcPr>
            <w:tcW w:w="2700"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MuSigma</w:t>
            </w:r>
          </w:p>
        </w:tc>
        <w:tc>
          <w:tcPr>
            <w:tcW w:w="1440"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jc w:val="center"/>
              <w:rPr>
                <w:rFonts w:ascii="Arial" w:eastAsia="Times New Roman" w:hAnsi="Arial" w:cs="Arial"/>
                <w:sz w:val="20"/>
                <w:szCs w:val="20"/>
              </w:rPr>
            </w:pPr>
            <w:r w:rsidRPr="00FF5522">
              <w:rPr>
                <w:rFonts w:ascii="Arial" w:eastAsia="Times New Roman" w:hAnsi="Arial" w:cs="Arial"/>
                <w:sz w:val="20"/>
                <w:szCs w:val="20"/>
              </w:rPr>
              <w:t>10/9/2015</w:t>
            </w:r>
          </w:p>
        </w:tc>
        <w:tc>
          <w:tcPr>
            <w:tcW w:w="1483"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7.00 LPA</w:t>
            </w:r>
          </w:p>
        </w:tc>
        <w:tc>
          <w:tcPr>
            <w:tcW w:w="1577"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jc w:val="center"/>
              <w:rPr>
                <w:rFonts w:ascii="Arial" w:eastAsia="Times New Roman" w:hAnsi="Arial" w:cs="Arial"/>
                <w:sz w:val="20"/>
                <w:szCs w:val="20"/>
              </w:rPr>
            </w:pPr>
            <w:r w:rsidRPr="00FF5522">
              <w:rPr>
                <w:rFonts w:ascii="Arial" w:eastAsia="Times New Roman" w:hAnsi="Arial" w:cs="Arial"/>
                <w:sz w:val="20"/>
                <w:szCs w:val="20"/>
              </w:rPr>
              <w:t>Campus</w:t>
            </w:r>
          </w:p>
        </w:tc>
      </w:tr>
      <w:tr w:rsidR="006945C4" w:rsidRPr="00FF5522" w:rsidTr="006945C4">
        <w:trPr>
          <w:trHeight w:val="285"/>
        </w:trPr>
        <w:tc>
          <w:tcPr>
            <w:tcW w:w="2700" w:type="dxa"/>
            <w:tcBorders>
              <w:top w:val="nil"/>
              <w:left w:val="single" w:sz="4" w:space="0" w:color="000000"/>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APARNA RAI</w:t>
            </w:r>
          </w:p>
        </w:tc>
        <w:tc>
          <w:tcPr>
            <w:tcW w:w="2700" w:type="dxa"/>
            <w:tcBorders>
              <w:top w:val="nil"/>
              <w:left w:val="nil"/>
              <w:bottom w:val="single" w:sz="4" w:space="0" w:color="000000"/>
              <w:right w:val="single" w:sz="4" w:space="0" w:color="000000"/>
            </w:tcBorders>
            <w:shd w:val="clear" w:color="auto" w:fill="auto"/>
            <w:noWrap/>
            <w:vAlign w:val="center"/>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Intellect Design Arena</w:t>
            </w:r>
          </w:p>
        </w:tc>
        <w:tc>
          <w:tcPr>
            <w:tcW w:w="1440"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jc w:val="center"/>
              <w:rPr>
                <w:rFonts w:ascii="Arial" w:eastAsia="Times New Roman" w:hAnsi="Arial" w:cs="Arial"/>
                <w:sz w:val="20"/>
                <w:szCs w:val="20"/>
              </w:rPr>
            </w:pPr>
            <w:r w:rsidRPr="00FF5522">
              <w:rPr>
                <w:rFonts w:ascii="Arial" w:eastAsia="Times New Roman" w:hAnsi="Arial" w:cs="Arial"/>
                <w:sz w:val="20"/>
                <w:szCs w:val="20"/>
              </w:rPr>
              <w:t>26/8/2015</w:t>
            </w:r>
          </w:p>
        </w:tc>
        <w:tc>
          <w:tcPr>
            <w:tcW w:w="1483" w:type="dxa"/>
            <w:tcBorders>
              <w:top w:val="nil"/>
              <w:left w:val="nil"/>
              <w:bottom w:val="single" w:sz="4" w:space="0" w:color="000000"/>
              <w:right w:val="single" w:sz="4" w:space="0" w:color="000000"/>
            </w:tcBorders>
            <w:shd w:val="clear" w:color="auto" w:fill="auto"/>
            <w:noWrap/>
            <w:vAlign w:val="center"/>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5.00 LPA</w:t>
            </w:r>
          </w:p>
        </w:tc>
        <w:tc>
          <w:tcPr>
            <w:tcW w:w="1577"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jc w:val="center"/>
              <w:rPr>
                <w:rFonts w:ascii="Arial" w:eastAsia="Times New Roman" w:hAnsi="Arial" w:cs="Arial"/>
                <w:sz w:val="20"/>
                <w:szCs w:val="20"/>
              </w:rPr>
            </w:pPr>
            <w:r w:rsidRPr="00FF5522">
              <w:rPr>
                <w:rFonts w:ascii="Arial" w:eastAsia="Times New Roman" w:hAnsi="Arial" w:cs="Arial"/>
                <w:sz w:val="20"/>
                <w:szCs w:val="20"/>
              </w:rPr>
              <w:t>Campus</w:t>
            </w:r>
          </w:p>
        </w:tc>
      </w:tr>
      <w:tr w:rsidR="006945C4" w:rsidRPr="00FF5522" w:rsidTr="006945C4">
        <w:trPr>
          <w:trHeight w:val="285"/>
        </w:trPr>
        <w:tc>
          <w:tcPr>
            <w:tcW w:w="2700" w:type="dxa"/>
            <w:tcBorders>
              <w:top w:val="nil"/>
              <w:left w:val="single" w:sz="4" w:space="0" w:color="000000"/>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APARNA RAI</w:t>
            </w:r>
          </w:p>
        </w:tc>
        <w:tc>
          <w:tcPr>
            <w:tcW w:w="2700" w:type="dxa"/>
            <w:tcBorders>
              <w:top w:val="nil"/>
              <w:left w:val="nil"/>
              <w:bottom w:val="single" w:sz="4" w:space="0" w:color="000000"/>
              <w:right w:val="single" w:sz="4" w:space="0" w:color="000000"/>
            </w:tcBorders>
            <w:shd w:val="clear" w:color="auto" w:fill="auto"/>
            <w:noWrap/>
            <w:vAlign w:val="center"/>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Valforma</w:t>
            </w:r>
          </w:p>
        </w:tc>
        <w:tc>
          <w:tcPr>
            <w:tcW w:w="1440"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jc w:val="center"/>
              <w:rPr>
                <w:rFonts w:ascii="Arial" w:eastAsia="Times New Roman" w:hAnsi="Arial" w:cs="Arial"/>
                <w:sz w:val="20"/>
                <w:szCs w:val="20"/>
              </w:rPr>
            </w:pPr>
            <w:r w:rsidRPr="00FF5522">
              <w:rPr>
                <w:rFonts w:ascii="Arial" w:eastAsia="Times New Roman" w:hAnsi="Arial" w:cs="Arial"/>
                <w:sz w:val="20"/>
                <w:szCs w:val="20"/>
              </w:rPr>
              <w:t>2/8/2015</w:t>
            </w:r>
          </w:p>
        </w:tc>
        <w:tc>
          <w:tcPr>
            <w:tcW w:w="1483" w:type="dxa"/>
            <w:tcBorders>
              <w:top w:val="nil"/>
              <w:left w:val="nil"/>
              <w:bottom w:val="single" w:sz="4" w:space="0" w:color="000000"/>
              <w:right w:val="single" w:sz="4" w:space="0" w:color="000000"/>
            </w:tcBorders>
            <w:shd w:val="clear" w:color="auto" w:fill="auto"/>
            <w:noWrap/>
            <w:vAlign w:val="center"/>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2.95 LPA</w:t>
            </w:r>
          </w:p>
        </w:tc>
        <w:tc>
          <w:tcPr>
            <w:tcW w:w="1577"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jc w:val="center"/>
              <w:rPr>
                <w:rFonts w:ascii="Arial" w:eastAsia="Times New Roman" w:hAnsi="Arial" w:cs="Arial"/>
                <w:sz w:val="20"/>
                <w:szCs w:val="20"/>
              </w:rPr>
            </w:pPr>
            <w:r w:rsidRPr="00FF5522">
              <w:rPr>
                <w:rFonts w:ascii="Arial" w:eastAsia="Times New Roman" w:hAnsi="Arial" w:cs="Arial"/>
                <w:sz w:val="20"/>
                <w:szCs w:val="20"/>
              </w:rPr>
              <w:t>Campus</w:t>
            </w:r>
          </w:p>
        </w:tc>
      </w:tr>
      <w:tr w:rsidR="006945C4" w:rsidRPr="00FF5522" w:rsidTr="006945C4">
        <w:trPr>
          <w:trHeight w:val="285"/>
        </w:trPr>
        <w:tc>
          <w:tcPr>
            <w:tcW w:w="2700" w:type="dxa"/>
            <w:tcBorders>
              <w:top w:val="nil"/>
              <w:left w:val="single" w:sz="4" w:space="0" w:color="000000"/>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ARCHIT DUBEY</w:t>
            </w:r>
          </w:p>
        </w:tc>
        <w:tc>
          <w:tcPr>
            <w:tcW w:w="2700"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Tata Consultancy Services</w:t>
            </w:r>
          </w:p>
        </w:tc>
        <w:tc>
          <w:tcPr>
            <w:tcW w:w="1440"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jc w:val="center"/>
              <w:rPr>
                <w:rFonts w:ascii="Arial" w:eastAsia="Times New Roman" w:hAnsi="Arial" w:cs="Arial"/>
                <w:sz w:val="20"/>
                <w:szCs w:val="20"/>
              </w:rPr>
            </w:pPr>
            <w:r w:rsidRPr="00FF5522">
              <w:rPr>
                <w:rFonts w:ascii="Arial" w:eastAsia="Times New Roman" w:hAnsi="Arial" w:cs="Arial"/>
                <w:sz w:val="20"/>
                <w:szCs w:val="20"/>
              </w:rPr>
              <w:t>23/8/2015</w:t>
            </w:r>
          </w:p>
        </w:tc>
        <w:tc>
          <w:tcPr>
            <w:tcW w:w="1483" w:type="dxa"/>
            <w:tcBorders>
              <w:top w:val="nil"/>
              <w:left w:val="nil"/>
              <w:bottom w:val="single" w:sz="4" w:space="0" w:color="000000"/>
              <w:right w:val="single" w:sz="4" w:space="0" w:color="000000"/>
            </w:tcBorders>
            <w:shd w:val="clear" w:color="auto" w:fill="auto"/>
            <w:noWrap/>
            <w:vAlign w:val="center"/>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3.33 LPA</w:t>
            </w:r>
          </w:p>
        </w:tc>
        <w:tc>
          <w:tcPr>
            <w:tcW w:w="1577"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jc w:val="center"/>
              <w:rPr>
                <w:rFonts w:ascii="Arial" w:eastAsia="Times New Roman" w:hAnsi="Arial" w:cs="Arial"/>
                <w:sz w:val="20"/>
                <w:szCs w:val="20"/>
              </w:rPr>
            </w:pPr>
            <w:r w:rsidRPr="00FF5522">
              <w:rPr>
                <w:rFonts w:ascii="Arial" w:eastAsia="Times New Roman" w:hAnsi="Arial" w:cs="Arial"/>
                <w:sz w:val="20"/>
                <w:szCs w:val="20"/>
              </w:rPr>
              <w:t>Campus</w:t>
            </w:r>
          </w:p>
        </w:tc>
      </w:tr>
      <w:tr w:rsidR="006945C4" w:rsidRPr="00FF5522" w:rsidTr="006945C4">
        <w:trPr>
          <w:trHeight w:val="285"/>
        </w:trPr>
        <w:tc>
          <w:tcPr>
            <w:tcW w:w="2700" w:type="dxa"/>
            <w:tcBorders>
              <w:top w:val="nil"/>
              <w:left w:val="single" w:sz="4" w:space="0" w:color="000000"/>
              <w:bottom w:val="single" w:sz="4" w:space="0" w:color="000000"/>
              <w:right w:val="single" w:sz="4" w:space="0" w:color="000000"/>
            </w:tcBorders>
            <w:shd w:val="clear" w:color="auto" w:fill="auto"/>
            <w:noWrap/>
            <w:vAlign w:val="center"/>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ARGHO JYOTI DAS</w:t>
            </w:r>
          </w:p>
        </w:tc>
        <w:tc>
          <w:tcPr>
            <w:tcW w:w="2700"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Pompeii Connect</w:t>
            </w:r>
          </w:p>
        </w:tc>
        <w:tc>
          <w:tcPr>
            <w:tcW w:w="1440"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jc w:val="center"/>
              <w:rPr>
                <w:rFonts w:ascii="Arial" w:eastAsia="Times New Roman" w:hAnsi="Arial" w:cs="Arial"/>
                <w:sz w:val="20"/>
                <w:szCs w:val="20"/>
              </w:rPr>
            </w:pPr>
            <w:r w:rsidRPr="00FF5522">
              <w:rPr>
                <w:rFonts w:ascii="Arial" w:eastAsia="Times New Roman" w:hAnsi="Arial" w:cs="Arial"/>
                <w:sz w:val="20"/>
                <w:szCs w:val="20"/>
              </w:rPr>
              <w:t>4/27/2016</w:t>
            </w:r>
          </w:p>
        </w:tc>
        <w:tc>
          <w:tcPr>
            <w:tcW w:w="1483" w:type="dxa"/>
            <w:tcBorders>
              <w:top w:val="nil"/>
              <w:left w:val="nil"/>
              <w:bottom w:val="single" w:sz="4" w:space="0" w:color="000000"/>
              <w:right w:val="single" w:sz="4" w:space="0" w:color="000000"/>
            </w:tcBorders>
            <w:shd w:val="clear" w:color="auto" w:fill="auto"/>
            <w:noWrap/>
            <w:vAlign w:val="center"/>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3.05 LPA</w:t>
            </w:r>
          </w:p>
        </w:tc>
        <w:tc>
          <w:tcPr>
            <w:tcW w:w="1577"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jc w:val="center"/>
              <w:rPr>
                <w:rFonts w:ascii="Arial" w:eastAsia="Times New Roman" w:hAnsi="Arial" w:cs="Arial"/>
                <w:sz w:val="20"/>
                <w:szCs w:val="20"/>
              </w:rPr>
            </w:pPr>
            <w:r w:rsidRPr="00FF5522">
              <w:rPr>
                <w:rFonts w:ascii="Arial" w:eastAsia="Times New Roman" w:hAnsi="Arial" w:cs="Arial"/>
                <w:sz w:val="20"/>
                <w:szCs w:val="20"/>
              </w:rPr>
              <w:t>Campus</w:t>
            </w:r>
          </w:p>
        </w:tc>
      </w:tr>
      <w:tr w:rsidR="006945C4" w:rsidRPr="00FF5522" w:rsidTr="006945C4">
        <w:trPr>
          <w:trHeight w:val="285"/>
        </w:trPr>
        <w:tc>
          <w:tcPr>
            <w:tcW w:w="2700" w:type="dxa"/>
            <w:tcBorders>
              <w:top w:val="nil"/>
              <w:left w:val="single" w:sz="4" w:space="0" w:color="000000"/>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ARPIT KUMAR NARULA</w:t>
            </w:r>
          </w:p>
        </w:tc>
        <w:tc>
          <w:tcPr>
            <w:tcW w:w="2700"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Maruti</w:t>
            </w:r>
          </w:p>
        </w:tc>
        <w:tc>
          <w:tcPr>
            <w:tcW w:w="1440"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jc w:val="center"/>
              <w:rPr>
                <w:rFonts w:ascii="Arial" w:eastAsia="Times New Roman" w:hAnsi="Arial" w:cs="Arial"/>
                <w:sz w:val="20"/>
                <w:szCs w:val="20"/>
              </w:rPr>
            </w:pPr>
            <w:r w:rsidRPr="00FF5522">
              <w:rPr>
                <w:rFonts w:ascii="Arial" w:eastAsia="Times New Roman" w:hAnsi="Arial" w:cs="Arial"/>
                <w:sz w:val="20"/>
                <w:szCs w:val="20"/>
              </w:rPr>
              <w:t>29/9/2015</w:t>
            </w:r>
          </w:p>
        </w:tc>
        <w:tc>
          <w:tcPr>
            <w:tcW w:w="1483" w:type="dxa"/>
            <w:tcBorders>
              <w:top w:val="nil"/>
              <w:left w:val="nil"/>
              <w:bottom w:val="single" w:sz="4" w:space="0" w:color="000000"/>
              <w:right w:val="single" w:sz="4" w:space="0" w:color="000000"/>
            </w:tcBorders>
            <w:shd w:val="clear" w:color="auto" w:fill="auto"/>
            <w:noWrap/>
            <w:vAlign w:val="center"/>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6.00 LPA</w:t>
            </w:r>
          </w:p>
        </w:tc>
        <w:tc>
          <w:tcPr>
            <w:tcW w:w="1577"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jc w:val="center"/>
              <w:rPr>
                <w:rFonts w:ascii="Arial" w:eastAsia="Times New Roman" w:hAnsi="Arial" w:cs="Arial"/>
                <w:sz w:val="20"/>
                <w:szCs w:val="20"/>
              </w:rPr>
            </w:pPr>
            <w:r w:rsidRPr="00FF5522">
              <w:rPr>
                <w:rFonts w:ascii="Arial" w:eastAsia="Times New Roman" w:hAnsi="Arial" w:cs="Arial"/>
                <w:sz w:val="20"/>
                <w:szCs w:val="20"/>
              </w:rPr>
              <w:t>Campus</w:t>
            </w:r>
          </w:p>
        </w:tc>
      </w:tr>
      <w:tr w:rsidR="006945C4" w:rsidRPr="00FF5522" w:rsidTr="006945C4">
        <w:trPr>
          <w:trHeight w:val="285"/>
        </w:trPr>
        <w:tc>
          <w:tcPr>
            <w:tcW w:w="2700" w:type="dxa"/>
            <w:tcBorders>
              <w:top w:val="nil"/>
              <w:left w:val="single" w:sz="4" w:space="0" w:color="000000"/>
              <w:bottom w:val="single" w:sz="4" w:space="0" w:color="000000"/>
              <w:right w:val="single" w:sz="4" w:space="0" w:color="000000"/>
            </w:tcBorders>
            <w:shd w:val="clear" w:color="auto" w:fill="auto"/>
            <w:noWrap/>
            <w:vAlign w:val="center"/>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ARVIND YADAV</w:t>
            </w:r>
          </w:p>
        </w:tc>
        <w:tc>
          <w:tcPr>
            <w:tcW w:w="2700"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Pompeii Connect</w:t>
            </w:r>
          </w:p>
        </w:tc>
        <w:tc>
          <w:tcPr>
            <w:tcW w:w="1440"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jc w:val="center"/>
              <w:rPr>
                <w:rFonts w:ascii="Arial" w:eastAsia="Times New Roman" w:hAnsi="Arial" w:cs="Arial"/>
                <w:sz w:val="20"/>
                <w:szCs w:val="20"/>
              </w:rPr>
            </w:pPr>
            <w:r w:rsidRPr="00FF5522">
              <w:rPr>
                <w:rFonts w:ascii="Arial" w:eastAsia="Times New Roman" w:hAnsi="Arial" w:cs="Arial"/>
                <w:sz w:val="20"/>
                <w:szCs w:val="20"/>
              </w:rPr>
              <w:t>4/27/2016</w:t>
            </w:r>
          </w:p>
        </w:tc>
        <w:tc>
          <w:tcPr>
            <w:tcW w:w="1483" w:type="dxa"/>
            <w:tcBorders>
              <w:top w:val="nil"/>
              <w:left w:val="nil"/>
              <w:bottom w:val="single" w:sz="4" w:space="0" w:color="000000"/>
              <w:right w:val="single" w:sz="4" w:space="0" w:color="000000"/>
            </w:tcBorders>
            <w:shd w:val="clear" w:color="auto" w:fill="auto"/>
            <w:noWrap/>
            <w:vAlign w:val="center"/>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3.05 LPA</w:t>
            </w:r>
          </w:p>
        </w:tc>
        <w:tc>
          <w:tcPr>
            <w:tcW w:w="1577"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jc w:val="center"/>
              <w:rPr>
                <w:rFonts w:ascii="Arial" w:eastAsia="Times New Roman" w:hAnsi="Arial" w:cs="Arial"/>
                <w:sz w:val="20"/>
                <w:szCs w:val="20"/>
              </w:rPr>
            </w:pPr>
            <w:r w:rsidRPr="00FF5522">
              <w:rPr>
                <w:rFonts w:ascii="Arial" w:eastAsia="Times New Roman" w:hAnsi="Arial" w:cs="Arial"/>
                <w:sz w:val="20"/>
                <w:szCs w:val="20"/>
              </w:rPr>
              <w:t>Campus</w:t>
            </w:r>
          </w:p>
        </w:tc>
      </w:tr>
      <w:tr w:rsidR="006945C4" w:rsidRPr="00FF5522" w:rsidTr="006945C4">
        <w:trPr>
          <w:trHeight w:val="285"/>
        </w:trPr>
        <w:tc>
          <w:tcPr>
            <w:tcW w:w="2700" w:type="dxa"/>
            <w:tcBorders>
              <w:top w:val="nil"/>
              <w:left w:val="single" w:sz="4" w:space="0" w:color="000000"/>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rPr>
                <w:rFonts w:ascii="Calibri" w:eastAsia="Times New Roman" w:hAnsi="Calibri"/>
                <w:sz w:val="20"/>
                <w:szCs w:val="20"/>
              </w:rPr>
            </w:pPr>
            <w:r w:rsidRPr="00FF5522">
              <w:rPr>
                <w:rFonts w:ascii="Calibri" w:eastAsia="Times New Roman" w:hAnsi="Calibri"/>
                <w:sz w:val="20"/>
                <w:szCs w:val="20"/>
              </w:rPr>
              <w:t>ARVVIND CHAUHAN</w:t>
            </w:r>
          </w:p>
        </w:tc>
        <w:tc>
          <w:tcPr>
            <w:tcW w:w="2700"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Pompeii Connect</w:t>
            </w:r>
          </w:p>
        </w:tc>
        <w:tc>
          <w:tcPr>
            <w:tcW w:w="1440"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jc w:val="center"/>
              <w:rPr>
                <w:rFonts w:ascii="Arial" w:eastAsia="Times New Roman" w:hAnsi="Arial" w:cs="Arial"/>
                <w:sz w:val="20"/>
                <w:szCs w:val="20"/>
              </w:rPr>
            </w:pPr>
            <w:r w:rsidRPr="00FF5522">
              <w:rPr>
                <w:rFonts w:ascii="Arial" w:eastAsia="Times New Roman" w:hAnsi="Arial" w:cs="Arial"/>
                <w:sz w:val="20"/>
                <w:szCs w:val="20"/>
              </w:rPr>
              <w:t>4/27/2016</w:t>
            </w:r>
          </w:p>
        </w:tc>
        <w:tc>
          <w:tcPr>
            <w:tcW w:w="1483" w:type="dxa"/>
            <w:tcBorders>
              <w:top w:val="nil"/>
              <w:left w:val="nil"/>
              <w:bottom w:val="single" w:sz="4" w:space="0" w:color="000000"/>
              <w:right w:val="single" w:sz="4" w:space="0" w:color="000000"/>
            </w:tcBorders>
            <w:shd w:val="clear" w:color="auto" w:fill="auto"/>
            <w:noWrap/>
            <w:vAlign w:val="center"/>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3.05 LPA</w:t>
            </w:r>
          </w:p>
        </w:tc>
        <w:tc>
          <w:tcPr>
            <w:tcW w:w="1577"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jc w:val="center"/>
              <w:rPr>
                <w:rFonts w:ascii="Arial" w:eastAsia="Times New Roman" w:hAnsi="Arial" w:cs="Arial"/>
                <w:sz w:val="20"/>
                <w:szCs w:val="20"/>
              </w:rPr>
            </w:pPr>
            <w:r w:rsidRPr="00FF5522">
              <w:rPr>
                <w:rFonts w:ascii="Arial" w:eastAsia="Times New Roman" w:hAnsi="Arial" w:cs="Arial"/>
                <w:sz w:val="20"/>
                <w:szCs w:val="20"/>
              </w:rPr>
              <w:t>Campus</w:t>
            </w:r>
          </w:p>
        </w:tc>
      </w:tr>
      <w:tr w:rsidR="006945C4" w:rsidRPr="00FF5522" w:rsidTr="006945C4">
        <w:trPr>
          <w:trHeight w:val="285"/>
        </w:trPr>
        <w:tc>
          <w:tcPr>
            <w:tcW w:w="2700" w:type="dxa"/>
            <w:tcBorders>
              <w:top w:val="nil"/>
              <w:left w:val="single" w:sz="4" w:space="0" w:color="000000"/>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ASHISH</w:t>
            </w:r>
          </w:p>
        </w:tc>
        <w:tc>
          <w:tcPr>
            <w:tcW w:w="2700"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Infosys</w:t>
            </w:r>
          </w:p>
        </w:tc>
        <w:tc>
          <w:tcPr>
            <w:tcW w:w="1440"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jc w:val="center"/>
              <w:rPr>
                <w:rFonts w:ascii="Arial" w:eastAsia="Times New Roman" w:hAnsi="Arial" w:cs="Arial"/>
                <w:sz w:val="20"/>
                <w:szCs w:val="20"/>
              </w:rPr>
            </w:pPr>
            <w:r w:rsidRPr="00FF5522">
              <w:rPr>
                <w:rFonts w:ascii="Arial" w:eastAsia="Times New Roman" w:hAnsi="Arial" w:cs="Arial"/>
                <w:sz w:val="20"/>
                <w:szCs w:val="20"/>
              </w:rPr>
              <w:t>12/10/2015</w:t>
            </w:r>
          </w:p>
        </w:tc>
        <w:tc>
          <w:tcPr>
            <w:tcW w:w="1483" w:type="dxa"/>
            <w:tcBorders>
              <w:top w:val="nil"/>
              <w:left w:val="nil"/>
              <w:bottom w:val="single" w:sz="4" w:space="0" w:color="000000"/>
              <w:right w:val="single" w:sz="4" w:space="0" w:color="000000"/>
            </w:tcBorders>
            <w:shd w:val="clear" w:color="auto" w:fill="auto"/>
            <w:noWrap/>
            <w:vAlign w:val="center"/>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3.25 LPA</w:t>
            </w:r>
          </w:p>
        </w:tc>
        <w:tc>
          <w:tcPr>
            <w:tcW w:w="1577"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jc w:val="center"/>
              <w:rPr>
                <w:rFonts w:ascii="Arial" w:eastAsia="Times New Roman" w:hAnsi="Arial" w:cs="Arial"/>
                <w:sz w:val="20"/>
                <w:szCs w:val="20"/>
              </w:rPr>
            </w:pPr>
            <w:r w:rsidRPr="00FF5522">
              <w:rPr>
                <w:rFonts w:ascii="Arial" w:eastAsia="Times New Roman" w:hAnsi="Arial" w:cs="Arial"/>
                <w:sz w:val="20"/>
                <w:szCs w:val="20"/>
              </w:rPr>
              <w:t>Campus</w:t>
            </w:r>
          </w:p>
        </w:tc>
      </w:tr>
      <w:tr w:rsidR="006945C4" w:rsidRPr="00FF5522" w:rsidTr="006945C4">
        <w:trPr>
          <w:trHeight w:val="285"/>
        </w:trPr>
        <w:tc>
          <w:tcPr>
            <w:tcW w:w="2700" w:type="dxa"/>
            <w:tcBorders>
              <w:top w:val="nil"/>
              <w:left w:val="single" w:sz="4" w:space="0" w:color="000000"/>
              <w:bottom w:val="single" w:sz="4" w:space="0" w:color="000000"/>
              <w:right w:val="single" w:sz="4" w:space="0" w:color="000000"/>
            </w:tcBorders>
            <w:shd w:val="clear" w:color="FFFFFF" w:fill="FFFFFF"/>
            <w:noWrap/>
            <w:vAlign w:val="bottom"/>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ASHISH CHANDER</w:t>
            </w:r>
          </w:p>
        </w:tc>
        <w:tc>
          <w:tcPr>
            <w:tcW w:w="2700"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Infosys</w:t>
            </w:r>
          </w:p>
        </w:tc>
        <w:tc>
          <w:tcPr>
            <w:tcW w:w="1440"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jc w:val="center"/>
              <w:rPr>
                <w:rFonts w:ascii="Arial" w:eastAsia="Times New Roman" w:hAnsi="Arial" w:cs="Arial"/>
                <w:sz w:val="20"/>
                <w:szCs w:val="20"/>
              </w:rPr>
            </w:pPr>
            <w:r w:rsidRPr="00FF5522">
              <w:rPr>
                <w:rFonts w:ascii="Arial" w:eastAsia="Times New Roman" w:hAnsi="Arial" w:cs="Arial"/>
                <w:sz w:val="20"/>
                <w:szCs w:val="20"/>
              </w:rPr>
              <w:t>12/10/2015</w:t>
            </w:r>
          </w:p>
        </w:tc>
        <w:tc>
          <w:tcPr>
            <w:tcW w:w="1483" w:type="dxa"/>
            <w:tcBorders>
              <w:top w:val="nil"/>
              <w:left w:val="nil"/>
              <w:bottom w:val="single" w:sz="4" w:space="0" w:color="000000"/>
              <w:right w:val="single" w:sz="4" w:space="0" w:color="000000"/>
            </w:tcBorders>
            <w:shd w:val="clear" w:color="auto" w:fill="auto"/>
            <w:noWrap/>
            <w:vAlign w:val="center"/>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3.25 LPA</w:t>
            </w:r>
          </w:p>
        </w:tc>
        <w:tc>
          <w:tcPr>
            <w:tcW w:w="1577"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jc w:val="center"/>
              <w:rPr>
                <w:rFonts w:ascii="Arial" w:eastAsia="Times New Roman" w:hAnsi="Arial" w:cs="Arial"/>
                <w:sz w:val="20"/>
                <w:szCs w:val="20"/>
              </w:rPr>
            </w:pPr>
            <w:r w:rsidRPr="00FF5522">
              <w:rPr>
                <w:rFonts w:ascii="Arial" w:eastAsia="Times New Roman" w:hAnsi="Arial" w:cs="Arial"/>
                <w:sz w:val="20"/>
                <w:szCs w:val="20"/>
              </w:rPr>
              <w:t>Campus</w:t>
            </w:r>
          </w:p>
        </w:tc>
      </w:tr>
      <w:tr w:rsidR="006945C4" w:rsidRPr="00FF5522" w:rsidTr="006945C4">
        <w:trPr>
          <w:trHeight w:val="285"/>
        </w:trPr>
        <w:tc>
          <w:tcPr>
            <w:tcW w:w="2700" w:type="dxa"/>
            <w:tcBorders>
              <w:top w:val="nil"/>
              <w:left w:val="single" w:sz="4" w:space="0" w:color="000000"/>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ASHUTOSH SINGH</w:t>
            </w:r>
          </w:p>
        </w:tc>
        <w:tc>
          <w:tcPr>
            <w:tcW w:w="2700"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Infosys</w:t>
            </w:r>
          </w:p>
        </w:tc>
        <w:tc>
          <w:tcPr>
            <w:tcW w:w="1440"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jc w:val="center"/>
              <w:rPr>
                <w:rFonts w:ascii="Arial" w:eastAsia="Times New Roman" w:hAnsi="Arial" w:cs="Arial"/>
                <w:sz w:val="20"/>
                <w:szCs w:val="20"/>
              </w:rPr>
            </w:pPr>
            <w:r w:rsidRPr="00FF5522">
              <w:rPr>
                <w:rFonts w:ascii="Arial" w:eastAsia="Times New Roman" w:hAnsi="Arial" w:cs="Arial"/>
                <w:sz w:val="20"/>
                <w:szCs w:val="20"/>
              </w:rPr>
              <w:t>12/10/2015</w:t>
            </w:r>
          </w:p>
        </w:tc>
        <w:tc>
          <w:tcPr>
            <w:tcW w:w="1483" w:type="dxa"/>
            <w:tcBorders>
              <w:top w:val="nil"/>
              <w:left w:val="nil"/>
              <w:bottom w:val="single" w:sz="4" w:space="0" w:color="000000"/>
              <w:right w:val="single" w:sz="4" w:space="0" w:color="000000"/>
            </w:tcBorders>
            <w:shd w:val="clear" w:color="auto" w:fill="auto"/>
            <w:noWrap/>
            <w:vAlign w:val="center"/>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3.25 LPA</w:t>
            </w:r>
          </w:p>
        </w:tc>
        <w:tc>
          <w:tcPr>
            <w:tcW w:w="1577"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jc w:val="center"/>
              <w:rPr>
                <w:rFonts w:ascii="Arial" w:eastAsia="Times New Roman" w:hAnsi="Arial" w:cs="Arial"/>
                <w:sz w:val="20"/>
                <w:szCs w:val="20"/>
              </w:rPr>
            </w:pPr>
            <w:r w:rsidRPr="00FF5522">
              <w:rPr>
                <w:rFonts w:ascii="Arial" w:eastAsia="Times New Roman" w:hAnsi="Arial" w:cs="Arial"/>
                <w:sz w:val="20"/>
                <w:szCs w:val="20"/>
              </w:rPr>
              <w:t>Campus</w:t>
            </w:r>
          </w:p>
        </w:tc>
      </w:tr>
      <w:tr w:rsidR="006945C4" w:rsidRPr="00FF5522" w:rsidTr="006945C4">
        <w:trPr>
          <w:trHeight w:val="285"/>
        </w:trPr>
        <w:tc>
          <w:tcPr>
            <w:tcW w:w="2700" w:type="dxa"/>
            <w:tcBorders>
              <w:top w:val="nil"/>
              <w:left w:val="single" w:sz="4" w:space="0" w:color="000000"/>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ASTEEK CHAUHAN</w:t>
            </w:r>
          </w:p>
        </w:tc>
        <w:tc>
          <w:tcPr>
            <w:tcW w:w="2700"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Maruti</w:t>
            </w:r>
          </w:p>
        </w:tc>
        <w:tc>
          <w:tcPr>
            <w:tcW w:w="1440"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jc w:val="center"/>
              <w:rPr>
                <w:rFonts w:ascii="Arial" w:eastAsia="Times New Roman" w:hAnsi="Arial" w:cs="Arial"/>
                <w:sz w:val="20"/>
                <w:szCs w:val="20"/>
              </w:rPr>
            </w:pPr>
            <w:r w:rsidRPr="00FF5522">
              <w:rPr>
                <w:rFonts w:ascii="Arial" w:eastAsia="Times New Roman" w:hAnsi="Arial" w:cs="Arial"/>
                <w:sz w:val="20"/>
                <w:szCs w:val="20"/>
              </w:rPr>
              <w:t>29/9/2015</w:t>
            </w:r>
          </w:p>
        </w:tc>
        <w:tc>
          <w:tcPr>
            <w:tcW w:w="1483" w:type="dxa"/>
            <w:tcBorders>
              <w:top w:val="nil"/>
              <w:left w:val="nil"/>
              <w:bottom w:val="single" w:sz="4" w:space="0" w:color="000000"/>
              <w:right w:val="single" w:sz="4" w:space="0" w:color="000000"/>
            </w:tcBorders>
            <w:shd w:val="clear" w:color="auto" w:fill="auto"/>
            <w:noWrap/>
            <w:vAlign w:val="center"/>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6.00 LPA</w:t>
            </w:r>
          </w:p>
        </w:tc>
        <w:tc>
          <w:tcPr>
            <w:tcW w:w="1577"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jc w:val="center"/>
              <w:rPr>
                <w:rFonts w:ascii="Arial" w:eastAsia="Times New Roman" w:hAnsi="Arial" w:cs="Arial"/>
                <w:sz w:val="20"/>
                <w:szCs w:val="20"/>
              </w:rPr>
            </w:pPr>
            <w:r w:rsidRPr="00FF5522">
              <w:rPr>
                <w:rFonts w:ascii="Arial" w:eastAsia="Times New Roman" w:hAnsi="Arial" w:cs="Arial"/>
                <w:sz w:val="20"/>
                <w:szCs w:val="20"/>
              </w:rPr>
              <w:t>Campus</w:t>
            </w:r>
          </w:p>
        </w:tc>
      </w:tr>
      <w:tr w:rsidR="006945C4" w:rsidRPr="00FF5522" w:rsidTr="006945C4">
        <w:trPr>
          <w:trHeight w:val="285"/>
        </w:trPr>
        <w:tc>
          <w:tcPr>
            <w:tcW w:w="2700" w:type="dxa"/>
            <w:tcBorders>
              <w:top w:val="nil"/>
              <w:left w:val="single" w:sz="4" w:space="0" w:color="000000"/>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ASTEEK CHAUHAN</w:t>
            </w:r>
          </w:p>
        </w:tc>
        <w:tc>
          <w:tcPr>
            <w:tcW w:w="2700"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MuSigma</w:t>
            </w:r>
          </w:p>
        </w:tc>
        <w:tc>
          <w:tcPr>
            <w:tcW w:w="1440"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jc w:val="center"/>
              <w:rPr>
                <w:rFonts w:ascii="Arial" w:eastAsia="Times New Roman" w:hAnsi="Arial" w:cs="Arial"/>
                <w:sz w:val="20"/>
                <w:szCs w:val="20"/>
              </w:rPr>
            </w:pPr>
            <w:r w:rsidRPr="00FF5522">
              <w:rPr>
                <w:rFonts w:ascii="Arial" w:eastAsia="Times New Roman" w:hAnsi="Arial" w:cs="Arial"/>
                <w:sz w:val="20"/>
                <w:szCs w:val="20"/>
              </w:rPr>
              <w:t>10/9/2015</w:t>
            </w:r>
          </w:p>
        </w:tc>
        <w:tc>
          <w:tcPr>
            <w:tcW w:w="1483"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7.00 LPA</w:t>
            </w:r>
          </w:p>
        </w:tc>
        <w:tc>
          <w:tcPr>
            <w:tcW w:w="1577"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jc w:val="center"/>
              <w:rPr>
                <w:rFonts w:ascii="Arial" w:eastAsia="Times New Roman" w:hAnsi="Arial" w:cs="Arial"/>
                <w:sz w:val="20"/>
                <w:szCs w:val="20"/>
              </w:rPr>
            </w:pPr>
            <w:r w:rsidRPr="00FF5522">
              <w:rPr>
                <w:rFonts w:ascii="Arial" w:eastAsia="Times New Roman" w:hAnsi="Arial" w:cs="Arial"/>
                <w:sz w:val="20"/>
                <w:szCs w:val="20"/>
              </w:rPr>
              <w:t>Campus</w:t>
            </w:r>
          </w:p>
        </w:tc>
      </w:tr>
      <w:tr w:rsidR="006945C4" w:rsidRPr="00FF5522" w:rsidTr="006945C4">
        <w:trPr>
          <w:trHeight w:val="285"/>
        </w:trPr>
        <w:tc>
          <w:tcPr>
            <w:tcW w:w="2700" w:type="dxa"/>
            <w:tcBorders>
              <w:top w:val="nil"/>
              <w:left w:val="single" w:sz="4" w:space="0" w:color="000000"/>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AVICHAL GUPTA</w:t>
            </w:r>
          </w:p>
        </w:tc>
        <w:tc>
          <w:tcPr>
            <w:tcW w:w="2700"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Maruti</w:t>
            </w:r>
          </w:p>
        </w:tc>
        <w:tc>
          <w:tcPr>
            <w:tcW w:w="1440"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jc w:val="center"/>
              <w:rPr>
                <w:rFonts w:ascii="Arial" w:eastAsia="Times New Roman" w:hAnsi="Arial" w:cs="Arial"/>
                <w:sz w:val="20"/>
                <w:szCs w:val="20"/>
              </w:rPr>
            </w:pPr>
            <w:r w:rsidRPr="00FF5522">
              <w:rPr>
                <w:rFonts w:ascii="Arial" w:eastAsia="Times New Roman" w:hAnsi="Arial" w:cs="Arial"/>
                <w:sz w:val="20"/>
                <w:szCs w:val="20"/>
              </w:rPr>
              <w:t>28/9/2015</w:t>
            </w:r>
          </w:p>
        </w:tc>
        <w:tc>
          <w:tcPr>
            <w:tcW w:w="1483" w:type="dxa"/>
            <w:tcBorders>
              <w:top w:val="nil"/>
              <w:left w:val="nil"/>
              <w:bottom w:val="single" w:sz="4" w:space="0" w:color="000000"/>
              <w:right w:val="single" w:sz="4" w:space="0" w:color="000000"/>
            </w:tcBorders>
            <w:shd w:val="clear" w:color="auto" w:fill="auto"/>
            <w:noWrap/>
            <w:vAlign w:val="center"/>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6.00 LPA</w:t>
            </w:r>
          </w:p>
        </w:tc>
        <w:tc>
          <w:tcPr>
            <w:tcW w:w="1577"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jc w:val="center"/>
              <w:rPr>
                <w:rFonts w:ascii="Arial" w:eastAsia="Times New Roman" w:hAnsi="Arial" w:cs="Arial"/>
                <w:sz w:val="20"/>
                <w:szCs w:val="20"/>
              </w:rPr>
            </w:pPr>
            <w:r w:rsidRPr="00FF5522">
              <w:rPr>
                <w:rFonts w:ascii="Arial" w:eastAsia="Times New Roman" w:hAnsi="Arial" w:cs="Arial"/>
                <w:sz w:val="20"/>
                <w:szCs w:val="20"/>
              </w:rPr>
              <w:t>Campus</w:t>
            </w:r>
          </w:p>
        </w:tc>
      </w:tr>
      <w:tr w:rsidR="006945C4" w:rsidRPr="00FF5522" w:rsidTr="006945C4">
        <w:trPr>
          <w:trHeight w:val="285"/>
        </w:trPr>
        <w:tc>
          <w:tcPr>
            <w:tcW w:w="2700" w:type="dxa"/>
            <w:tcBorders>
              <w:top w:val="nil"/>
              <w:left w:val="single" w:sz="4" w:space="0" w:color="000000"/>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AVINASH NEGI</w:t>
            </w:r>
          </w:p>
        </w:tc>
        <w:tc>
          <w:tcPr>
            <w:tcW w:w="2700"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Tata Consultancy Services</w:t>
            </w:r>
          </w:p>
        </w:tc>
        <w:tc>
          <w:tcPr>
            <w:tcW w:w="1440"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jc w:val="center"/>
              <w:rPr>
                <w:rFonts w:ascii="Arial" w:eastAsia="Times New Roman" w:hAnsi="Arial" w:cs="Arial"/>
                <w:sz w:val="20"/>
                <w:szCs w:val="20"/>
              </w:rPr>
            </w:pPr>
            <w:r w:rsidRPr="00FF5522">
              <w:rPr>
                <w:rFonts w:ascii="Arial" w:eastAsia="Times New Roman" w:hAnsi="Arial" w:cs="Arial"/>
                <w:sz w:val="20"/>
                <w:szCs w:val="20"/>
              </w:rPr>
              <w:t>23/8/2015</w:t>
            </w:r>
          </w:p>
        </w:tc>
        <w:tc>
          <w:tcPr>
            <w:tcW w:w="1483" w:type="dxa"/>
            <w:tcBorders>
              <w:top w:val="nil"/>
              <w:left w:val="nil"/>
              <w:bottom w:val="single" w:sz="4" w:space="0" w:color="000000"/>
              <w:right w:val="single" w:sz="4" w:space="0" w:color="000000"/>
            </w:tcBorders>
            <w:shd w:val="clear" w:color="auto" w:fill="auto"/>
            <w:noWrap/>
            <w:vAlign w:val="center"/>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3.33 LPA</w:t>
            </w:r>
          </w:p>
        </w:tc>
        <w:tc>
          <w:tcPr>
            <w:tcW w:w="1577"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jc w:val="center"/>
              <w:rPr>
                <w:rFonts w:ascii="Arial" w:eastAsia="Times New Roman" w:hAnsi="Arial" w:cs="Arial"/>
                <w:sz w:val="20"/>
                <w:szCs w:val="20"/>
              </w:rPr>
            </w:pPr>
            <w:r w:rsidRPr="00FF5522">
              <w:rPr>
                <w:rFonts w:ascii="Arial" w:eastAsia="Times New Roman" w:hAnsi="Arial" w:cs="Arial"/>
                <w:sz w:val="20"/>
                <w:szCs w:val="20"/>
              </w:rPr>
              <w:t>Campus</w:t>
            </w:r>
          </w:p>
        </w:tc>
      </w:tr>
      <w:tr w:rsidR="006945C4" w:rsidRPr="00FF5522" w:rsidTr="006945C4">
        <w:trPr>
          <w:trHeight w:val="285"/>
        </w:trPr>
        <w:tc>
          <w:tcPr>
            <w:tcW w:w="2700" w:type="dxa"/>
            <w:tcBorders>
              <w:top w:val="nil"/>
              <w:left w:val="single" w:sz="4" w:space="0" w:color="000000"/>
              <w:bottom w:val="single" w:sz="4" w:space="0" w:color="000000"/>
              <w:right w:val="single" w:sz="4" w:space="0" w:color="000000"/>
            </w:tcBorders>
            <w:shd w:val="clear" w:color="auto" w:fill="auto"/>
            <w:noWrap/>
            <w:vAlign w:val="center"/>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AVINASH NEGI</w:t>
            </w:r>
          </w:p>
        </w:tc>
        <w:tc>
          <w:tcPr>
            <w:tcW w:w="2700"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BLUE STAR</w:t>
            </w:r>
          </w:p>
        </w:tc>
        <w:tc>
          <w:tcPr>
            <w:tcW w:w="1440"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jc w:val="center"/>
              <w:rPr>
                <w:rFonts w:ascii="Arial" w:eastAsia="Times New Roman" w:hAnsi="Arial" w:cs="Arial"/>
                <w:sz w:val="20"/>
                <w:szCs w:val="20"/>
              </w:rPr>
            </w:pPr>
            <w:r w:rsidRPr="00FF5522">
              <w:rPr>
                <w:rFonts w:ascii="Arial" w:eastAsia="Times New Roman" w:hAnsi="Arial" w:cs="Arial"/>
                <w:sz w:val="20"/>
                <w:szCs w:val="20"/>
              </w:rPr>
              <w:t>4/3/2016</w:t>
            </w:r>
          </w:p>
        </w:tc>
        <w:tc>
          <w:tcPr>
            <w:tcW w:w="1483" w:type="dxa"/>
            <w:tcBorders>
              <w:top w:val="nil"/>
              <w:left w:val="nil"/>
              <w:bottom w:val="single" w:sz="4" w:space="0" w:color="000000"/>
              <w:right w:val="single" w:sz="4" w:space="0" w:color="000000"/>
            </w:tcBorders>
            <w:shd w:val="clear" w:color="auto" w:fill="auto"/>
            <w:noWrap/>
            <w:vAlign w:val="center"/>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4.50 LPA</w:t>
            </w:r>
          </w:p>
        </w:tc>
        <w:tc>
          <w:tcPr>
            <w:tcW w:w="1577"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jc w:val="center"/>
              <w:rPr>
                <w:rFonts w:ascii="Arial" w:eastAsia="Times New Roman" w:hAnsi="Arial" w:cs="Arial"/>
                <w:sz w:val="20"/>
                <w:szCs w:val="20"/>
              </w:rPr>
            </w:pPr>
            <w:r w:rsidRPr="00FF5522">
              <w:rPr>
                <w:rFonts w:ascii="Arial" w:eastAsia="Times New Roman" w:hAnsi="Arial" w:cs="Arial"/>
                <w:sz w:val="20"/>
                <w:szCs w:val="20"/>
              </w:rPr>
              <w:t>Campus</w:t>
            </w:r>
          </w:p>
        </w:tc>
      </w:tr>
      <w:tr w:rsidR="006945C4" w:rsidRPr="00FF5522" w:rsidTr="006945C4">
        <w:trPr>
          <w:trHeight w:val="285"/>
        </w:trPr>
        <w:tc>
          <w:tcPr>
            <w:tcW w:w="2700" w:type="dxa"/>
            <w:tcBorders>
              <w:top w:val="nil"/>
              <w:left w:val="single" w:sz="4" w:space="0" w:color="000000"/>
              <w:bottom w:val="single" w:sz="4" w:space="0" w:color="000000"/>
              <w:right w:val="single" w:sz="4" w:space="0" w:color="000000"/>
            </w:tcBorders>
            <w:shd w:val="clear" w:color="auto" w:fill="auto"/>
            <w:noWrap/>
            <w:vAlign w:val="center"/>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AVNI SINGH</w:t>
            </w:r>
          </w:p>
        </w:tc>
        <w:tc>
          <w:tcPr>
            <w:tcW w:w="2700"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DESL</w:t>
            </w:r>
          </w:p>
        </w:tc>
        <w:tc>
          <w:tcPr>
            <w:tcW w:w="1440"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jc w:val="center"/>
              <w:rPr>
                <w:rFonts w:ascii="Arial" w:eastAsia="Times New Roman" w:hAnsi="Arial" w:cs="Arial"/>
                <w:sz w:val="20"/>
                <w:szCs w:val="20"/>
              </w:rPr>
            </w:pPr>
            <w:r w:rsidRPr="00FF5522">
              <w:rPr>
                <w:rFonts w:ascii="Arial" w:eastAsia="Times New Roman" w:hAnsi="Arial" w:cs="Arial"/>
                <w:sz w:val="20"/>
                <w:szCs w:val="20"/>
              </w:rPr>
              <w:t>1/3/2016</w:t>
            </w:r>
          </w:p>
        </w:tc>
        <w:tc>
          <w:tcPr>
            <w:tcW w:w="1483" w:type="dxa"/>
            <w:tcBorders>
              <w:top w:val="nil"/>
              <w:left w:val="nil"/>
              <w:bottom w:val="single" w:sz="4" w:space="0" w:color="000000"/>
              <w:right w:val="single" w:sz="4" w:space="0" w:color="000000"/>
            </w:tcBorders>
            <w:shd w:val="clear" w:color="auto" w:fill="auto"/>
            <w:noWrap/>
            <w:vAlign w:val="center"/>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3.80 LPA</w:t>
            </w:r>
          </w:p>
        </w:tc>
        <w:tc>
          <w:tcPr>
            <w:tcW w:w="1577"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jc w:val="center"/>
              <w:rPr>
                <w:rFonts w:ascii="Arial" w:eastAsia="Times New Roman" w:hAnsi="Arial" w:cs="Arial"/>
                <w:sz w:val="20"/>
                <w:szCs w:val="20"/>
              </w:rPr>
            </w:pPr>
            <w:r w:rsidRPr="00FF5522">
              <w:rPr>
                <w:rFonts w:ascii="Arial" w:eastAsia="Times New Roman" w:hAnsi="Arial" w:cs="Arial"/>
                <w:sz w:val="20"/>
                <w:szCs w:val="20"/>
              </w:rPr>
              <w:t>Campus</w:t>
            </w:r>
          </w:p>
        </w:tc>
      </w:tr>
      <w:tr w:rsidR="006945C4" w:rsidRPr="00FF5522" w:rsidTr="006945C4">
        <w:trPr>
          <w:trHeight w:val="285"/>
        </w:trPr>
        <w:tc>
          <w:tcPr>
            <w:tcW w:w="2700" w:type="dxa"/>
            <w:tcBorders>
              <w:top w:val="nil"/>
              <w:left w:val="single" w:sz="4" w:space="0" w:color="000000"/>
              <w:bottom w:val="single" w:sz="4" w:space="0" w:color="000000"/>
              <w:right w:val="single" w:sz="4" w:space="0" w:color="000000"/>
            </w:tcBorders>
            <w:shd w:val="clear" w:color="auto" w:fill="auto"/>
            <w:noWrap/>
            <w:vAlign w:val="center"/>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AYUSH GOYAL</w:t>
            </w:r>
          </w:p>
        </w:tc>
        <w:tc>
          <w:tcPr>
            <w:tcW w:w="2700"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AAKASH INSTITUTE</w:t>
            </w:r>
          </w:p>
        </w:tc>
        <w:tc>
          <w:tcPr>
            <w:tcW w:w="1440"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jc w:val="center"/>
              <w:rPr>
                <w:rFonts w:ascii="Arial" w:eastAsia="Times New Roman" w:hAnsi="Arial" w:cs="Arial"/>
                <w:sz w:val="20"/>
                <w:szCs w:val="20"/>
              </w:rPr>
            </w:pPr>
            <w:r w:rsidRPr="00FF5522">
              <w:rPr>
                <w:rFonts w:ascii="Arial" w:eastAsia="Times New Roman" w:hAnsi="Arial" w:cs="Arial"/>
                <w:sz w:val="20"/>
                <w:szCs w:val="20"/>
              </w:rPr>
              <w:t>6/1/2016</w:t>
            </w:r>
          </w:p>
        </w:tc>
        <w:tc>
          <w:tcPr>
            <w:tcW w:w="1483" w:type="dxa"/>
            <w:tcBorders>
              <w:top w:val="nil"/>
              <w:left w:val="nil"/>
              <w:bottom w:val="single" w:sz="4" w:space="0" w:color="000000"/>
              <w:right w:val="single" w:sz="4" w:space="0" w:color="000000"/>
            </w:tcBorders>
            <w:shd w:val="clear" w:color="auto" w:fill="auto"/>
            <w:noWrap/>
            <w:vAlign w:val="center"/>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5.60 LPA</w:t>
            </w:r>
          </w:p>
        </w:tc>
        <w:tc>
          <w:tcPr>
            <w:tcW w:w="1577"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jc w:val="center"/>
              <w:rPr>
                <w:rFonts w:ascii="Arial" w:eastAsia="Times New Roman" w:hAnsi="Arial" w:cs="Arial"/>
                <w:sz w:val="20"/>
                <w:szCs w:val="20"/>
              </w:rPr>
            </w:pPr>
            <w:r w:rsidRPr="00FF5522">
              <w:rPr>
                <w:rFonts w:ascii="Arial" w:eastAsia="Times New Roman" w:hAnsi="Arial" w:cs="Arial"/>
                <w:sz w:val="20"/>
                <w:szCs w:val="20"/>
              </w:rPr>
              <w:t>OffCampus</w:t>
            </w:r>
          </w:p>
        </w:tc>
      </w:tr>
      <w:tr w:rsidR="006945C4" w:rsidRPr="00FF5522" w:rsidTr="006945C4">
        <w:trPr>
          <w:trHeight w:val="285"/>
        </w:trPr>
        <w:tc>
          <w:tcPr>
            <w:tcW w:w="2700" w:type="dxa"/>
            <w:tcBorders>
              <w:top w:val="nil"/>
              <w:left w:val="single" w:sz="4" w:space="0" w:color="000000"/>
              <w:bottom w:val="single" w:sz="4" w:space="0" w:color="000000"/>
              <w:right w:val="single" w:sz="4" w:space="0" w:color="000000"/>
            </w:tcBorders>
            <w:shd w:val="clear" w:color="FFFFFF" w:fill="FFFFFF"/>
            <w:noWrap/>
            <w:vAlign w:val="bottom"/>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AYUSH KARNA</w:t>
            </w:r>
          </w:p>
        </w:tc>
        <w:tc>
          <w:tcPr>
            <w:tcW w:w="2700"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Tata Consultancy Services</w:t>
            </w:r>
          </w:p>
        </w:tc>
        <w:tc>
          <w:tcPr>
            <w:tcW w:w="1440"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jc w:val="center"/>
              <w:rPr>
                <w:rFonts w:ascii="Arial" w:eastAsia="Times New Roman" w:hAnsi="Arial" w:cs="Arial"/>
                <w:sz w:val="20"/>
                <w:szCs w:val="20"/>
              </w:rPr>
            </w:pPr>
            <w:r w:rsidRPr="00FF5522">
              <w:rPr>
                <w:rFonts w:ascii="Arial" w:eastAsia="Times New Roman" w:hAnsi="Arial" w:cs="Arial"/>
                <w:sz w:val="20"/>
                <w:szCs w:val="20"/>
              </w:rPr>
              <w:t>23/8/2015</w:t>
            </w:r>
          </w:p>
        </w:tc>
        <w:tc>
          <w:tcPr>
            <w:tcW w:w="1483" w:type="dxa"/>
            <w:tcBorders>
              <w:top w:val="nil"/>
              <w:left w:val="nil"/>
              <w:bottom w:val="single" w:sz="4" w:space="0" w:color="000000"/>
              <w:right w:val="single" w:sz="4" w:space="0" w:color="000000"/>
            </w:tcBorders>
            <w:shd w:val="clear" w:color="auto" w:fill="auto"/>
            <w:noWrap/>
            <w:vAlign w:val="center"/>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3.33 LPA</w:t>
            </w:r>
          </w:p>
        </w:tc>
        <w:tc>
          <w:tcPr>
            <w:tcW w:w="1577"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jc w:val="center"/>
              <w:rPr>
                <w:rFonts w:ascii="Arial" w:eastAsia="Times New Roman" w:hAnsi="Arial" w:cs="Arial"/>
                <w:sz w:val="20"/>
                <w:szCs w:val="20"/>
              </w:rPr>
            </w:pPr>
            <w:r w:rsidRPr="00FF5522">
              <w:rPr>
                <w:rFonts w:ascii="Arial" w:eastAsia="Times New Roman" w:hAnsi="Arial" w:cs="Arial"/>
                <w:sz w:val="20"/>
                <w:szCs w:val="20"/>
              </w:rPr>
              <w:t>Campus</w:t>
            </w:r>
          </w:p>
        </w:tc>
      </w:tr>
      <w:tr w:rsidR="006945C4" w:rsidRPr="00FF5522" w:rsidTr="006945C4">
        <w:trPr>
          <w:trHeight w:val="285"/>
        </w:trPr>
        <w:tc>
          <w:tcPr>
            <w:tcW w:w="2700" w:type="dxa"/>
            <w:tcBorders>
              <w:top w:val="nil"/>
              <w:left w:val="single" w:sz="4" w:space="0" w:color="000000"/>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AYUSH KUMAR</w:t>
            </w:r>
          </w:p>
        </w:tc>
        <w:tc>
          <w:tcPr>
            <w:tcW w:w="2700"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Tata Consultancy Services</w:t>
            </w:r>
          </w:p>
        </w:tc>
        <w:tc>
          <w:tcPr>
            <w:tcW w:w="1440"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jc w:val="center"/>
              <w:rPr>
                <w:rFonts w:ascii="Arial" w:eastAsia="Times New Roman" w:hAnsi="Arial" w:cs="Arial"/>
                <w:sz w:val="20"/>
                <w:szCs w:val="20"/>
              </w:rPr>
            </w:pPr>
            <w:r w:rsidRPr="00FF5522">
              <w:rPr>
                <w:rFonts w:ascii="Arial" w:eastAsia="Times New Roman" w:hAnsi="Arial" w:cs="Arial"/>
                <w:sz w:val="20"/>
                <w:szCs w:val="20"/>
              </w:rPr>
              <w:t>23/8/2015</w:t>
            </w:r>
          </w:p>
        </w:tc>
        <w:tc>
          <w:tcPr>
            <w:tcW w:w="1483" w:type="dxa"/>
            <w:tcBorders>
              <w:top w:val="nil"/>
              <w:left w:val="nil"/>
              <w:bottom w:val="single" w:sz="4" w:space="0" w:color="000000"/>
              <w:right w:val="single" w:sz="4" w:space="0" w:color="000000"/>
            </w:tcBorders>
            <w:shd w:val="clear" w:color="auto" w:fill="auto"/>
            <w:noWrap/>
            <w:vAlign w:val="center"/>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3.33 LPA</w:t>
            </w:r>
          </w:p>
        </w:tc>
        <w:tc>
          <w:tcPr>
            <w:tcW w:w="1577"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jc w:val="center"/>
              <w:rPr>
                <w:rFonts w:ascii="Arial" w:eastAsia="Times New Roman" w:hAnsi="Arial" w:cs="Arial"/>
                <w:sz w:val="20"/>
                <w:szCs w:val="20"/>
              </w:rPr>
            </w:pPr>
            <w:r w:rsidRPr="00FF5522">
              <w:rPr>
                <w:rFonts w:ascii="Arial" w:eastAsia="Times New Roman" w:hAnsi="Arial" w:cs="Arial"/>
                <w:sz w:val="20"/>
                <w:szCs w:val="20"/>
              </w:rPr>
              <w:t>Campus</w:t>
            </w:r>
          </w:p>
        </w:tc>
      </w:tr>
      <w:tr w:rsidR="006945C4" w:rsidRPr="00FF5522" w:rsidTr="006945C4">
        <w:trPr>
          <w:trHeight w:val="285"/>
        </w:trPr>
        <w:tc>
          <w:tcPr>
            <w:tcW w:w="2700" w:type="dxa"/>
            <w:tcBorders>
              <w:top w:val="nil"/>
              <w:left w:val="single" w:sz="4" w:space="0" w:color="000000"/>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AYUSHMAAN SHARMA</w:t>
            </w:r>
          </w:p>
        </w:tc>
        <w:tc>
          <w:tcPr>
            <w:tcW w:w="2700"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Infosys</w:t>
            </w:r>
          </w:p>
        </w:tc>
        <w:tc>
          <w:tcPr>
            <w:tcW w:w="1440"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jc w:val="center"/>
              <w:rPr>
                <w:rFonts w:ascii="Arial" w:eastAsia="Times New Roman" w:hAnsi="Arial" w:cs="Arial"/>
                <w:sz w:val="20"/>
                <w:szCs w:val="20"/>
              </w:rPr>
            </w:pPr>
            <w:r w:rsidRPr="00FF5522">
              <w:rPr>
                <w:rFonts w:ascii="Arial" w:eastAsia="Times New Roman" w:hAnsi="Arial" w:cs="Arial"/>
                <w:sz w:val="20"/>
                <w:szCs w:val="20"/>
              </w:rPr>
              <w:t>12/10/2015</w:t>
            </w:r>
          </w:p>
        </w:tc>
        <w:tc>
          <w:tcPr>
            <w:tcW w:w="1483" w:type="dxa"/>
            <w:tcBorders>
              <w:top w:val="nil"/>
              <w:left w:val="nil"/>
              <w:bottom w:val="single" w:sz="4" w:space="0" w:color="000000"/>
              <w:right w:val="single" w:sz="4" w:space="0" w:color="000000"/>
            </w:tcBorders>
            <w:shd w:val="clear" w:color="auto" w:fill="auto"/>
            <w:noWrap/>
            <w:vAlign w:val="center"/>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3.25 LPA</w:t>
            </w:r>
          </w:p>
        </w:tc>
        <w:tc>
          <w:tcPr>
            <w:tcW w:w="1577"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jc w:val="center"/>
              <w:rPr>
                <w:rFonts w:ascii="Arial" w:eastAsia="Times New Roman" w:hAnsi="Arial" w:cs="Arial"/>
                <w:sz w:val="20"/>
                <w:szCs w:val="20"/>
              </w:rPr>
            </w:pPr>
            <w:r w:rsidRPr="00FF5522">
              <w:rPr>
                <w:rFonts w:ascii="Arial" w:eastAsia="Times New Roman" w:hAnsi="Arial" w:cs="Arial"/>
                <w:sz w:val="20"/>
                <w:szCs w:val="20"/>
              </w:rPr>
              <w:t>Campus</w:t>
            </w:r>
          </w:p>
        </w:tc>
      </w:tr>
      <w:tr w:rsidR="006945C4" w:rsidRPr="00FF5522" w:rsidTr="006945C4">
        <w:trPr>
          <w:trHeight w:val="285"/>
        </w:trPr>
        <w:tc>
          <w:tcPr>
            <w:tcW w:w="2700" w:type="dxa"/>
            <w:tcBorders>
              <w:top w:val="nil"/>
              <w:left w:val="single" w:sz="4" w:space="0" w:color="000000"/>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BRIJ BHUSAN KHAJURIA</w:t>
            </w:r>
          </w:p>
        </w:tc>
        <w:tc>
          <w:tcPr>
            <w:tcW w:w="2700"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Infogain</w:t>
            </w:r>
          </w:p>
        </w:tc>
        <w:tc>
          <w:tcPr>
            <w:tcW w:w="1440"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jc w:val="center"/>
              <w:rPr>
                <w:rFonts w:ascii="Arial" w:eastAsia="Times New Roman" w:hAnsi="Arial" w:cs="Arial"/>
                <w:sz w:val="20"/>
                <w:szCs w:val="20"/>
              </w:rPr>
            </w:pPr>
            <w:r w:rsidRPr="00FF5522">
              <w:rPr>
                <w:rFonts w:ascii="Arial" w:eastAsia="Times New Roman" w:hAnsi="Arial" w:cs="Arial"/>
                <w:sz w:val="20"/>
                <w:szCs w:val="20"/>
              </w:rPr>
              <w:t>21/8/2015</w:t>
            </w:r>
          </w:p>
        </w:tc>
        <w:tc>
          <w:tcPr>
            <w:tcW w:w="1483" w:type="dxa"/>
            <w:tcBorders>
              <w:top w:val="nil"/>
              <w:left w:val="nil"/>
              <w:bottom w:val="single" w:sz="4" w:space="0" w:color="000000"/>
              <w:right w:val="single" w:sz="4" w:space="0" w:color="000000"/>
            </w:tcBorders>
            <w:shd w:val="clear" w:color="auto" w:fill="auto"/>
            <w:noWrap/>
            <w:vAlign w:val="center"/>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4.20 LPA</w:t>
            </w:r>
          </w:p>
        </w:tc>
        <w:tc>
          <w:tcPr>
            <w:tcW w:w="1577"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jc w:val="center"/>
              <w:rPr>
                <w:rFonts w:ascii="Arial" w:eastAsia="Times New Roman" w:hAnsi="Arial" w:cs="Arial"/>
                <w:sz w:val="20"/>
                <w:szCs w:val="20"/>
              </w:rPr>
            </w:pPr>
            <w:r w:rsidRPr="00FF5522">
              <w:rPr>
                <w:rFonts w:ascii="Arial" w:eastAsia="Times New Roman" w:hAnsi="Arial" w:cs="Arial"/>
                <w:sz w:val="20"/>
                <w:szCs w:val="20"/>
              </w:rPr>
              <w:t>Campus</w:t>
            </w:r>
          </w:p>
        </w:tc>
      </w:tr>
      <w:tr w:rsidR="006945C4" w:rsidRPr="00FF5522" w:rsidTr="006945C4">
        <w:trPr>
          <w:trHeight w:val="285"/>
        </w:trPr>
        <w:tc>
          <w:tcPr>
            <w:tcW w:w="2700" w:type="dxa"/>
            <w:tcBorders>
              <w:top w:val="nil"/>
              <w:left w:val="single" w:sz="4" w:space="0" w:color="000000"/>
              <w:bottom w:val="single" w:sz="4" w:space="0" w:color="000000"/>
              <w:right w:val="single" w:sz="4" w:space="0" w:color="000000"/>
            </w:tcBorders>
            <w:shd w:val="clear" w:color="auto" w:fill="auto"/>
            <w:noWrap/>
            <w:vAlign w:val="center"/>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BRIJ BHUSAN KHAJURIA</w:t>
            </w:r>
          </w:p>
        </w:tc>
        <w:tc>
          <w:tcPr>
            <w:tcW w:w="2700"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Samsung R&amp;D</w:t>
            </w:r>
          </w:p>
        </w:tc>
        <w:tc>
          <w:tcPr>
            <w:tcW w:w="1440"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jc w:val="center"/>
              <w:rPr>
                <w:rFonts w:ascii="Arial" w:eastAsia="Times New Roman" w:hAnsi="Arial" w:cs="Arial"/>
                <w:sz w:val="20"/>
                <w:szCs w:val="20"/>
              </w:rPr>
            </w:pPr>
            <w:r w:rsidRPr="00FF5522">
              <w:rPr>
                <w:rFonts w:ascii="Arial" w:eastAsia="Times New Roman" w:hAnsi="Arial" w:cs="Arial"/>
                <w:sz w:val="20"/>
                <w:szCs w:val="20"/>
              </w:rPr>
              <w:t>30/4/2016</w:t>
            </w:r>
          </w:p>
        </w:tc>
        <w:tc>
          <w:tcPr>
            <w:tcW w:w="1483" w:type="dxa"/>
            <w:tcBorders>
              <w:top w:val="nil"/>
              <w:left w:val="nil"/>
              <w:bottom w:val="single" w:sz="4" w:space="0" w:color="000000"/>
              <w:right w:val="single" w:sz="4" w:space="0" w:color="000000"/>
            </w:tcBorders>
            <w:shd w:val="clear" w:color="auto" w:fill="auto"/>
            <w:noWrap/>
            <w:vAlign w:val="center"/>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10.0 LPA</w:t>
            </w:r>
          </w:p>
        </w:tc>
        <w:tc>
          <w:tcPr>
            <w:tcW w:w="1577"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jc w:val="center"/>
              <w:rPr>
                <w:rFonts w:ascii="Arial" w:eastAsia="Times New Roman" w:hAnsi="Arial" w:cs="Arial"/>
                <w:sz w:val="20"/>
                <w:szCs w:val="20"/>
              </w:rPr>
            </w:pPr>
            <w:r w:rsidRPr="00FF5522">
              <w:rPr>
                <w:rFonts w:ascii="Arial" w:eastAsia="Times New Roman" w:hAnsi="Arial" w:cs="Arial"/>
                <w:sz w:val="20"/>
                <w:szCs w:val="20"/>
              </w:rPr>
              <w:t>OffCampus</w:t>
            </w:r>
          </w:p>
        </w:tc>
      </w:tr>
      <w:tr w:rsidR="006945C4" w:rsidRPr="00FF5522" w:rsidTr="006945C4">
        <w:trPr>
          <w:trHeight w:val="285"/>
        </w:trPr>
        <w:tc>
          <w:tcPr>
            <w:tcW w:w="2700" w:type="dxa"/>
            <w:tcBorders>
              <w:top w:val="nil"/>
              <w:left w:val="single" w:sz="4" w:space="0" w:color="000000"/>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CHANDRA KANT CHAUHAN</w:t>
            </w:r>
          </w:p>
        </w:tc>
        <w:tc>
          <w:tcPr>
            <w:tcW w:w="2700"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Tata Consultancy Services</w:t>
            </w:r>
          </w:p>
        </w:tc>
        <w:tc>
          <w:tcPr>
            <w:tcW w:w="1440"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jc w:val="center"/>
              <w:rPr>
                <w:rFonts w:ascii="Arial" w:eastAsia="Times New Roman" w:hAnsi="Arial" w:cs="Arial"/>
                <w:sz w:val="20"/>
                <w:szCs w:val="20"/>
              </w:rPr>
            </w:pPr>
            <w:r w:rsidRPr="00FF5522">
              <w:rPr>
                <w:rFonts w:ascii="Arial" w:eastAsia="Times New Roman" w:hAnsi="Arial" w:cs="Arial"/>
                <w:sz w:val="20"/>
                <w:szCs w:val="20"/>
              </w:rPr>
              <w:t>23/8/2015</w:t>
            </w:r>
          </w:p>
        </w:tc>
        <w:tc>
          <w:tcPr>
            <w:tcW w:w="1483" w:type="dxa"/>
            <w:tcBorders>
              <w:top w:val="nil"/>
              <w:left w:val="nil"/>
              <w:bottom w:val="single" w:sz="4" w:space="0" w:color="000000"/>
              <w:right w:val="single" w:sz="4" w:space="0" w:color="000000"/>
            </w:tcBorders>
            <w:shd w:val="clear" w:color="auto" w:fill="auto"/>
            <w:noWrap/>
            <w:vAlign w:val="center"/>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3.33 LPA</w:t>
            </w:r>
          </w:p>
        </w:tc>
        <w:tc>
          <w:tcPr>
            <w:tcW w:w="1577"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jc w:val="center"/>
              <w:rPr>
                <w:rFonts w:ascii="Arial" w:eastAsia="Times New Roman" w:hAnsi="Arial" w:cs="Arial"/>
                <w:sz w:val="20"/>
                <w:szCs w:val="20"/>
              </w:rPr>
            </w:pPr>
            <w:r w:rsidRPr="00FF5522">
              <w:rPr>
                <w:rFonts w:ascii="Arial" w:eastAsia="Times New Roman" w:hAnsi="Arial" w:cs="Arial"/>
                <w:sz w:val="20"/>
                <w:szCs w:val="20"/>
              </w:rPr>
              <w:t>Campus</w:t>
            </w:r>
          </w:p>
        </w:tc>
      </w:tr>
      <w:tr w:rsidR="006945C4" w:rsidRPr="00FF5522" w:rsidTr="006945C4">
        <w:trPr>
          <w:trHeight w:val="285"/>
        </w:trPr>
        <w:tc>
          <w:tcPr>
            <w:tcW w:w="2700" w:type="dxa"/>
            <w:tcBorders>
              <w:top w:val="nil"/>
              <w:left w:val="single" w:sz="4" w:space="0" w:color="000000"/>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CHIRAG GUPTA</w:t>
            </w:r>
          </w:p>
        </w:tc>
        <w:tc>
          <w:tcPr>
            <w:tcW w:w="2700"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Infosys</w:t>
            </w:r>
          </w:p>
        </w:tc>
        <w:tc>
          <w:tcPr>
            <w:tcW w:w="1440"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jc w:val="center"/>
              <w:rPr>
                <w:rFonts w:ascii="Arial" w:eastAsia="Times New Roman" w:hAnsi="Arial" w:cs="Arial"/>
                <w:sz w:val="20"/>
                <w:szCs w:val="20"/>
              </w:rPr>
            </w:pPr>
            <w:r w:rsidRPr="00FF5522">
              <w:rPr>
                <w:rFonts w:ascii="Arial" w:eastAsia="Times New Roman" w:hAnsi="Arial" w:cs="Arial"/>
                <w:sz w:val="20"/>
                <w:szCs w:val="20"/>
              </w:rPr>
              <w:t>12/10/2015</w:t>
            </w:r>
          </w:p>
        </w:tc>
        <w:tc>
          <w:tcPr>
            <w:tcW w:w="1483" w:type="dxa"/>
            <w:tcBorders>
              <w:top w:val="nil"/>
              <w:left w:val="nil"/>
              <w:bottom w:val="single" w:sz="4" w:space="0" w:color="000000"/>
              <w:right w:val="single" w:sz="4" w:space="0" w:color="000000"/>
            </w:tcBorders>
            <w:shd w:val="clear" w:color="auto" w:fill="auto"/>
            <w:noWrap/>
            <w:vAlign w:val="center"/>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3.25 LPA</w:t>
            </w:r>
          </w:p>
        </w:tc>
        <w:tc>
          <w:tcPr>
            <w:tcW w:w="1577"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jc w:val="center"/>
              <w:rPr>
                <w:rFonts w:ascii="Arial" w:eastAsia="Times New Roman" w:hAnsi="Arial" w:cs="Arial"/>
                <w:sz w:val="20"/>
                <w:szCs w:val="20"/>
              </w:rPr>
            </w:pPr>
            <w:r w:rsidRPr="00FF5522">
              <w:rPr>
                <w:rFonts w:ascii="Arial" w:eastAsia="Times New Roman" w:hAnsi="Arial" w:cs="Arial"/>
                <w:sz w:val="20"/>
                <w:szCs w:val="20"/>
              </w:rPr>
              <w:t>Campus</w:t>
            </w:r>
          </w:p>
        </w:tc>
      </w:tr>
      <w:tr w:rsidR="006945C4" w:rsidRPr="00FF5522" w:rsidTr="006945C4">
        <w:trPr>
          <w:trHeight w:val="285"/>
        </w:trPr>
        <w:tc>
          <w:tcPr>
            <w:tcW w:w="2700" w:type="dxa"/>
            <w:tcBorders>
              <w:top w:val="nil"/>
              <w:left w:val="single" w:sz="4" w:space="0" w:color="000000"/>
              <w:bottom w:val="single" w:sz="4" w:space="0" w:color="000000"/>
              <w:right w:val="single" w:sz="4" w:space="0" w:color="000000"/>
            </w:tcBorders>
            <w:shd w:val="clear" w:color="auto" w:fill="auto"/>
            <w:noWrap/>
            <w:vAlign w:val="center"/>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DEVESH KAHI</w:t>
            </w:r>
          </w:p>
        </w:tc>
        <w:tc>
          <w:tcPr>
            <w:tcW w:w="2700"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Pompeii Connect</w:t>
            </w:r>
          </w:p>
        </w:tc>
        <w:tc>
          <w:tcPr>
            <w:tcW w:w="1440"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jc w:val="center"/>
              <w:rPr>
                <w:rFonts w:ascii="Arial" w:eastAsia="Times New Roman" w:hAnsi="Arial" w:cs="Arial"/>
                <w:sz w:val="20"/>
                <w:szCs w:val="20"/>
              </w:rPr>
            </w:pPr>
            <w:r w:rsidRPr="00FF5522">
              <w:rPr>
                <w:rFonts w:ascii="Arial" w:eastAsia="Times New Roman" w:hAnsi="Arial" w:cs="Arial"/>
                <w:sz w:val="20"/>
                <w:szCs w:val="20"/>
              </w:rPr>
              <w:t>4/27/2016</w:t>
            </w:r>
          </w:p>
        </w:tc>
        <w:tc>
          <w:tcPr>
            <w:tcW w:w="1483" w:type="dxa"/>
            <w:tcBorders>
              <w:top w:val="nil"/>
              <w:left w:val="nil"/>
              <w:bottom w:val="single" w:sz="4" w:space="0" w:color="000000"/>
              <w:right w:val="single" w:sz="4" w:space="0" w:color="000000"/>
            </w:tcBorders>
            <w:shd w:val="clear" w:color="auto" w:fill="auto"/>
            <w:noWrap/>
            <w:vAlign w:val="center"/>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3.05 LPA</w:t>
            </w:r>
          </w:p>
        </w:tc>
        <w:tc>
          <w:tcPr>
            <w:tcW w:w="1577"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jc w:val="center"/>
              <w:rPr>
                <w:rFonts w:ascii="Arial" w:eastAsia="Times New Roman" w:hAnsi="Arial" w:cs="Arial"/>
                <w:sz w:val="20"/>
                <w:szCs w:val="20"/>
              </w:rPr>
            </w:pPr>
            <w:r w:rsidRPr="00FF5522">
              <w:rPr>
                <w:rFonts w:ascii="Arial" w:eastAsia="Times New Roman" w:hAnsi="Arial" w:cs="Arial"/>
                <w:sz w:val="20"/>
                <w:szCs w:val="20"/>
              </w:rPr>
              <w:t>Campus</w:t>
            </w:r>
          </w:p>
        </w:tc>
      </w:tr>
      <w:tr w:rsidR="006945C4" w:rsidRPr="00FF5522" w:rsidTr="006945C4">
        <w:trPr>
          <w:trHeight w:val="285"/>
        </w:trPr>
        <w:tc>
          <w:tcPr>
            <w:tcW w:w="2700" w:type="dxa"/>
            <w:tcBorders>
              <w:top w:val="nil"/>
              <w:left w:val="single" w:sz="4" w:space="0" w:color="000000"/>
              <w:bottom w:val="single" w:sz="4" w:space="0" w:color="000000"/>
              <w:right w:val="single" w:sz="4" w:space="0" w:color="000000"/>
            </w:tcBorders>
            <w:shd w:val="clear" w:color="auto" w:fill="auto"/>
            <w:noWrap/>
            <w:vAlign w:val="center"/>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DHARMENDRA SINGH</w:t>
            </w:r>
          </w:p>
        </w:tc>
        <w:tc>
          <w:tcPr>
            <w:tcW w:w="2700"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Pompeii Connect</w:t>
            </w:r>
          </w:p>
        </w:tc>
        <w:tc>
          <w:tcPr>
            <w:tcW w:w="1440"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jc w:val="center"/>
              <w:rPr>
                <w:rFonts w:ascii="Arial" w:eastAsia="Times New Roman" w:hAnsi="Arial" w:cs="Arial"/>
                <w:sz w:val="20"/>
                <w:szCs w:val="20"/>
              </w:rPr>
            </w:pPr>
            <w:r w:rsidRPr="00FF5522">
              <w:rPr>
                <w:rFonts w:ascii="Arial" w:eastAsia="Times New Roman" w:hAnsi="Arial" w:cs="Arial"/>
                <w:sz w:val="20"/>
                <w:szCs w:val="20"/>
              </w:rPr>
              <w:t>4/27/2016</w:t>
            </w:r>
          </w:p>
        </w:tc>
        <w:tc>
          <w:tcPr>
            <w:tcW w:w="1483" w:type="dxa"/>
            <w:tcBorders>
              <w:top w:val="nil"/>
              <w:left w:val="nil"/>
              <w:bottom w:val="single" w:sz="4" w:space="0" w:color="000000"/>
              <w:right w:val="single" w:sz="4" w:space="0" w:color="000000"/>
            </w:tcBorders>
            <w:shd w:val="clear" w:color="auto" w:fill="auto"/>
            <w:noWrap/>
            <w:vAlign w:val="center"/>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3.05 LPA</w:t>
            </w:r>
          </w:p>
        </w:tc>
        <w:tc>
          <w:tcPr>
            <w:tcW w:w="1577"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jc w:val="center"/>
              <w:rPr>
                <w:rFonts w:ascii="Arial" w:eastAsia="Times New Roman" w:hAnsi="Arial" w:cs="Arial"/>
                <w:sz w:val="20"/>
                <w:szCs w:val="20"/>
              </w:rPr>
            </w:pPr>
            <w:r w:rsidRPr="00FF5522">
              <w:rPr>
                <w:rFonts w:ascii="Arial" w:eastAsia="Times New Roman" w:hAnsi="Arial" w:cs="Arial"/>
                <w:sz w:val="20"/>
                <w:szCs w:val="20"/>
              </w:rPr>
              <w:t>Campus</w:t>
            </w:r>
          </w:p>
        </w:tc>
      </w:tr>
      <w:tr w:rsidR="006945C4" w:rsidRPr="00FF5522" w:rsidTr="006945C4">
        <w:trPr>
          <w:trHeight w:val="285"/>
        </w:trPr>
        <w:tc>
          <w:tcPr>
            <w:tcW w:w="2700" w:type="dxa"/>
            <w:tcBorders>
              <w:top w:val="nil"/>
              <w:left w:val="single" w:sz="4" w:space="0" w:color="000000"/>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DINESH SAINI</w:t>
            </w:r>
          </w:p>
        </w:tc>
        <w:tc>
          <w:tcPr>
            <w:tcW w:w="2700"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Tata Consultancy Services</w:t>
            </w:r>
          </w:p>
        </w:tc>
        <w:tc>
          <w:tcPr>
            <w:tcW w:w="1440"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jc w:val="center"/>
              <w:rPr>
                <w:rFonts w:ascii="Arial" w:eastAsia="Times New Roman" w:hAnsi="Arial" w:cs="Arial"/>
                <w:sz w:val="20"/>
                <w:szCs w:val="20"/>
              </w:rPr>
            </w:pPr>
            <w:r w:rsidRPr="00FF5522">
              <w:rPr>
                <w:rFonts w:ascii="Arial" w:eastAsia="Times New Roman" w:hAnsi="Arial" w:cs="Arial"/>
                <w:sz w:val="20"/>
                <w:szCs w:val="20"/>
              </w:rPr>
              <w:t>23/8/2015</w:t>
            </w:r>
          </w:p>
        </w:tc>
        <w:tc>
          <w:tcPr>
            <w:tcW w:w="1483" w:type="dxa"/>
            <w:tcBorders>
              <w:top w:val="nil"/>
              <w:left w:val="nil"/>
              <w:bottom w:val="single" w:sz="4" w:space="0" w:color="000000"/>
              <w:right w:val="single" w:sz="4" w:space="0" w:color="000000"/>
            </w:tcBorders>
            <w:shd w:val="clear" w:color="auto" w:fill="auto"/>
            <w:noWrap/>
            <w:vAlign w:val="center"/>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3.33 LPA</w:t>
            </w:r>
          </w:p>
        </w:tc>
        <w:tc>
          <w:tcPr>
            <w:tcW w:w="1577"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jc w:val="center"/>
              <w:rPr>
                <w:rFonts w:ascii="Arial" w:eastAsia="Times New Roman" w:hAnsi="Arial" w:cs="Arial"/>
                <w:sz w:val="20"/>
                <w:szCs w:val="20"/>
              </w:rPr>
            </w:pPr>
            <w:r w:rsidRPr="00FF5522">
              <w:rPr>
                <w:rFonts w:ascii="Arial" w:eastAsia="Times New Roman" w:hAnsi="Arial" w:cs="Arial"/>
                <w:sz w:val="20"/>
                <w:szCs w:val="20"/>
              </w:rPr>
              <w:t>Campus</w:t>
            </w:r>
          </w:p>
        </w:tc>
      </w:tr>
      <w:tr w:rsidR="006945C4" w:rsidRPr="00FF5522" w:rsidTr="006945C4">
        <w:trPr>
          <w:trHeight w:val="285"/>
        </w:trPr>
        <w:tc>
          <w:tcPr>
            <w:tcW w:w="2700" w:type="dxa"/>
            <w:tcBorders>
              <w:top w:val="nil"/>
              <w:left w:val="single" w:sz="4" w:space="0" w:color="000000"/>
              <w:bottom w:val="single" w:sz="4" w:space="0" w:color="000000"/>
              <w:right w:val="single" w:sz="4" w:space="0" w:color="000000"/>
            </w:tcBorders>
            <w:shd w:val="clear" w:color="FFFFFF" w:fill="FFFFFF"/>
            <w:noWrap/>
            <w:vAlign w:val="bottom"/>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lastRenderedPageBreak/>
              <w:t>FAROOQ AH WANI</w:t>
            </w:r>
          </w:p>
        </w:tc>
        <w:tc>
          <w:tcPr>
            <w:tcW w:w="2700"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Tata Consultancy Services</w:t>
            </w:r>
          </w:p>
        </w:tc>
        <w:tc>
          <w:tcPr>
            <w:tcW w:w="1440"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jc w:val="center"/>
              <w:rPr>
                <w:rFonts w:ascii="Arial" w:eastAsia="Times New Roman" w:hAnsi="Arial" w:cs="Arial"/>
                <w:sz w:val="20"/>
                <w:szCs w:val="20"/>
              </w:rPr>
            </w:pPr>
            <w:r w:rsidRPr="00FF5522">
              <w:rPr>
                <w:rFonts w:ascii="Arial" w:eastAsia="Times New Roman" w:hAnsi="Arial" w:cs="Arial"/>
                <w:sz w:val="20"/>
                <w:szCs w:val="20"/>
              </w:rPr>
              <w:t>23/8/2015</w:t>
            </w:r>
          </w:p>
        </w:tc>
        <w:tc>
          <w:tcPr>
            <w:tcW w:w="1483" w:type="dxa"/>
            <w:tcBorders>
              <w:top w:val="nil"/>
              <w:left w:val="nil"/>
              <w:bottom w:val="single" w:sz="4" w:space="0" w:color="000000"/>
              <w:right w:val="single" w:sz="4" w:space="0" w:color="000000"/>
            </w:tcBorders>
            <w:shd w:val="clear" w:color="auto" w:fill="auto"/>
            <w:noWrap/>
            <w:vAlign w:val="center"/>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3.33 LPA</w:t>
            </w:r>
          </w:p>
        </w:tc>
        <w:tc>
          <w:tcPr>
            <w:tcW w:w="1577"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jc w:val="center"/>
              <w:rPr>
                <w:rFonts w:ascii="Arial" w:eastAsia="Times New Roman" w:hAnsi="Arial" w:cs="Arial"/>
                <w:sz w:val="20"/>
                <w:szCs w:val="20"/>
              </w:rPr>
            </w:pPr>
            <w:r w:rsidRPr="00FF5522">
              <w:rPr>
                <w:rFonts w:ascii="Arial" w:eastAsia="Times New Roman" w:hAnsi="Arial" w:cs="Arial"/>
                <w:sz w:val="20"/>
                <w:szCs w:val="20"/>
              </w:rPr>
              <w:t>Campus</w:t>
            </w:r>
          </w:p>
        </w:tc>
      </w:tr>
      <w:tr w:rsidR="006945C4" w:rsidRPr="00FF5522" w:rsidTr="006945C4">
        <w:trPr>
          <w:trHeight w:val="285"/>
        </w:trPr>
        <w:tc>
          <w:tcPr>
            <w:tcW w:w="2700" w:type="dxa"/>
            <w:tcBorders>
              <w:top w:val="nil"/>
              <w:left w:val="single" w:sz="4" w:space="0" w:color="000000"/>
              <w:bottom w:val="single" w:sz="4" w:space="0" w:color="000000"/>
              <w:right w:val="single" w:sz="4" w:space="0" w:color="000000"/>
            </w:tcBorders>
            <w:shd w:val="clear" w:color="auto" w:fill="auto"/>
            <w:noWrap/>
            <w:vAlign w:val="center"/>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FAYAZ AHMAD</w:t>
            </w:r>
          </w:p>
        </w:tc>
        <w:tc>
          <w:tcPr>
            <w:tcW w:w="2700"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Pompeii Connect</w:t>
            </w:r>
          </w:p>
        </w:tc>
        <w:tc>
          <w:tcPr>
            <w:tcW w:w="1440"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jc w:val="center"/>
              <w:rPr>
                <w:rFonts w:ascii="Arial" w:eastAsia="Times New Roman" w:hAnsi="Arial" w:cs="Arial"/>
                <w:sz w:val="20"/>
                <w:szCs w:val="20"/>
              </w:rPr>
            </w:pPr>
            <w:r w:rsidRPr="00FF5522">
              <w:rPr>
                <w:rFonts w:ascii="Arial" w:eastAsia="Times New Roman" w:hAnsi="Arial" w:cs="Arial"/>
                <w:sz w:val="20"/>
                <w:szCs w:val="20"/>
              </w:rPr>
              <w:t>4/27/2016</w:t>
            </w:r>
          </w:p>
        </w:tc>
        <w:tc>
          <w:tcPr>
            <w:tcW w:w="1483" w:type="dxa"/>
            <w:tcBorders>
              <w:top w:val="nil"/>
              <w:left w:val="nil"/>
              <w:bottom w:val="single" w:sz="4" w:space="0" w:color="000000"/>
              <w:right w:val="single" w:sz="4" w:space="0" w:color="000000"/>
            </w:tcBorders>
            <w:shd w:val="clear" w:color="auto" w:fill="auto"/>
            <w:noWrap/>
            <w:vAlign w:val="center"/>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3.05 LPA</w:t>
            </w:r>
          </w:p>
        </w:tc>
        <w:tc>
          <w:tcPr>
            <w:tcW w:w="1577"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jc w:val="center"/>
              <w:rPr>
                <w:rFonts w:ascii="Arial" w:eastAsia="Times New Roman" w:hAnsi="Arial" w:cs="Arial"/>
                <w:sz w:val="20"/>
                <w:szCs w:val="20"/>
              </w:rPr>
            </w:pPr>
            <w:r w:rsidRPr="00FF5522">
              <w:rPr>
                <w:rFonts w:ascii="Arial" w:eastAsia="Times New Roman" w:hAnsi="Arial" w:cs="Arial"/>
                <w:sz w:val="20"/>
                <w:szCs w:val="20"/>
              </w:rPr>
              <w:t>Campus</w:t>
            </w:r>
          </w:p>
        </w:tc>
      </w:tr>
      <w:tr w:rsidR="006945C4" w:rsidRPr="00FF5522" w:rsidTr="006945C4">
        <w:trPr>
          <w:trHeight w:val="285"/>
        </w:trPr>
        <w:tc>
          <w:tcPr>
            <w:tcW w:w="2700" w:type="dxa"/>
            <w:tcBorders>
              <w:top w:val="nil"/>
              <w:left w:val="single" w:sz="4" w:space="0" w:color="000000"/>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 xml:space="preserve">GAJANAND GUPTA </w:t>
            </w:r>
          </w:p>
        </w:tc>
        <w:tc>
          <w:tcPr>
            <w:tcW w:w="2700"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Pompeii Connect</w:t>
            </w:r>
          </w:p>
        </w:tc>
        <w:tc>
          <w:tcPr>
            <w:tcW w:w="1440"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jc w:val="center"/>
              <w:rPr>
                <w:rFonts w:ascii="Arial" w:eastAsia="Times New Roman" w:hAnsi="Arial" w:cs="Arial"/>
                <w:sz w:val="20"/>
                <w:szCs w:val="20"/>
              </w:rPr>
            </w:pPr>
            <w:r w:rsidRPr="00FF5522">
              <w:rPr>
                <w:rFonts w:ascii="Arial" w:eastAsia="Times New Roman" w:hAnsi="Arial" w:cs="Arial"/>
                <w:sz w:val="20"/>
                <w:szCs w:val="20"/>
              </w:rPr>
              <w:t>27/4/2016</w:t>
            </w:r>
          </w:p>
        </w:tc>
        <w:tc>
          <w:tcPr>
            <w:tcW w:w="1483" w:type="dxa"/>
            <w:tcBorders>
              <w:top w:val="nil"/>
              <w:left w:val="nil"/>
              <w:bottom w:val="single" w:sz="4" w:space="0" w:color="000000"/>
              <w:right w:val="single" w:sz="4" w:space="0" w:color="000000"/>
            </w:tcBorders>
            <w:shd w:val="clear" w:color="auto" w:fill="auto"/>
            <w:noWrap/>
            <w:vAlign w:val="center"/>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3.05 LPA</w:t>
            </w:r>
          </w:p>
        </w:tc>
        <w:tc>
          <w:tcPr>
            <w:tcW w:w="1577"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jc w:val="center"/>
              <w:rPr>
                <w:rFonts w:ascii="Arial" w:eastAsia="Times New Roman" w:hAnsi="Arial" w:cs="Arial"/>
                <w:sz w:val="20"/>
                <w:szCs w:val="20"/>
              </w:rPr>
            </w:pPr>
            <w:r w:rsidRPr="00FF5522">
              <w:rPr>
                <w:rFonts w:ascii="Arial" w:eastAsia="Times New Roman" w:hAnsi="Arial" w:cs="Arial"/>
                <w:sz w:val="20"/>
                <w:szCs w:val="20"/>
              </w:rPr>
              <w:t>Campus</w:t>
            </w:r>
          </w:p>
        </w:tc>
      </w:tr>
      <w:tr w:rsidR="006945C4" w:rsidRPr="00FF5522" w:rsidTr="006945C4">
        <w:trPr>
          <w:trHeight w:val="285"/>
        </w:trPr>
        <w:tc>
          <w:tcPr>
            <w:tcW w:w="2700" w:type="dxa"/>
            <w:tcBorders>
              <w:top w:val="nil"/>
              <w:left w:val="single" w:sz="4" w:space="0" w:color="000000"/>
              <w:bottom w:val="single" w:sz="4" w:space="0" w:color="000000"/>
              <w:right w:val="single" w:sz="4" w:space="0" w:color="000000"/>
            </w:tcBorders>
            <w:shd w:val="clear" w:color="FFFFFF" w:fill="FFFFFF"/>
            <w:noWrap/>
            <w:vAlign w:val="bottom"/>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GAURAV SAINGER</w:t>
            </w:r>
          </w:p>
        </w:tc>
        <w:tc>
          <w:tcPr>
            <w:tcW w:w="2700"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Infosys</w:t>
            </w:r>
          </w:p>
        </w:tc>
        <w:tc>
          <w:tcPr>
            <w:tcW w:w="1440"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jc w:val="center"/>
              <w:rPr>
                <w:rFonts w:ascii="Arial" w:eastAsia="Times New Roman" w:hAnsi="Arial" w:cs="Arial"/>
                <w:sz w:val="20"/>
                <w:szCs w:val="20"/>
              </w:rPr>
            </w:pPr>
            <w:r w:rsidRPr="00FF5522">
              <w:rPr>
                <w:rFonts w:ascii="Arial" w:eastAsia="Times New Roman" w:hAnsi="Arial" w:cs="Arial"/>
                <w:sz w:val="20"/>
                <w:szCs w:val="20"/>
              </w:rPr>
              <w:t>12/10/2015</w:t>
            </w:r>
          </w:p>
        </w:tc>
        <w:tc>
          <w:tcPr>
            <w:tcW w:w="1483" w:type="dxa"/>
            <w:tcBorders>
              <w:top w:val="nil"/>
              <w:left w:val="nil"/>
              <w:bottom w:val="single" w:sz="4" w:space="0" w:color="000000"/>
              <w:right w:val="single" w:sz="4" w:space="0" w:color="000000"/>
            </w:tcBorders>
            <w:shd w:val="clear" w:color="auto" w:fill="auto"/>
            <w:noWrap/>
            <w:vAlign w:val="center"/>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3.25 LPA</w:t>
            </w:r>
          </w:p>
        </w:tc>
        <w:tc>
          <w:tcPr>
            <w:tcW w:w="1577"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jc w:val="center"/>
              <w:rPr>
                <w:rFonts w:ascii="Arial" w:eastAsia="Times New Roman" w:hAnsi="Arial" w:cs="Arial"/>
                <w:sz w:val="20"/>
                <w:szCs w:val="20"/>
              </w:rPr>
            </w:pPr>
            <w:r w:rsidRPr="00FF5522">
              <w:rPr>
                <w:rFonts w:ascii="Arial" w:eastAsia="Times New Roman" w:hAnsi="Arial" w:cs="Arial"/>
                <w:sz w:val="20"/>
                <w:szCs w:val="20"/>
              </w:rPr>
              <w:t>Campus</w:t>
            </w:r>
          </w:p>
        </w:tc>
      </w:tr>
      <w:tr w:rsidR="006945C4" w:rsidRPr="00FF5522" w:rsidTr="006945C4">
        <w:trPr>
          <w:trHeight w:val="285"/>
        </w:trPr>
        <w:tc>
          <w:tcPr>
            <w:tcW w:w="2700" w:type="dxa"/>
            <w:tcBorders>
              <w:top w:val="nil"/>
              <w:left w:val="single" w:sz="4" w:space="0" w:color="000000"/>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GAURAV SHALOTRA</w:t>
            </w:r>
          </w:p>
        </w:tc>
        <w:tc>
          <w:tcPr>
            <w:tcW w:w="2700"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SKF</w:t>
            </w:r>
          </w:p>
        </w:tc>
        <w:tc>
          <w:tcPr>
            <w:tcW w:w="1440"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jc w:val="center"/>
              <w:rPr>
                <w:rFonts w:ascii="Arial" w:eastAsia="Times New Roman" w:hAnsi="Arial" w:cs="Arial"/>
                <w:sz w:val="20"/>
                <w:szCs w:val="20"/>
              </w:rPr>
            </w:pPr>
            <w:r w:rsidRPr="00FF5522">
              <w:rPr>
                <w:rFonts w:ascii="Arial" w:eastAsia="Times New Roman" w:hAnsi="Arial" w:cs="Arial"/>
                <w:sz w:val="20"/>
                <w:szCs w:val="20"/>
              </w:rPr>
              <w:t>28/10/2015</w:t>
            </w:r>
          </w:p>
        </w:tc>
        <w:tc>
          <w:tcPr>
            <w:tcW w:w="1483"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4.25 LPA</w:t>
            </w:r>
          </w:p>
        </w:tc>
        <w:tc>
          <w:tcPr>
            <w:tcW w:w="1577"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jc w:val="center"/>
              <w:rPr>
                <w:rFonts w:ascii="Arial" w:eastAsia="Times New Roman" w:hAnsi="Arial" w:cs="Arial"/>
                <w:sz w:val="20"/>
                <w:szCs w:val="20"/>
              </w:rPr>
            </w:pPr>
            <w:r w:rsidRPr="00FF5522">
              <w:rPr>
                <w:rFonts w:ascii="Arial" w:eastAsia="Times New Roman" w:hAnsi="Arial" w:cs="Arial"/>
                <w:sz w:val="20"/>
                <w:szCs w:val="20"/>
              </w:rPr>
              <w:t>Campus</w:t>
            </w:r>
          </w:p>
        </w:tc>
      </w:tr>
      <w:tr w:rsidR="006945C4" w:rsidRPr="00FF5522" w:rsidTr="006945C4">
        <w:trPr>
          <w:trHeight w:val="285"/>
        </w:trPr>
        <w:tc>
          <w:tcPr>
            <w:tcW w:w="2700" w:type="dxa"/>
            <w:tcBorders>
              <w:top w:val="nil"/>
              <w:left w:val="single" w:sz="4" w:space="0" w:color="000000"/>
              <w:bottom w:val="single" w:sz="4" w:space="0" w:color="000000"/>
              <w:right w:val="single" w:sz="4" w:space="0" w:color="000000"/>
            </w:tcBorders>
            <w:shd w:val="clear" w:color="auto" w:fill="auto"/>
            <w:noWrap/>
            <w:vAlign w:val="center"/>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GIRISH KUMAR</w:t>
            </w:r>
          </w:p>
        </w:tc>
        <w:tc>
          <w:tcPr>
            <w:tcW w:w="2700"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AAKASH INSTITUTE</w:t>
            </w:r>
          </w:p>
        </w:tc>
        <w:tc>
          <w:tcPr>
            <w:tcW w:w="1440"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jc w:val="center"/>
              <w:rPr>
                <w:rFonts w:ascii="Arial" w:eastAsia="Times New Roman" w:hAnsi="Arial" w:cs="Arial"/>
                <w:sz w:val="20"/>
                <w:szCs w:val="20"/>
              </w:rPr>
            </w:pPr>
            <w:r w:rsidRPr="00FF5522">
              <w:rPr>
                <w:rFonts w:ascii="Arial" w:eastAsia="Times New Roman" w:hAnsi="Arial" w:cs="Arial"/>
                <w:sz w:val="20"/>
                <w:szCs w:val="20"/>
              </w:rPr>
              <w:t>5/1/2016</w:t>
            </w:r>
          </w:p>
        </w:tc>
        <w:tc>
          <w:tcPr>
            <w:tcW w:w="1483" w:type="dxa"/>
            <w:tcBorders>
              <w:top w:val="nil"/>
              <w:left w:val="nil"/>
              <w:bottom w:val="single" w:sz="4" w:space="0" w:color="000000"/>
              <w:right w:val="single" w:sz="4" w:space="0" w:color="000000"/>
            </w:tcBorders>
            <w:shd w:val="clear" w:color="auto" w:fill="auto"/>
            <w:noWrap/>
            <w:vAlign w:val="center"/>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5.60 LPA</w:t>
            </w:r>
          </w:p>
        </w:tc>
        <w:tc>
          <w:tcPr>
            <w:tcW w:w="1577"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jc w:val="center"/>
              <w:rPr>
                <w:rFonts w:ascii="Arial" w:eastAsia="Times New Roman" w:hAnsi="Arial" w:cs="Arial"/>
                <w:sz w:val="20"/>
                <w:szCs w:val="20"/>
              </w:rPr>
            </w:pPr>
            <w:r w:rsidRPr="00FF5522">
              <w:rPr>
                <w:rFonts w:ascii="Arial" w:eastAsia="Times New Roman" w:hAnsi="Arial" w:cs="Arial"/>
                <w:sz w:val="20"/>
                <w:szCs w:val="20"/>
              </w:rPr>
              <w:t>OffCampus</w:t>
            </w:r>
          </w:p>
        </w:tc>
      </w:tr>
      <w:tr w:rsidR="006945C4" w:rsidRPr="00FF5522" w:rsidTr="006945C4">
        <w:trPr>
          <w:trHeight w:val="285"/>
        </w:trPr>
        <w:tc>
          <w:tcPr>
            <w:tcW w:w="2700" w:type="dxa"/>
            <w:tcBorders>
              <w:top w:val="nil"/>
              <w:left w:val="single" w:sz="4" w:space="0" w:color="000000"/>
              <w:bottom w:val="single" w:sz="4" w:space="0" w:color="000000"/>
              <w:right w:val="single" w:sz="4" w:space="0" w:color="000000"/>
            </w:tcBorders>
            <w:shd w:val="clear" w:color="FFFFFF" w:fill="FFFFFF"/>
            <w:noWrap/>
            <w:vAlign w:val="bottom"/>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GOPENDRA MOHAN</w:t>
            </w:r>
          </w:p>
        </w:tc>
        <w:tc>
          <w:tcPr>
            <w:tcW w:w="2700"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Infosys</w:t>
            </w:r>
          </w:p>
        </w:tc>
        <w:tc>
          <w:tcPr>
            <w:tcW w:w="1440"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jc w:val="center"/>
              <w:rPr>
                <w:rFonts w:ascii="Arial" w:eastAsia="Times New Roman" w:hAnsi="Arial" w:cs="Arial"/>
                <w:sz w:val="20"/>
                <w:szCs w:val="20"/>
              </w:rPr>
            </w:pPr>
            <w:r w:rsidRPr="00FF5522">
              <w:rPr>
                <w:rFonts w:ascii="Arial" w:eastAsia="Times New Roman" w:hAnsi="Arial" w:cs="Arial"/>
                <w:sz w:val="20"/>
                <w:szCs w:val="20"/>
              </w:rPr>
              <w:t>12/10/2015</w:t>
            </w:r>
          </w:p>
        </w:tc>
        <w:tc>
          <w:tcPr>
            <w:tcW w:w="1483" w:type="dxa"/>
            <w:tcBorders>
              <w:top w:val="nil"/>
              <w:left w:val="nil"/>
              <w:bottom w:val="single" w:sz="4" w:space="0" w:color="000000"/>
              <w:right w:val="single" w:sz="4" w:space="0" w:color="000000"/>
            </w:tcBorders>
            <w:shd w:val="clear" w:color="auto" w:fill="auto"/>
            <w:noWrap/>
            <w:vAlign w:val="center"/>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3.25 LPA</w:t>
            </w:r>
          </w:p>
        </w:tc>
        <w:tc>
          <w:tcPr>
            <w:tcW w:w="1577"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jc w:val="center"/>
              <w:rPr>
                <w:rFonts w:ascii="Arial" w:eastAsia="Times New Roman" w:hAnsi="Arial" w:cs="Arial"/>
                <w:sz w:val="20"/>
                <w:szCs w:val="20"/>
              </w:rPr>
            </w:pPr>
            <w:r w:rsidRPr="00FF5522">
              <w:rPr>
                <w:rFonts w:ascii="Arial" w:eastAsia="Times New Roman" w:hAnsi="Arial" w:cs="Arial"/>
                <w:sz w:val="20"/>
                <w:szCs w:val="20"/>
              </w:rPr>
              <w:t>Campus</w:t>
            </w:r>
          </w:p>
        </w:tc>
      </w:tr>
      <w:tr w:rsidR="006945C4" w:rsidRPr="00FF5522" w:rsidTr="006945C4">
        <w:trPr>
          <w:trHeight w:val="285"/>
        </w:trPr>
        <w:tc>
          <w:tcPr>
            <w:tcW w:w="2700" w:type="dxa"/>
            <w:tcBorders>
              <w:top w:val="nil"/>
              <w:left w:val="single" w:sz="4" w:space="0" w:color="000000"/>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GULSHAN KUMAR</w:t>
            </w:r>
          </w:p>
        </w:tc>
        <w:tc>
          <w:tcPr>
            <w:tcW w:w="2700"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Infosys</w:t>
            </w:r>
          </w:p>
        </w:tc>
        <w:tc>
          <w:tcPr>
            <w:tcW w:w="1440"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jc w:val="center"/>
              <w:rPr>
                <w:rFonts w:ascii="Arial" w:eastAsia="Times New Roman" w:hAnsi="Arial" w:cs="Arial"/>
                <w:sz w:val="20"/>
                <w:szCs w:val="20"/>
              </w:rPr>
            </w:pPr>
            <w:r w:rsidRPr="00FF5522">
              <w:rPr>
                <w:rFonts w:ascii="Arial" w:eastAsia="Times New Roman" w:hAnsi="Arial" w:cs="Arial"/>
                <w:sz w:val="20"/>
                <w:szCs w:val="20"/>
              </w:rPr>
              <w:t>12/10/2015</w:t>
            </w:r>
          </w:p>
        </w:tc>
        <w:tc>
          <w:tcPr>
            <w:tcW w:w="1483" w:type="dxa"/>
            <w:tcBorders>
              <w:top w:val="nil"/>
              <w:left w:val="nil"/>
              <w:bottom w:val="single" w:sz="4" w:space="0" w:color="000000"/>
              <w:right w:val="single" w:sz="4" w:space="0" w:color="000000"/>
            </w:tcBorders>
            <w:shd w:val="clear" w:color="auto" w:fill="auto"/>
            <w:noWrap/>
            <w:vAlign w:val="center"/>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3.25 LPA</w:t>
            </w:r>
          </w:p>
        </w:tc>
        <w:tc>
          <w:tcPr>
            <w:tcW w:w="1577"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jc w:val="center"/>
              <w:rPr>
                <w:rFonts w:ascii="Arial" w:eastAsia="Times New Roman" w:hAnsi="Arial" w:cs="Arial"/>
                <w:sz w:val="20"/>
                <w:szCs w:val="20"/>
              </w:rPr>
            </w:pPr>
            <w:r w:rsidRPr="00FF5522">
              <w:rPr>
                <w:rFonts w:ascii="Arial" w:eastAsia="Times New Roman" w:hAnsi="Arial" w:cs="Arial"/>
                <w:sz w:val="20"/>
                <w:szCs w:val="20"/>
              </w:rPr>
              <w:t>Campus</w:t>
            </w:r>
          </w:p>
        </w:tc>
      </w:tr>
      <w:tr w:rsidR="006945C4" w:rsidRPr="00FF5522" w:rsidTr="006945C4">
        <w:trPr>
          <w:trHeight w:val="285"/>
        </w:trPr>
        <w:tc>
          <w:tcPr>
            <w:tcW w:w="2700" w:type="dxa"/>
            <w:tcBorders>
              <w:top w:val="nil"/>
              <w:left w:val="single" w:sz="4" w:space="0" w:color="000000"/>
              <w:bottom w:val="single" w:sz="4" w:space="0" w:color="000000"/>
              <w:right w:val="single" w:sz="4" w:space="0" w:color="000000"/>
            </w:tcBorders>
            <w:shd w:val="clear" w:color="auto" w:fill="auto"/>
            <w:noWrap/>
            <w:vAlign w:val="center"/>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GULSHAN KUMAR</w:t>
            </w:r>
          </w:p>
        </w:tc>
        <w:tc>
          <w:tcPr>
            <w:tcW w:w="2700"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SAP labs</w:t>
            </w:r>
          </w:p>
        </w:tc>
        <w:tc>
          <w:tcPr>
            <w:tcW w:w="1440"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jc w:val="center"/>
              <w:rPr>
                <w:rFonts w:ascii="Arial" w:eastAsia="Times New Roman" w:hAnsi="Arial" w:cs="Arial"/>
                <w:sz w:val="20"/>
                <w:szCs w:val="20"/>
              </w:rPr>
            </w:pPr>
            <w:r w:rsidRPr="00FF5522">
              <w:rPr>
                <w:rFonts w:ascii="Arial" w:eastAsia="Times New Roman" w:hAnsi="Arial" w:cs="Arial"/>
                <w:sz w:val="20"/>
                <w:szCs w:val="20"/>
              </w:rPr>
              <w:t>8/11/2015</w:t>
            </w:r>
          </w:p>
        </w:tc>
        <w:tc>
          <w:tcPr>
            <w:tcW w:w="1483" w:type="dxa"/>
            <w:tcBorders>
              <w:top w:val="nil"/>
              <w:left w:val="nil"/>
              <w:bottom w:val="single" w:sz="4" w:space="0" w:color="000000"/>
              <w:right w:val="single" w:sz="4" w:space="0" w:color="000000"/>
            </w:tcBorders>
            <w:shd w:val="clear" w:color="auto" w:fill="auto"/>
            <w:noWrap/>
            <w:vAlign w:val="center"/>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9.00 LPA</w:t>
            </w:r>
          </w:p>
        </w:tc>
        <w:tc>
          <w:tcPr>
            <w:tcW w:w="1577"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jc w:val="center"/>
              <w:rPr>
                <w:rFonts w:ascii="Arial" w:eastAsia="Times New Roman" w:hAnsi="Arial" w:cs="Arial"/>
                <w:sz w:val="20"/>
                <w:szCs w:val="20"/>
              </w:rPr>
            </w:pPr>
            <w:r w:rsidRPr="00FF5522">
              <w:rPr>
                <w:rFonts w:ascii="Arial" w:eastAsia="Times New Roman" w:hAnsi="Arial" w:cs="Arial"/>
                <w:sz w:val="20"/>
                <w:szCs w:val="20"/>
              </w:rPr>
              <w:t>Pool Campus</w:t>
            </w:r>
          </w:p>
        </w:tc>
      </w:tr>
      <w:tr w:rsidR="006945C4" w:rsidRPr="00FF5522" w:rsidTr="006945C4">
        <w:trPr>
          <w:trHeight w:val="285"/>
        </w:trPr>
        <w:tc>
          <w:tcPr>
            <w:tcW w:w="2700" w:type="dxa"/>
            <w:tcBorders>
              <w:top w:val="nil"/>
              <w:left w:val="single" w:sz="4" w:space="0" w:color="000000"/>
              <w:bottom w:val="single" w:sz="4" w:space="0" w:color="000000"/>
              <w:right w:val="single" w:sz="4" w:space="0" w:color="000000"/>
            </w:tcBorders>
            <w:shd w:val="clear" w:color="FFFFFF" w:fill="FFFFFF"/>
            <w:noWrap/>
            <w:vAlign w:val="bottom"/>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HARSH DEEP SINGH JASROTIYA</w:t>
            </w:r>
          </w:p>
        </w:tc>
        <w:tc>
          <w:tcPr>
            <w:tcW w:w="2700"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MuSigma</w:t>
            </w:r>
          </w:p>
        </w:tc>
        <w:tc>
          <w:tcPr>
            <w:tcW w:w="1440"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jc w:val="center"/>
              <w:rPr>
                <w:rFonts w:ascii="Arial" w:eastAsia="Times New Roman" w:hAnsi="Arial" w:cs="Arial"/>
                <w:sz w:val="20"/>
                <w:szCs w:val="20"/>
              </w:rPr>
            </w:pPr>
            <w:r w:rsidRPr="00FF5522">
              <w:rPr>
                <w:rFonts w:ascii="Arial" w:eastAsia="Times New Roman" w:hAnsi="Arial" w:cs="Arial"/>
                <w:sz w:val="20"/>
                <w:szCs w:val="20"/>
              </w:rPr>
              <w:t>10/9/2015</w:t>
            </w:r>
          </w:p>
        </w:tc>
        <w:tc>
          <w:tcPr>
            <w:tcW w:w="1483"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7.00 LPA</w:t>
            </w:r>
          </w:p>
        </w:tc>
        <w:tc>
          <w:tcPr>
            <w:tcW w:w="1577"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jc w:val="center"/>
              <w:rPr>
                <w:rFonts w:ascii="Arial" w:eastAsia="Times New Roman" w:hAnsi="Arial" w:cs="Arial"/>
                <w:sz w:val="20"/>
                <w:szCs w:val="20"/>
              </w:rPr>
            </w:pPr>
            <w:r w:rsidRPr="00FF5522">
              <w:rPr>
                <w:rFonts w:ascii="Arial" w:eastAsia="Times New Roman" w:hAnsi="Arial" w:cs="Arial"/>
                <w:sz w:val="20"/>
                <w:szCs w:val="20"/>
              </w:rPr>
              <w:t>Campus</w:t>
            </w:r>
          </w:p>
        </w:tc>
      </w:tr>
      <w:tr w:rsidR="006945C4" w:rsidRPr="00FF5522" w:rsidTr="006945C4">
        <w:trPr>
          <w:trHeight w:val="285"/>
        </w:trPr>
        <w:tc>
          <w:tcPr>
            <w:tcW w:w="2700" w:type="dxa"/>
            <w:tcBorders>
              <w:top w:val="nil"/>
              <w:left w:val="single" w:sz="4" w:space="0" w:color="000000"/>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HARSH PRASAD</w:t>
            </w:r>
          </w:p>
        </w:tc>
        <w:tc>
          <w:tcPr>
            <w:tcW w:w="2700"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Infosys</w:t>
            </w:r>
          </w:p>
        </w:tc>
        <w:tc>
          <w:tcPr>
            <w:tcW w:w="1440"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jc w:val="center"/>
              <w:rPr>
                <w:rFonts w:ascii="Arial" w:eastAsia="Times New Roman" w:hAnsi="Arial" w:cs="Arial"/>
                <w:sz w:val="20"/>
                <w:szCs w:val="20"/>
              </w:rPr>
            </w:pPr>
            <w:r w:rsidRPr="00FF5522">
              <w:rPr>
                <w:rFonts w:ascii="Arial" w:eastAsia="Times New Roman" w:hAnsi="Arial" w:cs="Arial"/>
                <w:sz w:val="20"/>
                <w:szCs w:val="20"/>
              </w:rPr>
              <w:t>12/10/2015</w:t>
            </w:r>
          </w:p>
        </w:tc>
        <w:tc>
          <w:tcPr>
            <w:tcW w:w="1483" w:type="dxa"/>
            <w:tcBorders>
              <w:top w:val="nil"/>
              <w:left w:val="nil"/>
              <w:bottom w:val="single" w:sz="4" w:space="0" w:color="000000"/>
              <w:right w:val="single" w:sz="4" w:space="0" w:color="000000"/>
            </w:tcBorders>
            <w:shd w:val="clear" w:color="auto" w:fill="auto"/>
            <w:noWrap/>
            <w:vAlign w:val="center"/>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3.25 LPA</w:t>
            </w:r>
          </w:p>
        </w:tc>
        <w:tc>
          <w:tcPr>
            <w:tcW w:w="1577"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jc w:val="center"/>
              <w:rPr>
                <w:rFonts w:ascii="Arial" w:eastAsia="Times New Roman" w:hAnsi="Arial" w:cs="Arial"/>
                <w:sz w:val="20"/>
                <w:szCs w:val="20"/>
              </w:rPr>
            </w:pPr>
            <w:r w:rsidRPr="00FF5522">
              <w:rPr>
                <w:rFonts w:ascii="Arial" w:eastAsia="Times New Roman" w:hAnsi="Arial" w:cs="Arial"/>
                <w:sz w:val="20"/>
                <w:szCs w:val="20"/>
              </w:rPr>
              <w:t>Campus</w:t>
            </w:r>
          </w:p>
        </w:tc>
      </w:tr>
      <w:tr w:rsidR="006945C4" w:rsidRPr="00FF5522" w:rsidTr="006945C4">
        <w:trPr>
          <w:trHeight w:val="285"/>
        </w:trPr>
        <w:tc>
          <w:tcPr>
            <w:tcW w:w="2700" w:type="dxa"/>
            <w:tcBorders>
              <w:top w:val="nil"/>
              <w:left w:val="single" w:sz="4" w:space="0" w:color="000000"/>
              <w:bottom w:val="single" w:sz="4" w:space="0" w:color="000000"/>
              <w:right w:val="single" w:sz="4" w:space="0" w:color="000000"/>
            </w:tcBorders>
            <w:shd w:val="clear" w:color="auto" w:fill="auto"/>
            <w:noWrap/>
            <w:vAlign w:val="center"/>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HARSH PRASAD</w:t>
            </w:r>
          </w:p>
        </w:tc>
        <w:tc>
          <w:tcPr>
            <w:tcW w:w="2700"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STERLITE</w:t>
            </w:r>
          </w:p>
        </w:tc>
        <w:tc>
          <w:tcPr>
            <w:tcW w:w="1440"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jc w:val="center"/>
              <w:rPr>
                <w:rFonts w:ascii="Arial" w:eastAsia="Times New Roman" w:hAnsi="Arial" w:cs="Arial"/>
                <w:sz w:val="20"/>
                <w:szCs w:val="20"/>
              </w:rPr>
            </w:pPr>
            <w:r w:rsidRPr="00FF5522">
              <w:rPr>
                <w:rFonts w:ascii="Arial" w:eastAsia="Times New Roman" w:hAnsi="Arial" w:cs="Arial"/>
                <w:sz w:val="20"/>
                <w:szCs w:val="20"/>
              </w:rPr>
              <w:t>11/30/2015</w:t>
            </w:r>
          </w:p>
        </w:tc>
        <w:tc>
          <w:tcPr>
            <w:tcW w:w="1483" w:type="dxa"/>
            <w:tcBorders>
              <w:top w:val="nil"/>
              <w:left w:val="nil"/>
              <w:bottom w:val="single" w:sz="4" w:space="0" w:color="000000"/>
              <w:right w:val="single" w:sz="4" w:space="0" w:color="000000"/>
            </w:tcBorders>
            <w:shd w:val="clear" w:color="auto" w:fill="auto"/>
            <w:noWrap/>
            <w:vAlign w:val="center"/>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4.50 LPA</w:t>
            </w:r>
          </w:p>
        </w:tc>
        <w:tc>
          <w:tcPr>
            <w:tcW w:w="1577"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jc w:val="center"/>
              <w:rPr>
                <w:rFonts w:ascii="Arial" w:eastAsia="Times New Roman" w:hAnsi="Arial" w:cs="Arial"/>
                <w:sz w:val="20"/>
                <w:szCs w:val="20"/>
              </w:rPr>
            </w:pPr>
            <w:r w:rsidRPr="00FF5522">
              <w:rPr>
                <w:rFonts w:ascii="Arial" w:eastAsia="Times New Roman" w:hAnsi="Arial" w:cs="Arial"/>
                <w:sz w:val="20"/>
                <w:szCs w:val="20"/>
              </w:rPr>
              <w:t>Campus</w:t>
            </w:r>
          </w:p>
        </w:tc>
      </w:tr>
      <w:tr w:rsidR="006945C4" w:rsidRPr="00FF5522" w:rsidTr="006945C4">
        <w:trPr>
          <w:trHeight w:val="285"/>
        </w:trPr>
        <w:tc>
          <w:tcPr>
            <w:tcW w:w="2700" w:type="dxa"/>
            <w:tcBorders>
              <w:top w:val="nil"/>
              <w:left w:val="single" w:sz="4" w:space="0" w:color="000000"/>
              <w:bottom w:val="single" w:sz="4" w:space="0" w:color="000000"/>
              <w:right w:val="single" w:sz="4" w:space="0" w:color="000000"/>
            </w:tcBorders>
            <w:shd w:val="clear" w:color="auto" w:fill="auto"/>
            <w:noWrap/>
            <w:vAlign w:val="center"/>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HEMANSHI SARANGAL</w:t>
            </w:r>
          </w:p>
        </w:tc>
        <w:tc>
          <w:tcPr>
            <w:tcW w:w="2700"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Pompeii Connect</w:t>
            </w:r>
          </w:p>
        </w:tc>
        <w:tc>
          <w:tcPr>
            <w:tcW w:w="1440"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jc w:val="center"/>
              <w:rPr>
                <w:rFonts w:ascii="Arial" w:eastAsia="Times New Roman" w:hAnsi="Arial" w:cs="Arial"/>
                <w:sz w:val="20"/>
                <w:szCs w:val="20"/>
              </w:rPr>
            </w:pPr>
            <w:r w:rsidRPr="00FF5522">
              <w:rPr>
                <w:rFonts w:ascii="Arial" w:eastAsia="Times New Roman" w:hAnsi="Arial" w:cs="Arial"/>
                <w:sz w:val="20"/>
                <w:szCs w:val="20"/>
              </w:rPr>
              <w:t>4/27/2016</w:t>
            </w:r>
          </w:p>
        </w:tc>
        <w:tc>
          <w:tcPr>
            <w:tcW w:w="1483" w:type="dxa"/>
            <w:tcBorders>
              <w:top w:val="nil"/>
              <w:left w:val="nil"/>
              <w:bottom w:val="single" w:sz="4" w:space="0" w:color="000000"/>
              <w:right w:val="single" w:sz="4" w:space="0" w:color="000000"/>
            </w:tcBorders>
            <w:shd w:val="clear" w:color="auto" w:fill="auto"/>
            <w:noWrap/>
            <w:vAlign w:val="center"/>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3.05 LPA</w:t>
            </w:r>
          </w:p>
        </w:tc>
        <w:tc>
          <w:tcPr>
            <w:tcW w:w="1577"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jc w:val="center"/>
              <w:rPr>
                <w:rFonts w:ascii="Arial" w:eastAsia="Times New Roman" w:hAnsi="Arial" w:cs="Arial"/>
                <w:sz w:val="20"/>
                <w:szCs w:val="20"/>
              </w:rPr>
            </w:pPr>
            <w:r w:rsidRPr="00FF5522">
              <w:rPr>
                <w:rFonts w:ascii="Arial" w:eastAsia="Times New Roman" w:hAnsi="Arial" w:cs="Arial"/>
                <w:sz w:val="20"/>
                <w:szCs w:val="20"/>
              </w:rPr>
              <w:t>Campus</w:t>
            </w:r>
          </w:p>
        </w:tc>
      </w:tr>
      <w:tr w:rsidR="006945C4" w:rsidRPr="00FF5522" w:rsidTr="006945C4">
        <w:trPr>
          <w:trHeight w:val="285"/>
        </w:trPr>
        <w:tc>
          <w:tcPr>
            <w:tcW w:w="2700" w:type="dxa"/>
            <w:tcBorders>
              <w:top w:val="nil"/>
              <w:left w:val="single" w:sz="4" w:space="0" w:color="000000"/>
              <w:bottom w:val="single" w:sz="4" w:space="0" w:color="000000"/>
              <w:right w:val="single" w:sz="4" w:space="0" w:color="000000"/>
            </w:tcBorders>
            <w:shd w:val="clear" w:color="auto" w:fill="auto"/>
            <w:noWrap/>
            <w:vAlign w:val="center"/>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HIMANI RAINA</w:t>
            </w:r>
          </w:p>
        </w:tc>
        <w:tc>
          <w:tcPr>
            <w:tcW w:w="2700" w:type="dxa"/>
            <w:tcBorders>
              <w:top w:val="nil"/>
              <w:left w:val="nil"/>
              <w:bottom w:val="single" w:sz="4" w:space="0" w:color="000000"/>
              <w:right w:val="single" w:sz="4" w:space="0" w:color="000000"/>
            </w:tcBorders>
            <w:shd w:val="clear" w:color="auto" w:fill="auto"/>
            <w:vAlign w:val="bottom"/>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SEGACIOUS RESEARCH</w:t>
            </w:r>
          </w:p>
        </w:tc>
        <w:tc>
          <w:tcPr>
            <w:tcW w:w="1440"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jc w:val="center"/>
              <w:rPr>
                <w:rFonts w:ascii="Arial" w:eastAsia="Times New Roman" w:hAnsi="Arial" w:cs="Arial"/>
                <w:sz w:val="20"/>
                <w:szCs w:val="20"/>
              </w:rPr>
            </w:pPr>
            <w:r w:rsidRPr="00FF5522">
              <w:rPr>
                <w:rFonts w:ascii="Arial" w:eastAsia="Times New Roman" w:hAnsi="Arial" w:cs="Arial"/>
                <w:sz w:val="20"/>
                <w:szCs w:val="20"/>
              </w:rPr>
              <w:t>15/5/2016</w:t>
            </w:r>
          </w:p>
        </w:tc>
        <w:tc>
          <w:tcPr>
            <w:tcW w:w="1483" w:type="dxa"/>
            <w:tcBorders>
              <w:top w:val="nil"/>
              <w:left w:val="nil"/>
              <w:bottom w:val="single" w:sz="4" w:space="0" w:color="000000"/>
              <w:right w:val="single" w:sz="4" w:space="0" w:color="000000"/>
            </w:tcBorders>
            <w:shd w:val="clear" w:color="auto" w:fill="auto"/>
            <w:noWrap/>
            <w:vAlign w:val="center"/>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4.80 LPA</w:t>
            </w:r>
          </w:p>
        </w:tc>
        <w:tc>
          <w:tcPr>
            <w:tcW w:w="1577"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jc w:val="center"/>
              <w:rPr>
                <w:rFonts w:ascii="Arial" w:eastAsia="Times New Roman" w:hAnsi="Arial" w:cs="Arial"/>
                <w:sz w:val="20"/>
                <w:szCs w:val="20"/>
              </w:rPr>
            </w:pPr>
            <w:r w:rsidRPr="00FF5522">
              <w:rPr>
                <w:rFonts w:ascii="Arial" w:eastAsia="Times New Roman" w:hAnsi="Arial" w:cs="Arial"/>
                <w:sz w:val="20"/>
                <w:szCs w:val="20"/>
              </w:rPr>
              <w:t>Campus</w:t>
            </w:r>
          </w:p>
        </w:tc>
      </w:tr>
      <w:tr w:rsidR="006945C4" w:rsidRPr="00FF5522" w:rsidTr="006945C4">
        <w:trPr>
          <w:trHeight w:val="285"/>
        </w:trPr>
        <w:tc>
          <w:tcPr>
            <w:tcW w:w="2700" w:type="dxa"/>
            <w:tcBorders>
              <w:top w:val="nil"/>
              <w:left w:val="single" w:sz="4" w:space="0" w:color="000000"/>
              <w:bottom w:val="single" w:sz="4" w:space="0" w:color="000000"/>
              <w:right w:val="single" w:sz="4" w:space="0" w:color="000000"/>
            </w:tcBorders>
            <w:shd w:val="clear" w:color="FFFFFF" w:fill="FFFFFF"/>
            <w:noWrap/>
            <w:vAlign w:val="bottom"/>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HIMANSHU GUPTA</w:t>
            </w:r>
          </w:p>
        </w:tc>
        <w:tc>
          <w:tcPr>
            <w:tcW w:w="2700"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Infosys</w:t>
            </w:r>
          </w:p>
        </w:tc>
        <w:tc>
          <w:tcPr>
            <w:tcW w:w="1440"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jc w:val="center"/>
              <w:rPr>
                <w:rFonts w:ascii="Arial" w:eastAsia="Times New Roman" w:hAnsi="Arial" w:cs="Arial"/>
                <w:sz w:val="20"/>
                <w:szCs w:val="20"/>
              </w:rPr>
            </w:pPr>
            <w:r w:rsidRPr="00FF5522">
              <w:rPr>
                <w:rFonts w:ascii="Arial" w:eastAsia="Times New Roman" w:hAnsi="Arial" w:cs="Arial"/>
                <w:sz w:val="20"/>
                <w:szCs w:val="20"/>
              </w:rPr>
              <w:t>12/10/2015</w:t>
            </w:r>
          </w:p>
        </w:tc>
        <w:tc>
          <w:tcPr>
            <w:tcW w:w="1483" w:type="dxa"/>
            <w:tcBorders>
              <w:top w:val="nil"/>
              <w:left w:val="nil"/>
              <w:bottom w:val="single" w:sz="4" w:space="0" w:color="000000"/>
              <w:right w:val="single" w:sz="4" w:space="0" w:color="000000"/>
            </w:tcBorders>
            <w:shd w:val="clear" w:color="auto" w:fill="auto"/>
            <w:noWrap/>
            <w:vAlign w:val="center"/>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3.25 LPA</w:t>
            </w:r>
          </w:p>
        </w:tc>
        <w:tc>
          <w:tcPr>
            <w:tcW w:w="1577"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jc w:val="center"/>
              <w:rPr>
                <w:rFonts w:ascii="Arial" w:eastAsia="Times New Roman" w:hAnsi="Arial" w:cs="Arial"/>
                <w:sz w:val="20"/>
                <w:szCs w:val="20"/>
              </w:rPr>
            </w:pPr>
            <w:r w:rsidRPr="00FF5522">
              <w:rPr>
                <w:rFonts w:ascii="Arial" w:eastAsia="Times New Roman" w:hAnsi="Arial" w:cs="Arial"/>
                <w:sz w:val="20"/>
                <w:szCs w:val="20"/>
              </w:rPr>
              <w:t>Campus</w:t>
            </w:r>
          </w:p>
        </w:tc>
      </w:tr>
      <w:tr w:rsidR="006945C4" w:rsidRPr="00FF5522" w:rsidTr="006945C4">
        <w:trPr>
          <w:trHeight w:val="285"/>
        </w:trPr>
        <w:tc>
          <w:tcPr>
            <w:tcW w:w="2700" w:type="dxa"/>
            <w:tcBorders>
              <w:top w:val="nil"/>
              <w:left w:val="single" w:sz="4" w:space="0" w:color="000000"/>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HITESH KUMAR MEENA</w:t>
            </w:r>
          </w:p>
        </w:tc>
        <w:tc>
          <w:tcPr>
            <w:tcW w:w="2700"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Pompeii Connect</w:t>
            </w:r>
          </w:p>
        </w:tc>
        <w:tc>
          <w:tcPr>
            <w:tcW w:w="1440"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jc w:val="center"/>
              <w:rPr>
                <w:rFonts w:ascii="Arial" w:eastAsia="Times New Roman" w:hAnsi="Arial" w:cs="Arial"/>
                <w:sz w:val="20"/>
                <w:szCs w:val="20"/>
              </w:rPr>
            </w:pPr>
            <w:r w:rsidRPr="00FF5522">
              <w:rPr>
                <w:rFonts w:ascii="Arial" w:eastAsia="Times New Roman" w:hAnsi="Arial" w:cs="Arial"/>
                <w:sz w:val="20"/>
                <w:szCs w:val="20"/>
              </w:rPr>
              <w:t>27/4/2016</w:t>
            </w:r>
          </w:p>
        </w:tc>
        <w:tc>
          <w:tcPr>
            <w:tcW w:w="1483" w:type="dxa"/>
            <w:tcBorders>
              <w:top w:val="nil"/>
              <w:left w:val="nil"/>
              <w:bottom w:val="single" w:sz="4" w:space="0" w:color="000000"/>
              <w:right w:val="single" w:sz="4" w:space="0" w:color="000000"/>
            </w:tcBorders>
            <w:shd w:val="clear" w:color="auto" w:fill="auto"/>
            <w:noWrap/>
            <w:vAlign w:val="center"/>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3.05 LPA</w:t>
            </w:r>
          </w:p>
        </w:tc>
        <w:tc>
          <w:tcPr>
            <w:tcW w:w="1577"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jc w:val="center"/>
              <w:rPr>
                <w:rFonts w:ascii="Arial" w:eastAsia="Times New Roman" w:hAnsi="Arial" w:cs="Arial"/>
                <w:sz w:val="20"/>
                <w:szCs w:val="20"/>
              </w:rPr>
            </w:pPr>
            <w:r w:rsidRPr="00FF5522">
              <w:rPr>
                <w:rFonts w:ascii="Arial" w:eastAsia="Times New Roman" w:hAnsi="Arial" w:cs="Arial"/>
                <w:sz w:val="20"/>
                <w:szCs w:val="20"/>
              </w:rPr>
              <w:t>Campus</w:t>
            </w:r>
          </w:p>
        </w:tc>
      </w:tr>
      <w:tr w:rsidR="006945C4" w:rsidRPr="00FF5522" w:rsidTr="006945C4">
        <w:trPr>
          <w:trHeight w:val="285"/>
        </w:trPr>
        <w:tc>
          <w:tcPr>
            <w:tcW w:w="2700" w:type="dxa"/>
            <w:tcBorders>
              <w:top w:val="nil"/>
              <w:left w:val="single" w:sz="4" w:space="0" w:color="000000"/>
              <w:bottom w:val="single" w:sz="4" w:space="0" w:color="000000"/>
              <w:right w:val="single" w:sz="4" w:space="0" w:color="000000"/>
            </w:tcBorders>
            <w:shd w:val="clear" w:color="FFFFFF" w:fill="FFFFFF"/>
            <w:noWrap/>
            <w:vAlign w:val="bottom"/>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HRISHABH GOKHRU</w:t>
            </w:r>
          </w:p>
        </w:tc>
        <w:tc>
          <w:tcPr>
            <w:tcW w:w="2700"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Infosys</w:t>
            </w:r>
          </w:p>
        </w:tc>
        <w:tc>
          <w:tcPr>
            <w:tcW w:w="1440"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jc w:val="center"/>
              <w:rPr>
                <w:rFonts w:ascii="Arial" w:eastAsia="Times New Roman" w:hAnsi="Arial" w:cs="Arial"/>
                <w:sz w:val="20"/>
                <w:szCs w:val="20"/>
              </w:rPr>
            </w:pPr>
            <w:r w:rsidRPr="00FF5522">
              <w:rPr>
                <w:rFonts w:ascii="Arial" w:eastAsia="Times New Roman" w:hAnsi="Arial" w:cs="Arial"/>
                <w:sz w:val="20"/>
                <w:szCs w:val="20"/>
              </w:rPr>
              <w:t>12/10/2015</w:t>
            </w:r>
          </w:p>
        </w:tc>
        <w:tc>
          <w:tcPr>
            <w:tcW w:w="1483" w:type="dxa"/>
            <w:tcBorders>
              <w:top w:val="nil"/>
              <w:left w:val="nil"/>
              <w:bottom w:val="single" w:sz="4" w:space="0" w:color="000000"/>
              <w:right w:val="single" w:sz="4" w:space="0" w:color="000000"/>
            </w:tcBorders>
            <w:shd w:val="clear" w:color="auto" w:fill="auto"/>
            <w:noWrap/>
            <w:vAlign w:val="center"/>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3.25 LPA</w:t>
            </w:r>
          </w:p>
        </w:tc>
        <w:tc>
          <w:tcPr>
            <w:tcW w:w="1577"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jc w:val="center"/>
              <w:rPr>
                <w:rFonts w:ascii="Arial" w:eastAsia="Times New Roman" w:hAnsi="Arial" w:cs="Arial"/>
                <w:sz w:val="20"/>
                <w:szCs w:val="20"/>
              </w:rPr>
            </w:pPr>
            <w:r w:rsidRPr="00FF5522">
              <w:rPr>
                <w:rFonts w:ascii="Arial" w:eastAsia="Times New Roman" w:hAnsi="Arial" w:cs="Arial"/>
                <w:sz w:val="20"/>
                <w:szCs w:val="20"/>
              </w:rPr>
              <w:t>Campus</w:t>
            </w:r>
          </w:p>
        </w:tc>
      </w:tr>
      <w:tr w:rsidR="006945C4" w:rsidRPr="00FF5522" w:rsidTr="006945C4">
        <w:trPr>
          <w:trHeight w:val="285"/>
        </w:trPr>
        <w:tc>
          <w:tcPr>
            <w:tcW w:w="2700" w:type="dxa"/>
            <w:tcBorders>
              <w:top w:val="nil"/>
              <w:left w:val="single" w:sz="4" w:space="0" w:color="000000"/>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IDREES AMAD WANI</w:t>
            </w:r>
          </w:p>
        </w:tc>
        <w:tc>
          <w:tcPr>
            <w:tcW w:w="2700"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Tata Consultancy Services</w:t>
            </w:r>
          </w:p>
        </w:tc>
        <w:tc>
          <w:tcPr>
            <w:tcW w:w="1440"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jc w:val="center"/>
              <w:rPr>
                <w:rFonts w:ascii="Arial" w:eastAsia="Times New Roman" w:hAnsi="Arial" w:cs="Arial"/>
                <w:sz w:val="20"/>
                <w:szCs w:val="20"/>
              </w:rPr>
            </w:pPr>
            <w:r w:rsidRPr="00FF5522">
              <w:rPr>
                <w:rFonts w:ascii="Arial" w:eastAsia="Times New Roman" w:hAnsi="Arial" w:cs="Arial"/>
                <w:sz w:val="20"/>
                <w:szCs w:val="20"/>
              </w:rPr>
              <w:t>23/8/2015</w:t>
            </w:r>
          </w:p>
        </w:tc>
        <w:tc>
          <w:tcPr>
            <w:tcW w:w="1483" w:type="dxa"/>
            <w:tcBorders>
              <w:top w:val="nil"/>
              <w:left w:val="nil"/>
              <w:bottom w:val="single" w:sz="4" w:space="0" w:color="000000"/>
              <w:right w:val="single" w:sz="4" w:space="0" w:color="000000"/>
            </w:tcBorders>
            <w:shd w:val="clear" w:color="auto" w:fill="auto"/>
            <w:noWrap/>
            <w:vAlign w:val="center"/>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3.33 LPA</w:t>
            </w:r>
          </w:p>
        </w:tc>
        <w:tc>
          <w:tcPr>
            <w:tcW w:w="1577"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jc w:val="center"/>
              <w:rPr>
                <w:rFonts w:ascii="Arial" w:eastAsia="Times New Roman" w:hAnsi="Arial" w:cs="Arial"/>
                <w:sz w:val="20"/>
                <w:szCs w:val="20"/>
              </w:rPr>
            </w:pPr>
            <w:r w:rsidRPr="00FF5522">
              <w:rPr>
                <w:rFonts w:ascii="Arial" w:eastAsia="Times New Roman" w:hAnsi="Arial" w:cs="Arial"/>
                <w:sz w:val="20"/>
                <w:szCs w:val="20"/>
              </w:rPr>
              <w:t>Campus</w:t>
            </w:r>
          </w:p>
        </w:tc>
      </w:tr>
      <w:tr w:rsidR="006945C4" w:rsidRPr="00FF5522" w:rsidTr="006945C4">
        <w:trPr>
          <w:trHeight w:val="285"/>
        </w:trPr>
        <w:tc>
          <w:tcPr>
            <w:tcW w:w="2700" w:type="dxa"/>
            <w:tcBorders>
              <w:top w:val="nil"/>
              <w:left w:val="single" w:sz="4" w:space="0" w:color="000000"/>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IESHITA CHOUDHARY</w:t>
            </w:r>
          </w:p>
        </w:tc>
        <w:tc>
          <w:tcPr>
            <w:tcW w:w="2700"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Tata Consultancy Services</w:t>
            </w:r>
          </w:p>
        </w:tc>
        <w:tc>
          <w:tcPr>
            <w:tcW w:w="1440"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jc w:val="center"/>
              <w:rPr>
                <w:rFonts w:ascii="Arial" w:eastAsia="Times New Roman" w:hAnsi="Arial" w:cs="Arial"/>
                <w:sz w:val="20"/>
                <w:szCs w:val="20"/>
              </w:rPr>
            </w:pPr>
            <w:r w:rsidRPr="00FF5522">
              <w:rPr>
                <w:rFonts w:ascii="Arial" w:eastAsia="Times New Roman" w:hAnsi="Arial" w:cs="Arial"/>
                <w:sz w:val="20"/>
                <w:szCs w:val="20"/>
              </w:rPr>
              <w:t>23/8/2015</w:t>
            </w:r>
          </w:p>
        </w:tc>
        <w:tc>
          <w:tcPr>
            <w:tcW w:w="1483" w:type="dxa"/>
            <w:tcBorders>
              <w:top w:val="nil"/>
              <w:left w:val="nil"/>
              <w:bottom w:val="single" w:sz="4" w:space="0" w:color="000000"/>
              <w:right w:val="single" w:sz="4" w:space="0" w:color="000000"/>
            </w:tcBorders>
            <w:shd w:val="clear" w:color="auto" w:fill="auto"/>
            <w:noWrap/>
            <w:vAlign w:val="center"/>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3.33 LPA</w:t>
            </w:r>
          </w:p>
        </w:tc>
        <w:tc>
          <w:tcPr>
            <w:tcW w:w="1577"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jc w:val="center"/>
              <w:rPr>
                <w:rFonts w:ascii="Arial" w:eastAsia="Times New Roman" w:hAnsi="Arial" w:cs="Arial"/>
                <w:sz w:val="20"/>
                <w:szCs w:val="20"/>
              </w:rPr>
            </w:pPr>
            <w:r w:rsidRPr="00FF5522">
              <w:rPr>
                <w:rFonts w:ascii="Arial" w:eastAsia="Times New Roman" w:hAnsi="Arial" w:cs="Arial"/>
                <w:sz w:val="20"/>
                <w:szCs w:val="20"/>
              </w:rPr>
              <w:t>Campus</w:t>
            </w:r>
          </w:p>
        </w:tc>
      </w:tr>
      <w:tr w:rsidR="006945C4" w:rsidRPr="00FF5522" w:rsidTr="006945C4">
        <w:trPr>
          <w:trHeight w:val="285"/>
        </w:trPr>
        <w:tc>
          <w:tcPr>
            <w:tcW w:w="2700" w:type="dxa"/>
            <w:tcBorders>
              <w:top w:val="nil"/>
              <w:left w:val="single" w:sz="4" w:space="0" w:color="000000"/>
              <w:bottom w:val="single" w:sz="4" w:space="0" w:color="000000"/>
              <w:right w:val="single" w:sz="4" w:space="0" w:color="000000"/>
            </w:tcBorders>
            <w:shd w:val="clear" w:color="auto" w:fill="auto"/>
            <w:noWrap/>
            <w:vAlign w:val="center"/>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ISHFAQ AHMAD NAJAR</w:t>
            </w:r>
          </w:p>
        </w:tc>
        <w:tc>
          <w:tcPr>
            <w:tcW w:w="2700"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Pompeii Connect</w:t>
            </w:r>
          </w:p>
        </w:tc>
        <w:tc>
          <w:tcPr>
            <w:tcW w:w="1440"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jc w:val="center"/>
              <w:rPr>
                <w:rFonts w:ascii="Arial" w:eastAsia="Times New Roman" w:hAnsi="Arial" w:cs="Arial"/>
                <w:sz w:val="20"/>
                <w:szCs w:val="20"/>
              </w:rPr>
            </w:pPr>
            <w:r w:rsidRPr="00FF5522">
              <w:rPr>
                <w:rFonts w:ascii="Arial" w:eastAsia="Times New Roman" w:hAnsi="Arial" w:cs="Arial"/>
                <w:sz w:val="20"/>
                <w:szCs w:val="20"/>
              </w:rPr>
              <w:t>4/27/2016</w:t>
            </w:r>
          </w:p>
        </w:tc>
        <w:tc>
          <w:tcPr>
            <w:tcW w:w="1483" w:type="dxa"/>
            <w:tcBorders>
              <w:top w:val="nil"/>
              <w:left w:val="nil"/>
              <w:bottom w:val="single" w:sz="4" w:space="0" w:color="000000"/>
              <w:right w:val="single" w:sz="4" w:space="0" w:color="000000"/>
            </w:tcBorders>
            <w:shd w:val="clear" w:color="auto" w:fill="auto"/>
            <w:noWrap/>
            <w:vAlign w:val="center"/>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3.05 LPA</w:t>
            </w:r>
          </w:p>
        </w:tc>
        <w:tc>
          <w:tcPr>
            <w:tcW w:w="1577"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jc w:val="center"/>
              <w:rPr>
                <w:rFonts w:ascii="Arial" w:eastAsia="Times New Roman" w:hAnsi="Arial" w:cs="Arial"/>
                <w:sz w:val="20"/>
                <w:szCs w:val="20"/>
              </w:rPr>
            </w:pPr>
            <w:r w:rsidRPr="00FF5522">
              <w:rPr>
                <w:rFonts w:ascii="Arial" w:eastAsia="Times New Roman" w:hAnsi="Arial" w:cs="Arial"/>
                <w:sz w:val="20"/>
                <w:szCs w:val="20"/>
              </w:rPr>
              <w:t>Campus</w:t>
            </w:r>
          </w:p>
        </w:tc>
      </w:tr>
      <w:tr w:rsidR="006945C4" w:rsidRPr="00FF5522" w:rsidTr="006945C4">
        <w:trPr>
          <w:trHeight w:val="285"/>
        </w:trPr>
        <w:tc>
          <w:tcPr>
            <w:tcW w:w="2700" w:type="dxa"/>
            <w:tcBorders>
              <w:top w:val="nil"/>
              <w:left w:val="single" w:sz="4" w:space="0" w:color="000000"/>
              <w:bottom w:val="single" w:sz="4" w:space="0" w:color="000000"/>
              <w:right w:val="single" w:sz="4" w:space="0" w:color="000000"/>
            </w:tcBorders>
            <w:shd w:val="clear" w:color="FFFFFF" w:fill="FFFFFF"/>
            <w:noWrap/>
            <w:vAlign w:val="bottom"/>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JASWINDER SINGH</w:t>
            </w:r>
          </w:p>
        </w:tc>
        <w:tc>
          <w:tcPr>
            <w:tcW w:w="2700"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Tata Consultancy Services</w:t>
            </w:r>
          </w:p>
        </w:tc>
        <w:tc>
          <w:tcPr>
            <w:tcW w:w="1440"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jc w:val="center"/>
              <w:rPr>
                <w:rFonts w:ascii="Arial" w:eastAsia="Times New Roman" w:hAnsi="Arial" w:cs="Arial"/>
                <w:sz w:val="20"/>
                <w:szCs w:val="20"/>
              </w:rPr>
            </w:pPr>
            <w:r w:rsidRPr="00FF5522">
              <w:rPr>
                <w:rFonts w:ascii="Arial" w:eastAsia="Times New Roman" w:hAnsi="Arial" w:cs="Arial"/>
                <w:sz w:val="20"/>
                <w:szCs w:val="20"/>
              </w:rPr>
              <w:t>23/8/2015</w:t>
            </w:r>
          </w:p>
        </w:tc>
        <w:tc>
          <w:tcPr>
            <w:tcW w:w="1483" w:type="dxa"/>
            <w:tcBorders>
              <w:top w:val="nil"/>
              <w:left w:val="nil"/>
              <w:bottom w:val="single" w:sz="4" w:space="0" w:color="000000"/>
              <w:right w:val="single" w:sz="4" w:space="0" w:color="000000"/>
            </w:tcBorders>
            <w:shd w:val="clear" w:color="auto" w:fill="auto"/>
            <w:noWrap/>
            <w:vAlign w:val="center"/>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3.33 LPA</w:t>
            </w:r>
          </w:p>
        </w:tc>
        <w:tc>
          <w:tcPr>
            <w:tcW w:w="1577"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jc w:val="center"/>
              <w:rPr>
                <w:rFonts w:ascii="Arial" w:eastAsia="Times New Roman" w:hAnsi="Arial" w:cs="Arial"/>
                <w:sz w:val="20"/>
                <w:szCs w:val="20"/>
              </w:rPr>
            </w:pPr>
            <w:r w:rsidRPr="00FF5522">
              <w:rPr>
                <w:rFonts w:ascii="Arial" w:eastAsia="Times New Roman" w:hAnsi="Arial" w:cs="Arial"/>
                <w:sz w:val="20"/>
                <w:szCs w:val="20"/>
              </w:rPr>
              <w:t>Campus</w:t>
            </w:r>
          </w:p>
        </w:tc>
      </w:tr>
      <w:tr w:rsidR="006945C4" w:rsidRPr="00FF5522" w:rsidTr="006945C4">
        <w:trPr>
          <w:trHeight w:val="285"/>
        </w:trPr>
        <w:tc>
          <w:tcPr>
            <w:tcW w:w="2700" w:type="dxa"/>
            <w:tcBorders>
              <w:top w:val="nil"/>
              <w:left w:val="single" w:sz="4" w:space="0" w:color="000000"/>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KAJAL CHAUCHAN</w:t>
            </w:r>
          </w:p>
        </w:tc>
        <w:tc>
          <w:tcPr>
            <w:tcW w:w="2700"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Infosys</w:t>
            </w:r>
          </w:p>
        </w:tc>
        <w:tc>
          <w:tcPr>
            <w:tcW w:w="1440"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jc w:val="center"/>
              <w:rPr>
                <w:rFonts w:ascii="Arial" w:eastAsia="Times New Roman" w:hAnsi="Arial" w:cs="Arial"/>
                <w:sz w:val="20"/>
                <w:szCs w:val="20"/>
              </w:rPr>
            </w:pPr>
            <w:r w:rsidRPr="00FF5522">
              <w:rPr>
                <w:rFonts w:ascii="Arial" w:eastAsia="Times New Roman" w:hAnsi="Arial" w:cs="Arial"/>
                <w:sz w:val="20"/>
                <w:szCs w:val="20"/>
              </w:rPr>
              <w:t>12/10/2015</w:t>
            </w:r>
          </w:p>
        </w:tc>
        <w:tc>
          <w:tcPr>
            <w:tcW w:w="1483" w:type="dxa"/>
            <w:tcBorders>
              <w:top w:val="nil"/>
              <w:left w:val="nil"/>
              <w:bottom w:val="single" w:sz="4" w:space="0" w:color="000000"/>
              <w:right w:val="single" w:sz="4" w:space="0" w:color="000000"/>
            </w:tcBorders>
            <w:shd w:val="clear" w:color="auto" w:fill="auto"/>
            <w:noWrap/>
            <w:vAlign w:val="center"/>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3.25 LPA</w:t>
            </w:r>
          </w:p>
        </w:tc>
        <w:tc>
          <w:tcPr>
            <w:tcW w:w="1577"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jc w:val="center"/>
              <w:rPr>
                <w:rFonts w:ascii="Arial" w:eastAsia="Times New Roman" w:hAnsi="Arial" w:cs="Arial"/>
                <w:sz w:val="20"/>
                <w:szCs w:val="20"/>
              </w:rPr>
            </w:pPr>
            <w:r w:rsidRPr="00FF5522">
              <w:rPr>
                <w:rFonts w:ascii="Arial" w:eastAsia="Times New Roman" w:hAnsi="Arial" w:cs="Arial"/>
                <w:sz w:val="20"/>
                <w:szCs w:val="20"/>
              </w:rPr>
              <w:t>Campus</w:t>
            </w:r>
          </w:p>
        </w:tc>
      </w:tr>
      <w:tr w:rsidR="006945C4" w:rsidRPr="00FF5522" w:rsidTr="006945C4">
        <w:trPr>
          <w:trHeight w:val="285"/>
        </w:trPr>
        <w:tc>
          <w:tcPr>
            <w:tcW w:w="2700" w:type="dxa"/>
            <w:tcBorders>
              <w:top w:val="nil"/>
              <w:left w:val="single" w:sz="4" w:space="0" w:color="000000"/>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KANISH JAIN</w:t>
            </w:r>
          </w:p>
        </w:tc>
        <w:tc>
          <w:tcPr>
            <w:tcW w:w="2700"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Valforma</w:t>
            </w:r>
          </w:p>
        </w:tc>
        <w:tc>
          <w:tcPr>
            <w:tcW w:w="1440"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jc w:val="center"/>
              <w:rPr>
                <w:rFonts w:ascii="Arial" w:eastAsia="Times New Roman" w:hAnsi="Arial" w:cs="Arial"/>
                <w:sz w:val="20"/>
                <w:szCs w:val="20"/>
              </w:rPr>
            </w:pPr>
            <w:r w:rsidRPr="00FF5522">
              <w:rPr>
                <w:rFonts w:ascii="Arial" w:eastAsia="Times New Roman" w:hAnsi="Arial" w:cs="Arial"/>
                <w:sz w:val="20"/>
                <w:szCs w:val="20"/>
              </w:rPr>
              <w:t>2/8/2015</w:t>
            </w:r>
          </w:p>
        </w:tc>
        <w:tc>
          <w:tcPr>
            <w:tcW w:w="1483" w:type="dxa"/>
            <w:tcBorders>
              <w:top w:val="nil"/>
              <w:left w:val="nil"/>
              <w:bottom w:val="single" w:sz="4" w:space="0" w:color="000000"/>
              <w:right w:val="single" w:sz="4" w:space="0" w:color="000000"/>
            </w:tcBorders>
            <w:shd w:val="clear" w:color="auto" w:fill="auto"/>
            <w:noWrap/>
            <w:vAlign w:val="center"/>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2.95 LPA</w:t>
            </w:r>
          </w:p>
        </w:tc>
        <w:tc>
          <w:tcPr>
            <w:tcW w:w="1577"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jc w:val="center"/>
              <w:rPr>
                <w:rFonts w:ascii="Arial" w:eastAsia="Times New Roman" w:hAnsi="Arial" w:cs="Arial"/>
                <w:sz w:val="20"/>
                <w:szCs w:val="20"/>
              </w:rPr>
            </w:pPr>
            <w:r w:rsidRPr="00FF5522">
              <w:rPr>
                <w:rFonts w:ascii="Arial" w:eastAsia="Times New Roman" w:hAnsi="Arial" w:cs="Arial"/>
                <w:sz w:val="20"/>
                <w:szCs w:val="20"/>
              </w:rPr>
              <w:t>Campus</w:t>
            </w:r>
          </w:p>
        </w:tc>
      </w:tr>
      <w:tr w:rsidR="006945C4" w:rsidRPr="00FF5522" w:rsidTr="006945C4">
        <w:trPr>
          <w:trHeight w:val="285"/>
        </w:trPr>
        <w:tc>
          <w:tcPr>
            <w:tcW w:w="2700" w:type="dxa"/>
            <w:tcBorders>
              <w:top w:val="nil"/>
              <w:left w:val="single" w:sz="4" w:space="0" w:color="000000"/>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KANISHKA DHAR</w:t>
            </w:r>
          </w:p>
        </w:tc>
        <w:tc>
          <w:tcPr>
            <w:tcW w:w="2700"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MuSigma</w:t>
            </w:r>
          </w:p>
        </w:tc>
        <w:tc>
          <w:tcPr>
            <w:tcW w:w="1440"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jc w:val="center"/>
              <w:rPr>
                <w:rFonts w:ascii="Arial" w:eastAsia="Times New Roman" w:hAnsi="Arial" w:cs="Arial"/>
                <w:sz w:val="20"/>
                <w:szCs w:val="20"/>
              </w:rPr>
            </w:pPr>
            <w:r w:rsidRPr="00FF5522">
              <w:rPr>
                <w:rFonts w:ascii="Arial" w:eastAsia="Times New Roman" w:hAnsi="Arial" w:cs="Arial"/>
                <w:sz w:val="20"/>
                <w:szCs w:val="20"/>
              </w:rPr>
              <w:t>10/9/2015</w:t>
            </w:r>
          </w:p>
        </w:tc>
        <w:tc>
          <w:tcPr>
            <w:tcW w:w="1483"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7.00 LPA</w:t>
            </w:r>
          </w:p>
        </w:tc>
        <w:tc>
          <w:tcPr>
            <w:tcW w:w="1577"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jc w:val="center"/>
              <w:rPr>
                <w:rFonts w:ascii="Arial" w:eastAsia="Times New Roman" w:hAnsi="Arial" w:cs="Arial"/>
                <w:sz w:val="20"/>
                <w:szCs w:val="20"/>
              </w:rPr>
            </w:pPr>
            <w:r w:rsidRPr="00FF5522">
              <w:rPr>
                <w:rFonts w:ascii="Arial" w:eastAsia="Times New Roman" w:hAnsi="Arial" w:cs="Arial"/>
                <w:sz w:val="20"/>
                <w:szCs w:val="20"/>
              </w:rPr>
              <w:t>Campus</w:t>
            </w:r>
          </w:p>
        </w:tc>
      </w:tr>
      <w:tr w:rsidR="006945C4" w:rsidRPr="00FF5522" w:rsidTr="006945C4">
        <w:trPr>
          <w:trHeight w:val="285"/>
        </w:trPr>
        <w:tc>
          <w:tcPr>
            <w:tcW w:w="2700" w:type="dxa"/>
            <w:tcBorders>
              <w:top w:val="nil"/>
              <w:left w:val="single" w:sz="4" w:space="0" w:color="000000"/>
              <w:bottom w:val="single" w:sz="4" w:space="0" w:color="000000"/>
              <w:right w:val="single" w:sz="4" w:space="0" w:color="000000"/>
            </w:tcBorders>
            <w:shd w:val="clear" w:color="FFFFFF" w:fill="FFFFFF"/>
            <w:noWrap/>
            <w:vAlign w:val="bottom"/>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KETAN KUMAR</w:t>
            </w:r>
          </w:p>
        </w:tc>
        <w:tc>
          <w:tcPr>
            <w:tcW w:w="2700"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Intellect Design Arena</w:t>
            </w:r>
          </w:p>
        </w:tc>
        <w:tc>
          <w:tcPr>
            <w:tcW w:w="1440"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jc w:val="center"/>
              <w:rPr>
                <w:rFonts w:ascii="Arial" w:eastAsia="Times New Roman" w:hAnsi="Arial" w:cs="Arial"/>
                <w:sz w:val="20"/>
                <w:szCs w:val="20"/>
              </w:rPr>
            </w:pPr>
            <w:r w:rsidRPr="00FF5522">
              <w:rPr>
                <w:rFonts w:ascii="Arial" w:eastAsia="Times New Roman" w:hAnsi="Arial" w:cs="Arial"/>
                <w:sz w:val="20"/>
                <w:szCs w:val="20"/>
              </w:rPr>
              <w:t>26/8/2015</w:t>
            </w:r>
          </w:p>
        </w:tc>
        <w:tc>
          <w:tcPr>
            <w:tcW w:w="1483" w:type="dxa"/>
            <w:tcBorders>
              <w:top w:val="nil"/>
              <w:left w:val="nil"/>
              <w:bottom w:val="single" w:sz="4" w:space="0" w:color="000000"/>
              <w:right w:val="single" w:sz="4" w:space="0" w:color="000000"/>
            </w:tcBorders>
            <w:shd w:val="clear" w:color="auto" w:fill="auto"/>
            <w:noWrap/>
            <w:vAlign w:val="center"/>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5.00 LPA</w:t>
            </w:r>
          </w:p>
        </w:tc>
        <w:tc>
          <w:tcPr>
            <w:tcW w:w="1577"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jc w:val="center"/>
              <w:rPr>
                <w:rFonts w:ascii="Arial" w:eastAsia="Times New Roman" w:hAnsi="Arial" w:cs="Arial"/>
                <w:sz w:val="20"/>
                <w:szCs w:val="20"/>
              </w:rPr>
            </w:pPr>
            <w:r w:rsidRPr="00FF5522">
              <w:rPr>
                <w:rFonts w:ascii="Arial" w:eastAsia="Times New Roman" w:hAnsi="Arial" w:cs="Arial"/>
                <w:sz w:val="20"/>
                <w:szCs w:val="20"/>
              </w:rPr>
              <w:t>Campus</w:t>
            </w:r>
          </w:p>
        </w:tc>
      </w:tr>
      <w:tr w:rsidR="006945C4" w:rsidRPr="00FF5522" w:rsidTr="006945C4">
        <w:trPr>
          <w:trHeight w:val="285"/>
        </w:trPr>
        <w:tc>
          <w:tcPr>
            <w:tcW w:w="2700" w:type="dxa"/>
            <w:tcBorders>
              <w:top w:val="nil"/>
              <w:left w:val="single" w:sz="4" w:space="0" w:color="000000"/>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KIRTY BHUSHAN</w:t>
            </w:r>
          </w:p>
        </w:tc>
        <w:tc>
          <w:tcPr>
            <w:tcW w:w="2700"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Infogain</w:t>
            </w:r>
          </w:p>
        </w:tc>
        <w:tc>
          <w:tcPr>
            <w:tcW w:w="1440"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jc w:val="center"/>
              <w:rPr>
                <w:rFonts w:ascii="Arial" w:eastAsia="Times New Roman" w:hAnsi="Arial" w:cs="Arial"/>
                <w:sz w:val="20"/>
                <w:szCs w:val="20"/>
              </w:rPr>
            </w:pPr>
            <w:r w:rsidRPr="00FF5522">
              <w:rPr>
                <w:rFonts w:ascii="Arial" w:eastAsia="Times New Roman" w:hAnsi="Arial" w:cs="Arial"/>
                <w:sz w:val="20"/>
                <w:szCs w:val="20"/>
              </w:rPr>
              <w:t>21/8/2015</w:t>
            </w:r>
          </w:p>
        </w:tc>
        <w:tc>
          <w:tcPr>
            <w:tcW w:w="1483" w:type="dxa"/>
            <w:tcBorders>
              <w:top w:val="nil"/>
              <w:left w:val="nil"/>
              <w:bottom w:val="single" w:sz="4" w:space="0" w:color="000000"/>
              <w:right w:val="single" w:sz="4" w:space="0" w:color="000000"/>
            </w:tcBorders>
            <w:shd w:val="clear" w:color="auto" w:fill="auto"/>
            <w:noWrap/>
            <w:vAlign w:val="center"/>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4.20 LPA</w:t>
            </w:r>
          </w:p>
        </w:tc>
        <w:tc>
          <w:tcPr>
            <w:tcW w:w="1577"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jc w:val="center"/>
              <w:rPr>
                <w:rFonts w:ascii="Arial" w:eastAsia="Times New Roman" w:hAnsi="Arial" w:cs="Arial"/>
                <w:sz w:val="20"/>
                <w:szCs w:val="20"/>
              </w:rPr>
            </w:pPr>
            <w:r w:rsidRPr="00FF5522">
              <w:rPr>
                <w:rFonts w:ascii="Arial" w:eastAsia="Times New Roman" w:hAnsi="Arial" w:cs="Arial"/>
                <w:sz w:val="20"/>
                <w:szCs w:val="20"/>
              </w:rPr>
              <w:t>Campus</w:t>
            </w:r>
          </w:p>
        </w:tc>
      </w:tr>
      <w:tr w:rsidR="006945C4" w:rsidRPr="00FF5522" w:rsidTr="006945C4">
        <w:trPr>
          <w:trHeight w:val="285"/>
        </w:trPr>
        <w:tc>
          <w:tcPr>
            <w:tcW w:w="2700" w:type="dxa"/>
            <w:tcBorders>
              <w:top w:val="nil"/>
              <w:left w:val="single" w:sz="4" w:space="0" w:color="000000"/>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KULJINDER PAL SINGH</w:t>
            </w:r>
          </w:p>
        </w:tc>
        <w:tc>
          <w:tcPr>
            <w:tcW w:w="2700"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Alstom Transport</w:t>
            </w:r>
          </w:p>
        </w:tc>
        <w:tc>
          <w:tcPr>
            <w:tcW w:w="1440"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jc w:val="center"/>
              <w:rPr>
                <w:rFonts w:ascii="Arial" w:eastAsia="Times New Roman" w:hAnsi="Arial" w:cs="Arial"/>
                <w:sz w:val="20"/>
                <w:szCs w:val="20"/>
              </w:rPr>
            </w:pPr>
            <w:r w:rsidRPr="00FF5522">
              <w:rPr>
                <w:rFonts w:ascii="Arial" w:eastAsia="Times New Roman" w:hAnsi="Arial" w:cs="Arial"/>
                <w:sz w:val="20"/>
                <w:szCs w:val="20"/>
              </w:rPr>
              <w:t>21/9/2015</w:t>
            </w:r>
          </w:p>
        </w:tc>
        <w:tc>
          <w:tcPr>
            <w:tcW w:w="1483"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5.00 LPA</w:t>
            </w:r>
          </w:p>
        </w:tc>
        <w:tc>
          <w:tcPr>
            <w:tcW w:w="1577"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jc w:val="center"/>
              <w:rPr>
                <w:rFonts w:ascii="Arial" w:eastAsia="Times New Roman" w:hAnsi="Arial" w:cs="Arial"/>
                <w:sz w:val="20"/>
                <w:szCs w:val="20"/>
              </w:rPr>
            </w:pPr>
            <w:r w:rsidRPr="00FF5522">
              <w:rPr>
                <w:rFonts w:ascii="Arial" w:eastAsia="Times New Roman" w:hAnsi="Arial" w:cs="Arial"/>
                <w:sz w:val="20"/>
                <w:szCs w:val="20"/>
              </w:rPr>
              <w:t>Campus</w:t>
            </w:r>
          </w:p>
        </w:tc>
      </w:tr>
      <w:tr w:rsidR="006945C4" w:rsidRPr="00FF5522" w:rsidTr="006945C4">
        <w:trPr>
          <w:trHeight w:val="285"/>
        </w:trPr>
        <w:tc>
          <w:tcPr>
            <w:tcW w:w="2700" w:type="dxa"/>
            <w:tcBorders>
              <w:top w:val="nil"/>
              <w:left w:val="single" w:sz="4" w:space="0" w:color="000000"/>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KUNAL RAI</w:t>
            </w:r>
          </w:p>
        </w:tc>
        <w:tc>
          <w:tcPr>
            <w:tcW w:w="2700" w:type="dxa"/>
            <w:tcBorders>
              <w:top w:val="nil"/>
              <w:left w:val="nil"/>
              <w:bottom w:val="single" w:sz="4" w:space="0" w:color="000000"/>
              <w:right w:val="single" w:sz="4" w:space="0" w:color="000000"/>
            </w:tcBorders>
            <w:shd w:val="clear" w:color="auto" w:fill="auto"/>
            <w:noWrap/>
            <w:vAlign w:val="center"/>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Intellect Design Arena</w:t>
            </w:r>
          </w:p>
        </w:tc>
        <w:tc>
          <w:tcPr>
            <w:tcW w:w="1440"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jc w:val="center"/>
              <w:rPr>
                <w:rFonts w:ascii="Arial" w:eastAsia="Times New Roman" w:hAnsi="Arial" w:cs="Arial"/>
                <w:sz w:val="20"/>
                <w:szCs w:val="20"/>
              </w:rPr>
            </w:pPr>
            <w:r w:rsidRPr="00FF5522">
              <w:rPr>
                <w:rFonts w:ascii="Arial" w:eastAsia="Times New Roman" w:hAnsi="Arial" w:cs="Arial"/>
                <w:sz w:val="20"/>
                <w:szCs w:val="20"/>
              </w:rPr>
              <w:t>26/8/2015</w:t>
            </w:r>
          </w:p>
        </w:tc>
        <w:tc>
          <w:tcPr>
            <w:tcW w:w="1483" w:type="dxa"/>
            <w:tcBorders>
              <w:top w:val="nil"/>
              <w:left w:val="nil"/>
              <w:bottom w:val="single" w:sz="4" w:space="0" w:color="000000"/>
              <w:right w:val="single" w:sz="4" w:space="0" w:color="000000"/>
            </w:tcBorders>
            <w:shd w:val="clear" w:color="auto" w:fill="auto"/>
            <w:noWrap/>
            <w:vAlign w:val="center"/>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5.00 LPA</w:t>
            </w:r>
          </w:p>
        </w:tc>
        <w:tc>
          <w:tcPr>
            <w:tcW w:w="1577"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jc w:val="center"/>
              <w:rPr>
                <w:rFonts w:ascii="Arial" w:eastAsia="Times New Roman" w:hAnsi="Arial" w:cs="Arial"/>
                <w:sz w:val="20"/>
                <w:szCs w:val="20"/>
              </w:rPr>
            </w:pPr>
            <w:r w:rsidRPr="00FF5522">
              <w:rPr>
                <w:rFonts w:ascii="Arial" w:eastAsia="Times New Roman" w:hAnsi="Arial" w:cs="Arial"/>
                <w:sz w:val="20"/>
                <w:szCs w:val="20"/>
              </w:rPr>
              <w:t>Campus</w:t>
            </w:r>
          </w:p>
        </w:tc>
      </w:tr>
      <w:tr w:rsidR="006945C4" w:rsidRPr="00FF5522" w:rsidTr="006945C4">
        <w:trPr>
          <w:trHeight w:val="285"/>
        </w:trPr>
        <w:tc>
          <w:tcPr>
            <w:tcW w:w="2700" w:type="dxa"/>
            <w:tcBorders>
              <w:top w:val="nil"/>
              <w:left w:val="single" w:sz="4" w:space="0" w:color="000000"/>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LALIT KUMAR</w:t>
            </w:r>
          </w:p>
        </w:tc>
        <w:tc>
          <w:tcPr>
            <w:tcW w:w="2700"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Infosys</w:t>
            </w:r>
          </w:p>
        </w:tc>
        <w:tc>
          <w:tcPr>
            <w:tcW w:w="1440"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jc w:val="center"/>
              <w:rPr>
                <w:rFonts w:ascii="Arial" w:eastAsia="Times New Roman" w:hAnsi="Arial" w:cs="Arial"/>
                <w:sz w:val="20"/>
                <w:szCs w:val="20"/>
              </w:rPr>
            </w:pPr>
            <w:r w:rsidRPr="00FF5522">
              <w:rPr>
                <w:rFonts w:ascii="Arial" w:eastAsia="Times New Roman" w:hAnsi="Arial" w:cs="Arial"/>
                <w:sz w:val="20"/>
                <w:szCs w:val="20"/>
              </w:rPr>
              <w:t>12/10/2015</w:t>
            </w:r>
          </w:p>
        </w:tc>
        <w:tc>
          <w:tcPr>
            <w:tcW w:w="1483" w:type="dxa"/>
            <w:tcBorders>
              <w:top w:val="nil"/>
              <w:left w:val="nil"/>
              <w:bottom w:val="single" w:sz="4" w:space="0" w:color="000000"/>
              <w:right w:val="single" w:sz="4" w:space="0" w:color="000000"/>
            </w:tcBorders>
            <w:shd w:val="clear" w:color="auto" w:fill="auto"/>
            <w:noWrap/>
            <w:vAlign w:val="center"/>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3.25 LPA</w:t>
            </w:r>
          </w:p>
        </w:tc>
        <w:tc>
          <w:tcPr>
            <w:tcW w:w="1577"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jc w:val="center"/>
              <w:rPr>
                <w:rFonts w:ascii="Arial" w:eastAsia="Times New Roman" w:hAnsi="Arial" w:cs="Arial"/>
                <w:sz w:val="20"/>
                <w:szCs w:val="20"/>
              </w:rPr>
            </w:pPr>
            <w:r w:rsidRPr="00FF5522">
              <w:rPr>
                <w:rFonts w:ascii="Arial" w:eastAsia="Times New Roman" w:hAnsi="Arial" w:cs="Arial"/>
                <w:sz w:val="20"/>
                <w:szCs w:val="20"/>
              </w:rPr>
              <w:t>Campus</w:t>
            </w:r>
          </w:p>
        </w:tc>
      </w:tr>
      <w:tr w:rsidR="006945C4" w:rsidRPr="00FF5522" w:rsidTr="006945C4">
        <w:trPr>
          <w:trHeight w:val="285"/>
        </w:trPr>
        <w:tc>
          <w:tcPr>
            <w:tcW w:w="2700" w:type="dxa"/>
            <w:tcBorders>
              <w:top w:val="nil"/>
              <w:left w:val="single" w:sz="4" w:space="0" w:color="000000"/>
              <w:bottom w:val="single" w:sz="4" w:space="0" w:color="000000"/>
              <w:right w:val="single" w:sz="4" w:space="0" w:color="000000"/>
            </w:tcBorders>
            <w:shd w:val="clear" w:color="auto" w:fill="auto"/>
            <w:noWrap/>
            <w:vAlign w:val="center"/>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LOKESH KUMAR BAIRWA</w:t>
            </w:r>
          </w:p>
        </w:tc>
        <w:tc>
          <w:tcPr>
            <w:tcW w:w="2700"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Pompeii Connect</w:t>
            </w:r>
          </w:p>
        </w:tc>
        <w:tc>
          <w:tcPr>
            <w:tcW w:w="1440"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jc w:val="center"/>
              <w:rPr>
                <w:rFonts w:ascii="Arial" w:eastAsia="Times New Roman" w:hAnsi="Arial" w:cs="Arial"/>
                <w:sz w:val="20"/>
                <w:szCs w:val="20"/>
              </w:rPr>
            </w:pPr>
            <w:r w:rsidRPr="00FF5522">
              <w:rPr>
                <w:rFonts w:ascii="Arial" w:eastAsia="Times New Roman" w:hAnsi="Arial" w:cs="Arial"/>
                <w:sz w:val="20"/>
                <w:szCs w:val="20"/>
              </w:rPr>
              <w:t>4/27/2016</w:t>
            </w:r>
          </w:p>
        </w:tc>
        <w:tc>
          <w:tcPr>
            <w:tcW w:w="1483" w:type="dxa"/>
            <w:tcBorders>
              <w:top w:val="nil"/>
              <w:left w:val="nil"/>
              <w:bottom w:val="single" w:sz="4" w:space="0" w:color="000000"/>
              <w:right w:val="single" w:sz="4" w:space="0" w:color="000000"/>
            </w:tcBorders>
            <w:shd w:val="clear" w:color="auto" w:fill="auto"/>
            <w:noWrap/>
            <w:vAlign w:val="center"/>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3.05 LPA</w:t>
            </w:r>
          </w:p>
        </w:tc>
        <w:tc>
          <w:tcPr>
            <w:tcW w:w="1577"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jc w:val="center"/>
              <w:rPr>
                <w:rFonts w:ascii="Arial" w:eastAsia="Times New Roman" w:hAnsi="Arial" w:cs="Arial"/>
                <w:sz w:val="20"/>
                <w:szCs w:val="20"/>
              </w:rPr>
            </w:pPr>
            <w:r w:rsidRPr="00FF5522">
              <w:rPr>
                <w:rFonts w:ascii="Arial" w:eastAsia="Times New Roman" w:hAnsi="Arial" w:cs="Arial"/>
                <w:sz w:val="20"/>
                <w:szCs w:val="20"/>
              </w:rPr>
              <w:t>Campus</w:t>
            </w:r>
          </w:p>
        </w:tc>
      </w:tr>
      <w:tr w:rsidR="006945C4" w:rsidRPr="00FF5522" w:rsidTr="006945C4">
        <w:trPr>
          <w:trHeight w:val="285"/>
        </w:trPr>
        <w:tc>
          <w:tcPr>
            <w:tcW w:w="2700" w:type="dxa"/>
            <w:tcBorders>
              <w:top w:val="nil"/>
              <w:left w:val="single" w:sz="4" w:space="0" w:color="000000"/>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MANAN BHATT</w:t>
            </w:r>
          </w:p>
        </w:tc>
        <w:tc>
          <w:tcPr>
            <w:tcW w:w="2700"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Alstom Transport</w:t>
            </w:r>
          </w:p>
        </w:tc>
        <w:tc>
          <w:tcPr>
            <w:tcW w:w="1440"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jc w:val="center"/>
              <w:rPr>
                <w:rFonts w:ascii="Arial" w:eastAsia="Times New Roman" w:hAnsi="Arial" w:cs="Arial"/>
                <w:sz w:val="20"/>
                <w:szCs w:val="20"/>
              </w:rPr>
            </w:pPr>
            <w:r w:rsidRPr="00FF5522">
              <w:rPr>
                <w:rFonts w:ascii="Arial" w:eastAsia="Times New Roman" w:hAnsi="Arial" w:cs="Arial"/>
                <w:sz w:val="20"/>
                <w:szCs w:val="20"/>
              </w:rPr>
              <w:t>21/9/2015</w:t>
            </w:r>
          </w:p>
        </w:tc>
        <w:tc>
          <w:tcPr>
            <w:tcW w:w="1483"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5.00 LPA</w:t>
            </w:r>
          </w:p>
        </w:tc>
        <w:tc>
          <w:tcPr>
            <w:tcW w:w="1577"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jc w:val="center"/>
              <w:rPr>
                <w:rFonts w:ascii="Arial" w:eastAsia="Times New Roman" w:hAnsi="Arial" w:cs="Arial"/>
                <w:sz w:val="20"/>
                <w:szCs w:val="20"/>
              </w:rPr>
            </w:pPr>
            <w:r w:rsidRPr="00FF5522">
              <w:rPr>
                <w:rFonts w:ascii="Arial" w:eastAsia="Times New Roman" w:hAnsi="Arial" w:cs="Arial"/>
                <w:sz w:val="20"/>
                <w:szCs w:val="20"/>
              </w:rPr>
              <w:t>Campus</w:t>
            </w:r>
          </w:p>
        </w:tc>
      </w:tr>
      <w:tr w:rsidR="006945C4" w:rsidRPr="00FF5522" w:rsidTr="006945C4">
        <w:trPr>
          <w:trHeight w:val="285"/>
        </w:trPr>
        <w:tc>
          <w:tcPr>
            <w:tcW w:w="2700" w:type="dxa"/>
            <w:tcBorders>
              <w:top w:val="nil"/>
              <w:left w:val="single" w:sz="4" w:space="0" w:color="000000"/>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MANOJ CHOROTIYA</w:t>
            </w:r>
          </w:p>
        </w:tc>
        <w:tc>
          <w:tcPr>
            <w:tcW w:w="2700"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Pompeii Connect</w:t>
            </w:r>
          </w:p>
        </w:tc>
        <w:tc>
          <w:tcPr>
            <w:tcW w:w="1440"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jc w:val="center"/>
              <w:rPr>
                <w:rFonts w:ascii="Arial" w:eastAsia="Times New Roman" w:hAnsi="Arial" w:cs="Arial"/>
                <w:sz w:val="20"/>
                <w:szCs w:val="20"/>
              </w:rPr>
            </w:pPr>
            <w:r w:rsidRPr="00FF5522">
              <w:rPr>
                <w:rFonts w:ascii="Arial" w:eastAsia="Times New Roman" w:hAnsi="Arial" w:cs="Arial"/>
                <w:sz w:val="20"/>
                <w:szCs w:val="20"/>
              </w:rPr>
              <w:t>27/4/2016</w:t>
            </w:r>
          </w:p>
        </w:tc>
        <w:tc>
          <w:tcPr>
            <w:tcW w:w="1483" w:type="dxa"/>
            <w:tcBorders>
              <w:top w:val="nil"/>
              <w:left w:val="nil"/>
              <w:bottom w:val="single" w:sz="4" w:space="0" w:color="000000"/>
              <w:right w:val="single" w:sz="4" w:space="0" w:color="000000"/>
            </w:tcBorders>
            <w:shd w:val="clear" w:color="auto" w:fill="auto"/>
            <w:noWrap/>
            <w:vAlign w:val="center"/>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3.05 LPA</w:t>
            </w:r>
          </w:p>
        </w:tc>
        <w:tc>
          <w:tcPr>
            <w:tcW w:w="1577"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jc w:val="center"/>
              <w:rPr>
                <w:rFonts w:ascii="Arial" w:eastAsia="Times New Roman" w:hAnsi="Arial" w:cs="Arial"/>
                <w:sz w:val="20"/>
                <w:szCs w:val="20"/>
              </w:rPr>
            </w:pPr>
            <w:r w:rsidRPr="00FF5522">
              <w:rPr>
                <w:rFonts w:ascii="Arial" w:eastAsia="Times New Roman" w:hAnsi="Arial" w:cs="Arial"/>
                <w:sz w:val="20"/>
                <w:szCs w:val="20"/>
              </w:rPr>
              <w:t>Campus</w:t>
            </w:r>
          </w:p>
        </w:tc>
      </w:tr>
      <w:tr w:rsidR="006945C4" w:rsidRPr="00FF5522" w:rsidTr="006945C4">
        <w:trPr>
          <w:trHeight w:val="285"/>
        </w:trPr>
        <w:tc>
          <w:tcPr>
            <w:tcW w:w="2700" w:type="dxa"/>
            <w:tcBorders>
              <w:top w:val="nil"/>
              <w:left w:val="single" w:sz="4" w:space="0" w:color="000000"/>
              <w:bottom w:val="single" w:sz="4" w:space="0" w:color="000000"/>
              <w:right w:val="single" w:sz="4" w:space="0" w:color="000000"/>
            </w:tcBorders>
            <w:shd w:val="clear" w:color="auto" w:fill="auto"/>
            <w:noWrap/>
            <w:vAlign w:val="center"/>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MARTAND PRATAP SINGH</w:t>
            </w:r>
          </w:p>
        </w:tc>
        <w:tc>
          <w:tcPr>
            <w:tcW w:w="2700"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STERLITE</w:t>
            </w:r>
          </w:p>
        </w:tc>
        <w:tc>
          <w:tcPr>
            <w:tcW w:w="1440"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jc w:val="center"/>
              <w:rPr>
                <w:rFonts w:ascii="Arial" w:eastAsia="Times New Roman" w:hAnsi="Arial" w:cs="Arial"/>
                <w:sz w:val="20"/>
                <w:szCs w:val="20"/>
              </w:rPr>
            </w:pPr>
            <w:r w:rsidRPr="00FF5522">
              <w:rPr>
                <w:rFonts w:ascii="Arial" w:eastAsia="Times New Roman" w:hAnsi="Arial" w:cs="Arial"/>
                <w:sz w:val="20"/>
                <w:szCs w:val="20"/>
              </w:rPr>
              <w:t>11/30/2015</w:t>
            </w:r>
          </w:p>
        </w:tc>
        <w:tc>
          <w:tcPr>
            <w:tcW w:w="1483" w:type="dxa"/>
            <w:tcBorders>
              <w:top w:val="nil"/>
              <w:left w:val="nil"/>
              <w:bottom w:val="single" w:sz="4" w:space="0" w:color="000000"/>
              <w:right w:val="single" w:sz="4" w:space="0" w:color="000000"/>
            </w:tcBorders>
            <w:shd w:val="clear" w:color="auto" w:fill="auto"/>
            <w:noWrap/>
            <w:vAlign w:val="center"/>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4.5 LPA</w:t>
            </w:r>
          </w:p>
        </w:tc>
        <w:tc>
          <w:tcPr>
            <w:tcW w:w="1577"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jc w:val="center"/>
              <w:rPr>
                <w:rFonts w:ascii="Arial" w:eastAsia="Times New Roman" w:hAnsi="Arial" w:cs="Arial"/>
                <w:sz w:val="20"/>
                <w:szCs w:val="20"/>
              </w:rPr>
            </w:pPr>
            <w:r w:rsidRPr="00FF5522">
              <w:rPr>
                <w:rFonts w:ascii="Arial" w:eastAsia="Times New Roman" w:hAnsi="Arial" w:cs="Arial"/>
                <w:sz w:val="20"/>
                <w:szCs w:val="20"/>
              </w:rPr>
              <w:t>Campus</w:t>
            </w:r>
          </w:p>
        </w:tc>
      </w:tr>
      <w:tr w:rsidR="006945C4" w:rsidRPr="00FF5522" w:rsidTr="006945C4">
        <w:trPr>
          <w:trHeight w:val="285"/>
        </w:trPr>
        <w:tc>
          <w:tcPr>
            <w:tcW w:w="2700" w:type="dxa"/>
            <w:tcBorders>
              <w:top w:val="nil"/>
              <w:left w:val="single" w:sz="4" w:space="0" w:color="000000"/>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MAYANK SHARMA</w:t>
            </w:r>
          </w:p>
        </w:tc>
        <w:tc>
          <w:tcPr>
            <w:tcW w:w="2700"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Tata Consultancy Services</w:t>
            </w:r>
          </w:p>
        </w:tc>
        <w:tc>
          <w:tcPr>
            <w:tcW w:w="1440"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jc w:val="center"/>
              <w:rPr>
                <w:rFonts w:ascii="Arial" w:eastAsia="Times New Roman" w:hAnsi="Arial" w:cs="Arial"/>
                <w:sz w:val="20"/>
                <w:szCs w:val="20"/>
              </w:rPr>
            </w:pPr>
            <w:r w:rsidRPr="00FF5522">
              <w:rPr>
                <w:rFonts w:ascii="Arial" w:eastAsia="Times New Roman" w:hAnsi="Arial" w:cs="Arial"/>
                <w:sz w:val="20"/>
                <w:szCs w:val="20"/>
              </w:rPr>
              <w:t>23/8/2015</w:t>
            </w:r>
          </w:p>
        </w:tc>
        <w:tc>
          <w:tcPr>
            <w:tcW w:w="1483" w:type="dxa"/>
            <w:tcBorders>
              <w:top w:val="nil"/>
              <w:left w:val="nil"/>
              <w:bottom w:val="single" w:sz="4" w:space="0" w:color="000000"/>
              <w:right w:val="single" w:sz="4" w:space="0" w:color="000000"/>
            </w:tcBorders>
            <w:shd w:val="clear" w:color="auto" w:fill="auto"/>
            <w:noWrap/>
            <w:vAlign w:val="center"/>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3.33 LPA</w:t>
            </w:r>
          </w:p>
        </w:tc>
        <w:tc>
          <w:tcPr>
            <w:tcW w:w="1577"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jc w:val="center"/>
              <w:rPr>
                <w:rFonts w:ascii="Arial" w:eastAsia="Times New Roman" w:hAnsi="Arial" w:cs="Arial"/>
                <w:sz w:val="20"/>
                <w:szCs w:val="20"/>
              </w:rPr>
            </w:pPr>
            <w:r w:rsidRPr="00FF5522">
              <w:rPr>
                <w:rFonts w:ascii="Arial" w:eastAsia="Times New Roman" w:hAnsi="Arial" w:cs="Arial"/>
                <w:sz w:val="20"/>
                <w:szCs w:val="20"/>
              </w:rPr>
              <w:t>Campus</w:t>
            </w:r>
          </w:p>
        </w:tc>
      </w:tr>
      <w:tr w:rsidR="006945C4" w:rsidRPr="00FF5522" w:rsidTr="006945C4">
        <w:trPr>
          <w:trHeight w:val="285"/>
        </w:trPr>
        <w:tc>
          <w:tcPr>
            <w:tcW w:w="2700" w:type="dxa"/>
            <w:tcBorders>
              <w:top w:val="nil"/>
              <w:left w:val="single" w:sz="4" w:space="0" w:color="000000"/>
              <w:bottom w:val="single" w:sz="4" w:space="0" w:color="000000"/>
              <w:right w:val="single" w:sz="4" w:space="0" w:color="000000"/>
            </w:tcBorders>
            <w:shd w:val="clear" w:color="auto" w:fill="auto"/>
            <w:noWrap/>
            <w:vAlign w:val="center"/>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MAYANK SHARMA</w:t>
            </w:r>
          </w:p>
        </w:tc>
        <w:tc>
          <w:tcPr>
            <w:tcW w:w="2700"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BLUE STAR</w:t>
            </w:r>
          </w:p>
        </w:tc>
        <w:tc>
          <w:tcPr>
            <w:tcW w:w="1440"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jc w:val="center"/>
              <w:rPr>
                <w:rFonts w:ascii="Arial" w:eastAsia="Times New Roman" w:hAnsi="Arial" w:cs="Arial"/>
                <w:sz w:val="20"/>
                <w:szCs w:val="20"/>
              </w:rPr>
            </w:pPr>
            <w:r w:rsidRPr="00FF5522">
              <w:rPr>
                <w:rFonts w:ascii="Arial" w:eastAsia="Times New Roman" w:hAnsi="Arial" w:cs="Arial"/>
                <w:sz w:val="20"/>
                <w:szCs w:val="20"/>
              </w:rPr>
              <w:t>3/3/2016</w:t>
            </w:r>
          </w:p>
        </w:tc>
        <w:tc>
          <w:tcPr>
            <w:tcW w:w="1483" w:type="dxa"/>
            <w:tcBorders>
              <w:top w:val="nil"/>
              <w:left w:val="nil"/>
              <w:bottom w:val="single" w:sz="4" w:space="0" w:color="000000"/>
              <w:right w:val="single" w:sz="4" w:space="0" w:color="000000"/>
            </w:tcBorders>
            <w:shd w:val="clear" w:color="auto" w:fill="auto"/>
            <w:noWrap/>
            <w:vAlign w:val="center"/>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4.50 LPA</w:t>
            </w:r>
          </w:p>
        </w:tc>
        <w:tc>
          <w:tcPr>
            <w:tcW w:w="1577"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jc w:val="center"/>
              <w:rPr>
                <w:rFonts w:ascii="Arial" w:eastAsia="Times New Roman" w:hAnsi="Arial" w:cs="Arial"/>
                <w:sz w:val="20"/>
                <w:szCs w:val="20"/>
              </w:rPr>
            </w:pPr>
            <w:r w:rsidRPr="00FF5522">
              <w:rPr>
                <w:rFonts w:ascii="Arial" w:eastAsia="Times New Roman" w:hAnsi="Arial" w:cs="Arial"/>
                <w:sz w:val="20"/>
                <w:szCs w:val="20"/>
              </w:rPr>
              <w:t>Campus</w:t>
            </w:r>
          </w:p>
        </w:tc>
      </w:tr>
      <w:tr w:rsidR="006945C4" w:rsidRPr="00FF5522" w:rsidTr="006945C4">
        <w:trPr>
          <w:trHeight w:val="285"/>
        </w:trPr>
        <w:tc>
          <w:tcPr>
            <w:tcW w:w="2700" w:type="dxa"/>
            <w:tcBorders>
              <w:top w:val="nil"/>
              <w:left w:val="single" w:sz="4" w:space="0" w:color="000000"/>
              <w:bottom w:val="single" w:sz="4" w:space="0" w:color="000000"/>
              <w:right w:val="single" w:sz="4" w:space="0" w:color="000000"/>
            </w:tcBorders>
            <w:shd w:val="clear" w:color="FFFFFF" w:fill="FFFFFF"/>
            <w:noWrap/>
            <w:vAlign w:val="bottom"/>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MAYUR  AGARWAL</w:t>
            </w:r>
          </w:p>
        </w:tc>
        <w:tc>
          <w:tcPr>
            <w:tcW w:w="2700"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MuSigma</w:t>
            </w:r>
          </w:p>
        </w:tc>
        <w:tc>
          <w:tcPr>
            <w:tcW w:w="1440"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jc w:val="center"/>
              <w:rPr>
                <w:rFonts w:ascii="Arial" w:eastAsia="Times New Roman" w:hAnsi="Arial" w:cs="Arial"/>
                <w:sz w:val="20"/>
                <w:szCs w:val="20"/>
              </w:rPr>
            </w:pPr>
            <w:r w:rsidRPr="00FF5522">
              <w:rPr>
                <w:rFonts w:ascii="Arial" w:eastAsia="Times New Roman" w:hAnsi="Arial" w:cs="Arial"/>
                <w:sz w:val="20"/>
                <w:szCs w:val="20"/>
              </w:rPr>
              <w:t>10/9/2015</w:t>
            </w:r>
          </w:p>
        </w:tc>
        <w:tc>
          <w:tcPr>
            <w:tcW w:w="1483"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7.00 LPA</w:t>
            </w:r>
          </w:p>
        </w:tc>
        <w:tc>
          <w:tcPr>
            <w:tcW w:w="1577"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jc w:val="center"/>
              <w:rPr>
                <w:rFonts w:ascii="Arial" w:eastAsia="Times New Roman" w:hAnsi="Arial" w:cs="Arial"/>
                <w:sz w:val="20"/>
                <w:szCs w:val="20"/>
              </w:rPr>
            </w:pPr>
            <w:r w:rsidRPr="00FF5522">
              <w:rPr>
                <w:rFonts w:ascii="Arial" w:eastAsia="Times New Roman" w:hAnsi="Arial" w:cs="Arial"/>
                <w:sz w:val="20"/>
                <w:szCs w:val="20"/>
              </w:rPr>
              <w:t>Campus</w:t>
            </w:r>
          </w:p>
        </w:tc>
      </w:tr>
      <w:tr w:rsidR="006945C4" w:rsidRPr="00FF5522" w:rsidTr="006945C4">
        <w:trPr>
          <w:trHeight w:val="285"/>
        </w:trPr>
        <w:tc>
          <w:tcPr>
            <w:tcW w:w="2700" w:type="dxa"/>
            <w:tcBorders>
              <w:top w:val="nil"/>
              <w:left w:val="single" w:sz="4" w:space="0" w:color="000000"/>
              <w:bottom w:val="single" w:sz="4" w:space="0" w:color="000000"/>
              <w:right w:val="single" w:sz="4" w:space="0" w:color="000000"/>
            </w:tcBorders>
            <w:shd w:val="clear" w:color="FFFFFF" w:fill="FFFFFF"/>
            <w:noWrap/>
            <w:vAlign w:val="bottom"/>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MEENU</w:t>
            </w:r>
          </w:p>
        </w:tc>
        <w:tc>
          <w:tcPr>
            <w:tcW w:w="2700"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Tata Consultancy Services</w:t>
            </w:r>
          </w:p>
        </w:tc>
        <w:tc>
          <w:tcPr>
            <w:tcW w:w="1440"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jc w:val="center"/>
              <w:rPr>
                <w:rFonts w:ascii="Arial" w:eastAsia="Times New Roman" w:hAnsi="Arial" w:cs="Arial"/>
                <w:sz w:val="20"/>
                <w:szCs w:val="20"/>
              </w:rPr>
            </w:pPr>
            <w:r w:rsidRPr="00FF5522">
              <w:rPr>
                <w:rFonts w:ascii="Arial" w:eastAsia="Times New Roman" w:hAnsi="Arial" w:cs="Arial"/>
                <w:sz w:val="20"/>
                <w:szCs w:val="20"/>
              </w:rPr>
              <w:t>23/8/2015</w:t>
            </w:r>
          </w:p>
        </w:tc>
        <w:tc>
          <w:tcPr>
            <w:tcW w:w="1483" w:type="dxa"/>
            <w:tcBorders>
              <w:top w:val="nil"/>
              <w:left w:val="nil"/>
              <w:bottom w:val="single" w:sz="4" w:space="0" w:color="000000"/>
              <w:right w:val="single" w:sz="4" w:space="0" w:color="000000"/>
            </w:tcBorders>
            <w:shd w:val="clear" w:color="auto" w:fill="auto"/>
            <w:noWrap/>
            <w:vAlign w:val="center"/>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3.33 LPA</w:t>
            </w:r>
          </w:p>
        </w:tc>
        <w:tc>
          <w:tcPr>
            <w:tcW w:w="1577"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jc w:val="center"/>
              <w:rPr>
                <w:rFonts w:ascii="Arial" w:eastAsia="Times New Roman" w:hAnsi="Arial" w:cs="Arial"/>
                <w:sz w:val="20"/>
                <w:szCs w:val="20"/>
              </w:rPr>
            </w:pPr>
            <w:r w:rsidRPr="00FF5522">
              <w:rPr>
                <w:rFonts w:ascii="Arial" w:eastAsia="Times New Roman" w:hAnsi="Arial" w:cs="Arial"/>
                <w:sz w:val="20"/>
                <w:szCs w:val="20"/>
              </w:rPr>
              <w:t>Campus</w:t>
            </w:r>
          </w:p>
        </w:tc>
      </w:tr>
      <w:tr w:rsidR="006945C4" w:rsidRPr="00FF5522" w:rsidTr="006945C4">
        <w:trPr>
          <w:trHeight w:val="285"/>
        </w:trPr>
        <w:tc>
          <w:tcPr>
            <w:tcW w:w="2700" w:type="dxa"/>
            <w:tcBorders>
              <w:top w:val="nil"/>
              <w:left w:val="single" w:sz="4" w:space="0" w:color="000000"/>
              <w:bottom w:val="single" w:sz="4" w:space="0" w:color="000000"/>
              <w:right w:val="single" w:sz="4" w:space="0" w:color="000000"/>
            </w:tcBorders>
            <w:shd w:val="clear" w:color="FFFFFF" w:fill="FFFFFF"/>
            <w:noWrap/>
            <w:vAlign w:val="bottom"/>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MEHREEN JABEEN</w:t>
            </w:r>
          </w:p>
        </w:tc>
        <w:tc>
          <w:tcPr>
            <w:tcW w:w="2700"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Infosys</w:t>
            </w:r>
          </w:p>
        </w:tc>
        <w:tc>
          <w:tcPr>
            <w:tcW w:w="1440"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jc w:val="center"/>
              <w:rPr>
                <w:rFonts w:ascii="Arial" w:eastAsia="Times New Roman" w:hAnsi="Arial" w:cs="Arial"/>
                <w:sz w:val="20"/>
                <w:szCs w:val="20"/>
              </w:rPr>
            </w:pPr>
            <w:r w:rsidRPr="00FF5522">
              <w:rPr>
                <w:rFonts w:ascii="Arial" w:eastAsia="Times New Roman" w:hAnsi="Arial" w:cs="Arial"/>
                <w:sz w:val="20"/>
                <w:szCs w:val="20"/>
              </w:rPr>
              <w:t>12/10/2015</w:t>
            </w:r>
          </w:p>
        </w:tc>
        <w:tc>
          <w:tcPr>
            <w:tcW w:w="1483" w:type="dxa"/>
            <w:tcBorders>
              <w:top w:val="nil"/>
              <w:left w:val="nil"/>
              <w:bottom w:val="single" w:sz="4" w:space="0" w:color="000000"/>
              <w:right w:val="single" w:sz="4" w:space="0" w:color="000000"/>
            </w:tcBorders>
            <w:shd w:val="clear" w:color="auto" w:fill="auto"/>
            <w:noWrap/>
            <w:vAlign w:val="center"/>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3.25 LPA</w:t>
            </w:r>
          </w:p>
        </w:tc>
        <w:tc>
          <w:tcPr>
            <w:tcW w:w="1577"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jc w:val="center"/>
              <w:rPr>
                <w:rFonts w:ascii="Arial" w:eastAsia="Times New Roman" w:hAnsi="Arial" w:cs="Arial"/>
                <w:sz w:val="20"/>
                <w:szCs w:val="20"/>
              </w:rPr>
            </w:pPr>
            <w:r w:rsidRPr="00FF5522">
              <w:rPr>
                <w:rFonts w:ascii="Arial" w:eastAsia="Times New Roman" w:hAnsi="Arial" w:cs="Arial"/>
                <w:sz w:val="20"/>
                <w:szCs w:val="20"/>
              </w:rPr>
              <w:t>Campus</w:t>
            </w:r>
          </w:p>
        </w:tc>
      </w:tr>
      <w:tr w:rsidR="006945C4" w:rsidRPr="00FF5522" w:rsidTr="006945C4">
        <w:trPr>
          <w:trHeight w:val="285"/>
        </w:trPr>
        <w:tc>
          <w:tcPr>
            <w:tcW w:w="2700" w:type="dxa"/>
            <w:tcBorders>
              <w:top w:val="nil"/>
              <w:left w:val="single" w:sz="4" w:space="0" w:color="000000"/>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MEHWISH SHAH</w:t>
            </w:r>
          </w:p>
        </w:tc>
        <w:tc>
          <w:tcPr>
            <w:tcW w:w="2700"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MuSigma</w:t>
            </w:r>
          </w:p>
        </w:tc>
        <w:tc>
          <w:tcPr>
            <w:tcW w:w="1440"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jc w:val="center"/>
              <w:rPr>
                <w:rFonts w:ascii="Arial" w:eastAsia="Times New Roman" w:hAnsi="Arial" w:cs="Arial"/>
                <w:sz w:val="20"/>
                <w:szCs w:val="20"/>
              </w:rPr>
            </w:pPr>
            <w:r w:rsidRPr="00FF5522">
              <w:rPr>
                <w:rFonts w:ascii="Arial" w:eastAsia="Times New Roman" w:hAnsi="Arial" w:cs="Arial"/>
                <w:sz w:val="20"/>
                <w:szCs w:val="20"/>
              </w:rPr>
              <w:t>10/9/2015</w:t>
            </w:r>
          </w:p>
        </w:tc>
        <w:tc>
          <w:tcPr>
            <w:tcW w:w="1483"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7.00 LPA</w:t>
            </w:r>
          </w:p>
        </w:tc>
        <w:tc>
          <w:tcPr>
            <w:tcW w:w="1577"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jc w:val="center"/>
              <w:rPr>
                <w:rFonts w:ascii="Arial" w:eastAsia="Times New Roman" w:hAnsi="Arial" w:cs="Arial"/>
                <w:sz w:val="20"/>
                <w:szCs w:val="20"/>
              </w:rPr>
            </w:pPr>
            <w:r w:rsidRPr="00FF5522">
              <w:rPr>
                <w:rFonts w:ascii="Arial" w:eastAsia="Times New Roman" w:hAnsi="Arial" w:cs="Arial"/>
                <w:sz w:val="20"/>
                <w:szCs w:val="20"/>
              </w:rPr>
              <w:t>Campus</w:t>
            </w:r>
          </w:p>
        </w:tc>
      </w:tr>
      <w:tr w:rsidR="006945C4" w:rsidRPr="00FF5522" w:rsidTr="006945C4">
        <w:trPr>
          <w:trHeight w:val="285"/>
        </w:trPr>
        <w:tc>
          <w:tcPr>
            <w:tcW w:w="2700" w:type="dxa"/>
            <w:tcBorders>
              <w:top w:val="nil"/>
              <w:left w:val="single" w:sz="4" w:space="0" w:color="000000"/>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MIR ATIF</w:t>
            </w:r>
          </w:p>
        </w:tc>
        <w:tc>
          <w:tcPr>
            <w:tcW w:w="2700"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Infosys</w:t>
            </w:r>
          </w:p>
        </w:tc>
        <w:tc>
          <w:tcPr>
            <w:tcW w:w="1440"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jc w:val="center"/>
              <w:rPr>
                <w:rFonts w:ascii="Arial" w:eastAsia="Times New Roman" w:hAnsi="Arial" w:cs="Arial"/>
                <w:sz w:val="20"/>
                <w:szCs w:val="20"/>
              </w:rPr>
            </w:pPr>
            <w:r w:rsidRPr="00FF5522">
              <w:rPr>
                <w:rFonts w:ascii="Arial" w:eastAsia="Times New Roman" w:hAnsi="Arial" w:cs="Arial"/>
                <w:sz w:val="20"/>
                <w:szCs w:val="20"/>
              </w:rPr>
              <w:t>12/10/2015</w:t>
            </w:r>
          </w:p>
        </w:tc>
        <w:tc>
          <w:tcPr>
            <w:tcW w:w="1483" w:type="dxa"/>
            <w:tcBorders>
              <w:top w:val="nil"/>
              <w:left w:val="nil"/>
              <w:bottom w:val="single" w:sz="4" w:space="0" w:color="000000"/>
              <w:right w:val="single" w:sz="4" w:space="0" w:color="000000"/>
            </w:tcBorders>
            <w:shd w:val="clear" w:color="auto" w:fill="auto"/>
            <w:noWrap/>
            <w:vAlign w:val="center"/>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3.25 LPA</w:t>
            </w:r>
          </w:p>
        </w:tc>
        <w:tc>
          <w:tcPr>
            <w:tcW w:w="1577"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jc w:val="center"/>
              <w:rPr>
                <w:rFonts w:ascii="Arial" w:eastAsia="Times New Roman" w:hAnsi="Arial" w:cs="Arial"/>
                <w:sz w:val="20"/>
                <w:szCs w:val="20"/>
              </w:rPr>
            </w:pPr>
            <w:r w:rsidRPr="00FF5522">
              <w:rPr>
                <w:rFonts w:ascii="Arial" w:eastAsia="Times New Roman" w:hAnsi="Arial" w:cs="Arial"/>
                <w:sz w:val="20"/>
                <w:szCs w:val="20"/>
              </w:rPr>
              <w:t>Campus</w:t>
            </w:r>
          </w:p>
        </w:tc>
      </w:tr>
      <w:tr w:rsidR="006945C4" w:rsidRPr="00FF5522" w:rsidTr="006945C4">
        <w:trPr>
          <w:trHeight w:val="285"/>
        </w:trPr>
        <w:tc>
          <w:tcPr>
            <w:tcW w:w="2700" w:type="dxa"/>
            <w:tcBorders>
              <w:top w:val="nil"/>
              <w:left w:val="single" w:sz="4" w:space="0" w:color="000000"/>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MOHAMMAD BHAT</w:t>
            </w:r>
          </w:p>
        </w:tc>
        <w:tc>
          <w:tcPr>
            <w:tcW w:w="2700"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Tata Consultancy Services</w:t>
            </w:r>
          </w:p>
        </w:tc>
        <w:tc>
          <w:tcPr>
            <w:tcW w:w="1440"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jc w:val="center"/>
              <w:rPr>
                <w:rFonts w:ascii="Arial" w:eastAsia="Times New Roman" w:hAnsi="Arial" w:cs="Arial"/>
                <w:sz w:val="20"/>
                <w:szCs w:val="20"/>
              </w:rPr>
            </w:pPr>
            <w:r w:rsidRPr="00FF5522">
              <w:rPr>
                <w:rFonts w:ascii="Arial" w:eastAsia="Times New Roman" w:hAnsi="Arial" w:cs="Arial"/>
                <w:sz w:val="20"/>
                <w:szCs w:val="20"/>
              </w:rPr>
              <w:t>23/8/2015</w:t>
            </w:r>
          </w:p>
        </w:tc>
        <w:tc>
          <w:tcPr>
            <w:tcW w:w="1483" w:type="dxa"/>
            <w:tcBorders>
              <w:top w:val="nil"/>
              <w:left w:val="nil"/>
              <w:bottom w:val="single" w:sz="4" w:space="0" w:color="000000"/>
              <w:right w:val="single" w:sz="4" w:space="0" w:color="000000"/>
            </w:tcBorders>
            <w:shd w:val="clear" w:color="auto" w:fill="auto"/>
            <w:noWrap/>
            <w:vAlign w:val="center"/>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3.33 LPA</w:t>
            </w:r>
          </w:p>
        </w:tc>
        <w:tc>
          <w:tcPr>
            <w:tcW w:w="1577"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jc w:val="center"/>
              <w:rPr>
                <w:rFonts w:ascii="Arial" w:eastAsia="Times New Roman" w:hAnsi="Arial" w:cs="Arial"/>
                <w:sz w:val="20"/>
                <w:szCs w:val="20"/>
              </w:rPr>
            </w:pPr>
            <w:r w:rsidRPr="00FF5522">
              <w:rPr>
                <w:rFonts w:ascii="Arial" w:eastAsia="Times New Roman" w:hAnsi="Arial" w:cs="Arial"/>
                <w:sz w:val="20"/>
                <w:szCs w:val="20"/>
              </w:rPr>
              <w:t>Campus</w:t>
            </w:r>
          </w:p>
        </w:tc>
      </w:tr>
      <w:tr w:rsidR="006945C4" w:rsidRPr="00FF5522" w:rsidTr="006945C4">
        <w:trPr>
          <w:trHeight w:val="285"/>
        </w:trPr>
        <w:tc>
          <w:tcPr>
            <w:tcW w:w="2700" w:type="dxa"/>
            <w:tcBorders>
              <w:top w:val="nil"/>
              <w:left w:val="single" w:sz="4" w:space="0" w:color="000000"/>
              <w:bottom w:val="single" w:sz="4" w:space="0" w:color="000000"/>
              <w:right w:val="single" w:sz="4" w:space="0" w:color="000000"/>
            </w:tcBorders>
            <w:shd w:val="clear" w:color="FFFFFF" w:fill="FFFFFF"/>
            <w:noWrap/>
            <w:vAlign w:val="bottom"/>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MOHAMMAD YUNUS</w:t>
            </w:r>
          </w:p>
        </w:tc>
        <w:tc>
          <w:tcPr>
            <w:tcW w:w="2700"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Infosys</w:t>
            </w:r>
          </w:p>
        </w:tc>
        <w:tc>
          <w:tcPr>
            <w:tcW w:w="1440"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jc w:val="center"/>
              <w:rPr>
                <w:rFonts w:ascii="Arial" w:eastAsia="Times New Roman" w:hAnsi="Arial" w:cs="Arial"/>
                <w:sz w:val="20"/>
                <w:szCs w:val="20"/>
              </w:rPr>
            </w:pPr>
            <w:r w:rsidRPr="00FF5522">
              <w:rPr>
                <w:rFonts w:ascii="Arial" w:eastAsia="Times New Roman" w:hAnsi="Arial" w:cs="Arial"/>
                <w:sz w:val="20"/>
                <w:szCs w:val="20"/>
              </w:rPr>
              <w:t>12/10/2015</w:t>
            </w:r>
          </w:p>
        </w:tc>
        <w:tc>
          <w:tcPr>
            <w:tcW w:w="1483" w:type="dxa"/>
            <w:tcBorders>
              <w:top w:val="nil"/>
              <w:left w:val="nil"/>
              <w:bottom w:val="single" w:sz="4" w:space="0" w:color="000000"/>
              <w:right w:val="single" w:sz="4" w:space="0" w:color="000000"/>
            </w:tcBorders>
            <w:shd w:val="clear" w:color="auto" w:fill="auto"/>
            <w:noWrap/>
            <w:vAlign w:val="center"/>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3.25 LPA</w:t>
            </w:r>
          </w:p>
        </w:tc>
        <w:tc>
          <w:tcPr>
            <w:tcW w:w="1577"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jc w:val="center"/>
              <w:rPr>
                <w:rFonts w:ascii="Arial" w:eastAsia="Times New Roman" w:hAnsi="Arial" w:cs="Arial"/>
                <w:sz w:val="20"/>
                <w:szCs w:val="20"/>
              </w:rPr>
            </w:pPr>
            <w:r w:rsidRPr="00FF5522">
              <w:rPr>
                <w:rFonts w:ascii="Arial" w:eastAsia="Times New Roman" w:hAnsi="Arial" w:cs="Arial"/>
                <w:sz w:val="20"/>
                <w:szCs w:val="20"/>
              </w:rPr>
              <w:t>Campus</w:t>
            </w:r>
          </w:p>
        </w:tc>
      </w:tr>
      <w:tr w:rsidR="006945C4" w:rsidRPr="00FF5522" w:rsidTr="006945C4">
        <w:trPr>
          <w:trHeight w:val="285"/>
        </w:trPr>
        <w:tc>
          <w:tcPr>
            <w:tcW w:w="2700" w:type="dxa"/>
            <w:tcBorders>
              <w:top w:val="nil"/>
              <w:left w:val="single" w:sz="4" w:space="0" w:color="000000"/>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 xml:space="preserve">MOHIT </w:t>
            </w:r>
          </w:p>
        </w:tc>
        <w:tc>
          <w:tcPr>
            <w:tcW w:w="2700"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Maruti</w:t>
            </w:r>
          </w:p>
        </w:tc>
        <w:tc>
          <w:tcPr>
            <w:tcW w:w="1440"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jc w:val="center"/>
              <w:rPr>
                <w:rFonts w:ascii="Arial" w:eastAsia="Times New Roman" w:hAnsi="Arial" w:cs="Arial"/>
                <w:sz w:val="20"/>
                <w:szCs w:val="20"/>
              </w:rPr>
            </w:pPr>
            <w:r w:rsidRPr="00FF5522">
              <w:rPr>
                <w:rFonts w:ascii="Arial" w:eastAsia="Times New Roman" w:hAnsi="Arial" w:cs="Arial"/>
                <w:sz w:val="20"/>
                <w:szCs w:val="20"/>
              </w:rPr>
              <w:t>28/9/2015</w:t>
            </w:r>
          </w:p>
        </w:tc>
        <w:tc>
          <w:tcPr>
            <w:tcW w:w="1483" w:type="dxa"/>
            <w:tcBorders>
              <w:top w:val="nil"/>
              <w:left w:val="nil"/>
              <w:bottom w:val="single" w:sz="4" w:space="0" w:color="000000"/>
              <w:right w:val="single" w:sz="4" w:space="0" w:color="000000"/>
            </w:tcBorders>
            <w:shd w:val="clear" w:color="auto" w:fill="auto"/>
            <w:noWrap/>
            <w:vAlign w:val="center"/>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6.00 LPA</w:t>
            </w:r>
          </w:p>
        </w:tc>
        <w:tc>
          <w:tcPr>
            <w:tcW w:w="1577"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jc w:val="center"/>
              <w:rPr>
                <w:rFonts w:ascii="Arial" w:eastAsia="Times New Roman" w:hAnsi="Arial" w:cs="Arial"/>
                <w:sz w:val="20"/>
                <w:szCs w:val="20"/>
              </w:rPr>
            </w:pPr>
            <w:r w:rsidRPr="00FF5522">
              <w:rPr>
                <w:rFonts w:ascii="Arial" w:eastAsia="Times New Roman" w:hAnsi="Arial" w:cs="Arial"/>
                <w:sz w:val="20"/>
                <w:szCs w:val="20"/>
              </w:rPr>
              <w:t>Campus</w:t>
            </w:r>
          </w:p>
        </w:tc>
      </w:tr>
      <w:tr w:rsidR="006945C4" w:rsidRPr="00FF5522" w:rsidTr="006945C4">
        <w:trPr>
          <w:trHeight w:val="285"/>
        </w:trPr>
        <w:tc>
          <w:tcPr>
            <w:tcW w:w="2700" w:type="dxa"/>
            <w:tcBorders>
              <w:top w:val="nil"/>
              <w:left w:val="single" w:sz="4" w:space="0" w:color="000000"/>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MOHIT BHAT</w:t>
            </w:r>
          </w:p>
        </w:tc>
        <w:tc>
          <w:tcPr>
            <w:tcW w:w="2700"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MuSigma</w:t>
            </w:r>
          </w:p>
        </w:tc>
        <w:tc>
          <w:tcPr>
            <w:tcW w:w="1440"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jc w:val="center"/>
              <w:rPr>
                <w:rFonts w:ascii="Arial" w:eastAsia="Times New Roman" w:hAnsi="Arial" w:cs="Arial"/>
                <w:sz w:val="20"/>
                <w:szCs w:val="20"/>
              </w:rPr>
            </w:pPr>
            <w:r w:rsidRPr="00FF5522">
              <w:rPr>
                <w:rFonts w:ascii="Arial" w:eastAsia="Times New Roman" w:hAnsi="Arial" w:cs="Arial"/>
                <w:sz w:val="20"/>
                <w:szCs w:val="20"/>
              </w:rPr>
              <w:t>10/9/2015</w:t>
            </w:r>
          </w:p>
        </w:tc>
        <w:tc>
          <w:tcPr>
            <w:tcW w:w="1483"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7.00 LPA</w:t>
            </w:r>
          </w:p>
        </w:tc>
        <w:tc>
          <w:tcPr>
            <w:tcW w:w="1577"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jc w:val="center"/>
              <w:rPr>
                <w:rFonts w:ascii="Arial" w:eastAsia="Times New Roman" w:hAnsi="Arial" w:cs="Arial"/>
                <w:sz w:val="20"/>
                <w:szCs w:val="20"/>
              </w:rPr>
            </w:pPr>
            <w:r w:rsidRPr="00FF5522">
              <w:rPr>
                <w:rFonts w:ascii="Arial" w:eastAsia="Times New Roman" w:hAnsi="Arial" w:cs="Arial"/>
                <w:sz w:val="20"/>
                <w:szCs w:val="20"/>
              </w:rPr>
              <w:t>Campus</w:t>
            </w:r>
          </w:p>
        </w:tc>
      </w:tr>
      <w:tr w:rsidR="006945C4" w:rsidRPr="00FF5522" w:rsidTr="006945C4">
        <w:trPr>
          <w:trHeight w:val="285"/>
        </w:trPr>
        <w:tc>
          <w:tcPr>
            <w:tcW w:w="2700" w:type="dxa"/>
            <w:tcBorders>
              <w:top w:val="nil"/>
              <w:left w:val="single" w:sz="4" w:space="0" w:color="000000"/>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MOHIT KUMAR</w:t>
            </w:r>
          </w:p>
        </w:tc>
        <w:tc>
          <w:tcPr>
            <w:tcW w:w="2700"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Pompeii Connect</w:t>
            </w:r>
          </w:p>
        </w:tc>
        <w:tc>
          <w:tcPr>
            <w:tcW w:w="1440"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jc w:val="center"/>
              <w:rPr>
                <w:rFonts w:ascii="Arial" w:eastAsia="Times New Roman" w:hAnsi="Arial" w:cs="Arial"/>
                <w:sz w:val="20"/>
                <w:szCs w:val="20"/>
              </w:rPr>
            </w:pPr>
            <w:r w:rsidRPr="00FF5522">
              <w:rPr>
                <w:rFonts w:ascii="Arial" w:eastAsia="Times New Roman" w:hAnsi="Arial" w:cs="Arial"/>
                <w:sz w:val="20"/>
                <w:szCs w:val="20"/>
              </w:rPr>
              <w:t>27/4/2016</w:t>
            </w:r>
          </w:p>
        </w:tc>
        <w:tc>
          <w:tcPr>
            <w:tcW w:w="1483" w:type="dxa"/>
            <w:tcBorders>
              <w:top w:val="nil"/>
              <w:left w:val="nil"/>
              <w:bottom w:val="single" w:sz="4" w:space="0" w:color="000000"/>
              <w:right w:val="single" w:sz="4" w:space="0" w:color="000000"/>
            </w:tcBorders>
            <w:shd w:val="clear" w:color="auto" w:fill="auto"/>
            <w:noWrap/>
            <w:vAlign w:val="center"/>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3.05 LPA</w:t>
            </w:r>
          </w:p>
        </w:tc>
        <w:tc>
          <w:tcPr>
            <w:tcW w:w="1577"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jc w:val="center"/>
              <w:rPr>
                <w:rFonts w:ascii="Arial" w:eastAsia="Times New Roman" w:hAnsi="Arial" w:cs="Arial"/>
                <w:sz w:val="20"/>
                <w:szCs w:val="20"/>
              </w:rPr>
            </w:pPr>
            <w:r w:rsidRPr="00FF5522">
              <w:rPr>
                <w:rFonts w:ascii="Arial" w:eastAsia="Times New Roman" w:hAnsi="Arial" w:cs="Arial"/>
                <w:sz w:val="20"/>
                <w:szCs w:val="20"/>
              </w:rPr>
              <w:t>Campus</w:t>
            </w:r>
          </w:p>
        </w:tc>
      </w:tr>
      <w:tr w:rsidR="006945C4" w:rsidRPr="00FF5522" w:rsidTr="006945C4">
        <w:trPr>
          <w:trHeight w:val="285"/>
        </w:trPr>
        <w:tc>
          <w:tcPr>
            <w:tcW w:w="2700" w:type="dxa"/>
            <w:tcBorders>
              <w:top w:val="nil"/>
              <w:left w:val="single" w:sz="4" w:space="0" w:color="000000"/>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MOHIT SAHARAN</w:t>
            </w:r>
          </w:p>
        </w:tc>
        <w:tc>
          <w:tcPr>
            <w:tcW w:w="2700"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Infosys</w:t>
            </w:r>
          </w:p>
        </w:tc>
        <w:tc>
          <w:tcPr>
            <w:tcW w:w="1440"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jc w:val="center"/>
              <w:rPr>
                <w:rFonts w:ascii="Arial" w:eastAsia="Times New Roman" w:hAnsi="Arial" w:cs="Arial"/>
                <w:sz w:val="20"/>
                <w:szCs w:val="20"/>
              </w:rPr>
            </w:pPr>
            <w:r w:rsidRPr="00FF5522">
              <w:rPr>
                <w:rFonts w:ascii="Arial" w:eastAsia="Times New Roman" w:hAnsi="Arial" w:cs="Arial"/>
                <w:sz w:val="20"/>
                <w:szCs w:val="20"/>
              </w:rPr>
              <w:t>12/10/2015</w:t>
            </w:r>
          </w:p>
        </w:tc>
        <w:tc>
          <w:tcPr>
            <w:tcW w:w="1483" w:type="dxa"/>
            <w:tcBorders>
              <w:top w:val="nil"/>
              <w:left w:val="nil"/>
              <w:bottom w:val="single" w:sz="4" w:space="0" w:color="000000"/>
              <w:right w:val="single" w:sz="4" w:space="0" w:color="000000"/>
            </w:tcBorders>
            <w:shd w:val="clear" w:color="auto" w:fill="auto"/>
            <w:noWrap/>
            <w:vAlign w:val="center"/>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3.25 LPA</w:t>
            </w:r>
          </w:p>
        </w:tc>
        <w:tc>
          <w:tcPr>
            <w:tcW w:w="1577"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jc w:val="center"/>
              <w:rPr>
                <w:rFonts w:ascii="Arial" w:eastAsia="Times New Roman" w:hAnsi="Arial" w:cs="Arial"/>
                <w:sz w:val="20"/>
                <w:szCs w:val="20"/>
              </w:rPr>
            </w:pPr>
            <w:r w:rsidRPr="00FF5522">
              <w:rPr>
                <w:rFonts w:ascii="Arial" w:eastAsia="Times New Roman" w:hAnsi="Arial" w:cs="Arial"/>
                <w:sz w:val="20"/>
                <w:szCs w:val="20"/>
              </w:rPr>
              <w:t>Campus</w:t>
            </w:r>
          </w:p>
        </w:tc>
      </w:tr>
      <w:tr w:rsidR="006945C4" w:rsidRPr="00FF5522" w:rsidTr="006945C4">
        <w:trPr>
          <w:trHeight w:val="285"/>
        </w:trPr>
        <w:tc>
          <w:tcPr>
            <w:tcW w:w="2700" w:type="dxa"/>
            <w:tcBorders>
              <w:top w:val="nil"/>
              <w:left w:val="single" w:sz="4" w:space="0" w:color="000000"/>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lastRenderedPageBreak/>
              <w:t>MOHIT SAXENA</w:t>
            </w:r>
          </w:p>
        </w:tc>
        <w:tc>
          <w:tcPr>
            <w:tcW w:w="2700"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Tata Consultancy Services</w:t>
            </w:r>
          </w:p>
        </w:tc>
        <w:tc>
          <w:tcPr>
            <w:tcW w:w="1440"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jc w:val="center"/>
              <w:rPr>
                <w:rFonts w:ascii="Arial" w:eastAsia="Times New Roman" w:hAnsi="Arial" w:cs="Arial"/>
                <w:sz w:val="20"/>
                <w:szCs w:val="20"/>
              </w:rPr>
            </w:pPr>
            <w:r w:rsidRPr="00FF5522">
              <w:rPr>
                <w:rFonts w:ascii="Arial" w:eastAsia="Times New Roman" w:hAnsi="Arial" w:cs="Arial"/>
                <w:sz w:val="20"/>
                <w:szCs w:val="20"/>
              </w:rPr>
              <w:t>23/8/2015</w:t>
            </w:r>
          </w:p>
        </w:tc>
        <w:tc>
          <w:tcPr>
            <w:tcW w:w="1483" w:type="dxa"/>
            <w:tcBorders>
              <w:top w:val="nil"/>
              <w:left w:val="nil"/>
              <w:bottom w:val="single" w:sz="4" w:space="0" w:color="000000"/>
              <w:right w:val="single" w:sz="4" w:space="0" w:color="000000"/>
            </w:tcBorders>
            <w:shd w:val="clear" w:color="auto" w:fill="auto"/>
            <w:noWrap/>
            <w:vAlign w:val="center"/>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3.33 LPA</w:t>
            </w:r>
          </w:p>
        </w:tc>
        <w:tc>
          <w:tcPr>
            <w:tcW w:w="1577"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jc w:val="center"/>
              <w:rPr>
                <w:rFonts w:ascii="Arial" w:eastAsia="Times New Roman" w:hAnsi="Arial" w:cs="Arial"/>
                <w:sz w:val="20"/>
                <w:szCs w:val="20"/>
              </w:rPr>
            </w:pPr>
            <w:r w:rsidRPr="00FF5522">
              <w:rPr>
                <w:rFonts w:ascii="Arial" w:eastAsia="Times New Roman" w:hAnsi="Arial" w:cs="Arial"/>
                <w:sz w:val="20"/>
                <w:szCs w:val="20"/>
              </w:rPr>
              <w:t>Campus</w:t>
            </w:r>
          </w:p>
        </w:tc>
      </w:tr>
      <w:tr w:rsidR="006945C4" w:rsidRPr="00FF5522" w:rsidTr="006945C4">
        <w:trPr>
          <w:trHeight w:val="285"/>
        </w:trPr>
        <w:tc>
          <w:tcPr>
            <w:tcW w:w="2700" w:type="dxa"/>
            <w:tcBorders>
              <w:top w:val="nil"/>
              <w:left w:val="single" w:sz="4" w:space="0" w:color="000000"/>
              <w:bottom w:val="single" w:sz="4" w:space="0" w:color="000000"/>
              <w:right w:val="single" w:sz="4" w:space="0" w:color="000000"/>
            </w:tcBorders>
            <w:shd w:val="clear" w:color="FFFFFF" w:fill="FFFFFF"/>
            <w:noWrap/>
            <w:vAlign w:val="bottom"/>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MUDITA SINGH</w:t>
            </w:r>
          </w:p>
        </w:tc>
        <w:tc>
          <w:tcPr>
            <w:tcW w:w="2700"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Tata Consultancy Services</w:t>
            </w:r>
          </w:p>
        </w:tc>
        <w:tc>
          <w:tcPr>
            <w:tcW w:w="1440"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jc w:val="center"/>
              <w:rPr>
                <w:rFonts w:ascii="Arial" w:eastAsia="Times New Roman" w:hAnsi="Arial" w:cs="Arial"/>
                <w:sz w:val="20"/>
                <w:szCs w:val="20"/>
              </w:rPr>
            </w:pPr>
            <w:r w:rsidRPr="00FF5522">
              <w:rPr>
                <w:rFonts w:ascii="Arial" w:eastAsia="Times New Roman" w:hAnsi="Arial" w:cs="Arial"/>
                <w:sz w:val="20"/>
                <w:szCs w:val="20"/>
              </w:rPr>
              <w:t>23/8/2015</w:t>
            </w:r>
          </w:p>
        </w:tc>
        <w:tc>
          <w:tcPr>
            <w:tcW w:w="1483" w:type="dxa"/>
            <w:tcBorders>
              <w:top w:val="nil"/>
              <w:left w:val="nil"/>
              <w:bottom w:val="single" w:sz="4" w:space="0" w:color="000000"/>
              <w:right w:val="single" w:sz="4" w:space="0" w:color="000000"/>
            </w:tcBorders>
            <w:shd w:val="clear" w:color="auto" w:fill="auto"/>
            <w:noWrap/>
            <w:vAlign w:val="center"/>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3.33 LPA</w:t>
            </w:r>
          </w:p>
        </w:tc>
        <w:tc>
          <w:tcPr>
            <w:tcW w:w="1577"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jc w:val="center"/>
              <w:rPr>
                <w:rFonts w:ascii="Arial" w:eastAsia="Times New Roman" w:hAnsi="Arial" w:cs="Arial"/>
                <w:sz w:val="20"/>
                <w:szCs w:val="20"/>
              </w:rPr>
            </w:pPr>
            <w:r w:rsidRPr="00FF5522">
              <w:rPr>
                <w:rFonts w:ascii="Arial" w:eastAsia="Times New Roman" w:hAnsi="Arial" w:cs="Arial"/>
                <w:sz w:val="20"/>
                <w:szCs w:val="20"/>
              </w:rPr>
              <w:t>Campus</w:t>
            </w:r>
          </w:p>
        </w:tc>
      </w:tr>
      <w:tr w:rsidR="006945C4" w:rsidRPr="00FF5522" w:rsidTr="006945C4">
        <w:trPr>
          <w:trHeight w:val="285"/>
        </w:trPr>
        <w:tc>
          <w:tcPr>
            <w:tcW w:w="2700" w:type="dxa"/>
            <w:tcBorders>
              <w:top w:val="nil"/>
              <w:left w:val="single" w:sz="4" w:space="0" w:color="000000"/>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MURLI KRISHAN BAIRAGI</w:t>
            </w:r>
          </w:p>
        </w:tc>
        <w:tc>
          <w:tcPr>
            <w:tcW w:w="2700"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Tata Consultancy Services</w:t>
            </w:r>
          </w:p>
        </w:tc>
        <w:tc>
          <w:tcPr>
            <w:tcW w:w="1440"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jc w:val="center"/>
              <w:rPr>
                <w:rFonts w:ascii="Arial" w:eastAsia="Times New Roman" w:hAnsi="Arial" w:cs="Arial"/>
                <w:sz w:val="20"/>
                <w:szCs w:val="20"/>
              </w:rPr>
            </w:pPr>
            <w:r w:rsidRPr="00FF5522">
              <w:rPr>
                <w:rFonts w:ascii="Arial" w:eastAsia="Times New Roman" w:hAnsi="Arial" w:cs="Arial"/>
                <w:sz w:val="20"/>
                <w:szCs w:val="20"/>
              </w:rPr>
              <w:t>23/8/2015</w:t>
            </w:r>
          </w:p>
        </w:tc>
        <w:tc>
          <w:tcPr>
            <w:tcW w:w="1483" w:type="dxa"/>
            <w:tcBorders>
              <w:top w:val="nil"/>
              <w:left w:val="nil"/>
              <w:bottom w:val="single" w:sz="4" w:space="0" w:color="000000"/>
              <w:right w:val="single" w:sz="4" w:space="0" w:color="000000"/>
            </w:tcBorders>
            <w:shd w:val="clear" w:color="auto" w:fill="auto"/>
            <w:noWrap/>
            <w:vAlign w:val="center"/>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3.33 LPA</w:t>
            </w:r>
          </w:p>
        </w:tc>
        <w:tc>
          <w:tcPr>
            <w:tcW w:w="1577"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jc w:val="center"/>
              <w:rPr>
                <w:rFonts w:ascii="Arial" w:eastAsia="Times New Roman" w:hAnsi="Arial" w:cs="Arial"/>
                <w:sz w:val="20"/>
                <w:szCs w:val="20"/>
              </w:rPr>
            </w:pPr>
            <w:r w:rsidRPr="00FF5522">
              <w:rPr>
                <w:rFonts w:ascii="Arial" w:eastAsia="Times New Roman" w:hAnsi="Arial" w:cs="Arial"/>
                <w:sz w:val="20"/>
                <w:szCs w:val="20"/>
              </w:rPr>
              <w:t>Campus</w:t>
            </w:r>
          </w:p>
        </w:tc>
      </w:tr>
      <w:tr w:rsidR="006945C4" w:rsidRPr="00FF5522" w:rsidTr="006945C4">
        <w:trPr>
          <w:trHeight w:val="285"/>
        </w:trPr>
        <w:tc>
          <w:tcPr>
            <w:tcW w:w="2700" w:type="dxa"/>
            <w:tcBorders>
              <w:top w:val="nil"/>
              <w:left w:val="single" w:sz="4" w:space="0" w:color="000000"/>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NAJMMU SHORA</w:t>
            </w:r>
          </w:p>
        </w:tc>
        <w:tc>
          <w:tcPr>
            <w:tcW w:w="2700"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Tata Consultancy Services</w:t>
            </w:r>
          </w:p>
        </w:tc>
        <w:tc>
          <w:tcPr>
            <w:tcW w:w="1440"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jc w:val="center"/>
              <w:rPr>
                <w:rFonts w:ascii="Arial" w:eastAsia="Times New Roman" w:hAnsi="Arial" w:cs="Arial"/>
                <w:sz w:val="20"/>
                <w:szCs w:val="20"/>
              </w:rPr>
            </w:pPr>
            <w:r w:rsidRPr="00FF5522">
              <w:rPr>
                <w:rFonts w:ascii="Arial" w:eastAsia="Times New Roman" w:hAnsi="Arial" w:cs="Arial"/>
                <w:sz w:val="20"/>
                <w:szCs w:val="20"/>
              </w:rPr>
              <w:t>23/8/2015</w:t>
            </w:r>
          </w:p>
        </w:tc>
        <w:tc>
          <w:tcPr>
            <w:tcW w:w="1483" w:type="dxa"/>
            <w:tcBorders>
              <w:top w:val="nil"/>
              <w:left w:val="nil"/>
              <w:bottom w:val="single" w:sz="4" w:space="0" w:color="000000"/>
              <w:right w:val="single" w:sz="4" w:space="0" w:color="000000"/>
            </w:tcBorders>
            <w:shd w:val="clear" w:color="auto" w:fill="auto"/>
            <w:noWrap/>
            <w:vAlign w:val="center"/>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3.33 LPA</w:t>
            </w:r>
          </w:p>
        </w:tc>
        <w:tc>
          <w:tcPr>
            <w:tcW w:w="1577"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jc w:val="center"/>
              <w:rPr>
                <w:rFonts w:ascii="Arial" w:eastAsia="Times New Roman" w:hAnsi="Arial" w:cs="Arial"/>
                <w:sz w:val="20"/>
                <w:szCs w:val="20"/>
              </w:rPr>
            </w:pPr>
            <w:r w:rsidRPr="00FF5522">
              <w:rPr>
                <w:rFonts w:ascii="Arial" w:eastAsia="Times New Roman" w:hAnsi="Arial" w:cs="Arial"/>
                <w:sz w:val="20"/>
                <w:szCs w:val="20"/>
              </w:rPr>
              <w:t>Campus</w:t>
            </w:r>
          </w:p>
        </w:tc>
      </w:tr>
      <w:tr w:rsidR="006945C4" w:rsidRPr="00FF5522" w:rsidTr="006945C4">
        <w:trPr>
          <w:trHeight w:val="285"/>
        </w:trPr>
        <w:tc>
          <w:tcPr>
            <w:tcW w:w="2700" w:type="dxa"/>
            <w:tcBorders>
              <w:top w:val="nil"/>
              <w:left w:val="single" w:sz="4" w:space="0" w:color="000000"/>
              <w:bottom w:val="single" w:sz="4" w:space="0" w:color="000000"/>
              <w:right w:val="single" w:sz="4" w:space="0" w:color="000000"/>
            </w:tcBorders>
            <w:shd w:val="clear" w:color="FFFFFF" w:fill="FFFFFF"/>
            <w:noWrap/>
            <w:vAlign w:val="bottom"/>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NASIR BASHIR</w:t>
            </w:r>
          </w:p>
        </w:tc>
        <w:tc>
          <w:tcPr>
            <w:tcW w:w="2700"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Infosys</w:t>
            </w:r>
          </w:p>
        </w:tc>
        <w:tc>
          <w:tcPr>
            <w:tcW w:w="1440"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jc w:val="center"/>
              <w:rPr>
                <w:rFonts w:ascii="Arial" w:eastAsia="Times New Roman" w:hAnsi="Arial" w:cs="Arial"/>
                <w:sz w:val="20"/>
                <w:szCs w:val="20"/>
              </w:rPr>
            </w:pPr>
            <w:r w:rsidRPr="00FF5522">
              <w:rPr>
                <w:rFonts w:ascii="Arial" w:eastAsia="Times New Roman" w:hAnsi="Arial" w:cs="Arial"/>
                <w:sz w:val="20"/>
                <w:szCs w:val="20"/>
              </w:rPr>
              <w:t>12/10/2015</w:t>
            </w:r>
          </w:p>
        </w:tc>
        <w:tc>
          <w:tcPr>
            <w:tcW w:w="1483" w:type="dxa"/>
            <w:tcBorders>
              <w:top w:val="nil"/>
              <w:left w:val="nil"/>
              <w:bottom w:val="single" w:sz="4" w:space="0" w:color="000000"/>
              <w:right w:val="single" w:sz="4" w:space="0" w:color="000000"/>
            </w:tcBorders>
            <w:shd w:val="clear" w:color="auto" w:fill="auto"/>
            <w:noWrap/>
            <w:vAlign w:val="center"/>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3.25 LPA</w:t>
            </w:r>
          </w:p>
        </w:tc>
        <w:tc>
          <w:tcPr>
            <w:tcW w:w="1577"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jc w:val="center"/>
              <w:rPr>
                <w:rFonts w:ascii="Arial" w:eastAsia="Times New Roman" w:hAnsi="Arial" w:cs="Arial"/>
                <w:sz w:val="20"/>
                <w:szCs w:val="20"/>
              </w:rPr>
            </w:pPr>
            <w:r w:rsidRPr="00FF5522">
              <w:rPr>
                <w:rFonts w:ascii="Arial" w:eastAsia="Times New Roman" w:hAnsi="Arial" w:cs="Arial"/>
                <w:sz w:val="20"/>
                <w:szCs w:val="20"/>
              </w:rPr>
              <w:t>Campus</w:t>
            </w:r>
          </w:p>
        </w:tc>
      </w:tr>
      <w:tr w:rsidR="006945C4" w:rsidRPr="00FF5522" w:rsidTr="006945C4">
        <w:trPr>
          <w:trHeight w:val="285"/>
        </w:trPr>
        <w:tc>
          <w:tcPr>
            <w:tcW w:w="2700" w:type="dxa"/>
            <w:tcBorders>
              <w:top w:val="nil"/>
              <w:left w:val="single" w:sz="4" w:space="0" w:color="000000"/>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NEERAJ BAPORIYA</w:t>
            </w:r>
          </w:p>
        </w:tc>
        <w:tc>
          <w:tcPr>
            <w:tcW w:w="2700"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Tata Consultancy Services</w:t>
            </w:r>
          </w:p>
        </w:tc>
        <w:tc>
          <w:tcPr>
            <w:tcW w:w="1440"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jc w:val="center"/>
              <w:rPr>
                <w:rFonts w:ascii="Arial" w:eastAsia="Times New Roman" w:hAnsi="Arial" w:cs="Arial"/>
                <w:sz w:val="20"/>
                <w:szCs w:val="20"/>
              </w:rPr>
            </w:pPr>
            <w:r w:rsidRPr="00FF5522">
              <w:rPr>
                <w:rFonts w:ascii="Arial" w:eastAsia="Times New Roman" w:hAnsi="Arial" w:cs="Arial"/>
                <w:sz w:val="20"/>
                <w:szCs w:val="20"/>
              </w:rPr>
              <w:t>23/8/2015</w:t>
            </w:r>
          </w:p>
        </w:tc>
        <w:tc>
          <w:tcPr>
            <w:tcW w:w="1483" w:type="dxa"/>
            <w:tcBorders>
              <w:top w:val="nil"/>
              <w:left w:val="nil"/>
              <w:bottom w:val="single" w:sz="4" w:space="0" w:color="000000"/>
              <w:right w:val="single" w:sz="4" w:space="0" w:color="000000"/>
            </w:tcBorders>
            <w:shd w:val="clear" w:color="auto" w:fill="auto"/>
            <w:noWrap/>
            <w:vAlign w:val="center"/>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3.33 LPA</w:t>
            </w:r>
          </w:p>
        </w:tc>
        <w:tc>
          <w:tcPr>
            <w:tcW w:w="1577"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jc w:val="center"/>
              <w:rPr>
                <w:rFonts w:ascii="Arial" w:eastAsia="Times New Roman" w:hAnsi="Arial" w:cs="Arial"/>
                <w:sz w:val="20"/>
                <w:szCs w:val="20"/>
              </w:rPr>
            </w:pPr>
            <w:r w:rsidRPr="00FF5522">
              <w:rPr>
                <w:rFonts w:ascii="Arial" w:eastAsia="Times New Roman" w:hAnsi="Arial" w:cs="Arial"/>
                <w:sz w:val="20"/>
                <w:szCs w:val="20"/>
              </w:rPr>
              <w:t>Campus</w:t>
            </w:r>
          </w:p>
        </w:tc>
      </w:tr>
      <w:tr w:rsidR="006945C4" w:rsidRPr="00FF5522" w:rsidTr="006945C4">
        <w:trPr>
          <w:trHeight w:val="285"/>
        </w:trPr>
        <w:tc>
          <w:tcPr>
            <w:tcW w:w="2700" w:type="dxa"/>
            <w:tcBorders>
              <w:top w:val="nil"/>
              <w:left w:val="single" w:sz="4" w:space="0" w:color="000000"/>
              <w:bottom w:val="single" w:sz="4" w:space="0" w:color="000000"/>
              <w:right w:val="single" w:sz="4" w:space="0" w:color="000000"/>
            </w:tcBorders>
            <w:shd w:val="clear" w:color="auto" w:fill="auto"/>
            <w:noWrap/>
            <w:vAlign w:val="center"/>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NEETU SINGH</w:t>
            </w:r>
          </w:p>
        </w:tc>
        <w:tc>
          <w:tcPr>
            <w:tcW w:w="2700"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Pompeii Connect</w:t>
            </w:r>
          </w:p>
        </w:tc>
        <w:tc>
          <w:tcPr>
            <w:tcW w:w="1440"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jc w:val="center"/>
              <w:rPr>
                <w:rFonts w:ascii="Arial" w:eastAsia="Times New Roman" w:hAnsi="Arial" w:cs="Arial"/>
                <w:sz w:val="20"/>
                <w:szCs w:val="20"/>
              </w:rPr>
            </w:pPr>
            <w:r w:rsidRPr="00FF5522">
              <w:rPr>
                <w:rFonts w:ascii="Arial" w:eastAsia="Times New Roman" w:hAnsi="Arial" w:cs="Arial"/>
                <w:sz w:val="20"/>
                <w:szCs w:val="20"/>
              </w:rPr>
              <w:t>4/27/2016</w:t>
            </w:r>
          </w:p>
        </w:tc>
        <w:tc>
          <w:tcPr>
            <w:tcW w:w="1483" w:type="dxa"/>
            <w:tcBorders>
              <w:top w:val="nil"/>
              <w:left w:val="nil"/>
              <w:bottom w:val="single" w:sz="4" w:space="0" w:color="000000"/>
              <w:right w:val="single" w:sz="4" w:space="0" w:color="000000"/>
            </w:tcBorders>
            <w:shd w:val="clear" w:color="auto" w:fill="auto"/>
            <w:noWrap/>
            <w:vAlign w:val="center"/>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3.05 LPA</w:t>
            </w:r>
          </w:p>
        </w:tc>
        <w:tc>
          <w:tcPr>
            <w:tcW w:w="1577"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jc w:val="center"/>
              <w:rPr>
                <w:rFonts w:ascii="Arial" w:eastAsia="Times New Roman" w:hAnsi="Arial" w:cs="Arial"/>
                <w:sz w:val="20"/>
                <w:szCs w:val="20"/>
              </w:rPr>
            </w:pPr>
            <w:r w:rsidRPr="00FF5522">
              <w:rPr>
                <w:rFonts w:ascii="Arial" w:eastAsia="Times New Roman" w:hAnsi="Arial" w:cs="Arial"/>
                <w:sz w:val="20"/>
                <w:szCs w:val="20"/>
              </w:rPr>
              <w:t>Campus</w:t>
            </w:r>
          </w:p>
        </w:tc>
      </w:tr>
      <w:tr w:rsidR="006945C4" w:rsidRPr="00FF5522" w:rsidTr="006945C4">
        <w:trPr>
          <w:trHeight w:val="285"/>
        </w:trPr>
        <w:tc>
          <w:tcPr>
            <w:tcW w:w="2700" w:type="dxa"/>
            <w:tcBorders>
              <w:top w:val="nil"/>
              <w:left w:val="single" w:sz="4" w:space="0" w:color="000000"/>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NEHA KUMARI</w:t>
            </w:r>
          </w:p>
        </w:tc>
        <w:tc>
          <w:tcPr>
            <w:tcW w:w="2700"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Tata Consultancy Services</w:t>
            </w:r>
          </w:p>
        </w:tc>
        <w:tc>
          <w:tcPr>
            <w:tcW w:w="1440"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jc w:val="center"/>
              <w:rPr>
                <w:rFonts w:ascii="Arial" w:eastAsia="Times New Roman" w:hAnsi="Arial" w:cs="Arial"/>
                <w:sz w:val="20"/>
                <w:szCs w:val="20"/>
              </w:rPr>
            </w:pPr>
            <w:r w:rsidRPr="00FF5522">
              <w:rPr>
                <w:rFonts w:ascii="Arial" w:eastAsia="Times New Roman" w:hAnsi="Arial" w:cs="Arial"/>
                <w:sz w:val="20"/>
                <w:szCs w:val="20"/>
              </w:rPr>
              <w:t>23/8/2015</w:t>
            </w:r>
          </w:p>
        </w:tc>
        <w:tc>
          <w:tcPr>
            <w:tcW w:w="1483" w:type="dxa"/>
            <w:tcBorders>
              <w:top w:val="nil"/>
              <w:left w:val="nil"/>
              <w:bottom w:val="single" w:sz="4" w:space="0" w:color="000000"/>
              <w:right w:val="single" w:sz="4" w:space="0" w:color="000000"/>
            </w:tcBorders>
            <w:shd w:val="clear" w:color="auto" w:fill="auto"/>
            <w:noWrap/>
            <w:vAlign w:val="center"/>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3.33 LPA</w:t>
            </w:r>
          </w:p>
        </w:tc>
        <w:tc>
          <w:tcPr>
            <w:tcW w:w="1577"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jc w:val="center"/>
              <w:rPr>
                <w:rFonts w:ascii="Arial" w:eastAsia="Times New Roman" w:hAnsi="Arial" w:cs="Arial"/>
                <w:sz w:val="20"/>
                <w:szCs w:val="20"/>
              </w:rPr>
            </w:pPr>
            <w:r w:rsidRPr="00FF5522">
              <w:rPr>
                <w:rFonts w:ascii="Arial" w:eastAsia="Times New Roman" w:hAnsi="Arial" w:cs="Arial"/>
                <w:sz w:val="20"/>
                <w:szCs w:val="20"/>
              </w:rPr>
              <w:t>Campus</w:t>
            </w:r>
          </w:p>
        </w:tc>
      </w:tr>
      <w:tr w:rsidR="006945C4" w:rsidRPr="00FF5522" w:rsidTr="006945C4">
        <w:trPr>
          <w:trHeight w:val="285"/>
        </w:trPr>
        <w:tc>
          <w:tcPr>
            <w:tcW w:w="2700" w:type="dxa"/>
            <w:tcBorders>
              <w:top w:val="nil"/>
              <w:left w:val="single" w:sz="4" w:space="0" w:color="000000"/>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NIKHIL GUPTA</w:t>
            </w:r>
          </w:p>
        </w:tc>
        <w:tc>
          <w:tcPr>
            <w:tcW w:w="2700"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Tata Motors</w:t>
            </w:r>
          </w:p>
        </w:tc>
        <w:tc>
          <w:tcPr>
            <w:tcW w:w="1440"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jc w:val="center"/>
              <w:rPr>
                <w:rFonts w:ascii="Arial" w:eastAsia="Times New Roman" w:hAnsi="Arial" w:cs="Arial"/>
                <w:sz w:val="20"/>
                <w:szCs w:val="20"/>
              </w:rPr>
            </w:pPr>
            <w:r w:rsidRPr="00FF5522">
              <w:rPr>
                <w:rFonts w:ascii="Arial" w:eastAsia="Times New Roman" w:hAnsi="Arial" w:cs="Arial"/>
                <w:sz w:val="20"/>
                <w:szCs w:val="20"/>
              </w:rPr>
              <w:t>16/9/2015</w:t>
            </w:r>
          </w:p>
        </w:tc>
        <w:tc>
          <w:tcPr>
            <w:tcW w:w="1483"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6.15 LPA</w:t>
            </w:r>
          </w:p>
        </w:tc>
        <w:tc>
          <w:tcPr>
            <w:tcW w:w="1577"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jc w:val="center"/>
              <w:rPr>
                <w:rFonts w:ascii="Arial" w:eastAsia="Times New Roman" w:hAnsi="Arial" w:cs="Arial"/>
                <w:sz w:val="20"/>
                <w:szCs w:val="20"/>
              </w:rPr>
            </w:pPr>
            <w:r w:rsidRPr="00FF5522">
              <w:rPr>
                <w:rFonts w:ascii="Arial" w:eastAsia="Times New Roman" w:hAnsi="Arial" w:cs="Arial"/>
                <w:sz w:val="20"/>
                <w:szCs w:val="20"/>
              </w:rPr>
              <w:t>Campus</w:t>
            </w:r>
          </w:p>
        </w:tc>
      </w:tr>
      <w:tr w:rsidR="006945C4" w:rsidRPr="00FF5522" w:rsidTr="006945C4">
        <w:trPr>
          <w:trHeight w:val="285"/>
        </w:trPr>
        <w:tc>
          <w:tcPr>
            <w:tcW w:w="2700" w:type="dxa"/>
            <w:tcBorders>
              <w:top w:val="nil"/>
              <w:left w:val="single" w:sz="4" w:space="0" w:color="000000"/>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NIRBHAY SINGH SHEKHAWAT</w:t>
            </w:r>
          </w:p>
        </w:tc>
        <w:tc>
          <w:tcPr>
            <w:tcW w:w="2700"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Infosys</w:t>
            </w:r>
          </w:p>
        </w:tc>
        <w:tc>
          <w:tcPr>
            <w:tcW w:w="1440"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jc w:val="center"/>
              <w:rPr>
                <w:rFonts w:ascii="Arial" w:eastAsia="Times New Roman" w:hAnsi="Arial" w:cs="Arial"/>
                <w:sz w:val="20"/>
                <w:szCs w:val="20"/>
              </w:rPr>
            </w:pPr>
            <w:r w:rsidRPr="00FF5522">
              <w:rPr>
                <w:rFonts w:ascii="Arial" w:eastAsia="Times New Roman" w:hAnsi="Arial" w:cs="Arial"/>
                <w:sz w:val="20"/>
                <w:szCs w:val="20"/>
              </w:rPr>
              <w:t>12/10/2015</w:t>
            </w:r>
          </w:p>
        </w:tc>
        <w:tc>
          <w:tcPr>
            <w:tcW w:w="1483" w:type="dxa"/>
            <w:tcBorders>
              <w:top w:val="nil"/>
              <w:left w:val="nil"/>
              <w:bottom w:val="single" w:sz="4" w:space="0" w:color="000000"/>
              <w:right w:val="single" w:sz="4" w:space="0" w:color="000000"/>
            </w:tcBorders>
            <w:shd w:val="clear" w:color="auto" w:fill="auto"/>
            <w:noWrap/>
            <w:vAlign w:val="center"/>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3.25 LPA</w:t>
            </w:r>
          </w:p>
        </w:tc>
        <w:tc>
          <w:tcPr>
            <w:tcW w:w="1577"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jc w:val="center"/>
              <w:rPr>
                <w:rFonts w:ascii="Arial" w:eastAsia="Times New Roman" w:hAnsi="Arial" w:cs="Arial"/>
                <w:sz w:val="20"/>
                <w:szCs w:val="20"/>
              </w:rPr>
            </w:pPr>
            <w:r w:rsidRPr="00FF5522">
              <w:rPr>
                <w:rFonts w:ascii="Arial" w:eastAsia="Times New Roman" w:hAnsi="Arial" w:cs="Arial"/>
                <w:sz w:val="20"/>
                <w:szCs w:val="20"/>
              </w:rPr>
              <w:t>Campus</w:t>
            </w:r>
          </w:p>
        </w:tc>
      </w:tr>
      <w:tr w:rsidR="006945C4" w:rsidRPr="00FF5522" w:rsidTr="006945C4">
        <w:trPr>
          <w:trHeight w:val="285"/>
        </w:trPr>
        <w:tc>
          <w:tcPr>
            <w:tcW w:w="2700" w:type="dxa"/>
            <w:tcBorders>
              <w:top w:val="nil"/>
              <w:left w:val="single" w:sz="4" w:space="0" w:color="000000"/>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NIVRANSHU HANS</w:t>
            </w:r>
          </w:p>
        </w:tc>
        <w:tc>
          <w:tcPr>
            <w:tcW w:w="2700"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Infosys</w:t>
            </w:r>
          </w:p>
        </w:tc>
        <w:tc>
          <w:tcPr>
            <w:tcW w:w="1440"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jc w:val="center"/>
              <w:rPr>
                <w:rFonts w:ascii="Arial" w:eastAsia="Times New Roman" w:hAnsi="Arial" w:cs="Arial"/>
                <w:sz w:val="20"/>
                <w:szCs w:val="20"/>
              </w:rPr>
            </w:pPr>
            <w:r w:rsidRPr="00FF5522">
              <w:rPr>
                <w:rFonts w:ascii="Arial" w:eastAsia="Times New Roman" w:hAnsi="Arial" w:cs="Arial"/>
                <w:sz w:val="20"/>
                <w:szCs w:val="20"/>
              </w:rPr>
              <w:t>12/10/2015</w:t>
            </w:r>
          </w:p>
        </w:tc>
        <w:tc>
          <w:tcPr>
            <w:tcW w:w="1483" w:type="dxa"/>
            <w:tcBorders>
              <w:top w:val="nil"/>
              <w:left w:val="nil"/>
              <w:bottom w:val="single" w:sz="4" w:space="0" w:color="000000"/>
              <w:right w:val="single" w:sz="4" w:space="0" w:color="000000"/>
            </w:tcBorders>
            <w:shd w:val="clear" w:color="auto" w:fill="auto"/>
            <w:noWrap/>
            <w:vAlign w:val="center"/>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3.25 LPA</w:t>
            </w:r>
          </w:p>
        </w:tc>
        <w:tc>
          <w:tcPr>
            <w:tcW w:w="1577"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jc w:val="center"/>
              <w:rPr>
                <w:rFonts w:ascii="Arial" w:eastAsia="Times New Roman" w:hAnsi="Arial" w:cs="Arial"/>
                <w:sz w:val="20"/>
                <w:szCs w:val="20"/>
              </w:rPr>
            </w:pPr>
            <w:r w:rsidRPr="00FF5522">
              <w:rPr>
                <w:rFonts w:ascii="Arial" w:eastAsia="Times New Roman" w:hAnsi="Arial" w:cs="Arial"/>
                <w:sz w:val="20"/>
                <w:szCs w:val="20"/>
              </w:rPr>
              <w:t>Campus</w:t>
            </w:r>
          </w:p>
        </w:tc>
      </w:tr>
      <w:tr w:rsidR="006945C4" w:rsidRPr="00FF5522" w:rsidTr="006945C4">
        <w:trPr>
          <w:trHeight w:val="285"/>
        </w:trPr>
        <w:tc>
          <w:tcPr>
            <w:tcW w:w="2700" w:type="dxa"/>
            <w:tcBorders>
              <w:top w:val="nil"/>
              <w:left w:val="single" w:sz="4" w:space="0" w:color="000000"/>
              <w:bottom w:val="single" w:sz="4" w:space="0" w:color="000000"/>
              <w:right w:val="single" w:sz="4" w:space="0" w:color="000000"/>
            </w:tcBorders>
            <w:shd w:val="clear" w:color="FFFFFF" w:fill="FFFFFF"/>
            <w:noWrap/>
            <w:vAlign w:val="bottom"/>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OMAIS SHAFI PANDITH</w:t>
            </w:r>
          </w:p>
        </w:tc>
        <w:tc>
          <w:tcPr>
            <w:tcW w:w="2700"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Infosys</w:t>
            </w:r>
          </w:p>
        </w:tc>
        <w:tc>
          <w:tcPr>
            <w:tcW w:w="1440"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jc w:val="center"/>
              <w:rPr>
                <w:rFonts w:ascii="Arial" w:eastAsia="Times New Roman" w:hAnsi="Arial" w:cs="Arial"/>
                <w:sz w:val="20"/>
                <w:szCs w:val="20"/>
              </w:rPr>
            </w:pPr>
            <w:r w:rsidRPr="00FF5522">
              <w:rPr>
                <w:rFonts w:ascii="Arial" w:eastAsia="Times New Roman" w:hAnsi="Arial" w:cs="Arial"/>
                <w:sz w:val="20"/>
                <w:szCs w:val="20"/>
              </w:rPr>
              <w:t>12/10/2015</w:t>
            </w:r>
          </w:p>
        </w:tc>
        <w:tc>
          <w:tcPr>
            <w:tcW w:w="1483" w:type="dxa"/>
            <w:tcBorders>
              <w:top w:val="nil"/>
              <w:left w:val="nil"/>
              <w:bottom w:val="single" w:sz="4" w:space="0" w:color="000000"/>
              <w:right w:val="single" w:sz="4" w:space="0" w:color="000000"/>
            </w:tcBorders>
            <w:shd w:val="clear" w:color="auto" w:fill="auto"/>
            <w:noWrap/>
            <w:vAlign w:val="center"/>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3.25 LPA</w:t>
            </w:r>
          </w:p>
        </w:tc>
        <w:tc>
          <w:tcPr>
            <w:tcW w:w="1577"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jc w:val="center"/>
              <w:rPr>
                <w:rFonts w:ascii="Arial" w:eastAsia="Times New Roman" w:hAnsi="Arial" w:cs="Arial"/>
                <w:sz w:val="20"/>
                <w:szCs w:val="20"/>
              </w:rPr>
            </w:pPr>
            <w:r w:rsidRPr="00FF5522">
              <w:rPr>
                <w:rFonts w:ascii="Arial" w:eastAsia="Times New Roman" w:hAnsi="Arial" w:cs="Arial"/>
                <w:sz w:val="20"/>
                <w:szCs w:val="20"/>
              </w:rPr>
              <w:t>Campus</w:t>
            </w:r>
          </w:p>
        </w:tc>
      </w:tr>
      <w:tr w:rsidR="006945C4" w:rsidRPr="00FF5522" w:rsidTr="006945C4">
        <w:trPr>
          <w:trHeight w:val="285"/>
        </w:trPr>
        <w:tc>
          <w:tcPr>
            <w:tcW w:w="2700" w:type="dxa"/>
            <w:tcBorders>
              <w:top w:val="nil"/>
              <w:left w:val="single" w:sz="4" w:space="0" w:color="000000"/>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OMKAR WAGHMARE</w:t>
            </w:r>
          </w:p>
        </w:tc>
        <w:tc>
          <w:tcPr>
            <w:tcW w:w="2700"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MuSigma</w:t>
            </w:r>
          </w:p>
        </w:tc>
        <w:tc>
          <w:tcPr>
            <w:tcW w:w="1440"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jc w:val="center"/>
              <w:rPr>
                <w:rFonts w:ascii="Arial" w:eastAsia="Times New Roman" w:hAnsi="Arial" w:cs="Arial"/>
                <w:sz w:val="20"/>
                <w:szCs w:val="20"/>
              </w:rPr>
            </w:pPr>
            <w:r w:rsidRPr="00FF5522">
              <w:rPr>
                <w:rFonts w:ascii="Arial" w:eastAsia="Times New Roman" w:hAnsi="Arial" w:cs="Arial"/>
                <w:sz w:val="20"/>
                <w:szCs w:val="20"/>
              </w:rPr>
              <w:t>10/9/2015</w:t>
            </w:r>
          </w:p>
        </w:tc>
        <w:tc>
          <w:tcPr>
            <w:tcW w:w="1483"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7.00 LPA</w:t>
            </w:r>
          </w:p>
        </w:tc>
        <w:tc>
          <w:tcPr>
            <w:tcW w:w="1577"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jc w:val="center"/>
              <w:rPr>
                <w:rFonts w:ascii="Arial" w:eastAsia="Times New Roman" w:hAnsi="Arial" w:cs="Arial"/>
                <w:sz w:val="20"/>
                <w:szCs w:val="20"/>
              </w:rPr>
            </w:pPr>
            <w:r w:rsidRPr="00FF5522">
              <w:rPr>
                <w:rFonts w:ascii="Arial" w:eastAsia="Times New Roman" w:hAnsi="Arial" w:cs="Arial"/>
                <w:sz w:val="20"/>
                <w:szCs w:val="20"/>
              </w:rPr>
              <w:t>Campus</w:t>
            </w:r>
          </w:p>
        </w:tc>
      </w:tr>
      <w:tr w:rsidR="006945C4" w:rsidRPr="00FF5522" w:rsidTr="006945C4">
        <w:trPr>
          <w:trHeight w:val="285"/>
        </w:trPr>
        <w:tc>
          <w:tcPr>
            <w:tcW w:w="2700" w:type="dxa"/>
            <w:tcBorders>
              <w:top w:val="nil"/>
              <w:left w:val="single" w:sz="4" w:space="0" w:color="000000"/>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OMKAR WAGHMARE</w:t>
            </w:r>
          </w:p>
        </w:tc>
        <w:tc>
          <w:tcPr>
            <w:tcW w:w="2700"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Tata Motors</w:t>
            </w:r>
          </w:p>
        </w:tc>
        <w:tc>
          <w:tcPr>
            <w:tcW w:w="1440"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jc w:val="center"/>
              <w:rPr>
                <w:rFonts w:ascii="Arial" w:eastAsia="Times New Roman" w:hAnsi="Arial" w:cs="Arial"/>
                <w:sz w:val="20"/>
                <w:szCs w:val="20"/>
              </w:rPr>
            </w:pPr>
            <w:r w:rsidRPr="00FF5522">
              <w:rPr>
                <w:rFonts w:ascii="Arial" w:eastAsia="Times New Roman" w:hAnsi="Arial" w:cs="Arial"/>
                <w:sz w:val="20"/>
                <w:szCs w:val="20"/>
              </w:rPr>
              <w:t>16/9/2015</w:t>
            </w:r>
          </w:p>
        </w:tc>
        <w:tc>
          <w:tcPr>
            <w:tcW w:w="1483"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6.15 LPA</w:t>
            </w:r>
          </w:p>
        </w:tc>
        <w:tc>
          <w:tcPr>
            <w:tcW w:w="1577"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jc w:val="center"/>
              <w:rPr>
                <w:rFonts w:ascii="Arial" w:eastAsia="Times New Roman" w:hAnsi="Arial" w:cs="Arial"/>
                <w:sz w:val="20"/>
                <w:szCs w:val="20"/>
              </w:rPr>
            </w:pPr>
            <w:r w:rsidRPr="00FF5522">
              <w:rPr>
                <w:rFonts w:ascii="Arial" w:eastAsia="Times New Roman" w:hAnsi="Arial" w:cs="Arial"/>
                <w:sz w:val="20"/>
                <w:szCs w:val="20"/>
              </w:rPr>
              <w:t>Campus</w:t>
            </w:r>
          </w:p>
        </w:tc>
      </w:tr>
      <w:tr w:rsidR="006945C4" w:rsidRPr="00FF5522" w:rsidTr="006945C4">
        <w:trPr>
          <w:trHeight w:val="285"/>
        </w:trPr>
        <w:tc>
          <w:tcPr>
            <w:tcW w:w="2700" w:type="dxa"/>
            <w:tcBorders>
              <w:top w:val="nil"/>
              <w:left w:val="single" w:sz="4" w:space="0" w:color="000000"/>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PARMENDER CHAHAL</w:t>
            </w:r>
          </w:p>
        </w:tc>
        <w:tc>
          <w:tcPr>
            <w:tcW w:w="2700"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Tata Consultancy Services</w:t>
            </w:r>
          </w:p>
        </w:tc>
        <w:tc>
          <w:tcPr>
            <w:tcW w:w="1440"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jc w:val="center"/>
              <w:rPr>
                <w:rFonts w:ascii="Arial" w:eastAsia="Times New Roman" w:hAnsi="Arial" w:cs="Arial"/>
                <w:sz w:val="20"/>
                <w:szCs w:val="20"/>
              </w:rPr>
            </w:pPr>
            <w:r w:rsidRPr="00FF5522">
              <w:rPr>
                <w:rFonts w:ascii="Arial" w:eastAsia="Times New Roman" w:hAnsi="Arial" w:cs="Arial"/>
                <w:sz w:val="20"/>
                <w:szCs w:val="20"/>
              </w:rPr>
              <w:t>23/8/2015</w:t>
            </w:r>
          </w:p>
        </w:tc>
        <w:tc>
          <w:tcPr>
            <w:tcW w:w="1483" w:type="dxa"/>
            <w:tcBorders>
              <w:top w:val="nil"/>
              <w:left w:val="nil"/>
              <w:bottom w:val="single" w:sz="4" w:space="0" w:color="000000"/>
              <w:right w:val="single" w:sz="4" w:space="0" w:color="000000"/>
            </w:tcBorders>
            <w:shd w:val="clear" w:color="auto" w:fill="auto"/>
            <w:noWrap/>
            <w:vAlign w:val="center"/>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3.33 LPA</w:t>
            </w:r>
          </w:p>
        </w:tc>
        <w:tc>
          <w:tcPr>
            <w:tcW w:w="1577"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jc w:val="center"/>
              <w:rPr>
                <w:rFonts w:ascii="Arial" w:eastAsia="Times New Roman" w:hAnsi="Arial" w:cs="Arial"/>
                <w:sz w:val="20"/>
                <w:szCs w:val="20"/>
              </w:rPr>
            </w:pPr>
            <w:r w:rsidRPr="00FF5522">
              <w:rPr>
                <w:rFonts w:ascii="Arial" w:eastAsia="Times New Roman" w:hAnsi="Arial" w:cs="Arial"/>
                <w:sz w:val="20"/>
                <w:szCs w:val="20"/>
              </w:rPr>
              <w:t>Campus</w:t>
            </w:r>
          </w:p>
        </w:tc>
      </w:tr>
      <w:tr w:rsidR="006945C4" w:rsidRPr="00FF5522" w:rsidTr="006945C4">
        <w:trPr>
          <w:trHeight w:val="285"/>
        </w:trPr>
        <w:tc>
          <w:tcPr>
            <w:tcW w:w="2700" w:type="dxa"/>
            <w:tcBorders>
              <w:top w:val="nil"/>
              <w:left w:val="single" w:sz="4" w:space="0" w:color="000000"/>
              <w:bottom w:val="single" w:sz="4" w:space="0" w:color="000000"/>
              <w:right w:val="single" w:sz="4" w:space="0" w:color="000000"/>
            </w:tcBorders>
            <w:shd w:val="clear" w:color="auto" w:fill="auto"/>
            <w:noWrap/>
            <w:vAlign w:val="center"/>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POBAN KUMAR NEWAR</w:t>
            </w:r>
          </w:p>
        </w:tc>
        <w:tc>
          <w:tcPr>
            <w:tcW w:w="2700"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Pompeii Connect</w:t>
            </w:r>
          </w:p>
        </w:tc>
        <w:tc>
          <w:tcPr>
            <w:tcW w:w="1440"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jc w:val="center"/>
              <w:rPr>
                <w:rFonts w:ascii="Arial" w:eastAsia="Times New Roman" w:hAnsi="Arial" w:cs="Arial"/>
                <w:sz w:val="20"/>
                <w:szCs w:val="20"/>
              </w:rPr>
            </w:pPr>
            <w:r w:rsidRPr="00FF5522">
              <w:rPr>
                <w:rFonts w:ascii="Arial" w:eastAsia="Times New Roman" w:hAnsi="Arial" w:cs="Arial"/>
                <w:sz w:val="20"/>
                <w:szCs w:val="20"/>
              </w:rPr>
              <w:t>4/27/2016</w:t>
            </w:r>
          </w:p>
        </w:tc>
        <w:tc>
          <w:tcPr>
            <w:tcW w:w="1483" w:type="dxa"/>
            <w:tcBorders>
              <w:top w:val="nil"/>
              <w:left w:val="nil"/>
              <w:bottom w:val="single" w:sz="4" w:space="0" w:color="000000"/>
              <w:right w:val="single" w:sz="4" w:space="0" w:color="000000"/>
            </w:tcBorders>
            <w:shd w:val="clear" w:color="auto" w:fill="auto"/>
            <w:noWrap/>
            <w:vAlign w:val="center"/>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3.05 LPA</w:t>
            </w:r>
          </w:p>
        </w:tc>
        <w:tc>
          <w:tcPr>
            <w:tcW w:w="1577"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jc w:val="center"/>
              <w:rPr>
                <w:rFonts w:ascii="Arial" w:eastAsia="Times New Roman" w:hAnsi="Arial" w:cs="Arial"/>
                <w:sz w:val="20"/>
                <w:szCs w:val="20"/>
              </w:rPr>
            </w:pPr>
            <w:r w:rsidRPr="00FF5522">
              <w:rPr>
                <w:rFonts w:ascii="Arial" w:eastAsia="Times New Roman" w:hAnsi="Arial" w:cs="Arial"/>
                <w:sz w:val="20"/>
                <w:szCs w:val="20"/>
              </w:rPr>
              <w:t>Campus</w:t>
            </w:r>
          </w:p>
        </w:tc>
      </w:tr>
      <w:tr w:rsidR="006945C4" w:rsidRPr="00FF5522" w:rsidTr="006945C4">
        <w:trPr>
          <w:trHeight w:val="285"/>
        </w:trPr>
        <w:tc>
          <w:tcPr>
            <w:tcW w:w="2700" w:type="dxa"/>
            <w:tcBorders>
              <w:top w:val="nil"/>
              <w:left w:val="single" w:sz="4" w:space="0" w:color="000000"/>
              <w:bottom w:val="single" w:sz="4" w:space="0" w:color="000000"/>
              <w:right w:val="single" w:sz="4" w:space="0" w:color="000000"/>
            </w:tcBorders>
            <w:shd w:val="clear" w:color="FFFFFF" w:fill="FFFFFF"/>
            <w:noWrap/>
            <w:vAlign w:val="bottom"/>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PRABHAT DAYAL</w:t>
            </w:r>
          </w:p>
        </w:tc>
        <w:tc>
          <w:tcPr>
            <w:tcW w:w="2700"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MuSigma</w:t>
            </w:r>
          </w:p>
        </w:tc>
        <w:tc>
          <w:tcPr>
            <w:tcW w:w="1440"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jc w:val="center"/>
              <w:rPr>
                <w:rFonts w:ascii="Arial" w:eastAsia="Times New Roman" w:hAnsi="Arial" w:cs="Arial"/>
                <w:sz w:val="20"/>
                <w:szCs w:val="20"/>
              </w:rPr>
            </w:pPr>
            <w:r w:rsidRPr="00FF5522">
              <w:rPr>
                <w:rFonts w:ascii="Arial" w:eastAsia="Times New Roman" w:hAnsi="Arial" w:cs="Arial"/>
                <w:sz w:val="20"/>
                <w:szCs w:val="20"/>
              </w:rPr>
              <w:t>10/9/2015</w:t>
            </w:r>
          </w:p>
        </w:tc>
        <w:tc>
          <w:tcPr>
            <w:tcW w:w="1483"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7.00 LPA</w:t>
            </w:r>
          </w:p>
        </w:tc>
        <w:tc>
          <w:tcPr>
            <w:tcW w:w="1577"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jc w:val="center"/>
              <w:rPr>
                <w:rFonts w:ascii="Arial" w:eastAsia="Times New Roman" w:hAnsi="Arial" w:cs="Arial"/>
                <w:sz w:val="20"/>
                <w:szCs w:val="20"/>
              </w:rPr>
            </w:pPr>
            <w:r w:rsidRPr="00FF5522">
              <w:rPr>
                <w:rFonts w:ascii="Arial" w:eastAsia="Times New Roman" w:hAnsi="Arial" w:cs="Arial"/>
                <w:sz w:val="20"/>
                <w:szCs w:val="20"/>
              </w:rPr>
              <w:t>Campus</w:t>
            </w:r>
          </w:p>
        </w:tc>
      </w:tr>
      <w:tr w:rsidR="006945C4" w:rsidRPr="00FF5522" w:rsidTr="006945C4">
        <w:trPr>
          <w:trHeight w:val="285"/>
        </w:trPr>
        <w:tc>
          <w:tcPr>
            <w:tcW w:w="2700" w:type="dxa"/>
            <w:tcBorders>
              <w:top w:val="nil"/>
              <w:left w:val="single" w:sz="4" w:space="0" w:color="000000"/>
              <w:bottom w:val="single" w:sz="4" w:space="0" w:color="000000"/>
              <w:right w:val="single" w:sz="4" w:space="0" w:color="000000"/>
            </w:tcBorders>
            <w:shd w:val="clear" w:color="auto" w:fill="auto"/>
            <w:noWrap/>
            <w:vAlign w:val="center"/>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PRADEEP KUMAR MISHRA</w:t>
            </w:r>
          </w:p>
        </w:tc>
        <w:tc>
          <w:tcPr>
            <w:tcW w:w="2700"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Pompeii Connect</w:t>
            </w:r>
          </w:p>
        </w:tc>
        <w:tc>
          <w:tcPr>
            <w:tcW w:w="1440"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jc w:val="center"/>
              <w:rPr>
                <w:rFonts w:ascii="Arial" w:eastAsia="Times New Roman" w:hAnsi="Arial" w:cs="Arial"/>
                <w:sz w:val="20"/>
                <w:szCs w:val="20"/>
              </w:rPr>
            </w:pPr>
            <w:r w:rsidRPr="00FF5522">
              <w:rPr>
                <w:rFonts w:ascii="Arial" w:eastAsia="Times New Roman" w:hAnsi="Arial" w:cs="Arial"/>
                <w:sz w:val="20"/>
                <w:szCs w:val="20"/>
              </w:rPr>
              <w:t>4/27/2016</w:t>
            </w:r>
          </w:p>
        </w:tc>
        <w:tc>
          <w:tcPr>
            <w:tcW w:w="1483" w:type="dxa"/>
            <w:tcBorders>
              <w:top w:val="nil"/>
              <w:left w:val="nil"/>
              <w:bottom w:val="single" w:sz="4" w:space="0" w:color="000000"/>
              <w:right w:val="single" w:sz="4" w:space="0" w:color="000000"/>
            </w:tcBorders>
            <w:shd w:val="clear" w:color="auto" w:fill="auto"/>
            <w:noWrap/>
            <w:vAlign w:val="center"/>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3.05 LPA</w:t>
            </w:r>
          </w:p>
        </w:tc>
        <w:tc>
          <w:tcPr>
            <w:tcW w:w="1577"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jc w:val="center"/>
              <w:rPr>
                <w:rFonts w:ascii="Arial" w:eastAsia="Times New Roman" w:hAnsi="Arial" w:cs="Arial"/>
                <w:sz w:val="20"/>
                <w:szCs w:val="20"/>
              </w:rPr>
            </w:pPr>
            <w:r w:rsidRPr="00FF5522">
              <w:rPr>
                <w:rFonts w:ascii="Arial" w:eastAsia="Times New Roman" w:hAnsi="Arial" w:cs="Arial"/>
                <w:sz w:val="20"/>
                <w:szCs w:val="20"/>
              </w:rPr>
              <w:t>Campus</w:t>
            </w:r>
          </w:p>
        </w:tc>
      </w:tr>
      <w:tr w:rsidR="006945C4" w:rsidRPr="00FF5522" w:rsidTr="006945C4">
        <w:trPr>
          <w:trHeight w:val="285"/>
        </w:trPr>
        <w:tc>
          <w:tcPr>
            <w:tcW w:w="2700" w:type="dxa"/>
            <w:tcBorders>
              <w:top w:val="nil"/>
              <w:left w:val="single" w:sz="4" w:space="0" w:color="000000"/>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PRANTIK BISWAS</w:t>
            </w:r>
          </w:p>
        </w:tc>
        <w:tc>
          <w:tcPr>
            <w:tcW w:w="2700"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MuSigma</w:t>
            </w:r>
          </w:p>
        </w:tc>
        <w:tc>
          <w:tcPr>
            <w:tcW w:w="1440"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jc w:val="center"/>
              <w:rPr>
                <w:rFonts w:ascii="Arial" w:eastAsia="Times New Roman" w:hAnsi="Arial" w:cs="Arial"/>
                <w:sz w:val="20"/>
                <w:szCs w:val="20"/>
              </w:rPr>
            </w:pPr>
            <w:r w:rsidRPr="00FF5522">
              <w:rPr>
                <w:rFonts w:ascii="Arial" w:eastAsia="Times New Roman" w:hAnsi="Arial" w:cs="Arial"/>
                <w:sz w:val="20"/>
                <w:szCs w:val="20"/>
              </w:rPr>
              <w:t>10/9/2015</w:t>
            </w:r>
          </w:p>
        </w:tc>
        <w:tc>
          <w:tcPr>
            <w:tcW w:w="1483"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7.00 LPA</w:t>
            </w:r>
          </w:p>
        </w:tc>
        <w:tc>
          <w:tcPr>
            <w:tcW w:w="1577"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jc w:val="center"/>
              <w:rPr>
                <w:rFonts w:ascii="Arial" w:eastAsia="Times New Roman" w:hAnsi="Arial" w:cs="Arial"/>
                <w:sz w:val="20"/>
                <w:szCs w:val="20"/>
              </w:rPr>
            </w:pPr>
            <w:r w:rsidRPr="00FF5522">
              <w:rPr>
                <w:rFonts w:ascii="Arial" w:eastAsia="Times New Roman" w:hAnsi="Arial" w:cs="Arial"/>
                <w:sz w:val="20"/>
                <w:szCs w:val="20"/>
              </w:rPr>
              <w:t>Campus</w:t>
            </w:r>
          </w:p>
        </w:tc>
      </w:tr>
      <w:tr w:rsidR="006945C4" w:rsidRPr="00FF5522" w:rsidTr="006945C4">
        <w:trPr>
          <w:trHeight w:val="285"/>
        </w:trPr>
        <w:tc>
          <w:tcPr>
            <w:tcW w:w="2700" w:type="dxa"/>
            <w:tcBorders>
              <w:top w:val="nil"/>
              <w:left w:val="single" w:sz="4" w:space="0" w:color="000000"/>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PRASHANT KUMAR</w:t>
            </w:r>
          </w:p>
        </w:tc>
        <w:tc>
          <w:tcPr>
            <w:tcW w:w="2700"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Infosys</w:t>
            </w:r>
          </w:p>
        </w:tc>
        <w:tc>
          <w:tcPr>
            <w:tcW w:w="1440"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jc w:val="center"/>
              <w:rPr>
                <w:rFonts w:ascii="Arial" w:eastAsia="Times New Roman" w:hAnsi="Arial" w:cs="Arial"/>
                <w:sz w:val="20"/>
                <w:szCs w:val="20"/>
              </w:rPr>
            </w:pPr>
            <w:r w:rsidRPr="00FF5522">
              <w:rPr>
                <w:rFonts w:ascii="Arial" w:eastAsia="Times New Roman" w:hAnsi="Arial" w:cs="Arial"/>
                <w:sz w:val="20"/>
                <w:szCs w:val="20"/>
              </w:rPr>
              <w:t>12/10/2015</w:t>
            </w:r>
          </w:p>
        </w:tc>
        <w:tc>
          <w:tcPr>
            <w:tcW w:w="1483" w:type="dxa"/>
            <w:tcBorders>
              <w:top w:val="nil"/>
              <w:left w:val="nil"/>
              <w:bottom w:val="single" w:sz="4" w:space="0" w:color="000000"/>
              <w:right w:val="single" w:sz="4" w:space="0" w:color="000000"/>
            </w:tcBorders>
            <w:shd w:val="clear" w:color="auto" w:fill="auto"/>
            <w:noWrap/>
            <w:vAlign w:val="center"/>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3.25 LPA</w:t>
            </w:r>
          </w:p>
        </w:tc>
        <w:tc>
          <w:tcPr>
            <w:tcW w:w="1577"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jc w:val="center"/>
              <w:rPr>
                <w:rFonts w:ascii="Arial" w:eastAsia="Times New Roman" w:hAnsi="Arial" w:cs="Arial"/>
                <w:sz w:val="20"/>
                <w:szCs w:val="20"/>
              </w:rPr>
            </w:pPr>
            <w:r w:rsidRPr="00FF5522">
              <w:rPr>
                <w:rFonts w:ascii="Arial" w:eastAsia="Times New Roman" w:hAnsi="Arial" w:cs="Arial"/>
                <w:sz w:val="20"/>
                <w:szCs w:val="20"/>
              </w:rPr>
              <w:t>Campus</w:t>
            </w:r>
          </w:p>
        </w:tc>
      </w:tr>
      <w:tr w:rsidR="006945C4" w:rsidRPr="00FF5522" w:rsidTr="006945C4">
        <w:trPr>
          <w:trHeight w:val="285"/>
        </w:trPr>
        <w:tc>
          <w:tcPr>
            <w:tcW w:w="2700" w:type="dxa"/>
            <w:tcBorders>
              <w:top w:val="nil"/>
              <w:left w:val="single" w:sz="4" w:space="0" w:color="000000"/>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PRASHANT LAVANIA</w:t>
            </w:r>
          </w:p>
        </w:tc>
        <w:tc>
          <w:tcPr>
            <w:tcW w:w="2700"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Infosys</w:t>
            </w:r>
          </w:p>
        </w:tc>
        <w:tc>
          <w:tcPr>
            <w:tcW w:w="1440"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jc w:val="center"/>
              <w:rPr>
                <w:rFonts w:ascii="Arial" w:eastAsia="Times New Roman" w:hAnsi="Arial" w:cs="Arial"/>
                <w:sz w:val="20"/>
                <w:szCs w:val="20"/>
              </w:rPr>
            </w:pPr>
            <w:r w:rsidRPr="00FF5522">
              <w:rPr>
                <w:rFonts w:ascii="Arial" w:eastAsia="Times New Roman" w:hAnsi="Arial" w:cs="Arial"/>
                <w:sz w:val="20"/>
                <w:szCs w:val="20"/>
              </w:rPr>
              <w:t>12/10/2015</w:t>
            </w:r>
          </w:p>
        </w:tc>
        <w:tc>
          <w:tcPr>
            <w:tcW w:w="1483" w:type="dxa"/>
            <w:tcBorders>
              <w:top w:val="nil"/>
              <w:left w:val="nil"/>
              <w:bottom w:val="single" w:sz="4" w:space="0" w:color="000000"/>
              <w:right w:val="single" w:sz="4" w:space="0" w:color="000000"/>
            </w:tcBorders>
            <w:shd w:val="clear" w:color="auto" w:fill="auto"/>
            <w:noWrap/>
            <w:vAlign w:val="center"/>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3.25 LPA</w:t>
            </w:r>
          </w:p>
        </w:tc>
        <w:tc>
          <w:tcPr>
            <w:tcW w:w="1577"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jc w:val="center"/>
              <w:rPr>
                <w:rFonts w:ascii="Arial" w:eastAsia="Times New Roman" w:hAnsi="Arial" w:cs="Arial"/>
                <w:sz w:val="20"/>
                <w:szCs w:val="20"/>
              </w:rPr>
            </w:pPr>
            <w:r w:rsidRPr="00FF5522">
              <w:rPr>
                <w:rFonts w:ascii="Arial" w:eastAsia="Times New Roman" w:hAnsi="Arial" w:cs="Arial"/>
                <w:sz w:val="20"/>
                <w:szCs w:val="20"/>
              </w:rPr>
              <w:t>Campus</w:t>
            </w:r>
          </w:p>
        </w:tc>
      </w:tr>
      <w:tr w:rsidR="006945C4" w:rsidRPr="00FF5522" w:rsidTr="006945C4">
        <w:trPr>
          <w:trHeight w:val="285"/>
        </w:trPr>
        <w:tc>
          <w:tcPr>
            <w:tcW w:w="2700" w:type="dxa"/>
            <w:tcBorders>
              <w:top w:val="nil"/>
              <w:left w:val="single" w:sz="4" w:space="0" w:color="000000"/>
              <w:bottom w:val="single" w:sz="4" w:space="0" w:color="000000"/>
              <w:right w:val="single" w:sz="4" w:space="0" w:color="000000"/>
            </w:tcBorders>
            <w:shd w:val="clear" w:color="FFFFFF" w:fill="FFFFFF"/>
            <w:noWrap/>
            <w:vAlign w:val="bottom"/>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PRATEEK PAGARIA</w:t>
            </w:r>
          </w:p>
        </w:tc>
        <w:tc>
          <w:tcPr>
            <w:tcW w:w="2700"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Intellect Design Arena</w:t>
            </w:r>
          </w:p>
        </w:tc>
        <w:tc>
          <w:tcPr>
            <w:tcW w:w="1440"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jc w:val="center"/>
              <w:rPr>
                <w:rFonts w:ascii="Arial" w:eastAsia="Times New Roman" w:hAnsi="Arial" w:cs="Arial"/>
                <w:sz w:val="20"/>
                <w:szCs w:val="20"/>
              </w:rPr>
            </w:pPr>
            <w:r w:rsidRPr="00FF5522">
              <w:rPr>
                <w:rFonts w:ascii="Arial" w:eastAsia="Times New Roman" w:hAnsi="Arial" w:cs="Arial"/>
                <w:sz w:val="20"/>
                <w:szCs w:val="20"/>
              </w:rPr>
              <w:t>26/8/2015</w:t>
            </w:r>
          </w:p>
        </w:tc>
        <w:tc>
          <w:tcPr>
            <w:tcW w:w="1483" w:type="dxa"/>
            <w:tcBorders>
              <w:top w:val="nil"/>
              <w:left w:val="nil"/>
              <w:bottom w:val="single" w:sz="4" w:space="0" w:color="000000"/>
              <w:right w:val="single" w:sz="4" w:space="0" w:color="000000"/>
            </w:tcBorders>
            <w:shd w:val="clear" w:color="auto" w:fill="auto"/>
            <w:noWrap/>
            <w:vAlign w:val="center"/>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5.00 LPA</w:t>
            </w:r>
          </w:p>
        </w:tc>
        <w:tc>
          <w:tcPr>
            <w:tcW w:w="1577"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jc w:val="center"/>
              <w:rPr>
                <w:rFonts w:ascii="Arial" w:eastAsia="Times New Roman" w:hAnsi="Arial" w:cs="Arial"/>
                <w:sz w:val="20"/>
                <w:szCs w:val="20"/>
              </w:rPr>
            </w:pPr>
            <w:r w:rsidRPr="00FF5522">
              <w:rPr>
                <w:rFonts w:ascii="Arial" w:eastAsia="Times New Roman" w:hAnsi="Arial" w:cs="Arial"/>
                <w:sz w:val="20"/>
                <w:szCs w:val="20"/>
              </w:rPr>
              <w:t>Campus</w:t>
            </w:r>
          </w:p>
        </w:tc>
      </w:tr>
      <w:tr w:rsidR="006945C4" w:rsidRPr="00FF5522" w:rsidTr="006945C4">
        <w:trPr>
          <w:trHeight w:val="285"/>
        </w:trPr>
        <w:tc>
          <w:tcPr>
            <w:tcW w:w="2700" w:type="dxa"/>
            <w:tcBorders>
              <w:top w:val="nil"/>
              <w:left w:val="single" w:sz="4" w:space="0" w:color="000000"/>
              <w:bottom w:val="single" w:sz="4" w:space="0" w:color="000000"/>
              <w:right w:val="single" w:sz="4" w:space="0" w:color="000000"/>
            </w:tcBorders>
            <w:shd w:val="clear" w:color="FFFFFF" w:fill="FFFFFF"/>
            <w:noWrap/>
            <w:vAlign w:val="bottom"/>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PRATIBHU PRASHAR</w:t>
            </w:r>
          </w:p>
        </w:tc>
        <w:tc>
          <w:tcPr>
            <w:tcW w:w="2700"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Infosys</w:t>
            </w:r>
          </w:p>
        </w:tc>
        <w:tc>
          <w:tcPr>
            <w:tcW w:w="1440"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jc w:val="center"/>
              <w:rPr>
                <w:rFonts w:ascii="Arial" w:eastAsia="Times New Roman" w:hAnsi="Arial" w:cs="Arial"/>
                <w:sz w:val="20"/>
                <w:szCs w:val="20"/>
              </w:rPr>
            </w:pPr>
            <w:r w:rsidRPr="00FF5522">
              <w:rPr>
                <w:rFonts w:ascii="Arial" w:eastAsia="Times New Roman" w:hAnsi="Arial" w:cs="Arial"/>
                <w:sz w:val="20"/>
                <w:szCs w:val="20"/>
              </w:rPr>
              <w:t>12/10/2015</w:t>
            </w:r>
          </w:p>
        </w:tc>
        <w:tc>
          <w:tcPr>
            <w:tcW w:w="1483" w:type="dxa"/>
            <w:tcBorders>
              <w:top w:val="nil"/>
              <w:left w:val="nil"/>
              <w:bottom w:val="single" w:sz="4" w:space="0" w:color="000000"/>
              <w:right w:val="single" w:sz="4" w:space="0" w:color="000000"/>
            </w:tcBorders>
            <w:shd w:val="clear" w:color="auto" w:fill="auto"/>
            <w:noWrap/>
            <w:vAlign w:val="center"/>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3.25 LPA</w:t>
            </w:r>
          </w:p>
        </w:tc>
        <w:tc>
          <w:tcPr>
            <w:tcW w:w="1577"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jc w:val="center"/>
              <w:rPr>
                <w:rFonts w:ascii="Arial" w:eastAsia="Times New Roman" w:hAnsi="Arial" w:cs="Arial"/>
                <w:sz w:val="20"/>
                <w:szCs w:val="20"/>
              </w:rPr>
            </w:pPr>
            <w:r w:rsidRPr="00FF5522">
              <w:rPr>
                <w:rFonts w:ascii="Arial" w:eastAsia="Times New Roman" w:hAnsi="Arial" w:cs="Arial"/>
                <w:sz w:val="20"/>
                <w:szCs w:val="20"/>
              </w:rPr>
              <w:t>Campus</w:t>
            </w:r>
          </w:p>
        </w:tc>
      </w:tr>
      <w:tr w:rsidR="006945C4" w:rsidRPr="00FF5522" w:rsidTr="006945C4">
        <w:trPr>
          <w:trHeight w:val="285"/>
        </w:trPr>
        <w:tc>
          <w:tcPr>
            <w:tcW w:w="2700" w:type="dxa"/>
            <w:tcBorders>
              <w:top w:val="nil"/>
              <w:left w:val="single" w:sz="4" w:space="0" w:color="000000"/>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PRATIK SINHA</w:t>
            </w:r>
          </w:p>
        </w:tc>
        <w:tc>
          <w:tcPr>
            <w:tcW w:w="2700"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Infosys</w:t>
            </w:r>
          </w:p>
        </w:tc>
        <w:tc>
          <w:tcPr>
            <w:tcW w:w="1440"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jc w:val="center"/>
              <w:rPr>
                <w:rFonts w:ascii="Arial" w:eastAsia="Times New Roman" w:hAnsi="Arial" w:cs="Arial"/>
                <w:sz w:val="20"/>
                <w:szCs w:val="20"/>
              </w:rPr>
            </w:pPr>
            <w:r w:rsidRPr="00FF5522">
              <w:rPr>
                <w:rFonts w:ascii="Arial" w:eastAsia="Times New Roman" w:hAnsi="Arial" w:cs="Arial"/>
                <w:sz w:val="20"/>
                <w:szCs w:val="20"/>
              </w:rPr>
              <w:t>12/10/2015</w:t>
            </w:r>
          </w:p>
        </w:tc>
        <w:tc>
          <w:tcPr>
            <w:tcW w:w="1483" w:type="dxa"/>
            <w:tcBorders>
              <w:top w:val="nil"/>
              <w:left w:val="nil"/>
              <w:bottom w:val="single" w:sz="4" w:space="0" w:color="000000"/>
              <w:right w:val="single" w:sz="4" w:space="0" w:color="000000"/>
            </w:tcBorders>
            <w:shd w:val="clear" w:color="auto" w:fill="auto"/>
            <w:noWrap/>
            <w:vAlign w:val="center"/>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3.25 LPA</w:t>
            </w:r>
          </w:p>
        </w:tc>
        <w:tc>
          <w:tcPr>
            <w:tcW w:w="1577"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jc w:val="center"/>
              <w:rPr>
                <w:rFonts w:ascii="Arial" w:eastAsia="Times New Roman" w:hAnsi="Arial" w:cs="Arial"/>
                <w:sz w:val="20"/>
                <w:szCs w:val="20"/>
              </w:rPr>
            </w:pPr>
            <w:r w:rsidRPr="00FF5522">
              <w:rPr>
                <w:rFonts w:ascii="Arial" w:eastAsia="Times New Roman" w:hAnsi="Arial" w:cs="Arial"/>
                <w:sz w:val="20"/>
                <w:szCs w:val="20"/>
              </w:rPr>
              <w:t>Campus</w:t>
            </w:r>
          </w:p>
        </w:tc>
      </w:tr>
      <w:tr w:rsidR="006945C4" w:rsidRPr="00FF5522" w:rsidTr="006945C4">
        <w:trPr>
          <w:trHeight w:val="285"/>
        </w:trPr>
        <w:tc>
          <w:tcPr>
            <w:tcW w:w="2700" w:type="dxa"/>
            <w:tcBorders>
              <w:top w:val="nil"/>
              <w:left w:val="single" w:sz="4" w:space="0" w:color="000000"/>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PRAVEEN SAH</w:t>
            </w:r>
          </w:p>
        </w:tc>
        <w:tc>
          <w:tcPr>
            <w:tcW w:w="2700"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Tata Consultancy Services</w:t>
            </w:r>
          </w:p>
        </w:tc>
        <w:tc>
          <w:tcPr>
            <w:tcW w:w="1440"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jc w:val="center"/>
              <w:rPr>
                <w:rFonts w:ascii="Arial" w:eastAsia="Times New Roman" w:hAnsi="Arial" w:cs="Arial"/>
                <w:sz w:val="20"/>
                <w:szCs w:val="20"/>
              </w:rPr>
            </w:pPr>
            <w:r w:rsidRPr="00FF5522">
              <w:rPr>
                <w:rFonts w:ascii="Arial" w:eastAsia="Times New Roman" w:hAnsi="Arial" w:cs="Arial"/>
                <w:sz w:val="20"/>
                <w:szCs w:val="20"/>
              </w:rPr>
              <w:t>23/8/2015</w:t>
            </w:r>
          </w:p>
        </w:tc>
        <w:tc>
          <w:tcPr>
            <w:tcW w:w="1483" w:type="dxa"/>
            <w:tcBorders>
              <w:top w:val="nil"/>
              <w:left w:val="nil"/>
              <w:bottom w:val="single" w:sz="4" w:space="0" w:color="000000"/>
              <w:right w:val="single" w:sz="4" w:space="0" w:color="000000"/>
            </w:tcBorders>
            <w:shd w:val="clear" w:color="auto" w:fill="auto"/>
            <w:noWrap/>
            <w:vAlign w:val="center"/>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3.33 LPA</w:t>
            </w:r>
          </w:p>
        </w:tc>
        <w:tc>
          <w:tcPr>
            <w:tcW w:w="1577"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jc w:val="center"/>
              <w:rPr>
                <w:rFonts w:ascii="Arial" w:eastAsia="Times New Roman" w:hAnsi="Arial" w:cs="Arial"/>
                <w:sz w:val="20"/>
                <w:szCs w:val="20"/>
              </w:rPr>
            </w:pPr>
            <w:r w:rsidRPr="00FF5522">
              <w:rPr>
                <w:rFonts w:ascii="Arial" w:eastAsia="Times New Roman" w:hAnsi="Arial" w:cs="Arial"/>
                <w:sz w:val="20"/>
                <w:szCs w:val="20"/>
              </w:rPr>
              <w:t>Campus</w:t>
            </w:r>
          </w:p>
        </w:tc>
      </w:tr>
      <w:tr w:rsidR="006945C4" w:rsidRPr="00FF5522" w:rsidTr="006945C4">
        <w:trPr>
          <w:trHeight w:val="285"/>
        </w:trPr>
        <w:tc>
          <w:tcPr>
            <w:tcW w:w="2700" w:type="dxa"/>
            <w:tcBorders>
              <w:top w:val="nil"/>
              <w:left w:val="single" w:sz="4" w:space="0" w:color="000000"/>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PRITHVI PATIL</w:t>
            </w:r>
          </w:p>
        </w:tc>
        <w:tc>
          <w:tcPr>
            <w:tcW w:w="2700"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MuSigma</w:t>
            </w:r>
          </w:p>
        </w:tc>
        <w:tc>
          <w:tcPr>
            <w:tcW w:w="1440"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jc w:val="center"/>
              <w:rPr>
                <w:rFonts w:ascii="Arial" w:eastAsia="Times New Roman" w:hAnsi="Arial" w:cs="Arial"/>
                <w:sz w:val="20"/>
                <w:szCs w:val="20"/>
              </w:rPr>
            </w:pPr>
            <w:r w:rsidRPr="00FF5522">
              <w:rPr>
                <w:rFonts w:ascii="Arial" w:eastAsia="Times New Roman" w:hAnsi="Arial" w:cs="Arial"/>
                <w:sz w:val="20"/>
                <w:szCs w:val="20"/>
              </w:rPr>
              <w:t>10/9/2015</w:t>
            </w:r>
          </w:p>
        </w:tc>
        <w:tc>
          <w:tcPr>
            <w:tcW w:w="1483"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7.00 LPA</w:t>
            </w:r>
          </w:p>
        </w:tc>
        <w:tc>
          <w:tcPr>
            <w:tcW w:w="1577"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jc w:val="center"/>
              <w:rPr>
                <w:rFonts w:ascii="Arial" w:eastAsia="Times New Roman" w:hAnsi="Arial" w:cs="Arial"/>
                <w:sz w:val="20"/>
                <w:szCs w:val="20"/>
              </w:rPr>
            </w:pPr>
            <w:r w:rsidRPr="00FF5522">
              <w:rPr>
                <w:rFonts w:ascii="Arial" w:eastAsia="Times New Roman" w:hAnsi="Arial" w:cs="Arial"/>
                <w:sz w:val="20"/>
                <w:szCs w:val="20"/>
              </w:rPr>
              <w:t>Campus</w:t>
            </w:r>
          </w:p>
        </w:tc>
      </w:tr>
      <w:tr w:rsidR="006945C4" w:rsidRPr="00FF5522" w:rsidTr="006945C4">
        <w:trPr>
          <w:trHeight w:val="285"/>
        </w:trPr>
        <w:tc>
          <w:tcPr>
            <w:tcW w:w="2700" w:type="dxa"/>
            <w:tcBorders>
              <w:top w:val="nil"/>
              <w:left w:val="single" w:sz="4" w:space="0" w:color="000000"/>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RAGHAV KHAJURIA</w:t>
            </w:r>
          </w:p>
        </w:tc>
        <w:tc>
          <w:tcPr>
            <w:tcW w:w="2700"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MuSigma</w:t>
            </w:r>
          </w:p>
        </w:tc>
        <w:tc>
          <w:tcPr>
            <w:tcW w:w="1440"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jc w:val="center"/>
              <w:rPr>
                <w:rFonts w:ascii="Arial" w:eastAsia="Times New Roman" w:hAnsi="Arial" w:cs="Arial"/>
                <w:sz w:val="20"/>
                <w:szCs w:val="20"/>
              </w:rPr>
            </w:pPr>
            <w:r w:rsidRPr="00FF5522">
              <w:rPr>
                <w:rFonts w:ascii="Arial" w:eastAsia="Times New Roman" w:hAnsi="Arial" w:cs="Arial"/>
                <w:sz w:val="20"/>
                <w:szCs w:val="20"/>
              </w:rPr>
              <w:t>10/9/2015</w:t>
            </w:r>
          </w:p>
        </w:tc>
        <w:tc>
          <w:tcPr>
            <w:tcW w:w="1483"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7.00 LPA</w:t>
            </w:r>
          </w:p>
        </w:tc>
        <w:tc>
          <w:tcPr>
            <w:tcW w:w="1577"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jc w:val="center"/>
              <w:rPr>
                <w:rFonts w:ascii="Arial" w:eastAsia="Times New Roman" w:hAnsi="Arial" w:cs="Arial"/>
                <w:sz w:val="20"/>
                <w:szCs w:val="20"/>
              </w:rPr>
            </w:pPr>
            <w:r w:rsidRPr="00FF5522">
              <w:rPr>
                <w:rFonts w:ascii="Arial" w:eastAsia="Times New Roman" w:hAnsi="Arial" w:cs="Arial"/>
                <w:sz w:val="20"/>
                <w:szCs w:val="20"/>
              </w:rPr>
              <w:t>Campus</w:t>
            </w:r>
          </w:p>
        </w:tc>
      </w:tr>
      <w:tr w:rsidR="006945C4" w:rsidRPr="00FF5522" w:rsidTr="006945C4">
        <w:trPr>
          <w:trHeight w:val="285"/>
        </w:trPr>
        <w:tc>
          <w:tcPr>
            <w:tcW w:w="2700" w:type="dxa"/>
            <w:tcBorders>
              <w:top w:val="nil"/>
              <w:left w:val="single" w:sz="4" w:space="0" w:color="000000"/>
              <w:bottom w:val="single" w:sz="4" w:space="0" w:color="000000"/>
              <w:right w:val="single" w:sz="4" w:space="0" w:color="000000"/>
            </w:tcBorders>
            <w:shd w:val="clear" w:color="auto" w:fill="auto"/>
            <w:noWrap/>
            <w:vAlign w:val="center"/>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 xml:space="preserve">RAHUL BHARDWAJ </w:t>
            </w:r>
          </w:p>
        </w:tc>
        <w:tc>
          <w:tcPr>
            <w:tcW w:w="2700"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Pompeii Connect</w:t>
            </w:r>
          </w:p>
        </w:tc>
        <w:tc>
          <w:tcPr>
            <w:tcW w:w="1440"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jc w:val="center"/>
              <w:rPr>
                <w:rFonts w:ascii="Arial" w:eastAsia="Times New Roman" w:hAnsi="Arial" w:cs="Arial"/>
                <w:sz w:val="20"/>
                <w:szCs w:val="20"/>
              </w:rPr>
            </w:pPr>
            <w:r w:rsidRPr="00FF5522">
              <w:rPr>
                <w:rFonts w:ascii="Arial" w:eastAsia="Times New Roman" w:hAnsi="Arial" w:cs="Arial"/>
                <w:sz w:val="20"/>
                <w:szCs w:val="20"/>
              </w:rPr>
              <w:t>4/27/2016</w:t>
            </w:r>
          </w:p>
        </w:tc>
        <w:tc>
          <w:tcPr>
            <w:tcW w:w="1483" w:type="dxa"/>
            <w:tcBorders>
              <w:top w:val="nil"/>
              <w:left w:val="nil"/>
              <w:bottom w:val="single" w:sz="4" w:space="0" w:color="000000"/>
              <w:right w:val="single" w:sz="4" w:space="0" w:color="000000"/>
            </w:tcBorders>
            <w:shd w:val="clear" w:color="auto" w:fill="auto"/>
            <w:noWrap/>
            <w:vAlign w:val="center"/>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3.05 LPA</w:t>
            </w:r>
          </w:p>
        </w:tc>
        <w:tc>
          <w:tcPr>
            <w:tcW w:w="1577"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jc w:val="center"/>
              <w:rPr>
                <w:rFonts w:ascii="Arial" w:eastAsia="Times New Roman" w:hAnsi="Arial" w:cs="Arial"/>
                <w:sz w:val="20"/>
                <w:szCs w:val="20"/>
              </w:rPr>
            </w:pPr>
            <w:r w:rsidRPr="00FF5522">
              <w:rPr>
                <w:rFonts w:ascii="Arial" w:eastAsia="Times New Roman" w:hAnsi="Arial" w:cs="Arial"/>
                <w:sz w:val="20"/>
                <w:szCs w:val="20"/>
              </w:rPr>
              <w:t>Campus</w:t>
            </w:r>
          </w:p>
        </w:tc>
      </w:tr>
      <w:tr w:rsidR="006945C4" w:rsidRPr="00FF5522" w:rsidTr="006945C4">
        <w:trPr>
          <w:trHeight w:val="285"/>
        </w:trPr>
        <w:tc>
          <w:tcPr>
            <w:tcW w:w="2700" w:type="dxa"/>
            <w:tcBorders>
              <w:top w:val="nil"/>
              <w:left w:val="single" w:sz="4" w:space="0" w:color="000000"/>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RAHUL GUPTA</w:t>
            </w:r>
          </w:p>
        </w:tc>
        <w:tc>
          <w:tcPr>
            <w:tcW w:w="2700"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Tata Motors</w:t>
            </w:r>
          </w:p>
        </w:tc>
        <w:tc>
          <w:tcPr>
            <w:tcW w:w="1440"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jc w:val="center"/>
              <w:rPr>
                <w:rFonts w:ascii="Arial" w:eastAsia="Times New Roman" w:hAnsi="Arial" w:cs="Arial"/>
                <w:sz w:val="20"/>
                <w:szCs w:val="20"/>
              </w:rPr>
            </w:pPr>
            <w:r w:rsidRPr="00FF5522">
              <w:rPr>
                <w:rFonts w:ascii="Arial" w:eastAsia="Times New Roman" w:hAnsi="Arial" w:cs="Arial"/>
                <w:sz w:val="20"/>
                <w:szCs w:val="20"/>
              </w:rPr>
              <w:t>16/9/2015</w:t>
            </w:r>
          </w:p>
        </w:tc>
        <w:tc>
          <w:tcPr>
            <w:tcW w:w="1483"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6.15 LPA</w:t>
            </w:r>
          </w:p>
        </w:tc>
        <w:tc>
          <w:tcPr>
            <w:tcW w:w="1577"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jc w:val="center"/>
              <w:rPr>
                <w:rFonts w:ascii="Arial" w:eastAsia="Times New Roman" w:hAnsi="Arial" w:cs="Arial"/>
                <w:sz w:val="20"/>
                <w:szCs w:val="20"/>
              </w:rPr>
            </w:pPr>
            <w:r w:rsidRPr="00FF5522">
              <w:rPr>
                <w:rFonts w:ascii="Arial" w:eastAsia="Times New Roman" w:hAnsi="Arial" w:cs="Arial"/>
                <w:sz w:val="20"/>
                <w:szCs w:val="20"/>
              </w:rPr>
              <w:t>Campus</w:t>
            </w:r>
          </w:p>
        </w:tc>
      </w:tr>
      <w:tr w:rsidR="006945C4" w:rsidRPr="00FF5522" w:rsidTr="006945C4">
        <w:trPr>
          <w:trHeight w:val="285"/>
        </w:trPr>
        <w:tc>
          <w:tcPr>
            <w:tcW w:w="2700" w:type="dxa"/>
            <w:tcBorders>
              <w:top w:val="nil"/>
              <w:left w:val="single" w:sz="4" w:space="0" w:color="000000"/>
              <w:bottom w:val="single" w:sz="4" w:space="0" w:color="000000"/>
              <w:right w:val="single" w:sz="4" w:space="0" w:color="000000"/>
            </w:tcBorders>
            <w:shd w:val="clear" w:color="FFFFFF" w:fill="FFFFFF"/>
            <w:noWrap/>
            <w:vAlign w:val="bottom"/>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RAHUL JIJ</w:t>
            </w:r>
          </w:p>
        </w:tc>
        <w:tc>
          <w:tcPr>
            <w:tcW w:w="2700"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 xml:space="preserve">Infogain </w:t>
            </w:r>
          </w:p>
        </w:tc>
        <w:tc>
          <w:tcPr>
            <w:tcW w:w="1440"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jc w:val="center"/>
              <w:rPr>
                <w:rFonts w:ascii="Arial" w:eastAsia="Times New Roman" w:hAnsi="Arial" w:cs="Arial"/>
                <w:sz w:val="20"/>
                <w:szCs w:val="20"/>
              </w:rPr>
            </w:pPr>
            <w:r w:rsidRPr="00FF5522">
              <w:rPr>
                <w:rFonts w:ascii="Arial" w:eastAsia="Times New Roman" w:hAnsi="Arial" w:cs="Arial"/>
                <w:sz w:val="20"/>
                <w:szCs w:val="20"/>
              </w:rPr>
              <w:t>21/8/2015</w:t>
            </w:r>
          </w:p>
        </w:tc>
        <w:tc>
          <w:tcPr>
            <w:tcW w:w="1483" w:type="dxa"/>
            <w:tcBorders>
              <w:top w:val="nil"/>
              <w:left w:val="nil"/>
              <w:bottom w:val="single" w:sz="4" w:space="0" w:color="000000"/>
              <w:right w:val="single" w:sz="4" w:space="0" w:color="000000"/>
            </w:tcBorders>
            <w:shd w:val="clear" w:color="auto" w:fill="auto"/>
            <w:noWrap/>
            <w:vAlign w:val="center"/>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4.20 LPA</w:t>
            </w:r>
          </w:p>
        </w:tc>
        <w:tc>
          <w:tcPr>
            <w:tcW w:w="1577"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jc w:val="center"/>
              <w:rPr>
                <w:rFonts w:ascii="Arial" w:eastAsia="Times New Roman" w:hAnsi="Arial" w:cs="Arial"/>
                <w:sz w:val="20"/>
                <w:szCs w:val="20"/>
              </w:rPr>
            </w:pPr>
            <w:r w:rsidRPr="00FF5522">
              <w:rPr>
                <w:rFonts w:ascii="Arial" w:eastAsia="Times New Roman" w:hAnsi="Arial" w:cs="Arial"/>
                <w:sz w:val="20"/>
                <w:szCs w:val="20"/>
              </w:rPr>
              <w:t>Campus</w:t>
            </w:r>
          </w:p>
        </w:tc>
      </w:tr>
      <w:tr w:rsidR="006945C4" w:rsidRPr="00FF5522" w:rsidTr="006945C4">
        <w:trPr>
          <w:trHeight w:val="285"/>
        </w:trPr>
        <w:tc>
          <w:tcPr>
            <w:tcW w:w="2700" w:type="dxa"/>
            <w:tcBorders>
              <w:top w:val="nil"/>
              <w:left w:val="single" w:sz="4" w:space="0" w:color="000000"/>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RAHUL KUMAR</w:t>
            </w:r>
          </w:p>
        </w:tc>
        <w:tc>
          <w:tcPr>
            <w:tcW w:w="2700"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Tata Consultancy Services</w:t>
            </w:r>
          </w:p>
        </w:tc>
        <w:tc>
          <w:tcPr>
            <w:tcW w:w="1440"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jc w:val="center"/>
              <w:rPr>
                <w:rFonts w:ascii="Arial" w:eastAsia="Times New Roman" w:hAnsi="Arial" w:cs="Arial"/>
                <w:sz w:val="20"/>
                <w:szCs w:val="20"/>
              </w:rPr>
            </w:pPr>
            <w:r w:rsidRPr="00FF5522">
              <w:rPr>
                <w:rFonts w:ascii="Arial" w:eastAsia="Times New Roman" w:hAnsi="Arial" w:cs="Arial"/>
                <w:sz w:val="20"/>
                <w:szCs w:val="20"/>
              </w:rPr>
              <w:t>23/8/2015</w:t>
            </w:r>
          </w:p>
        </w:tc>
        <w:tc>
          <w:tcPr>
            <w:tcW w:w="1483" w:type="dxa"/>
            <w:tcBorders>
              <w:top w:val="nil"/>
              <w:left w:val="nil"/>
              <w:bottom w:val="single" w:sz="4" w:space="0" w:color="000000"/>
              <w:right w:val="single" w:sz="4" w:space="0" w:color="000000"/>
            </w:tcBorders>
            <w:shd w:val="clear" w:color="auto" w:fill="auto"/>
            <w:noWrap/>
            <w:vAlign w:val="center"/>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3.33 LPA</w:t>
            </w:r>
          </w:p>
        </w:tc>
        <w:tc>
          <w:tcPr>
            <w:tcW w:w="1577"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jc w:val="center"/>
              <w:rPr>
                <w:rFonts w:ascii="Arial" w:eastAsia="Times New Roman" w:hAnsi="Arial" w:cs="Arial"/>
                <w:sz w:val="20"/>
                <w:szCs w:val="20"/>
              </w:rPr>
            </w:pPr>
            <w:r w:rsidRPr="00FF5522">
              <w:rPr>
                <w:rFonts w:ascii="Arial" w:eastAsia="Times New Roman" w:hAnsi="Arial" w:cs="Arial"/>
                <w:sz w:val="20"/>
                <w:szCs w:val="20"/>
              </w:rPr>
              <w:t>Campus</w:t>
            </w:r>
          </w:p>
        </w:tc>
      </w:tr>
      <w:tr w:rsidR="006945C4" w:rsidRPr="00FF5522" w:rsidTr="006945C4">
        <w:trPr>
          <w:trHeight w:val="285"/>
        </w:trPr>
        <w:tc>
          <w:tcPr>
            <w:tcW w:w="2700" w:type="dxa"/>
            <w:tcBorders>
              <w:top w:val="nil"/>
              <w:left w:val="single" w:sz="4" w:space="0" w:color="000000"/>
              <w:bottom w:val="single" w:sz="4" w:space="0" w:color="000000"/>
              <w:right w:val="single" w:sz="4" w:space="0" w:color="000000"/>
            </w:tcBorders>
            <w:shd w:val="clear" w:color="FFFFFF" w:fill="FFFFFF"/>
            <w:noWrap/>
            <w:vAlign w:val="bottom"/>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RAHUL PANDEY</w:t>
            </w:r>
          </w:p>
        </w:tc>
        <w:tc>
          <w:tcPr>
            <w:tcW w:w="2700"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Tata Consultancy Services</w:t>
            </w:r>
          </w:p>
        </w:tc>
        <w:tc>
          <w:tcPr>
            <w:tcW w:w="1440"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jc w:val="center"/>
              <w:rPr>
                <w:rFonts w:ascii="Arial" w:eastAsia="Times New Roman" w:hAnsi="Arial" w:cs="Arial"/>
                <w:sz w:val="20"/>
                <w:szCs w:val="20"/>
              </w:rPr>
            </w:pPr>
            <w:r w:rsidRPr="00FF5522">
              <w:rPr>
                <w:rFonts w:ascii="Arial" w:eastAsia="Times New Roman" w:hAnsi="Arial" w:cs="Arial"/>
                <w:sz w:val="20"/>
                <w:szCs w:val="20"/>
              </w:rPr>
              <w:t>23/8/2015</w:t>
            </w:r>
          </w:p>
        </w:tc>
        <w:tc>
          <w:tcPr>
            <w:tcW w:w="1483" w:type="dxa"/>
            <w:tcBorders>
              <w:top w:val="nil"/>
              <w:left w:val="nil"/>
              <w:bottom w:val="single" w:sz="4" w:space="0" w:color="000000"/>
              <w:right w:val="single" w:sz="4" w:space="0" w:color="000000"/>
            </w:tcBorders>
            <w:shd w:val="clear" w:color="auto" w:fill="auto"/>
            <w:noWrap/>
            <w:vAlign w:val="center"/>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3.33 LPA</w:t>
            </w:r>
          </w:p>
        </w:tc>
        <w:tc>
          <w:tcPr>
            <w:tcW w:w="1577"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jc w:val="center"/>
              <w:rPr>
                <w:rFonts w:ascii="Arial" w:eastAsia="Times New Roman" w:hAnsi="Arial" w:cs="Arial"/>
                <w:sz w:val="20"/>
                <w:szCs w:val="20"/>
              </w:rPr>
            </w:pPr>
            <w:r w:rsidRPr="00FF5522">
              <w:rPr>
                <w:rFonts w:ascii="Arial" w:eastAsia="Times New Roman" w:hAnsi="Arial" w:cs="Arial"/>
                <w:sz w:val="20"/>
                <w:szCs w:val="20"/>
              </w:rPr>
              <w:t>Campus</w:t>
            </w:r>
          </w:p>
        </w:tc>
      </w:tr>
      <w:tr w:rsidR="006945C4" w:rsidRPr="00FF5522" w:rsidTr="006945C4">
        <w:trPr>
          <w:trHeight w:val="285"/>
        </w:trPr>
        <w:tc>
          <w:tcPr>
            <w:tcW w:w="2700" w:type="dxa"/>
            <w:tcBorders>
              <w:top w:val="nil"/>
              <w:left w:val="single" w:sz="4" w:space="0" w:color="000000"/>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RAHUL PANWAR</w:t>
            </w:r>
          </w:p>
        </w:tc>
        <w:tc>
          <w:tcPr>
            <w:tcW w:w="2700"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Infosys</w:t>
            </w:r>
          </w:p>
        </w:tc>
        <w:tc>
          <w:tcPr>
            <w:tcW w:w="1440"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jc w:val="center"/>
              <w:rPr>
                <w:rFonts w:ascii="Arial" w:eastAsia="Times New Roman" w:hAnsi="Arial" w:cs="Arial"/>
                <w:sz w:val="20"/>
                <w:szCs w:val="20"/>
              </w:rPr>
            </w:pPr>
            <w:r w:rsidRPr="00FF5522">
              <w:rPr>
                <w:rFonts w:ascii="Arial" w:eastAsia="Times New Roman" w:hAnsi="Arial" w:cs="Arial"/>
                <w:sz w:val="20"/>
                <w:szCs w:val="20"/>
              </w:rPr>
              <w:t>12/10/2015</w:t>
            </w:r>
          </w:p>
        </w:tc>
        <w:tc>
          <w:tcPr>
            <w:tcW w:w="1483" w:type="dxa"/>
            <w:tcBorders>
              <w:top w:val="nil"/>
              <w:left w:val="nil"/>
              <w:bottom w:val="single" w:sz="4" w:space="0" w:color="000000"/>
              <w:right w:val="single" w:sz="4" w:space="0" w:color="000000"/>
            </w:tcBorders>
            <w:shd w:val="clear" w:color="auto" w:fill="auto"/>
            <w:noWrap/>
            <w:vAlign w:val="center"/>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3.25 LPA</w:t>
            </w:r>
          </w:p>
        </w:tc>
        <w:tc>
          <w:tcPr>
            <w:tcW w:w="1577"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jc w:val="center"/>
              <w:rPr>
                <w:rFonts w:ascii="Arial" w:eastAsia="Times New Roman" w:hAnsi="Arial" w:cs="Arial"/>
                <w:sz w:val="20"/>
                <w:szCs w:val="20"/>
              </w:rPr>
            </w:pPr>
            <w:r w:rsidRPr="00FF5522">
              <w:rPr>
                <w:rFonts w:ascii="Arial" w:eastAsia="Times New Roman" w:hAnsi="Arial" w:cs="Arial"/>
                <w:sz w:val="20"/>
                <w:szCs w:val="20"/>
              </w:rPr>
              <w:t>Campus</w:t>
            </w:r>
          </w:p>
        </w:tc>
      </w:tr>
      <w:tr w:rsidR="006945C4" w:rsidRPr="00FF5522" w:rsidTr="006945C4">
        <w:trPr>
          <w:trHeight w:val="285"/>
        </w:trPr>
        <w:tc>
          <w:tcPr>
            <w:tcW w:w="2700" w:type="dxa"/>
            <w:tcBorders>
              <w:top w:val="nil"/>
              <w:left w:val="single" w:sz="4" w:space="0" w:color="000000"/>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RAHULGOEL</w:t>
            </w:r>
          </w:p>
        </w:tc>
        <w:tc>
          <w:tcPr>
            <w:tcW w:w="2700"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Infosys</w:t>
            </w:r>
          </w:p>
        </w:tc>
        <w:tc>
          <w:tcPr>
            <w:tcW w:w="1440"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jc w:val="center"/>
              <w:rPr>
                <w:rFonts w:ascii="Arial" w:eastAsia="Times New Roman" w:hAnsi="Arial" w:cs="Arial"/>
                <w:sz w:val="20"/>
                <w:szCs w:val="20"/>
              </w:rPr>
            </w:pPr>
            <w:r w:rsidRPr="00FF5522">
              <w:rPr>
                <w:rFonts w:ascii="Arial" w:eastAsia="Times New Roman" w:hAnsi="Arial" w:cs="Arial"/>
                <w:sz w:val="20"/>
                <w:szCs w:val="20"/>
              </w:rPr>
              <w:t>12/10/2015</w:t>
            </w:r>
          </w:p>
        </w:tc>
        <w:tc>
          <w:tcPr>
            <w:tcW w:w="1483" w:type="dxa"/>
            <w:tcBorders>
              <w:top w:val="nil"/>
              <w:left w:val="nil"/>
              <w:bottom w:val="single" w:sz="4" w:space="0" w:color="000000"/>
              <w:right w:val="single" w:sz="4" w:space="0" w:color="000000"/>
            </w:tcBorders>
            <w:shd w:val="clear" w:color="auto" w:fill="auto"/>
            <w:noWrap/>
            <w:vAlign w:val="center"/>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3.25 LPA</w:t>
            </w:r>
          </w:p>
        </w:tc>
        <w:tc>
          <w:tcPr>
            <w:tcW w:w="1577"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jc w:val="center"/>
              <w:rPr>
                <w:rFonts w:ascii="Arial" w:eastAsia="Times New Roman" w:hAnsi="Arial" w:cs="Arial"/>
                <w:sz w:val="20"/>
                <w:szCs w:val="20"/>
              </w:rPr>
            </w:pPr>
            <w:r w:rsidRPr="00FF5522">
              <w:rPr>
                <w:rFonts w:ascii="Arial" w:eastAsia="Times New Roman" w:hAnsi="Arial" w:cs="Arial"/>
                <w:sz w:val="20"/>
                <w:szCs w:val="20"/>
              </w:rPr>
              <w:t>Campus</w:t>
            </w:r>
          </w:p>
        </w:tc>
      </w:tr>
      <w:tr w:rsidR="006945C4" w:rsidRPr="00FF5522" w:rsidTr="006945C4">
        <w:trPr>
          <w:trHeight w:val="285"/>
        </w:trPr>
        <w:tc>
          <w:tcPr>
            <w:tcW w:w="2700" w:type="dxa"/>
            <w:tcBorders>
              <w:top w:val="nil"/>
              <w:left w:val="single" w:sz="4" w:space="0" w:color="000000"/>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RAJAT BHARADWAJ</w:t>
            </w:r>
          </w:p>
        </w:tc>
        <w:tc>
          <w:tcPr>
            <w:tcW w:w="2700"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Tata Consultancy Services</w:t>
            </w:r>
          </w:p>
        </w:tc>
        <w:tc>
          <w:tcPr>
            <w:tcW w:w="1440"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jc w:val="center"/>
              <w:rPr>
                <w:rFonts w:ascii="Arial" w:eastAsia="Times New Roman" w:hAnsi="Arial" w:cs="Arial"/>
                <w:sz w:val="20"/>
                <w:szCs w:val="20"/>
              </w:rPr>
            </w:pPr>
            <w:r w:rsidRPr="00FF5522">
              <w:rPr>
                <w:rFonts w:ascii="Arial" w:eastAsia="Times New Roman" w:hAnsi="Arial" w:cs="Arial"/>
                <w:sz w:val="20"/>
                <w:szCs w:val="20"/>
              </w:rPr>
              <w:t>23/8/2015</w:t>
            </w:r>
          </w:p>
        </w:tc>
        <w:tc>
          <w:tcPr>
            <w:tcW w:w="1483" w:type="dxa"/>
            <w:tcBorders>
              <w:top w:val="nil"/>
              <w:left w:val="nil"/>
              <w:bottom w:val="single" w:sz="4" w:space="0" w:color="000000"/>
              <w:right w:val="single" w:sz="4" w:space="0" w:color="000000"/>
            </w:tcBorders>
            <w:shd w:val="clear" w:color="auto" w:fill="auto"/>
            <w:noWrap/>
            <w:vAlign w:val="center"/>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3.33 LPA</w:t>
            </w:r>
          </w:p>
        </w:tc>
        <w:tc>
          <w:tcPr>
            <w:tcW w:w="1577"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jc w:val="center"/>
              <w:rPr>
                <w:rFonts w:ascii="Arial" w:eastAsia="Times New Roman" w:hAnsi="Arial" w:cs="Arial"/>
                <w:sz w:val="20"/>
                <w:szCs w:val="20"/>
              </w:rPr>
            </w:pPr>
            <w:r w:rsidRPr="00FF5522">
              <w:rPr>
                <w:rFonts w:ascii="Arial" w:eastAsia="Times New Roman" w:hAnsi="Arial" w:cs="Arial"/>
                <w:sz w:val="20"/>
                <w:szCs w:val="20"/>
              </w:rPr>
              <w:t>Campus</w:t>
            </w:r>
          </w:p>
        </w:tc>
      </w:tr>
      <w:tr w:rsidR="006945C4" w:rsidRPr="00FF5522" w:rsidTr="006945C4">
        <w:trPr>
          <w:trHeight w:val="285"/>
        </w:trPr>
        <w:tc>
          <w:tcPr>
            <w:tcW w:w="2700" w:type="dxa"/>
            <w:tcBorders>
              <w:top w:val="nil"/>
              <w:left w:val="single" w:sz="4" w:space="0" w:color="000000"/>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RAJAT SHARMA</w:t>
            </w:r>
          </w:p>
        </w:tc>
        <w:tc>
          <w:tcPr>
            <w:tcW w:w="2700"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Tata Motors</w:t>
            </w:r>
          </w:p>
        </w:tc>
        <w:tc>
          <w:tcPr>
            <w:tcW w:w="1440"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jc w:val="center"/>
              <w:rPr>
                <w:rFonts w:ascii="Arial" w:eastAsia="Times New Roman" w:hAnsi="Arial" w:cs="Arial"/>
                <w:sz w:val="20"/>
                <w:szCs w:val="20"/>
              </w:rPr>
            </w:pPr>
            <w:r w:rsidRPr="00FF5522">
              <w:rPr>
                <w:rFonts w:ascii="Arial" w:eastAsia="Times New Roman" w:hAnsi="Arial" w:cs="Arial"/>
                <w:sz w:val="20"/>
                <w:szCs w:val="20"/>
              </w:rPr>
              <w:t>16/9/2015</w:t>
            </w:r>
          </w:p>
        </w:tc>
        <w:tc>
          <w:tcPr>
            <w:tcW w:w="1483"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6.15 LPA</w:t>
            </w:r>
          </w:p>
        </w:tc>
        <w:tc>
          <w:tcPr>
            <w:tcW w:w="1577"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jc w:val="center"/>
              <w:rPr>
                <w:rFonts w:ascii="Arial" w:eastAsia="Times New Roman" w:hAnsi="Arial" w:cs="Arial"/>
                <w:sz w:val="20"/>
                <w:szCs w:val="20"/>
              </w:rPr>
            </w:pPr>
            <w:r w:rsidRPr="00FF5522">
              <w:rPr>
                <w:rFonts w:ascii="Arial" w:eastAsia="Times New Roman" w:hAnsi="Arial" w:cs="Arial"/>
                <w:sz w:val="20"/>
                <w:szCs w:val="20"/>
              </w:rPr>
              <w:t>Campus</w:t>
            </w:r>
          </w:p>
        </w:tc>
      </w:tr>
      <w:tr w:rsidR="006945C4" w:rsidRPr="00FF5522" w:rsidTr="006945C4">
        <w:trPr>
          <w:trHeight w:val="285"/>
        </w:trPr>
        <w:tc>
          <w:tcPr>
            <w:tcW w:w="2700" w:type="dxa"/>
            <w:tcBorders>
              <w:top w:val="nil"/>
              <w:left w:val="single" w:sz="4" w:space="0" w:color="000000"/>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RAJAT SRIVASTAVA</w:t>
            </w:r>
          </w:p>
        </w:tc>
        <w:tc>
          <w:tcPr>
            <w:tcW w:w="2700"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Infosys</w:t>
            </w:r>
          </w:p>
        </w:tc>
        <w:tc>
          <w:tcPr>
            <w:tcW w:w="1440"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jc w:val="center"/>
              <w:rPr>
                <w:rFonts w:ascii="Arial" w:eastAsia="Times New Roman" w:hAnsi="Arial" w:cs="Arial"/>
                <w:sz w:val="20"/>
                <w:szCs w:val="20"/>
              </w:rPr>
            </w:pPr>
            <w:r w:rsidRPr="00FF5522">
              <w:rPr>
                <w:rFonts w:ascii="Arial" w:eastAsia="Times New Roman" w:hAnsi="Arial" w:cs="Arial"/>
                <w:sz w:val="20"/>
                <w:szCs w:val="20"/>
              </w:rPr>
              <w:t>12/10/2015</w:t>
            </w:r>
          </w:p>
        </w:tc>
        <w:tc>
          <w:tcPr>
            <w:tcW w:w="1483" w:type="dxa"/>
            <w:tcBorders>
              <w:top w:val="nil"/>
              <w:left w:val="nil"/>
              <w:bottom w:val="single" w:sz="4" w:space="0" w:color="000000"/>
              <w:right w:val="single" w:sz="4" w:space="0" w:color="000000"/>
            </w:tcBorders>
            <w:shd w:val="clear" w:color="auto" w:fill="auto"/>
            <w:noWrap/>
            <w:vAlign w:val="center"/>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3.25 LPA</w:t>
            </w:r>
          </w:p>
        </w:tc>
        <w:tc>
          <w:tcPr>
            <w:tcW w:w="1577"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jc w:val="center"/>
              <w:rPr>
                <w:rFonts w:ascii="Arial" w:eastAsia="Times New Roman" w:hAnsi="Arial" w:cs="Arial"/>
                <w:sz w:val="20"/>
                <w:szCs w:val="20"/>
              </w:rPr>
            </w:pPr>
            <w:r w:rsidRPr="00FF5522">
              <w:rPr>
                <w:rFonts w:ascii="Arial" w:eastAsia="Times New Roman" w:hAnsi="Arial" w:cs="Arial"/>
                <w:sz w:val="20"/>
                <w:szCs w:val="20"/>
              </w:rPr>
              <w:t>Campus</w:t>
            </w:r>
          </w:p>
        </w:tc>
      </w:tr>
      <w:tr w:rsidR="006945C4" w:rsidRPr="00FF5522" w:rsidTr="006945C4">
        <w:trPr>
          <w:trHeight w:val="285"/>
        </w:trPr>
        <w:tc>
          <w:tcPr>
            <w:tcW w:w="2700" w:type="dxa"/>
            <w:tcBorders>
              <w:top w:val="nil"/>
              <w:left w:val="single" w:sz="4" w:space="0" w:color="000000"/>
              <w:bottom w:val="single" w:sz="4" w:space="0" w:color="000000"/>
              <w:right w:val="single" w:sz="4" w:space="0" w:color="000000"/>
            </w:tcBorders>
            <w:shd w:val="clear" w:color="FFFFFF" w:fill="FFFFFF"/>
            <w:noWrap/>
            <w:vAlign w:val="bottom"/>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RAJU ANDOTRA</w:t>
            </w:r>
          </w:p>
        </w:tc>
        <w:tc>
          <w:tcPr>
            <w:tcW w:w="2700"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Tata Consultancy Services</w:t>
            </w:r>
          </w:p>
        </w:tc>
        <w:tc>
          <w:tcPr>
            <w:tcW w:w="1440"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jc w:val="center"/>
              <w:rPr>
                <w:rFonts w:ascii="Arial" w:eastAsia="Times New Roman" w:hAnsi="Arial" w:cs="Arial"/>
                <w:sz w:val="20"/>
                <w:szCs w:val="20"/>
              </w:rPr>
            </w:pPr>
            <w:r w:rsidRPr="00FF5522">
              <w:rPr>
                <w:rFonts w:ascii="Arial" w:eastAsia="Times New Roman" w:hAnsi="Arial" w:cs="Arial"/>
                <w:sz w:val="20"/>
                <w:szCs w:val="20"/>
              </w:rPr>
              <w:t>23/8/2015</w:t>
            </w:r>
          </w:p>
        </w:tc>
        <w:tc>
          <w:tcPr>
            <w:tcW w:w="1483" w:type="dxa"/>
            <w:tcBorders>
              <w:top w:val="nil"/>
              <w:left w:val="nil"/>
              <w:bottom w:val="single" w:sz="4" w:space="0" w:color="000000"/>
              <w:right w:val="single" w:sz="4" w:space="0" w:color="000000"/>
            </w:tcBorders>
            <w:shd w:val="clear" w:color="auto" w:fill="auto"/>
            <w:noWrap/>
            <w:vAlign w:val="center"/>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3.33 LPA</w:t>
            </w:r>
          </w:p>
        </w:tc>
        <w:tc>
          <w:tcPr>
            <w:tcW w:w="1577"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jc w:val="center"/>
              <w:rPr>
                <w:rFonts w:ascii="Arial" w:eastAsia="Times New Roman" w:hAnsi="Arial" w:cs="Arial"/>
                <w:sz w:val="20"/>
                <w:szCs w:val="20"/>
              </w:rPr>
            </w:pPr>
            <w:r w:rsidRPr="00FF5522">
              <w:rPr>
                <w:rFonts w:ascii="Arial" w:eastAsia="Times New Roman" w:hAnsi="Arial" w:cs="Arial"/>
                <w:sz w:val="20"/>
                <w:szCs w:val="20"/>
              </w:rPr>
              <w:t>Campus</w:t>
            </w:r>
          </w:p>
        </w:tc>
      </w:tr>
      <w:tr w:rsidR="006945C4" w:rsidRPr="00FF5522" w:rsidTr="006945C4">
        <w:trPr>
          <w:trHeight w:val="285"/>
        </w:trPr>
        <w:tc>
          <w:tcPr>
            <w:tcW w:w="2700" w:type="dxa"/>
            <w:tcBorders>
              <w:top w:val="nil"/>
              <w:left w:val="single" w:sz="4" w:space="0" w:color="000000"/>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RAKESH KUMAR</w:t>
            </w:r>
          </w:p>
        </w:tc>
        <w:tc>
          <w:tcPr>
            <w:tcW w:w="2700"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BCloud</w:t>
            </w:r>
          </w:p>
        </w:tc>
        <w:tc>
          <w:tcPr>
            <w:tcW w:w="1440"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jc w:val="center"/>
              <w:rPr>
                <w:rFonts w:ascii="Arial" w:eastAsia="Times New Roman" w:hAnsi="Arial" w:cs="Arial"/>
                <w:sz w:val="20"/>
                <w:szCs w:val="20"/>
              </w:rPr>
            </w:pPr>
            <w:r w:rsidRPr="00FF5522">
              <w:rPr>
                <w:rFonts w:ascii="Arial" w:eastAsia="Times New Roman" w:hAnsi="Arial" w:cs="Arial"/>
                <w:sz w:val="20"/>
                <w:szCs w:val="20"/>
              </w:rPr>
              <w:t>9/9/2015</w:t>
            </w:r>
          </w:p>
        </w:tc>
        <w:tc>
          <w:tcPr>
            <w:tcW w:w="1483" w:type="dxa"/>
            <w:tcBorders>
              <w:top w:val="nil"/>
              <w:left w:val="nil"/>
              <w:bottom w:val="single" w:sz="4" w:space="0" w:color="000000"/>
              <w:right w:val="single" w:sz="4" w:space="0" w:color="000000"/>
            </w:tcBorders>
            <w:shd w:val="clear" w:color="auto" w:fill="auto"/>
            <w:noWrap/>
            <w:vAlign w:val="center"/>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6.25 LPA</w:t>
            </w:r>
          </w:p>
        </w:tc>
        <w:tc>
          <w:tcPr>
            <w:tcW w:w="1577"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jc w:val="center"/>
              <w:rPr>
                <w:rFonts w:ascii="Arial" w:eastAsia="Times New Roman" w:hAnsi="Arial" w:cs="Arial"/>
                <w:sz w:val="20"/>
                <w:szCs w:val="20"/>
              </w:rPr>
            </w:pPr>
            <w:r w:rsidRPr="00FF5522">
              <w:rPr>
                <w:rFonts w:ascii="Arial" w:eastAsia="Times New Roman" w:hAnsi="Arial" w:cs="Arial"/>
                <w:sz w:val="20"/>
                <w:szCs w:val="20"/>
              </w:rPr>
              <w:t>OffCampus</w:t>
            </w:r>
          </w:p>
        </w:tc>
      </w:tr>
      <w:tr w:rsidR="006945C4" w:rsidRPr="00FF5522" w:rsidTr="006945C4">
        <w:trPr>
          <w:trHeight w:val="285"/>
        </w:trPr>
        <w:tc>
          <w:tcPr>
            <w:tcW w:w="2700" w:type="dxa"/>
            <w:tcBorders>
              <w:top w:val="nil"/>
              <w:left w:val="single" w:sz="4" w:space="0" w:color="000000"/>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RAKESH KUMAR</w:t>
            </w:r>
          </w:p>
        </w:tc>
        <w:tc>
          <w:tcPr>
            <w:tcW w:w="2700"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Yodlee</w:t>
            </w:r>
          </w:p>
        </w:tc>
        <w:tc>
          <w:tcPr>
            <w:tcW w:w="1440"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jc w:val="center"/>
              <w:rPr>
                <w:rFonts w:ascii="Arial" w:eastAsia="Times New Roman" w:hAnsi="Arial" w:cs="Arial"/>
                <w:sz w:val="20"/>
                <w:szCs w:val="20"/>
              </w:rPr>
            </w:pPr>
            <w:r w:rsidRPr="00FF5522">
              <w:rPr>
                <w:rFonts w:ascii="Arial" w:eastAsia="Times New Roman" w:hAnsi="Arial" w:cs="Arial"/>
                <w:sz w:val="20"/>
                <w:szCs w:val="20"/>
              </w:rPr>
              <w:t>1/10/2015</w:t>
            </w:r>
          </w:p>
        </w:tc>
        <w:tc>
          <w:tcPr>
            <w:tcW w:w="1483"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5.75 LPA</w:t>
            </w:r>
          </w:p>
        </w:tc>
        <w:tc>
          <w:tcPr>
            <w:tcW w:w="1577"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jc w:val="center"/>
              <w:rPr>
                <w:rFonts w:ascii="Arial" w:eastAsia="Times New Roman" w:hAnsi="Arial" w:cs="Arial"/>
                <w:sz w:val="20"/>
                <w:szCs w:val="20"/>
              </w:rPr>
            </w:pPr>
            <w:r w:rsidRPr="00FF5522">
              <w:rPr>
                <w:rFonts w:ascii="Arial" w:eastAsia="Times New Roman" w:hAnsi="Arial" w:cs="Arial"/>
                <w:sz w:val="20"/>
                <w:szCs w:val="20"/>
              </w:rPr>
              <w:t>Pool Campus</w:t>
            </w:r>
          </w:p>
        </w:tc>
      </w:tr>
      <w:tr w:rsidR="006945C4" w:rsidRPr="00FF5522" w:rsidTr="006945C4">
        <w:trPr>
          <w:trHeight w:val="285"/>
        </w:trPr>
        <w:tc>
          <w:tcPr>
            <w:tcW w:w="2700" w:type="dxa"/>
            <w:tcBorders>
              <w:top w:val="nil"/>
              <w:left w:val="single" w:sz="4" w:space="0" w:color="000000"/>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RAMESH KUMAR</w:t>
            </w:r>
          </w:p>
        </w:tc>
        <w:tc>
          <w:tcPr>
            <w:tcW w:w="2700"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Tata Consultancy Services</w:t>
            </w:r>
          </w:p>
        </w:tc>
        <w:tc>
          <w:tcPr>
            <w:tcW w:w="1440"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jc w:val="center"/>
              <w:rPr>
                <w:rFonts w:ascii="Arial" w:eastAsia="Times New Roman" w:hAnsi="Arial" w:cs="Arial"/>
                <w:sz w:val="20"/>
                <w:szCs w:val="20"/>
              </w:rPr>
            </w:pPr>
            <w:r w:rsidRPr="00FF5522">
              <w:rPr>
                <w:rFonts w:ascii="Arial" w:eastAsia="Times New Roman" w:hAnsi="Arial" w:cs="Arial"/>
                <w:sz w:val="20"/>
                <w:szCs w:val="20"/>
              </w:rPr>
              <w:t>23/8/2015</w:t>
            </w:r>
          </w:p>
        </w:tc>
        <w:tc>
          <w:tcPr>
            <w:tcW w:w="1483" w:type="dxa"/>
            <w:tcBorders>
              <w:top w:val="nil"/>
              <w:left w:val="nil"/>
              <w:bottom w:val="single" w:sz="4" w:space="0" w:color="000000"/>
              <w:right w:val="single" w:sz="4" w:space="0" w:color="000000"/>
            </w:tcBorders>
            <w:shd w:val="clear" w:color="auto" w:fill="auto"/>
            <w:noWrap/>
            <w:vAlign w:val="center"/>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3.33 LPA</w:t>
            </w:r>
          </w:p>
        </w:tc>
        <w:tc>
          <w:tcPr>
            <w:tcW w:w="1577"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jc w:val="center"/>
              <w:rPr>
                <w:rFonts w:ascii="Arial" w:eastAsia="Times New Roman" w:hAnsi="Arial" w:cs="Arial"/>
                <w:sz w:val="20"/>
                <w:szCs w:val="20"/>
              </w:rPr>
            </w:pPr>
            <w:r w:rsidRPr="00FF5522">
              <w:rPr>
                <w:rFonts w:ascii="Arial" w:eastAsia="Times New Roman" w:hAnsi="Arial" w:cs="Arial"/>
                <w:sz w:val="20"/>
                <w:szCs w:val="20"/>
              </w:rPr>
              <w:t>Campus</w:t>
            </w:r>
          </w:p>
        </w:tc>
      </w:tr>
      <w:tr w:rsidR="006945C4" w:rsidRPr="00FF5522" w:rsidTr="006945C4">
        <w:trPr>
          <w:trHeight w:val="285"/>
        </w:trPr>
        <w:tc>
          <w:tcPr>
            <w:tcW w:w="2700" w:type="dxa"/>
            <w:tcBorders>
              <w:top w:val="nil"/>
              <w:left w:val="single" w:sz="4" w:space="0" w:color="000000"/>
              <w:bottom w:val="single" w:sz="4" w:space="0" w:color="000000"/>
              <w:right w:val="single" w:sz="4" w:space="0" w:color="000000"/>
            </w:tcBorders>
            <w:shd w:val="clear" w:color="FFFFFF" w:fill="FFFFFF"/>
            <w:noWrap/>
            <w:vAlign w:val="bottom"/>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RAMKARAN YADAV</w:t>
            </w:r>
          </w:p>
        </w:tc>
        <w:tc>
          <w:tcPr>
            <w:tcW w:w="2700"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 xml:space="preserve">Infogain </w:t>
            </w:r>
          </w:p>
        </w:tc>
        <w:tc>
          <w:tcPr>
            <w:tcW w:w="1440"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jc w:val="center"/>
              <w:rPr>
                <w:rFonts w:ascii="Arial" w:eastAsia="Times New Roman" w:hAnsi="Arial" w:cs="Arial"/>
                <w:sz w:val="20"/>
                <w:szCs w:val="20"/>
              </w:rPr>
            </w:pPr>
            <w:r w:rsidRPr="00FF5522">
              <w:rPr>
                <w:rFonts w:ascii="Arial" w:eastAsia="Times New Roman" w:hAnsi="Arial" w:cs="Arial"/>
                <w:sz w:val="20"/>
                <w:szCs w:val="20"/>
              </w:rPr>
              <w:t>21/8/2015</w:t>
            </w:r>
          </w:p>
        </w:tc>
        <w:tc>
          <w:tcPr>
            <w:tcW w:w="1483" w:type="dxa"/>
            <w:tcBorders>
              <w:top w:val="nil"/>
              <w:left w:val="nil"/>
              <w:bottom w:val="single" w:sz="4" w:space="0" w:color="000000"/>
              <w:right w:val="single" w:sz="4" w:space="0" w:color="000000"/>
            </w:tcBorders>
            <w:shd w:val="clear" w:color="auto" w:fill="auto"/>
            <w:noWrap/>
            <w:vAlign w:val="center"/>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4.20 LPA</w:t>
            </w:r>
          </w:p>
        </w:tc>
        <w:tc>
          <w:tcPr>
            <w:tcW w:w="1577"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jc w:val="center"/>
              <w:rPr>
                <w:rFonts w:ascii="Arial" w:eastAsia="Times New Roman" w:hAnsi="Arial" w:cs="Arial"/>
                <w:sz w:val="20"/>
                <w:szCs w:val="20"/>
              </w:rPr>
            </w:pPr>
            <w:r w:rsidRPr="00FF5522">
              <w:rPr>
                <w:rFonts w:ascii="Arial" w:eastAsia="Times New Roman" w:hAnsi="Arial" w:cs="Arial"/>
                <w:sz w:val="20"/>
                <w:szCs w:val="20"/>
              </w:rPr>
              <w:t>Campus</w:t>
            </w:r>
          </w:p>
        </w:tc>
      </w:tr>
      <w:tr w:rsidR="006945C4" w:rsidRPr="00FF5522" w:rsidTr="006945C4">
        <w:trPr>
          <w:trHeight w:val="285"/>
        </w:trPr>
        <w:tc>
          <w:tcPr>
            <w:tcW w:w="2700" w:type="dxa"/>
            <w:tcBorders>
              <w:top w:val="nil"/>
              <w:left w:val="single" w:sz="4" w:space="0" w:color="000000"/>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RANJEET SINGH</w:t>
            </w:r>
          </w:p>
        </w:tc>
        <w:tc>
          <w:tcPr>
            <w:tcW w:w="2700"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Infosys</w:t>
            </w:r>
          </w:p>
        </w:tc>
        <w:tc>
          <w:tcPr>
            <w:tcW w:w="1440"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jc w:val="center"/>
              <w:rPr>
                <w:rFonts w:ascii="Arial" w:eastAsia="Times New Roman" w:hAnsi="Arial" w:cs="Arial"/>
                <w:sz w:val="20"/>
                <w:szCs w:val="20"/>
              </w:rPr>
            </w:pPr>
            <w:r w:rsidRPr="00FF5522">
              <w:rPr>
                <w:rFonts w:ascii="Arial" w:eastAsia="Times New Roman" w:hAnsi="Arial" w:cs="Arial"/>
                <w:sz w:val="20"/>
                <w:szCs w:val="20"/>
              </w:rPr>
              <w:t>12/10/2015</w:t>
            </w:r>
          </w:p>
        </w:tc>
        <w:tc>
          <w:tcPr>
            <w:tcW w:w="1483" w:type="dxa"/>
            <w:tcBorders>
              <w:top w:val="nil"/>
              <w:left w:val="nil"/>
              <w:bottom w:val="single" w:sz="4" w:space="0" w:color="000000"/>
              <w:right w:val="single" w:sz="4" w:space="0" w:color="000000"/>
            </w:tcBorders>
            <w:shd w:val="clear" w:color="auto" w:fill="auto"/>
            <w:noWrap/>
            <w:vAlign w:val="center"/>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3.25 LPA</w:t>
            </w:r>
          </w:p>
        </w:tc>
        <w:tc>
          <w:tcPr>
            <w:tcW w:w="1577"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jc w:val="center"/>
              <w:rPr>
                <w:rFonts w:ascii="Arial" w:eastAsia="Times New Roman" w:hAnsi="Arial" w:cs="Arial"/>
                <w:sz w:val="20"/>
                <w:szCs w:val="20"/>
              </w:rPr>
            </w:pPr>
            <w:r w:rsidRPr="00FF5522">
              <w:rPr>
                <w:rFonts w:ascii="Arial" w:eastAsia="Times New Roman" w:hAnsi="Arial" w:cs="Arial"/>
                <w:sz w:val="20"/>
                <w:szCs w:val="20"/>
              </w:rPr>
              <w:t>Campus</w:t>
            </w:r>
          </w:p>
        </w:tc>
      </w:tr>
      <w:tr w:rsidR="006945C4" w:rsidRPr="00FF5522" w:rsidTr="006945C4">
        <w:trPr>
          <w:trHeight w:val="285"/>
        </w:trPr>
        <w:tc>
          <w:tcPr>
            <w:tcW w:w="2700" w:type="dxa"/>
            <w:tcBorders>
              <w:top w:val="nil"/>
              <w:left w:val="single" w:sz="4" w:space="0" w:color="000000"/>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RASHIQ MALIK</w:t>
            </w:r>
          </w:p>
        </w:tc>
        <w:tc>
          <w:tcPr>
            <w:tcW w:w="2700"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MuSigma</w:t>
            </w:r>
          </w:p>
        </w:tc>
        <w:tc>
          <w:tcPr>
            <w:tcW w:w="1440"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jc w:val="center"/>
              <w:rPr>
                <w:rFonts w:ascii="Arial" w:eastAsia="Times New Roman" w:hAnsi="Arial" w:cs="Arial"/>
                <w:sz w:val="20"/>
                <w:szCs w:val="20"/>
              </w:rPr>
            </w:pPr>
            <w:r w:rsidRPr="00FF5522">
              <w:rPr>
                <w:rFonts w:ascii="Arial" w:eastAsia="Times New Roman" w:hAnsi="Arial" w:cs="Arial"/>
                <w:sz w:val="20"/>
                <w:szCs w:val="20"/>
              </w:rPr>
              <w:t>10/9/2015</w:t>
            </w:r>
          </w:p>
        </w:tc>
        <w:tc>
          <w:tcPr>
            <w:tcW w:w="1483"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7.00 LPA</w:t>
            </w:r>
          </w:p>
        </w:tc>
        <w:tc>
          <w:tcPr>
            <w:tcW w:w="1577"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jc w:val="center"/>
              <w:rPr>
                <w:rFonts w:ascii="Arial" w:eastAsia="Times New Roman" w:hAnsi="Arial" w:cs="Arial"/>
                <w:sz w:val="20"/>
                <w:szCs w:val="20"/>
              </w:rPr>
            </w:pPr>
            <w:r w:rsidRPr="00FF5522">
              <w:rPr>
                <w:rFonts w:ascii="Arial" w:eastAsia="Times New Roman" w:hAnsi="Arial" w:cs="Arial"/>
                <w:sz w:val="20"/>
                <w:szCs w:val="20"/>
              </w:rPr>
              <w:t>Campus</w:t>
            </w:r>
          </w:p>
        </w:tc>
      </w:tr>
      <w:tr w:rsidR="006945C4" w:rsidRPr="00FF5522" w:rsidTr="006945C4">
        <w:trPr>
          <w:trHeight w:val="285"/>
        </w:trPr>
        <w:tc>
          <w:tcPr>
            <w:tcW w:w="2700" w:type="dxa"/>
            <w:tcBorders>
              <w:top w:val="nil"/>
              <w:left w:val="single" w:sz="4" w:space="0" w:color="000000"/>
              <w:bottom w:val="single" w:sz="4" w:space="0" w:color="000000"/>
              <w:right w:val="single" w:sz="4" w:space="0" w:color="000000"/>
            </w:tcBorders>
            <w:shd w:val="clear" w:color="auto" w:fill="auto"/>
            <w:noWrap/>
            <w:vAlign w:val="center"/>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RATNESH OJHA</w:t>
            </w:r>
          </w:p>
        </w:tc>
        <w:tc>
          <w:tcPr>
            <w:tcW w:w="2700"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Pompeii Connect</w:t>
            </w:r>
          </w:p>
        </w:tc>
        <w:tc>
          <w:tcPr>
            <w:tcW w:w="1440"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jc w:val="center"/>
              <w:rPr>
                <w:rFonts w:ascii="Arial" w:eastAsia="Times New Roman" w:hAnsi="Arial" w:cs="Arial"/>
                <w:sz w:val="20"/>
                <w:szCs w:val="20"/>
              </w:rPr>
            </w:pPr>
            <w:r w:rsidRPr="00FF5522">
              <w:rPr>
                <w:rFonts w:ascii="Arial" w:eastAsia="Times New Roman" w:hAnsi="Arial" w:cs="Arial"/>
                <w:sz w:val="20"/>
                <w:szCs w:val="20"/>
              </w:rPr>
              <w:t>4/27/2016</w:t>
            </w:r>
          </w:p>
        </w:tc>
        <w:tc>
          <w:tcPr>
            <w:tcW w:w="1483" w:type="dxa"/>
            <w:tcBorders>
              <w:top w:val="nil"/>
              <w:left w:val="nil"/>
              <w:bottom w:val="single" w:sz="4" w:space="0" w:color="000000"/>
              <w:right w:val="single" w:sz="4" w:space="0" w:color="000000"/>
            </w:tcBorders>
            <w:shd w:val="clear" w:color="auto" w:fill="auto"/>
            <w:noWrap/>
            <w:vAlign w:val="center"/>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3.05 LPA</w:t>
            </w:r>
          </w:p>
        </w:tc>
        <w:tc>
          <w:tcPr>
            <w:tcW w:w="1577"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jc w:val="center"/>
              <w:rPr>
                <w:rFonts w:ascii="Arial" w:eastAsia="Times New Roman" w:hAnsi="Arial" w:cs="Arial"/>
                <w:sz w:val="20"/>
                <w:szCs w:val="20"/>
              </w:rPr>
            </w:pPr>
            <w:r w:rsidRPr="00FF5522">
              <w:rPr>
                <w:rFonts w:ascii="Arial" w:eastAsia="Times New Roman" w:hAnsi="Arial" w:cs="Arial"/>
                <w:sz w:val="20"/>
                <w:szCs w:val="20"/>
              </w:rPr>
              <w:t>Campus</w:t>
            </w:r>
          </w:p>
        </w:tc>
      </w:tr>
      <w:tr w:rsidR="006945C4" w:rsidRPr="00FF5522" w:rsidTr="006945C4">
        <w:trPr>
          <w:trHeight w:val="285"/>
        </w:trPr>
        <w:tc>
          <w:tcPr>
            <w:tcW w:w="2700" w:type="dxa"/>
            <w:tcBorders>
              <w:top w:val="nil"/>
              <w:left w:val="single" w:sz="4" w:space="0" w:color="000000"/>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RAVI KUMAR</w:t>
            </w:r>
          </w:p>
        </w:tc>
        <w:tc>
          <w:tcPr>
            <w:tcW w:w="2700"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Tata Consultancy Services</w:t>
            </w:r>
          </w:p>
        </w:tc>
        <w:tc>
          <w:tcPr>
            <w:tcW w:w="1440"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jc w:val="center"/>
              <w:rPr>
                <w:rFonts w:ascii="Arial" w:eastAsia="Times New Roman" w:hAnsi="Arial" w:cs="Arial"/>
                <w:sz w:val="20"/>
                <w:szCs w:val="20"/>
              </w:rPr>
            </w:pPr>
            <w:r w:rsidRPr="00FF5522">
              <w:rPr>
                <w:rFonts w:ascii="Arial" w:eastAsia="Times New Roman" w:hAnsi="Arial" w:cs="Arial"/>
                <w:sz w:val="20"/>
                <w:szCs w:val="20"/>
              </w:rPr>
              <w:t>23/8/2015</w:t>
            </w:r>
          </w:p>
        </w:tc>
        <w:tc>
          <w:tcPr>
            <w:tcW w:w="1483" w:type="dxa"/>
            <w:tcBorders>
              <w:top w:val="nil"/>
              <w:left w:val="nil"/>
              <w:bottom w:val="single" w:sz="4" w:space="0" w:color="000000"/>
              <w:right w:val="single" w:sz="4" w:space="0" w:color="000000"/>
            </w:tcBorders>
            <w:shd w:val="clear" w:color="auto" w:fill="auto"/>
            <w:noWrap/>
            <w:vAlign w:val="center"/>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3.33 LPA</w:t>
            </w:r>
          </w:p>
        </w:tc>
        <w:tc>
          <w:tcPr>
            <w:tcW w:w="1577"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jc w:val="center"/>
              <w:rPr>
                <w:rFonts w:ascii="Arial" w:eastAsia="Times New Roman" w:hAnsi="Arial" w:cs="Arial"/>
                <w:sz w:val="20"/>
                <w:szCs w:val="20"/>
              </w:rPr>
            </w:pPr>
            <w:r w:rsidRPr="00FF5522">
              <w:rPr>
                <w:rFonts w:ascii="Arial" w:eastAsia="Times New Roman" w:hAnsi="Arial" w:cs="Arial"/>
                <w:sz w:val="20"/>
                <w:szCs w:val="20"/>
              </w:rPr>
              <w:t>Campus</w:t>
            </w:r>
          </w:p>
        </w:tc>
      </w:tr>
      <w:tr w:rsidR="006945C4" w:rsidRPr="00FF5522" w:rsidTr="006945C4">
        <w:trPr>
          <w:trHeight w:val="285"/>
        </w:trPr>
        <w:tc>
          <w:tcPr>
            <w:tcW w:w="2700" w:type="dxa"/>
            <w:tcBorders>
              <w:top w:val="nil"/>
              <w:left w:val="single" w:sz="4" w:space="0" w:color="000000"/>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lastRenderedPageBreak/>
              <w:t>RAVI KUMAR</w:t>
            </w:r>
          </w:p>
        </w:tc>
        <w:tc>
          <w:tcPr>
            <w:tcW w:w="2700"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Tata Consultancy Services</w:t>
            </w:r>
          </w:p>
        </w:tc>
        <w:tc>
          <w:tcPr>
            <w:tcW w:w="1440"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jc w:val="center"/>
              <w:rPr>
                <w:rFonts w:ascii="Arial" w:eastAsia="Times New Roman" w:hAnsi="Arial" w:cs="Arial"/>
                <w:sz w:val="20"/>
                <w:szCs w:val="20"/>
              </w:rPr>
            </w:pPr>
            <w:r w:rsidRPr="00FF5522">
              <w:rPr>
                <w:rFonts w:ascii="Arial" w:eastAsia="Times New Roman" w:hAnsi="Arial" w:cs="Arial"/>
                <w:sz w:val="20"/>
                <w:szCs w:val="20"/>
              </w:rPr>
              <w:t>23/8/2015</w:t>
            </w:r>
          </w:p>
        </w:tc>
        <w:tc>
          <w:tcPr>
            <w:tcW w:w="1483" w:type="dxa"/>
            <w:tcBorders>
              <w:top w:val="nil"/>
              <w:left w:val="nil"/>
              <w:bottom w:val="single" w:sz="4" w:space="0" w:color="000000"/>
              <w:right w:val="single" w:sz="4" w:space="0" w:color="000000"/>
            </w:tcBorders>
            <w:shd w:val="clear" w:color="auto" w:fill="auto"/>
            <w:noWrap/>
            <w:vAlign w:val="center"/>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3.33 LPA</w:t>
            </w:r>
          </w:p>
        </w:tc>
        <w:tc>
          <w:tcPr>
            <w:tcW w:w="1577"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jc w:val="center"/>
              <w:rPr>
                <w:rFonts w:ascii="Arial" w:eastAsia="Times New Roman" w:hAnsi="Arial" w:cs="Arial"/>
                <w:sz w:val="20"/>
                <w:szCs w:val="20"/>
              </w:rPr>
            </w:pPr>
            <w:r w:rsidRPr="00FF5522">
              <w:rPr>
                <w:rFonts w:ascii="Arial" w:eastAsia="Times New Roman" w:hAnsi="Arial" w:cs="Arial"/>
                <w:sz w:val="20"/>
                <w:szCs w:val="20"/>
              </w:rPr>
              <w:t>Campus</w:t>
            </w:r>
          </w:p>
        </w:tc>
      </w:tr>
      <w:tr w:rsidR="006945C4" w:rsidRPr="00FF5522" w:rsidTr="006945C4">
        <w:trPr>
          <w:trHeight w:val="285"/>
        </w:trPr>
        <w:tc>
          <w:tcPr>
            <w:tcW w:w="2700" w:type="dxa"/>
            <w:tcBorders>
              <w:top w:val="nil"/>
              <w:left w:val="single" w:sz="4" w:space="0" w:color="000000"/>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RIDHANSH PRASHER</w:t>
            </w:r>
          </w:p>
        </w:tc>
        <w:tc>
          <w:tcPr>
            <w:tcW w:w="2700"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Infosys</w:t>
            </w:r>
          </w:p>
        </w:tc>
        <w:tc>
          <w:tcPr>
            <w:tcW w:w="1440"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jc w:val="center"/>
              <w:rPr>
                <w:rFonts w:ascii="Arial" w:eastAsia="Times New Roman" w:hAnsi="Arial" w:cs="Arial"/>
                <w:sz w:val="20"/>
                <w:szCs w:val="20"/>
              </w:rPr>
            </w:pPr>
            <w:r w:rsidRPr="00FF5522">
              <w:rPr>
                <w:rFonts w:ascii="Arial" w:eastAsia="Times New Roman" w:hAnsi="Arial" w:cs="Arial"/>
                <w:sz w:val="20"/>
                <w:szCs w:val="20"/>
              </w:rPr>
              <w:t>12/10/2015</w:t>
            </w:r>
          </w:p>
        </w:tc>
        <w:tc>
          <w:tcPr>
            <w:tcW w:w="1483" w:type="dxa"/>
            <w:tcBorders>
              <w:top w:val="nil"/>
              <w:left w:val="nil"/>
              <w:bottom w:val="single" w:sz="4" w:space="0" w:color="000000"/>
              <w:right w:val="single" w:sz="4" w:space="0" w:color="000000"/>
            </w:tcBorders>
            <w:shd w:val="clear" w:color="auto" w:fill="auto"/>
            <w:noWrap/>
            <w:vAlign w:val="center"/>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3.25 LPA</w:t>
            </w:r>
          </w:p>
        </w:tc>
        <w:tc>
          <w:tcPr>
            <w:tcW w:w="1577"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jc w:val="center"/>
              <w:rPr>
                <w:rFonts w:ascii="Arial" w:eastAsia="Times New Roman" w:hAnsi="Arial" w:cs="Arial"/>
                <w:sz w:val="20"/>
                <w:szCs w:val="20"/>
              </w:rPr>
            </w:pPr>
            <w:r w:rsidRPr="00FF5522">
              <w:rPr>
                <w:rFonts w:ascii="Arial" w:eastAsia="Times New Roman" w:hAnsi="Arial" w:cs="Arial"/>
                <w:sz w:val="20"/>
                <w:szCs w:val="20"/>
              </w:rPr>
              <w:t>Campus</w:t>
            </w:r>
          </w:p>
        </w:tc>
      </w:tr>
      <w:tr w:rsidR="006945C4" w:rsidRPr="00FF5522" w:rsidTr="006945C4">
        <w:trPr>
          <w:trHeight w:val="285"/>
        </w:trPr>
        <w:tc>
          <w:tcPr>
            <w:tcW w:w="2700" w:type="dxa"/>
            <w:tcBorders>
              <w:top w:val="nil"/>
              <w:left w:val="single" w:sz="4" w:space="0" w:color="000000"/>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RISHABH GARG</w:t>
            </w:r>
          </w:p>
        </w:tc>
        <w:tc>
          <w:tcPr>
            <w:tcW w:w="2700"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Infosys</w:t>
            </w:r>
          </w:p>
        </w:tc>
        <w:tc>
          <w:tcPr>
            <w:tcW w:w="1440"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jc w:val="center"/>
              <w:rPr>
                <w:rFonts w:ascii="Arial" w:eastAsia="Times New Roman" w:hAnsi="Arial" w:cs="Arial"/>
                <w:sz w:val="20"/>
                <w:szCs w:val="20"/>
              </w:rPr>
            </w:pPr>
            <w:r w:rsidRPr="00FF5522">
              <w:rPr>
                <w:rFonts w:ascii="Arial" w:eastAsia="Times New Roman" w:hAnsi="Arial" w:cs="Arial"/>
                <w:sz w:val="20"/>
                <w:szCs w:val="20"/>
              </w:rPr>
              <w:t>12/10/2015</w:t>
            </w:r>
          </w:p>
        </w:tc>
        <w:tc>
          <w:tcPr>
            <w:tcW w:w="1483" w:type="dxa"/>
            <w:tcBorders>
              <w:top w:val="nil"/>
              <w:left w:val="nil"/>
              <w:bottom w:val="single" w:sz="4" w:space="0" w:color="000000"/>
              <w:right w:val="single" w:sz="4" w:space="0" w:color="000000"/>
            </w:tcBorders>
            <w:shd w:val="clear" w:color="auto" w:fill="auto"/>
            <w:noWrap/>
            <w:vAlign w:val="center"/>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3.25 LPA</w:t>
            </w:r>
          </w:p>
        </w:tc>
        <w:tc>
          <w:tcPr>
            <w:tcW w:w="1577"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jc w:val="center"/>
              <w:rPr>
                <w:rFonts w:ascii="Arial" w:eastAsia="Times New Roman" w:hAnsi="Arial" w:cs="Arial"/>
                <w:sz w:val="20"/>
                <w:szCs w:val="20"/>
              </w:rPr>
            </w:pPr>
            <w:r w:rsidRPr="00FF5522">
              <w:rPr>
                <w:rFonts w:ascii="Arial" w:eastAsia="Times New Roman" w:hAnsi="Arial" w:cs="Arial"/>
                <w:sz w:val="20"/>
                <w:szCs w:val="20"/>
              </w:rPr>
              <w:t>Campus</w:t>
            </w:r>
          </w:p>
        </w:tc>
      </w:tr>
      <w:tr w:rsidR="006945C4" w:rsidRPr="00FF5522" w:rsidTr="006945C4">
        <w:trPr>
          <w:trHeight w:val="285"/>
        </w:trPr>
        <w:tc>
          <w:tcPr>
            <w:tcW w:w="2700" w:type="dxa"/>
            <w:tcBorders>
              <w:top w:val="nil"/>
              <w:left w:val="single" w:sz="4" w:space="0" w:color="000000"/>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RISHABH TIKOO</w:t>
            </w:r>
          </w:p>
        </w:tc>
        <w:tc>
          <w:tcPr>
            <w:tcW w:w="2700"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Tata Consultancy Services</w:t>
            </w:r>
          </w:p>
        </w:tc>
        <w:tc>
          <w:tcPr>
            <w:tcW w:w="1440"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jc w:val="center"/>
              <w:rPr>
                <w:rFonts w:ascii="Arial" w:eastAsia="Times New Roman" w:hAnsi="Arial" w:cs="Arial"/>
                <w:sz w:val="20"/>
                <w:szCs w:val="20"/>
              </w:rPr>
            </w:pPr>
            <w:r w:rsidRPr="00FF5522">
              <w:rPr>
                <w:rFonts w:ascii="Arial" w:eastAsia="Times New Roman" w:hAnsi="Arial" w:cs="Arial"/>
                <w:sz w:val="20"/>
                <w:szCs w:val="20"/>
              </w:rPr>
              <w:t>23/8/2015</w:t>
            </w:r>
          </w:p>
        </w:tc>
        <w:tc>
          <w:tcPr>
            <w:tcW w:w="1483" w:type="dxa"/>
            <w:tcBorders>
              <w:top w:val="nil"/>
              <w:left w:val="nil"/>
              <w:bottom w:val="single" w:sz="4" w:space="0" w:color="000000"/>
              <w:right w:val="single" w:sz="4" w:space="0" w:color="000000"/>
            </w:tcBorders>
            <w:shd w:val="clear" w:color="auto" w:fill="auto"/>
            <w:noWrap/>
            <w:vAlign w:val="center"/>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3.33 LPA</w:t>
            </w:r>
          </w:p>
        </w:tc>
        <w:tc>
          <w:tcPr>
            <w:tcW w:w="1577"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jc w:val="center"/>
              <w:rPr>
                <w:rFonts w:ascii="Arial" w:eastAsia="Times New Roman" w:hAnsi="Arial" w:cs="Arial"/>
                <w:sz w:val="20"/>
                <w:szCs w:val="20"/>
              </w:rPr>
            </w:pPr>
            <w:r w:rsidRPr="00FF5522">
              <w:rPr>
                <w:rFonts w:ascii="Arial" w:eastAsia="Times New Roman" w:hAnsi="Arial" w:cs="Arial"/>
                <w:sz w:val="20"/>
                <w:szCs w:val="20"/>
              </w:rPr>
              <w:t>Campus</w:t>
            </w:r>
          </w:p>
        </w:tc>
      </w:tr>
      <w:tr w:rsidR="006945C4" w:rsidRPr="00FF5522" w:rsidTr="006945C4">
        <w:trPr>
          <w:trHeight w:val="285"/>
        </w:trPr>
        <w:tc>
          <w:tcPr>
            <w:tcW w:w="2700" w:type="dxa"/>
            <w:tcBorders>
              <w:top w:val="nil"/>
              <w:left w:val="single" w:sz="4" w:space="0" w:color="000000"/>
              <w:bottom w:val="single" w:sz="4" w:space="0" w:color="000000"/>
              <w:right w:val="single" w:sz="4" w:space="0" w:color="000000"/>
            </w:tcBorders>
            <w:shd w:val="clear" w:color="FFFFFF" w:fill="FFFFFF"/>
            <w:noWrap/>
            <w:vAlign w:val="bottom"/>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RITVIK TIWARI</w:t>
            </w:r>
          </w:p>
        </w:tc>
        <w:tc>
          <w:tcPr>
            <w:tcW w:w="2700"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Tata Consultancy Services</w:t>
            </w:r>
          </w:p>
        </w:tc>
        <w:tc>
          <w:tcPr>
            <w:tcW w:w="1440"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jc w:val="center"/>
              <w:rPr>
                <w:rFonts w:ascii="Arial" w:eastAsia="Times New Roman" w:hAnsi="Arial" w:cs="Arial"/>
                <w:sz w:val="20"/>
                <w:szCs w:val="20"/>
              </w:rPr>
            </w:pPr>
            <w:r w:rsidRPr="00FF5522">
              <w:rPr>
                <w:rFonts w:ascii="Arial" w:eastAsia="Times New Roman" w:hAnsi="Arial" w:cs="Arial"/>
                <w:sz w:val="20"/>
                <w:szCs w:val="20"/>
              </w:rPr>
              <w:t>23/8/2015</w:t>
            </w:r>
          </w:p>
        </w:tc>
        <w:tc>
          <w:tcPr>
            <w:tcW w:w="1483" w:type="dxa"/>
            <w:tcBorders>
              <w:top w:val="nil"/>
              <w:left w:val="nil"/>
              <w:bottom w:val="single" w:sz="4" w:space="0" w:color="000000"/>
              <w:right w:val="single" w:sz="4" w:space="0" w:color="000000"/>
            </w:tcBorders>
            <w:shd w:val="clear" w:color="auto" w:fill="auto"/>
            <w:noWrap/>
            <w:vAlign w:val="center"/>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3.33 LPA</w:t>
            </w:r>
          </w:p>
        </w:tc>
        <w:tc>
          <w:tcPr>
            <w:tcW w:w="1577"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jc w:val="center"/>
              <w:rPr>
                <w:rFonts w:ascii="Arial" w:eastAsia="Times New Roman" w:hAnsi="Arial" w:cs="Arial"/>
                <w:sz w:val="20"/>
                <w:szCs w:val="20"/>
              </w:rPr>
            </w:pPr>
            <w:r w:rsidRPr="00FF5522">
              <w:rPr>
                <w:rFonts w:ascii="Arial" w:eastAsia="Times New Roman" w:hAnsi="Arial" w:cs="Arial"/>
                <w:sz w:val="20"/>
                <w:szCs w:val="20"/>
              </w:rPr>
              <w:t>Campus</w:t>
            </w:r>
          </w:p>
        </w:tc>
      </w:tr>
      <w:tr w:rsidR="006945C4" w:rsidRPr="00FF5522" w:rsidTr="006945C4">
        <w:trPr>
          <w:trHeight w:val="285"/>
        </w:trPr>
        <w:tc>
          <w:tcPr>
            <w:tcW w:w="2700" w:type="dxa"/>
            <w:tcBorders>
              <w:top w:val="nil"/>
              <w:left w:val="single" w:sz="4" w:space="0" w:color="000000"/>
              <w:bottom w:val="single" w:sz="4" w:space="0" w:color="000000"/>
              <w:right w:val="single" w:sz="4" w:space="0" w:color="000000"/>
            </w:tcBorders>
            <w:shd w:val="clear" w:color="FFFFFF" w:fill="FFFFFF"/>
            <w:noWrap/>
            <w:vAlign w:val="bottom"/>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ROHAN DUSSA</w:t>
            </w:r>
          </w:p>
        </w:tc>
        <w:tc>
          <w:tcPr>
            <w:tcW w:w="2700"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Tata Consultancy Services</w:t>
            </w:r>
          </w:p>
        </w:tc>
        <w:tc>
          <w:tcPr>
            <w:tcW w:w="1440"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jc w:val="center"/>
              <w:rPr>
                <w:rFonts w:ascii="Arial" w:eastAsia="Times New Roman" w:hAnsi="Arial" w:cs="Arial"/>
                <w:sz w:val="20"/>
                <w:szCs w:val="20"/>
              </w:rPr>
            </w:pPr>
            <w:r w:rsidRPr="00FF5522">
              <w:rPr>
                <w:rFonts w:ascii="Arial" w:eastAsia="Times New Roman" w:hAnsi="Arial" w:cs="Arial"/>
                <w:sz w:val="20"/>
                <w:szCs w:val="20"/>
              </w:rPr>
              <w:t>23/8/2015</w:t>
            </w:r>
          </w:p>
        </w:tc>
        <w:tc>
          <w:tcPr>
            <w:tcW w:w="1483" w:type="dxa"/>
            <w:tcBorders>
              <w:top w:val="nil"/>
              <w:left w:val="nil"/>
              <w:bottom w:val="single" w:sz="4" w:space="0" w:color="000000"/>
              <w:right w:val="single" w:sz="4" w:space="0" w:color="000000"/>
            </w:tcBorders>
            <w:shd w:val="clear" w:color="auto" w:fill="auto"/>
            <w:noWrap/>
            <w:vAlign w:val="center"/>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3.33 LPA</w:t>
            </w:r>
          </w:p>
        </w:tc>
        <w:tc>
          <w:tcPr>
            <w:tcW w:w="1577"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jc w:val="center"/>
              <w:rPr>
                <w:rFonts w:ascii="Arial" w:eastAsia="Times New Roman" w:hAnsi="Arial" w:cs="Arial"/>
                <w:sz w:val="20"/>
                <w:szCs w:val="20"/>
              </w:rPr>
            </w:pPr>
            <w:r w:rsidRPr="00FF5522">
              <w:rPr>
                <w:rFonts w:ascii="Arial" w:eastAsia="Times New Roman" w:hAnsi="Arial" w:cs="Arial"/>
                <w:sz w:val="20"/>
                <w:szCs w:val="20"/>
              </w:rPr>
              <w:t>Campus</w:t>
            </w:r>
          </w:p>
        </w:tc>
      </w:tr>
      <w:tr w:rsidR="006945C4" w:rsidRPr="00FF5522" w:rsidTr="006945C4">
        <w:trPr>
          <w:trHeight w:val="285"/>
        </w:trPr>
        <w:tc>
          <w:tcPr>
            <w:tcW w:w="2700" w:type="dxa"/>
            <w:tcBorders>
              <w:top w:val="nil"/>
              <w:left w:val="single" w:sz="4" w:space="0" w:color="000000"/>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ROHIT MANHAS</w:t>
            </w:r>
          </w:p>
        </w:tc>
        <w:tc>
          <w:tcPr>
            <w:tcW w:w="2700"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Infosys</w:t>
            </w:r>
          </w:p>
        </w:tc>
        <w:tc>
          <w:tcPr>
            <w:tcW w:w="1440"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jc w:val="center"/>
              <w:rPr>
                <w:rFonts w:ascii="Arial" w:eastAsia="Times New Roman" w:hAnsi="Arial" w:cs="Arial"/>
                <w:sz w:val="20"/>
                <w:szCs w:val="20"/>
              </w:rPr>
            </w:pPr>
            <w:r w:rsidRPr="00FF5522">
              <w:rPr>
                <w:rFonts w:ascii="Arial" w:eastAsia="Times New Roman" w:hAnsi="Arial" w:cs="Arial"/>
                <w:sz w:val="20"/>
                <w:szCs w:val="20"/>
              </w:rPr>
              <w:t>12/10/2015</w:t>
            </w:r>
          </w:p>
        </w:tc>
        <w:tc>
          <w:tcPr>
            <w:tcW w:w="1483" w:type="dxa"/>
            <w:tcBorders>
              <w:top w:val="nil"/>
              <w:left w:val="nil"/>
              <w:bottom w:val="single" w:sz="4" w:space="0" w:color="000000"/>
              <w:right w:val="single" w:sz="4" w:space="0" w:color="000000"/>
            </w:tcBorders>
            <w:shd w:val="clear" w:color="auto" w:fill="auto"/>
            <w:noWrap/>
            <w:vAlign w:val="center"/>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3.25 LPA</w:t>
            </w:r>
          </w:p>
        </w:tc>
        <w:tc>
          <w:tcPr>
            <w:tcW w:w="1577"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jc w:val="center"/>
              <w:rPr>
                <w:rFonts w:ascii="Arial" w:eastAsia="Times New Roman" w:hAnsi="Arial" w:cs="Arial"/>
                <w:sz w:val="20"/>
                <w:szCs w:val="20"/>
              </w:rPr>
            </w:pPr>
            <w:r w:rsidRPr="00FF5522">
              <w:rPr>
                <w:rFonts w:ascii="Arial" w:eastAsia="Times New Roman" w:hAnsi="Arial" w:cs="Arial"/>
                <w:sz w:val="20"/>
                <w:szCs w:val="20"/>
              </w:rPr>
              <w:t>Campus</w:t>
            </w:r>
          </w:p>
        </w:tc>
      </w:tr>
      <w:tr w:rsidR="006945C4" w:rsidRPr="00FF5522" w:rsidTr="006945C4">
        <w:trPr>
          <w:trHeight w:val="285"/>
        </w:trPr>
        <w:tc>
          <w:tcPr>
            <w:tcW w:w="2700" w:type="dxa"/>
            <w:tcBorders>
              <w:top w:val="nil"/>
              <w:left w:val="single" w:sz="4" w:space="0" w:color="000000"/>
              <w:bottom w:val="single" w:sz="4" w:space="0" w:color="000000"/>
              <w:right w:val="single" w:sz="4" w:space="0" w:color="000000"/>
            </w:tcBorders>
            <w:shd w:val="clear" w:color="FFFFFF" w:fill="FFFFFF"/>
            <w:noWrap/>
            <w:vAlign w:val="bottom"/>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ROHIT RANJAN VERMA</w:t>
            </w:r>
          </w:p>
        </w:tc>
        <w:tc>
          <w:tcPr>
            <w:tcW w:w="2700"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Infosys</w:t>
            </w:r>
          </w:p>
        </w:tc>
        <w:tc>
          <w:tcPr>
            <w:tcW w:w="1440"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jc w:val="center"/>
              <w:rPr>
                <w:rFonts w:ascii="Arial" w:eastAsia="Times New Roman" w:hAnsi="Arial" w:cs="Arial"/>
                <w:sz w:val="20"/>
                <w:szCs w:val="20"/>
              </w:rPr>
            </w:pPr>
            <w:r w:rsidRPr="00FF5522">
              <w:rPr>
                <w:rFonts w:ascii="Arial" w:eastAsia="Times New Roman" w:hAnsi="Arial" w:cs="Arial"/>
                <w:sz w:val="20"/>
                <w:szCs w:val="20"/>
              </w:rPr>
              <w:t>12/10/2015</w:t>
            </w:r>
          </w:p>
        </w:tc>
        <w:tc>
          <w:tcPr>
            <w:tcW w:w="1483" w:type="dxa"/>
            <w:tcBorders>
              <w:top w:val="nil"/>
              <w:left w:val="nil"/>
              <w:bottom w:val="single" w:sz="4" w:space="0" w:color="000000"/>
              <w:right w:val="single" w:sz="4" w:space="0" w:color="000000"/>
            </w:tcBorders>
            <w:shd w:val="clear" w:color="auto" w:fill="auto"/>
            <w:noWrap/>
            <w:vAlign w:val="center"/>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3.25 LPA</w:t>
            </w:r>
          </w:p>
        </w:tc>
        <w:tc>
          <w:tcPr>
            <w:tcW w:w="1577"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jc w:val="center"/>
              <w:rPr>
                <w:rFonts w:ascii="Arial" w:eastAsia="Times New Roman" w:hAnsi="Arial" w:cs="Arial"/>
                <w:sz w:val="20"/>
                <w:szCs w:val="20"/>
              </w:rPr>
            </w:pPr>
            <w:r w:rsidRPr="00FF5522">
              <w:rPr>
                <w:rFonts w:ascii="Arial" w:eastAsia="Times New Roman" w:hAnsi="Arial" w:cs="Arial"/>
                <w:sz w:val="20"/>
                <w:szCs w:val="20"/>
              </w:rPr>
              <w:t>Campus</w:t>
            </w:r>
          </w:p>
        </w:tc>
      </w:tr>
      <w:tr w:rsidR="006945C4" w:rsidRPr="00FF5522" w:rsidTr="006945C4">
        <w:trPr>
          <w:trHeight w:val="285"/>
        </w:trPr>
        <w:tc>
          <w:tcPr>
            <w:tcW w:w="2700" w:type="dxa"/>
            <w:tcBorders>
              <w:top w:val="nil"/>
              <w:left w:val="single" w:sz="4" w:space="0" w:color="000000"/>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ROHIT RANJAN VERMA</w:t>
            </w:r>
          </w:p>
        </w:tc>
        <w:tc>
          <w:tcPr>
            <w:tcW w:w="2700"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Yodlee</w:t>
            </w:r>
          </w:p>
        </w:tc>
        <w:tc>
          <w:tcPr>
            <w:tcW w:w="1440"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jc w:val="center"/>
              <w:rPr>
                <w:rFonts w:ascii="Arial" w:eastAsia="Times New Roman" w:hAnsi="Arial" w:cs="Arial"/>
                <w:sz w:val="20"/>
                <w:szCs w:val="20"/>
              </w:rPr>
            </w:pPr>
            <w:r w:rsidRPr="00FF5522">
              <w:rPr>
                <w:rFonts w:ascii="Arial" w:eastAsia="Times New Roman" w:hAnsi="Arial" w:cs="Arial"/>
                <w:sz w:val="20"/>
                <w:szCs w:val="20"/>
              </w:rPr>
              <w:t>1/10/2015</w:t>
            </w:r>
          </w:p>
        </w:tc>
        <w:tc>
          <w:tcPr>
            <w:tcW w:w="1483"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5.75 LPA</w:t>
            </w:r>
          </w:p>
        </w:tc>
        <w:tc>
          <w:tcPr>
            <w:tcW w:w="1577"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jc w:val="center"/>
              <w:rPr>
                <w:rFonts w:ascii="Arial" w:eastAsia="Times New Roman" w:hAnsi="Arial" w:cs="Arial"/>
                <w:sz w:val="20"/>
                <w:szCs w:val="20"/>
              </w:rPr>
            </w:pPr>
            <w:r w:rsidRPr="00FF5522">
              <w:rPr>
                <w:rFonts w:ascii="Arial" w:eastAsia="Times New Roman" w:hAnsi="Arial" w:cs="Arial"/>
                <w:sz w:val="20"/>
                <w:szCs w:val="20"/>
              </w:rPr>
              <w:t>Pool Campus</w:t>
            </w:r>
          </w:p>
        </w:tc>
      </w:tr>
      <w:tr w:rsidR="006945C4" w:rsidRPr="00FF5522" w:rsidTr="006945C4">
        <w:trPr>
          <w:trHeight w:val="285"/>
        </w:trPr>
        <w:tc>
          <w:tcPr>
            <w:tcW w:w="2700" w:type="dxa"/>
            <w:tcBorders>
              <w:top w:val="nil"/>
              <w:left w:val="single" w:sz="4" w:space="0" w:color="000000"/>
              <w:bottom w:val="single" w:sz="4" w:space="0" w:color="000000"/>
              <w:right w:val="single" w:sz="4" w:space="0" w:color="000000"/>
            </w:tcBorders>
            <w:shd w:val="clear" w:color="FFFFFF" w:fill="FFFFFF"/>
            <w:noWrap/>
            <w:vAlign w:val="bottom"/>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ROHIT RAVI</w:t>
            </w:r>
          </w:p>
        </w:tc>
        <w:tc>
          <w:tcPr>
            <w:tcW w:w="2700"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Tata Consultancy Services</w:t>
            </w:r>
          </w:p>
        </w:tc>
        <w:tc>
          <w:tcPr>
            <w:tcW w:w="1440"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jc w:val="center"/>
              <w:rPr>
                <w:rFonts w:ascii="Arial" w:eastAsia="Times New Roman" w:hAnsi="Arial" w:cs="Arial"/>
                <w:sz w:val="20"/>
                <w:szCs w:val="20"/>
              </w:rPr>
            </w:pPr>
            <w:r w:rsidRPr="00FF5522">
              <w:rPr>
                <w:rFonts w:ascii="Arial" w:eastAsia="Times New Roman" w:hAnsi="Arial" w:cs="Arial"/>
                <w:sz w:val="20"/>
                <w:szCs w:val="20"/>
              </w:rPr>
              <w:t>23/8/2015</w:t>
            </w:r>
          </w:p>
        </w:tc>
        <w:tc>
          <w:tcPr>
            <w:tcW w:w="1483" w:type="dxa"/>
            <w:tcBorders>
              <w:top w:val="nil"/>
              <w:left w:val="nil"/>
              <w:bottom w:val="single" w:sz="4" w:space="0" w:color="000000"/>
              <w:right w:val="single" w:sz="4" w:space="0" w:color="000000"/>
            </w:tcBorders>
            <w:shd w:val="clear" w:color="auto" w:fill="auto"/>
            <w:noWrap/>
            <w:vAlign w:val="center"/>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3.33 LPA</w:t>
            </w:r>
          </w:p>
        </w:tc>
        <w:tc>
          <w:tcPr>
            <w:tcW w:w="1577"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jc w:val="center"/>
              <w:rPr>
                <w:rFonts w:ascii="Arial" w:eastAsia="Times New Roman" w:hAnsi="Arial" w:cs="Arial"/>
                <w:sz w:val="20"/>
                <w:szCs w:val="20"/>
              </w:rPr>
            </w:pPr>
            <w:r w:rsidRPr="00FF5522">
              <w:rPr>
                <w:rFonts w:ascii="Arial" w:eastAsia="Times New Roman" w:hAnsi="Arial" w:cs="Arial"/>
                <w:sz w:val="20"/>
                <w:szCs w:val="20"/>
              </w:rPr>
              <w:t>Campus</w:t>
            </w:r>
          </w:p>
        </w:tc>
      </w:tr>
      <w:tr w:rsidR="006945C4" w:rsidRPr="00FF5522" w:rsidTr="006945C4">
        <w:trPr>
          <w:trHeight w:val="285"/>
        </w:trPr>
        <w:tc>
          <w:tcPr>
            <w:tcW w:w="2700" w:type="dxa"/>
            <w:tcBorders>
              <w:top w:val="nil"/>
              <w:left w:val="single" w:sz="4" w:space="0" w:color="000000"/>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ROHITAS KUMAR</w:t>
            </w:r>
          </w:p>
        </w:tc>
        <w:tc>
          <w:tcPr>
            <w:tcW w:w="2700"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Maruti</w:t>
            </w:r>
          </w:p>
        </w:tc>
        <w:tc>
          <w:tcPr>
            <w:tcW w:w="1440"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jc w:val="center"/>
              <w:rPr>
                <w:rFonts w:ascii="Arial" w:eastAsia="Times New Roman" w:hAnsi="Arial" w:cs="Arial"/>
                <w:sz w:val="20"/>
                <w:szCs w:val="20"/>
              </w:rPr>
            </w:pPr>
            <w:r w:rsidRPr="00FF5522">
              <w:rPr>
                <w:rFonts w:ascii="Arial" w:eastAsia="Times New Roman" w:hAnsi="Arial" w:cs="Arial"/>
                <w:sz w:val="20"/>
                <w:szCs w:val="20"/>
              </w:rPr>
              <w:t>28/9/2015</w:t>
            </w:r>
          </w:p>
        </w:tc>
        <w:tc>
          <w:tcPr>
            <w:tcW w:w="1483" w:type="dxa"/>
            <w:tcBorders>
              <w:top w:val="nil"/>
              <w:left w:val="nil"/>
              <w:bottom w:val="single" w:sz="4" w:space="0" w:color="000000"/>
              <w:right w:val="single" w:sz="4" w:space="0" w:color="000000"/>
            </w:tcBorders>
            <w:shd w:val="clear" w:color="auto" w:fill="auto"/>
            <w:noWrap/>
            <w:vAlign w:val="center"/>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6.00 LPA</w:t>
            </w:r>
          </w:p>
        </w:tc>
        <w:tc>
          <w:tcPr>
            <w:tcW w:w="1577"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jc w:val="center"/>
              <w:rPr>
                <w:rFonts w:ascii="Arial" w:eastAsia="Times New Roman" w:hAnsi="Arial" w:cs="Arial"/>
                <w:sz w:val="20"/>
                <w:szCs w:val="20"/>
              </w:rPr>
            </w:pPr>
            <w:r w:rsidRPr="00FF5522">
              <w:rPr>
                <w:rFonts w:ascii="Arial" w:eastAsia="Times New Roman" w:hAnsi="Arial" w:cs="Arial"/>
                <w:sz w:val="20"/>
                <w:szCs w:val="20"/>
              </w:rPr>
              <w:t>Campus</w:t>
            </w:r>
          </w:p>
        </w:tc>
      </w:tr>
      <w:tr w:rsidR="006945C4" w:rsidRPr="00FF5522" w:rsidTr="006945C4">
        <w:trPr>
          <w:trHeight w:val="285"/>
        </w:trPr>
        <w:tc>
          <w:tcPr>
            <w:tcW w:w="2700" w:type="dxa"/>
            <w:tcBorders>
              <w:top w:val="nil"/>
              <w:left w:val="single" w:sz="4" w:space="0" w:color="000000"/>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RUDHAN SHARMA</w:t>
            </w:r>
          </w:p>
        </w:tc>
        <w:tc>
          <w:tcPr>
            <w:tcW w:w="2700"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Tata Consultancy Services</w:t>
            </w:r>
          </w:p>
        </w:tc>
        <w:tc>
          <w:tcPr>
            <w:tcW w:w="1440"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jc w:val="center"/>
              <w:rPr>
                <w:rFonts w:ascii="Arial" w:eastAsia="Times New Roman" w:hAnsi="Arial" w:cs="Arial"/>
                <w:sz w:val="20"/>
                <w:szCs w:val="20"/>
              </w:rPr>
            </w:pPr>
            <w:r w:rsidRPr="00FF5522">
              <w:rPr>
                <w:rFonts w:ascii="Arial" w:eastAsia="Times New Roman" w:hAnsi="Arial" w:cs="Arial"/>
                <w:sz w:val="20"/>
                <w:szCs w:val="20"/>
              </w:rPr>
              <w:t>23/8/2015</w:t>
            </w:r>
          </w:p>
        </w:tc>
        <w:tc>
          <w:tcPr>
            <w:tcW w:w="1483" w:type="dxa"/>
            <w:tcBorders>
              <w:top w:val="nil"/>
              <w:left w:val="nil"/>
              <w:bottom w:val="single" w:sz="4" w:space="0" w:color="000000"/>
              <w:right w:val="single" w:sz="4" w:space="0" w:color="000000"/>
            </w:tcBorders>
            <w:shd w:val="clear" w:color="auto" w:fill="auto"/>
            <w:noWrap/>
            <w:vAlign w:val="center"/>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3.33 LPA</w:t>
            </w:r>
          </w:p>
        </w:tc>
        <w:tc>
          <w:tcPr>
            <w:tcW w:w="1577"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jc w:val="center"/>
              <w:rPr>
                <w:rFonts w:ascii="Arial" w:eastAsia="Times New Roman" w:hAnsi="Arial" w:cs="Arial"/>
                <w:sz w:val="20"/>
                <w:szCs w:val="20"/>
              </w:rPr>
            </w:pPr>
            <w:r w:rsidRPr="00FF5522">
              <w:rPr>
                <w:rFonts w:ascii="Arial" w:eastAsia="Times New Roman" w:hAnsi="Arial" w:cs="Arial"/>
                <w:sz w:val="20"/>
                <w:szCs w:val="20"/>
              </w:rPr>
              <w:t>Campus</w:t>
            </w:r>
          </w:p>
        </w:tc>
      </w:tr>
      <w:tr w:rsidR="006945C4" w:rsidRPr="00FF5522" w:rsidTr="006945C4">
        <w:trPr>
          <w:trHeight w:val="285"/>
        </w:trPr>
        <w:tc>
          <w:tcPr>
            <w:tcW w:w="2700" w:type="dxa"/>
            <w:tcBorders>
              <w:top w:val="nil"/>
              <w:left w:val="single" w:sz="4" w:space="0" w:color="000000"/>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SACHIN VERMA</w:t>
            </w:r>
          </w:p>
        </w:tc>
        <w:tc>
          <w:tcPr>
            <w:tcW w:w="2700"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Infosys</w:t>
            </w:r>
          </w:p>
        </w:tc>
        <w:tc>
          <w:tcPr>
            <w:tcW w:w="1440"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jc w:val="center"/>
              <w:rPr>
                <w:rFonts w:ascii="Arial" w:eastAsia="Times New Roman" w:hAnsi="Arial" w:cs="Arial"/>
                <w:sz w:val="20"/>
                <w:szCs w:val="20"/>
              </w:rPr>
            </w:pPr>
            <w:r w:rsidRPr="00FF5522">
              <w:rPr>
                <w:rFonts w:ascii="Arial" w:eastAsia="Times New Roman" w:hAnsi="Arial" w:cs="Arial"/>
                <w:sz w:val="20"/>
                <w:szCs w:val="20"/>
              </w:rPr>
              <w:t>12/10/2015</w:t>
            </w:r>
          </w:p>
        </w:tc>
        <w:tc>
          <w:tcPr>
            <w:tcW w:w="1483" w:type="dxa"/>
            <w:tcBorders>
              <w:top w:val="nil"/>
              <w:left w:val="nil"/>
              <w:bottom w:val="single" w:sz="4" w:space="0" w:color="000000"/>
              <w:right w:val="single" w:sz="4" w:space="0" w:color="000000"/>
            </w:tcBorders>
            <w:shd w:val="clear" w:color="auto" w:fill="auto"/>
            <w:noWrap/>
            <w:vAlign w:val="center"/>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3.25 LPA</w:t>
            </w:r>
          </w:p>
        </w:tc>
        <w:tc>
          <w:tcPr>
            <w:tcW w:w="1577"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jc w:val="center"/>
              <w:rPr>
                <w:rFonts w:ascii="Arial" w:eastAsia="Times New Roman" w:hAnsi="Arial" w:cs="Arial"/>
                <w:sz w:val="20"/>
                <w:szCs w:val="20"/>
              </w:rPr>
            </w:pPr>
            <w:r w:rsidRPr="00FF5522">
              <w:rPr>
                <w:rFonts w:ascii="Arial" w:eastAsia="Times New Roman" w:hAnsi="Arial" w:cs="Arial"/>
                <w:sz w:val="20"/>
                <w:szCs w:val="20"/>
              </w:rPr>
              <w:t>Campus</w:t>
            </w:r>
          </w:p>
        </w:tc>
      </w:tr>
      <w:tr w:rsidR="006945C4" w:rsidRPr="00FF5522" w:rsidTr="006945C4">
        <w:trPr>
          <w:trHeight w:val="285"/>
        </w:trPr>
        <w:tc>
          <w:tcPr>
            <w:tcW w:w="2700" w:type="dxa"/>
            <w:tcBorders>
              <w:top w:val="nil"/>
              <w:left w:val="single" w:sz="4" w:space="0" w:color="000000"/>
              <w:bottom w:val="single" w:sz="4" w:space="0" w:color="000000"/>
              <w:right w:val="single" w:sz="4" w:space="0" w:color="000000"/>
            </w:tcBorders>
            <w:shd w:val="clear" w:color="auto" w:fill="auto"/>
            <w:noWrap/>
            <w:vAlign w:val="center"/>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SAMEER JHA</w:t>
            </w:r>
          </w:p>
        </w:tc>
        <w:tc>
          <w:tcPr>
            <w:tcW w:w="2700"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BLUE STAR</w:t>
            </w:r>
          </w:p>
        </w:tc>
        <w:tc>
          <w:tcPr>
            <w:tcW w:w="1440"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jc w:val="center"/>
              <w:rPr>
                <w:rFonts w:ascii="Arial" w:eastAsia="Times New Roman" w:hAnsi="Arial" w:cs="Arial"/>
                <w:sz w:val="20"/>
                <w:szCs w:val="20"/>
              </w:rPr>
            </w:pPr>
            <w:r w:rsidRPr="00FF5522">
              <w:rPr>
                <w:rFonts w:ascii="Arial" w:eastAsia="Times New Roman" w:hAnsi="Arial" w:cs="Arial"/>
                <w:sz w:val="20"/>
                <w:szCs w:val="20"/>
              </w:rPr>
              <w:t>5/3/2016</w:t>
            </w:r>
          </w:p>
        </w:tc>
        <w:tc>
          <w:tcPr>
            <w:tcW w:w="1483" w:type="dxa"/>
            <w:tcBorders>
              <w:top w:val="nil"/>
              <w:left w:val="nil"/>
              <w:bottom w:val="single" w:sz="4" w:space="0" w:color="000000"/>
              <w:right w:val="single" w:sz="4" w:space="0" w:color="000000"/>
            </w:tcBorders>
            <w:shd w:val="clear" w:color="auto" w:fill="auto"/>
            <w:noWrap/>
            <w:vAlign w:val="center"/>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4.50 LPA</w:t>
            </w:r>
          </w:p>
        </w:tc>
        <w:tc>
          <w:tcPr>
            <w:tcW w:w="1577"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jc w:val="center"/>
              <w:rPr>
                <w:rFonts w:ascii="Arial" w:eastAsia="Times New Roman" w:hAnsi="Arial" w:cs="Arial"/>
                <w:sz w:val="20"/>
                <w:szCs w:val="20"/>
              </w:rPr>
            </w:pPr>
            <w:r w:rsidRPr="00FF5522">
              <w:rPr>
                <w:rFonts w:ascii="Arial" w:eastAsia="Times New Roman" w:hAnsi="Arial" w:cs="Arial"/>
                <w:sz w:val="20"/>
                <w:szCs w:val="20"/>
              </w:rPr>
              <w:t>Campus</w:t>
            </w:r>
          </w:p>
        </w:tc>
      </w:tr>
      <w:tr w:rsidR="006945C4" w:rsidRPr="00FF5522" w:rsidTr="006945C4">
        <w:trPr>
          <w:trHeight w:val="285"/>
        </w:trPr>
        <w:tc>
          <w:tcPr>
            <w:tcW w:w="2700" w:type="dxa"/>
            <w:tcBorders>
              <w:top w:val="nil"/>
              <w:left w:val="single" w:sz="4" w:space="0" w:color="000000"/>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SAMEER KUMAR</w:t>
            </w:r>
          </w:p>
        </w:tc>
        <w:tc>
          <w:tcPr>
            <w:tcW w:w="2700"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MuSigma</w:t>
            </w:r>
          </w:p>
        </w:tc>
        <w:tc>
          <w:tcPr>
            <w:tcW w:w="1440"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jc w:val="center"/>
              <w:rPr>
                <w:rFonts w:ascii="Arial" w:eastAsia="Times New Roman" w:hAnsi="Arial" w:cs="Arial"/>
                <w:sz w:val="20"/>
                <w:szCs w:val="20"/>
              </w:rPr>
            </w:pPr>
            <w:r w:rsidRPr="00FF5522">
              <w:rPr>
                <w:rFonts w:ascii="Arial" w:eastAsia="Times New Roman" w:hAnsi="Arial" w:cs="Arial"/>
                <w:sz w:val="20"/>
                <w:szCs w:val="20"/>
              </w:rPr>
              <w:t>10/9/2015</w:t>
            </w:r>
          </w:p>
        </w:tc>
        <w:tc>
          <w:tcPr>
            <w:tcW w:w="1483"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7.00 LPA</w:t>
            </w:r>
          </w:p>
        </w:tc>
        <w:tc>
          <w:tcPr>
            <w:tcW w:w="1577"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jc w:val="center"/>
              <w:rPr>
                <w:rFonts w:ascii="Arial" w:eastAsia="Times New Roman" w:hAnsi="Arial" w:cs="Arial"/>
                <w:sz w:val="20"/>
                <w:szCs w:val="20"/>
              </w:rPr>
            </w:pPr>
            <w:r w:rsidRPr="00FF5522">
              <w:rPr>
                <w:rFonts w:ascii="Arial" w:eastAsia="Times New Roman" w:hAnsi="Arial" w:cs="Arial"/>
                <w:sz w:val="20"/>
                <w:szCs w:val="20"/>
              </w:rPr>
              <w:t>Campus</w:t>
            </w:r>
          </w:p>
        </w:tc>
      </w:tr>
      <w:tr w:rsidR="006945C4" w:rsidRPr="00FF5522" w:rsidTr="006945C4">
        <w:trPr>
          <w:trHeight w:val="285"/>
        </w:trPr>
        <w:tc>
          <w:tcPr>
            <w:tcW w:w="2700" w:type="dxa"/>
            <w:tcBorders>
              <w:top w:val="nil"/>
              <w:left w:val="single" w:sz="4" w:space="0" w:color="000000"/>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SAMEER KUMAR JHA</w:t>
            </w:r>
          </w:p>
        </w:tc>
        <w:tc>
          <w:tcPr>
            <w:tcW w:w="2700"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MuSigma</w:t>
            </w:r>
          </w:p>
        </w:tc>
        <w:tc>
          <w:tcPr>
            <w:tcW w:w="1440"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jc w:val="center"/>
              <w:rPr>
                <w:rFonts w:ascii="Arial" w:eastAsia="Times New Roman" w:hAnsi="Arial" w:cs="Arial"/>
                <w:sz w:val="20"/>
                <w:szCs w:val="20"/>
              </w:rPr>
            </w:pPr>
            <w:r w:rsidRPr="00FF5522">
              <w:rPr>
                <w:rFonts w:ascii="Arial" w:eastAsia="Times New Roman" w:hAnsi="Arial" w:cs="Arial"/>
                <w:sz w:val="20"/>
                <w:szCs w:val="20"/>
              </w:rPr>
              <w:t>10/9/2015</w:t>
            </w:r>
          </w:p>
        </w:tc>
        <w:tc>
          <w:tcPr>
            <w:tcW w:w="1483"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7.00 LPA</w:t>
            </w:r>
          </w:p>
        </w:tc>
        <w:tc>
          <w:tcPr>
            <w:tcW w:w="1577"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jc w:val="center"/>
              <w:rPr>
                <w:rFonts w:ascii="Arial" w:eastAsia="Times New Roman" w:hAnsi="Arial" w:cs="Arial"/>
                <w:sz w:val="20"/>
                <w:szCs w:val="20"/>
              </w:rPr>
            </w:pPr>
            <w:r w:rsidRPr="00FF5522">
              <w:rPr>
                <w:rFonts w:ascii="Arial" w:eastAsia="Times New Roman" w:hAnsi="Arial" w:cs="Arial"/>
                <w:sz w:val="20"/>
                <w:szCs w:val="20"/>
              </w:rPr>
              <w:t>Campus</w:t>
            </w:r>
          </w:p>
        </w:tc>
      </w:tr>
      <w:tr w:rsidR="006945C4" w:rsidRPr="00FF5522" w:rsidTr="006945C4">
        <w:trPr>
          <w:trHeight w:val="285"/>
        </w:trPr>
        <w:tc>
          <w:tcPr>
            <w:tcW w:w="2700" w:type="dxa"/>
            <w:tcBorders>
              <w:top w:val="nil"/>
              <w:left w:val="single" w:sz="4" w:space="0" w:color="000000"/>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SAMPADHA</w:t>
            </w:r>
          </w:p>
        </w:tc>
        <w:tc>
          <w:tcPr>
            <w:tcW w:w="2700"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Tata Consultancy Services</w:t>
            </w:r>
          </w:p>
        </w:tc>
        <w:tc>
          <w:tcPr>
            <w:tcW w:w="1440"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jc w:val="center"/>
              <w:rPr>
                <w:rFonts w:ascii="Arial" w:eastAsia="Times New Roman" w:hAnsi="Arial" w:cs="Arial"/>
                <w:sz w:val="20"/>
                <w:szCs w:val="20"/>
              </w:rPr>
            </w:pPr>
            <w:r w:rsidRPr="00FF5522">
              <w:rPr>
                <w:rFonts w:ascii="Arial" w:eastAsia="Times New Roman" w:hAnsi="Arial" w:cs="Arial"/>
                <w:sz w:val="20"/>
                <w:szCs w:val="20"/>
              </w:rPr>
              <w:t>23/8/2015</w:t>
            </w:r>
          </w:p>
        </w:tc>
        <w:tc>
          <w:tcPr>
            <w:tcW w:w="1483" w:type="dxa"/>
            <w:tcBorders>
              <w:top w:val="nil"/>
              <w:left w:val="nil"/>
              <w:bottom w:val="single" w:sz="4" w:space="0" w:color="000000"/>
              <w:right w:val="single" w:sz="4" w:space="0" w:color="000000"/>
            </w:tcBorders>
            <w:shd w:val="clear" w:color="auto" w:fill="auto"/>
            <w:noWrap/>
            <w:vAlign w:val="center"/>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3.33 LPA</w:t>
            </w:r>
          </w:p>
        </w:tc>
        <w:tc>
          <w:tcPr>
            <w:tcW w:w="1577"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jc w:val="center"/>
              <w:rPr>
                <w:rFonts w:ascii="Arial" w:eastAsia="Times New Roman" w:hAnsi="Arial" w:cs="Arial"/>
                <w:sz w:val="20"/>
                <w:szCs w:val="20"/>
              </w:rPr>
            </w:pPr>
            <w:r w:rsidRPr="00FF5522">
              <w:rPr>
                <w:rFonts w:ascii="Arial" w:eastAsia="Times New Roman" w:hAnsi="Arial" w:cs="Arial"/>
                <w:sz w:val="20"/>
                <w:szCs w:val="20"/>
              </w:rPr>
              <w:t>Campus</w:t>
            </w:r>
          </w:p>
        </w:tc>
      </w:tr>
      <w:tr w:rsidR="006945C4" w:rsidRPr="00FF5522" w:rsidTr="006945C4">
        <w:trPr>
          <w:trHeight w:val="285"/>
        </w:trPr>
        <w:tc>
          <w:tcPr>
            <w:tcW w:w="2700" w:type="dxa"/>
            <w:tcBorders>
              <w:top w:val="nil"/>
              <w:left w:val="single" w:sz="4" w:space="0" w:color="000000"/>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SANA MAHAJAN</w:t>
            </w:r>
          </w:p>
        </w:tc>
        <w:tc>
          <w:tcPr>
            <w:tcW w:w="2700"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Intellect Design Arena</w:t>
            </w:r>
          </w:p>
        </w:tc>
        <w:tc>
          <w:tcPr>
            <w:tcW w:w="1440"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jc w:val="center"/>
              <w:rPr>
                <w:rFonts w:ascii="Arial" w:eastAsia="Times New Roman" w:hAnsi="Arial" w:cs="Arial"/>
                <w:sz w:val="20"/>
                <w:szCs w:val="20"/>
              </w:rPr>
            </w:pPr>
            <w:r w:rsidRPr="00FF5522">
              <w:rPr>
                <w:rFonts w:ascii="Arial" w:eastAsia="Times New Roman" w:hAnsi="Arial" w:cs="Arial"/>
                <w:sz w:val="20"/>
                <w:szCs w:val="20"/>
              </w:rPr>
              <w:t>26/8/2015</w:t>
            </w:r>
          </w:p>
        </w:tc>
        <w:tc>
          <w:tcPr>
            <w:tcW w:w="1483" w:type="dxa"/>
            <w:tcBorders>
              <w:top w:val="nil"/>
              <w:left w:val="nil"/>
              <w:bottom w:val="single" w:sz="4" w:space="0" w:color="000000"/>
              <w:right w:val="single" w:sz="4" w:space="0" w:color="000000"/>
            </w:tcBorders>
            <w:shd w:val="clear" w:color="auto" w:fill="auto"/>
            <w:noWrap/>
            <w:vAlign w:val="center"/>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5.00 LPA</w:t>
            </w:r>
          </w:p>
        </w:tc>
        <w:tc>
          <w:tcPr>
            <w:tcW w:w="1577"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jc w:val="center"/>
              <w:rPr>
                <w:rFonts w:ascii="Arial" w:eastAsia="Times New Roman" w:hAnsi="Arial" w:cs="Arial"/>
                <w:sz w:val="20"/>
                <w:szCs w:val="20"/>
              </w:rPr>
            </w:pPr>
            <w:r w:rsidRPr="00FF5522">
              <w:rPr>
                <w:rFonts w:ascii="Arial" w:eastAsia="Times New Roman" w:hAnsi="Arial" w:cs="Arial"/>
                <w:sz w:val="20"/>
                <w:szCs w:val="20"/>
              </w:rPr>
              <w:t>Campus</w:t>
            </w:r>
          </w:p>
        </w:tc>
      </w:tr>
      <w:tr w:rsidR="006945C4" w:rsidRPr="00FF5522" w:rsidTr="006945C4">
        <w:trPr>
          <w:trHeight w:val="285"/>
        </w:trPr>
        <w:tc>
          <w:tcPr>
            <w:tcW w:w="2700" w:type="dxa"/>
            <w:tcBorders>
              <w:top w:val="nil"/>
              <w:left w:val="single" w:sz="4" w:space="0" w:color="000000"/>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SANA MAHAJAN</w:t>
            </w:r>
          </w:p>
        </w:tc>
        <w:tc>
          <w:tcPr>
            <w:tcW w:w="2700"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Valforma</w:t>
            </w:r>
          </w:p>
        </w:tc>
        <w:tc>
          <w:tcPr>
            <w:tcW w:w="1440"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jc w:val="center"/>
              <w:rPr>
                <w:rFonts w:ascii="Arial" w:eastAsia="Times New Roman" w:hAnsi="Arial" w:cs="Arial"/>
                <w:sz w:val="20"/>
                <w:szCs w:val="20"/>
              </w:rPr>
            </w:pPr>
            <w:r w:rsidRPr="00FF5522">
              <w:rPr>
                <w:rFonts w:ascii="Arial" w:eastAsia="Times New Roman" w:hAnsi="Arial" w:cs="Arial"/>
                <w:sz w:val="20"/>
                <w:szCs w:val="20"/>
              </w:rPr>
              <w:t>2/8/2015</w:t>
            </w:r>
          </w:p>
        </w:tc>
        <w:tc>
          <w:tcPr>
            <w:tcW w:w="1483" w:type="dxa"/>
            <w:tcBorders>
              <w:top w:val="nil"/>
              <w:left w:val="nil"/>
              <w:bottom w:val="single" w:sz="4" w:space="0" w:color="000000"/>
              <w:right w:val="single" w:sz="4" w:space="0" w:color="000000"/>
            </w:tcBorders>
            <w:shd w:val="clear" w:color="auto" w:fill="auto"/>
            <w:noWrap/>
            <w:vAlign w:val="center"/>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2.95 LPA</w:t>
            </w:r>
          </w:p>
        </w:tc>
        <w:tc>
          <w:tcPr>
            <w:tcW w:w="1577"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jc w:val="center"/>
              <w:rPr>
                <w:rFonts w:ascii="Arial" w:eastAsia="Times New Roman" w:hAnsi="Arial" w:cs="Arial"/>
                <w:sz w:val="20"/>
                <w:szCs w:val="20"/>
              </w:rPr>
            </w:pPr>
            <w:r w:rsidRPr="00FF5522">
              <w:rPr>
                <w:rFonts w:ascii="Arial" w:eastAsia="Times New Roman" w:hAnsi="Arial" w:cs="Arial"/>
                <w:sz w:val="20"/>
                <w:szCs w:val="20"/>
              </w:rPr>
              <w:t>Campus</w:t>
            </w:r>
          </w:p>
        </w:tc>
      </w:tr>
      <w:tr w:rsidR="006945C4" w:rsidRPr="00FF5522" w:rsidTr="006945C4">
        <w:trPr>
          <w:trHeight w:val="285"/>
        </w:trPr>
        <w:tc>
          <w:tcPr>
            <w:tcW w:w="2700" w:type="dxa"/>
            <w:tcBorders>
              <w:top w:val="nil"/>
              <w:left w:val="single" w:sz="4" w:space="0" w:color="000000"/>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SANA MAHAJAN</w:t>
            </w:r>
          </w:p>
        </w:tc>
        <w:tc>
          <w:tcPr>
            <w:tcW w:w="2700"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Yodlee</w:t>
            </w:r>
          </w:p>
        </w:tc>
        <w:tc>
          <w:tcPr>
            <w:tcW w:w="1440"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jc w:val="center"/>
              <w:rPr>
                <w:rFonts w:ascii="Arial" w:eastAsia="Times New Roman" w:hAnsi="Arial" w:cs="Arial"/>
                <w:sz w:val="20"/>
                <w:szCs w:val="20"/>
              </w:rPr>
            </w:pPr>
            <w:r w:rsidRPr="00FF5522">
              <w:rPr>
                <w:rFonts w:ascii="Arial" w:eastAsia="Times New Roman" w:hAnsi="Arial" w:cs="Arial"/>
                <w:sz w:val="20"/>
                <w:szCs w:val="20"/>
              </w:rPr>
              <w:t>1/10/2015</w:t>
            </w:r>
          </w:p>
        </w:tc>
        <w:tc>
          <w:tcPr>
            <w:tcW w:w="1483" w:type="dxa"/>
            <w:tcBorders>
              <w:top w:val="nil"/>
              <w:left w:val="nil"/>
              <w:bottom w:val="single" w:sz="4" w:space="0" w:color="000000"/>
              <w:right w:val="single" w:sz="4" w:space="0" w:color="000000"/>
            </w:tcBorders>
            <w:shd w:val="clear" w:color="auto" w:fill="auto"/>
            <w:noWrap/>
            <w:vAlign w:val="center"/>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5.70 LPA</w:t>
            </w:r>
          </w:p>
        </w:tc>
        <w:tc>
          <w:tcPr>
            <w:tcW w:w="1577"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jc w:val="center"/>
              <w:rPr>
                <w:rFonts w:ascii="Arial" w:eastAsia="Times New Roman" w:hAnsi="Arial" w:cs="Arial"/>
                <w:sz w:val="20"/>
                <w:szCs w:val="20"/>
              </w:rPr>
            </w:pPr>
            <w:r w:rsidRPr="00FF5522">
              <w:rPr>
                <w:rFonts w:ascii="Arial" w:eastAsia="Times New Roman" w:hAnsi="Arial" w:cs="Arial"/>
                <w:sz w:val="20"/>
                <w:szCs w:val="20"/>
              </w:rPr>
              <w:t>Pool Campus</w:t>
            </w:r>
          </w:p>
        </w:tc>
      </w:tr>
      <w:tr w:rsidR="006945C4" w:rsidRPr="00FF5522" w:rsidTr="006945C4">
        <w:trPr>
          <w:trHeight w:val="285"/>
        </w:trPr>
        <w:tc>
          <w:tcPr>
            <w:tcW w:w="2700" w:type="dxa"/>
            <w:tcBorders>
              <w:top w:val="nil"/>
              <w:left w:val="single" w:sz="4" w:space="0" w:color="000000"/>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SANDEEP KUMAR</w:t>
            </w:r>
          </w:p>
        </w:tc>
        <w:tc>
          <w:tcPr>
            <w:tcW w:w="2700"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Tata Consultancy Services</w:t>
            </w:r>
          </w:p>
        </w:tc>
        <w:tc>
          <w:tcPr>
            <w:tcW w:w="1440"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jc w:val="center"/>
              <w:rPr>
                <w:rFonts w:ascii="Arial" w:eastAsia="Times New Roman" w:hAnsi="Arial" w:cs="Arial"/>
                <w:sz w:val="20"/>
                <w:szCs w:val="20"/>
              </w:rPr>
            </w:pPr>
            <w:r w:rsidRPr="00FF5522">
              <w:rPr>
                <w:rFonts w:ascii="Arial" w:eastAsia="Times New Roman" w:hAnsi="Arial" w:cs="Arial"/>
                <w:sz w:val="20"/>
                <w:szCs w:val="20"/>
              </w:rPr>
              <w:t>23/8/2015</w:t>
            </w:r>
          </w:p>
        </w:tc>
        <w:tc>
          <w:tcPr>
            <w:tcW w:w="1483" w:type="dxa"/>
            <w:tcBorders>
              <w:top w:val="nil"/>
              <w:left w:val="nil"/>
              <w:bottom w:val="single" w:sz="4" w:space="0" w:color="000000"/>
              <w:right w:val="single" w:sz="4" w:space="0" w:color="000000"/>
            </w:tcBorders>
            <w:shd w:val="clear" w:color="auto" w:fill="auto"/>
            <w:noWrap/>
            <w:vAlign w:val="center"/>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3.33 LPA</w:t>
            </w:r>
          </w:p>
        </w:tc>
        <w:tc>
          <w:tcPr>
            <w:tcW w:w="1577"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jc w:val="center"/>
              <w:rPr>
                <w:rFonts w:ascii="Arial" w:eastAsia="Times New Roman" w:hAnsi="Arial" w:cs="Arial"/>
                <w:sz w:val="20"/>
                <w:szCs w:val="20"/>
              </w:rPr>
            </w:pPr>
            <w:r w:rsidRPr="00FF5522">
              <w:rPr>
                <w:rFonts w:ascii="Arial" w:eastAsia="Times New Roman" w:hAnsi="Arial" w:cs="Arial"/>
                <w:sz w:val="20"/>
                <w:szCs w:val="20"/>
              </w:rPr>
              <w:t>Campus</w:t>
            </w:r>
          </w:p>
        </w:tc>
      </w:tr>
      <w:tr w:rsidR="006945C4" w:rsidRPr="00FF5522" w:rsidTr="006945C4">
        <w:trPr>
          <w:trHeight w:val="285"/>
        </w:trPr>
        <w:tc>
          <w:tcPr>
            <w:tcW w:w="2700" w:type="dxa"/>
            <w:tcBorders>
              <w:top w:val="nil"/>
              <w:left w:val="single" w:sz="4" w:space="0" w:color="000000"/>
              <w:bottom w:val="single" w:sz="4" w:space="0" w:color="000000"/>
              <w:right w:val="single" w:sz="4" w:space="0" w:color="000000"/>
            </w:tcBorders>
            <w:shd w:val="clear" w:color="FFFFFF" w:fill="FFFFFF"/>
            <w:noWrap/>
            <w:vAlign w:val="bottom"/>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SANDEEP KUMAR SINGH</w:t>
            </w:r>
          </w:p>
        </w:tc>
        <w:tc>
          <w:tcPr>
            <w:tcW w:w="2700"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Infosys</w:t>
            </w:r>
          </w:p>
        </w:tc>
        <w:tc>
          <w:tcPr>
            <w:tcW w:w="1440"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jc w:val="center"/>
              <w:rPr>
                <w:rFonts w:ascii="Arial" w:eastAsia="Times New Roman" w:hAnsi="Arial" w:cs="Arial"/>
                <w:sz w:val="20"/>
                <w:szCs w:val="20"/>
              </w:rPr>
            </w:pPr>
            <w:r w:rsidRPr="00FF5522">
              <w:rPr>
                <w:rFonts w:ascii="Arial" w:eastAsia="Times New Roman" w:hAnsi="Arial" w:cs="Arial"/>
                <w:sz w:val="20"/>
                <w:szCs w:val="20"/>
              </w:rPr>
              <w:t>12/10/2015</w:t>
            </w:r>
          </w:p>
        </w:tc>
        <w:tc>
          <w:tcPr>
            <w:tcW w:w="1483" w:type="dxa"/>
            <w:tcBorders>
              <w:top w:val="nil"/>
              <w:left w:val="nil"/>
              <w:bottom w:val="single" w:sz="4" w:space="0" w:color="000000"/>
              <w:right w:val="single" w:sz="4" w:space="0" w:color="000000"/>
            </w:tcBorders>
            <w:shd w:val="clear" w:color="auto" w:fill="auto"/>
            <w:noWrap/>
            <w:vAlign w:val="center"/>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3.25 LPA</w:t>
            </w:r>
          </w:p>
        </w:tc>
        <w:tc>
          <w:tcPr>
            <w:tcW w:w="1577"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jc w:val="center"/>
              <w:rPr>
                <w:rFonts w:ascii="Arial" w:eastAsia="Times New Roman" w:hAnsi="Arial" w:cs="Arial"/>
                <w:sz w:val="20"/>
                <w:szCs w:val="20"/>
              </w:rPr>
            </w:pPr>
            <w:r w:rsidRPr="00FF5522">
              <w:rPr>
                <w:rFonts w:ascii="Arial" w:eastAsia="Times New Roman" w:hAnsi="Arial" w:cs="Arial"/>
                <w:sz w:val="20"/>
                <w:szCs w:val="20"/>
              </w:rPr>
              <w:t>Campus</w:t>
            </w:r>
          </w:p>
        </w:tc>
      </w:tr>
      <w:tr w:rsidR="006945C4" w:rsidRPr="00FF5522" w:rsidTr="006945C4">
        <w:trPr>
          <w:trHeight w:val="285"/>
        </w:trPr>
        <w:tc>
          <w:tcPr>
            <w:tcW w:w="2700" w:type="dxa"/>
            <w:tcBorders>
              <w:top w:val="nil"/>
              <w:left w:val="single" w:sz="4" w:space="0" w:color="000000"/>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SANJEEV KUMAR</w:t>
            </w:r>
          </w:p>
        </w:tc>
        <w:tc>
          <w:tcPr>
            <w:tcW w:w="2700"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Pompeii Connect</w:t>
            </w:r>
          </w:p>
        </w:tc>
        <w:tc>
          <w:tcPr>
            <w:tcW w:w="1440"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jc w:val="center"/>
              <w:rPr>
                <w:rFonts w:ascii="Arial" w:eastAsia="Times New Roman" w:hAnsi="Arial" w:cs="Arial"/>
                <w:sz w:val="20"/>
                <w:szCs w:val="20"/>
              </w:rPr>
            </w:pPr>
            <w:r w:rsidRPr="00FF5522">
              <w:rPr>
                <w:rFonts w:ascii="Arial" w:eastAsia="Times New Roman" w:hAnsi="Arial" w:cs="Arial"/>
                <w:sz w:val="20"/>
                <w:szCs w:val="20"/>
              </w:rPr>
              <w:t>4/27/2016</w:t>
            </w:r>
          </w:p>
        </w:tc>
        <w:tc>
          <w:tcPr>
            <w:tcW w:w="1483" w:type="dxa"/>
            <w:tcBorders>
              <w:top w:val="nil"/>
              <w:left w:val="nil"/>
              <w:bottom w:val="single" w:sz="4" w:space="0" w:color="000000"/>
              <w:right w:val="single" w:sz="4" w:space="0" w:color="000000"/>
            </w:tcBorders>
            <w:shd w:val="clear" w:color="auto" w:fill="auto"/>
            <w:noWrap/>
            <w:vAlign w:val="center"/>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3.05 LPA</w:t>
            </w:r>
          </w:p>
        </w:tc>
        <w:tc>
          <w:tcPr>
            <w:tcW w:w="1577"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jc w:val="center"/>
              <w:rPr>
                <w:rFonts w:ascii="Arial" w:eastAsia="Times New Roman" w:hAnsi="Arial" w:cs="Arial"/>
                <w:sz w:val="20"/>
                <w:szCs w:val="20"/>
              </w:rPr>
            </w:pPr>
            <w:r w:rsidRPr="00FF5522">
              <w:rPr>
                <w:rFonts w:ascii="Arial" w:eastAsia="Times New Roman" w:hAnsi="Arial" w:cs="Arial"/>
                <w:sz w:val="20"/>
                <w:szCs w:val="20"/>
              </w:rPr>
              <w:t>Campus</w:t>
            </w:r>
          </w:p>
        </w:tc>
      </w:tr>
      <w:tr w:rsidR="006945C4" w:rsidRPr="00FF5522" w:rsidTr="006945C4">
        <w:trPr>
          <w:trHeight w:val="285"/>
        </w:trPr>
        <w:tc>
          <w:tcPr>
            <w:tcW w:w="2700" w:type="dxa"/>
            <w:tcBorders>
              <w:top w:val="nil"/>
              <w:left w:val="single" w:sz="4" w:space="0" w:color="000000"/>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SARTHAK AGARWAL</w:t>
            </w:r>
          </w:p>
        </w:tc>
        <w:tc>
          <w:tcPr>
            <w:tcW w:w="2700"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Infosys</w:t>
            </w:r>
          </w:p>
        </w:tc>
        <w:tc>
          <w:tcPr>
            <w:tcW w:w="1440"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jc w:val="center"/>
              <w:rPr>
                <w:rFonts w:ascii="Arial" w:eastAsia="Times New Roman" w:hAnsi="Arial" w:cs="Arial"/>
                <w:sz w:val="20"/>
                <w:szCs w:val="20"/>
              </w:rPr>
            </w:pPr>
            <w:r w:rsidRPr="00FF5522">
              <w:rPr>
                <w:rFonts w:ascii="Arial" w:eastAsia="Times New Roman" w:hAnsi="Arial" w:cs="Arial"/>
                <w:sz w:val="20"/>
                <w:szCs w:val="20"/>
              </w:rPr>
              <w:t>12/10/2015</w:t>
            </w:r>
          </w:p>
        </w:tc>
        <w:tc>
          <w:tcPr>
            <w:tcW w:w="1483" w:type="dxa"/>
            <w:tcBorders>
              <w:top w:val="nil"/>
              <w:left w:val="nil"/>
              <w:bottom w:val="single" w:sz="4" w:space="0" w:color="000000"/>
              <w:right w:val="single" w:sz="4" w:space="0" w:color="000000"/>
            </w:tcBorders>
            <w:shd w:val="clear" w:color="auto" w:fill="auto"/>
            <w:noWrap/>
            <w:vAlign w:val="center"/>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3.25 LPA</w:t>
            </w:r>
          </w:p>
        </w:tc>
        <w:tc>
          <w:tcPr>
            <w:tcW w:w="1577"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jc w:val="center"/>
              <w:rPr>
                <w:rFonts w:ascii="Arial" w:eastAsia="Times New Roman" w:hAnsi="Arial" w:cs="Arial"/>
                <w:sz w:val="20"/>
                <w:szCs w:val="20"/>
              </w:rPr>
            </w:pPr>
            <w:r w:rsidRPr="00FF5522">
              <w:rPr>
                <w:rFonts w:ascii="Arial" w:eastAsia="Times New Roman" w:hAnsi="Arial" w:cs="Arial"/>
                <w:sz w:val="20"/>
                <w:szCs w:val="20"/>
              </w:rPr>
              <w:t>Campus</w:t>
            </w:r>
          </w:p>
        </w:tc>
      </w:tr>
      <w:tr w:rsidR="006945C4" w:rsidRPr="00FF5522" w:rsidTr="006945C4">
        <w:trPr>
          <w:trHeight w:val="285"/>
        </w:trPr>
        <w:tc>
          <w:tcPr>
            <w:tcW w:w="2700" w:type="dxa"/>
            <w:tcBorders>
              <w:top w:val="nil"/>
              <w:left w:val="single" w:sz="4" w:space="0" w:color="000000"/>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SARVESH LANGER</w:t>
            </w:r>
          </w:p>
        </w:tc>
        <w:tc>
          <w:tcPr>
            <w:tcW w:w="2700"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Alstom Transport</w:t>
            </w:r>
          </w:p>
        </w:tc>
        <w:tc>
          <w:tcPr>
            <w:tcW w:w="1440"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jc w:val="center"/>
              <w:rPr>
                <w:rFonts w:ascii="Arial" w:eastAsia="Times New Roman" w:hAnsi="Arial" w:cs="Arial"/>
                <w:sz w:val="20"/>
                <w:szCs w:val="20"/>
              </w:rPr>
            </w:pPr>
            <w:r w:rsidRPr="00FF5522">
              <w:rPr>
                <w:rFonts w:ascii="Arial" w:eastAsia="Times New Roman" w:hAnsi="Arial" w:cs="Arial"/>
                <w:sz w:val="20"/>
                <w:szCs w:val="20"/>
              </w:rPr>
              <w:t>21/9/2015</w:t>
            </w:r>
          </w:p>
        </w:tc>
        <w:tc>
          <w:tcPr>
            <w:tcW w:w="1483"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5.00 LPA</w:t>
            </w:r>
          </w:p>
        </w:tc>
        <w:tc>
          <w:tcPr>
            <w:tcW w:w="1577"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jc w:val="center"/>
              <w:rPr>
                <w:rFonts w:ascii="Arial" w:eastAsia="Times New Roman" w:hAnsi="Arial" w:cs="Arial"/>
                <w:sz w:val="20"/>
                <w:szCs w:val="20"/>
              </w:rPr>
            </w:pPr>
            <w:r w:rsidRPr="00FF5522">
              <w:rPr>
                <w:rFonts w:ascii="Arial" w:eastAsia="Times New Roman" w:hAnsi="Arial" w:cs="Arial"/>
                <w:sz w:val="20"/>
                <w:szCs w:val="20"/>
              </w:rPr>
              <w:t>Campus</w:t>
            </w:r>
          </w:p>
        </w:tc>
      </w:tr>
      <w:tr w:rsidR="006945C4" w:rsidRPr="00FF5522" w:rsidTr="006945C4">
        <w:trPr>
          <w:trHeight w:val="285"/>
        </w:trPr>
        <w:tc>
          <w:tcPr>
            <w:tcW w:w="2700" w:type="dxa"/>
            <w:tcBorders>
              <w:top w:val="nil"/>
              <w:left w:val="single" w:sz="4" w:space="0" w:color="000000"/>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SARVESH LANGER</w:t>
            </w:r>
          </w:p>
        </w:tc>
        <w:tc>
          <w:tcPr>
            <w:tcW w:w="2700"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MuSigma</w:t>
            </w:r>
          </w:p>
        </w:tc>
        <w:tc>
          <w:tcPr>
            <w:tcW w:w="1440"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jc w:val="center"/>
              <w:rPr>
                <w:rFonts w:ascii="Arial" w:eastAsia="Times New Roman" w:hAnsi="Arial" w:cs="Arial"/>
                <w:sz w:val="20"/>
                <w:szCs w:val="20"/>
              </w:rPr>
            </w:pPr>
            <w:r w:rsidRPr="00FF5522">
              <w:rPr>
                <w:rFonts w:ascii="Arial" w:eastAsia="Times New Roman" w:hAnsi="Arial" w:cs="Arial"/>
                <w:sz w:val="20"/>
                <w:szCs w:val="20"/>
              </w:rPr>
              <w:t>10/9/2015</w:t>
            </w:r>
          </w:p>
        </w:tc>
        <w:tc>
          <w:tcPr>
            <w:tcW w:w="1483"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7.00 LPA</w:t>
            </w:r>
          </w:p>
        </w:tc>
        <w:tc>
          <w:tcPr>
            <w:tcW w:w="1577"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jc w:val="center"/>
              <w:rPr>
                <w:rFonts w:ascii="Arial" w:eastAsia="Times New Roman" w:hAnsi="Arial" w:cs="Arial"/>
                <w:sz w:val="20"/>
                <w:szCs w:val="20"/>
              </w:rPr>
            </w:pPr>
            <w:r w:rsidRPr="00FF5522">
              <w:rPr>
                <w:rFonts w:ascii="Arial" w:eastAsia="Times New Roman" w:hAnsi="Arial" w:cs="Arial"/>
                <w:sz w:val="20"/>
                <w:szCs w:val="20"/>
              </w:rPr>
              <w:t>Campus</w:t>
            </w:r>
          </w:p>
        </w:tc>
      </w:tr>
      <w:tr w:rsidR="006945C4" w:rsidRPr="00FF5522" w:rsidTr="006945C4">
        <w:trPr>
          <w:trHeight w:val="285"/>
        </w:trPr>
        <w:tc>
          <w:tcPr>
            <w:tcW w:w="2700" w:type="dxa"/>
            <w:tcBorders>
              <w:top w:val="nil"/>
              <w:left w:val="single" w:sz="4" w:space="0" w:color="000000"/>
              <w:bottom w:val="single" w:sz="4" w:space="0" w:color="000000"/>
              <w:right w:val="single" w:sz="4" w:space="0" w:color="000000"/>
            </w:tcBorders>
            <w:shd w:val="clear" w:color="FFFFFF" w:fill="FFFFFF"/>
            <w:noWrap/>
            <w:vAlign w:val="bottom"/>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SATYAJEET OMKAR</w:t>
            </w:r>
          </w:p>
        </w:tc>
        <w:tc>
          <w:tcPr>
            <w:tcW w:w="2700"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Infosys</w:t>
            </w:r>
          </w:p>
        </w:tc>
        <w:tc>
          <w:tcPr>
            <w:tcW w:w="1440"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jc w:val="center"/>
              <w:rPr>
                <w:rFonts w:ascii="Arial" w:eastAsia="Times New Roman" w:hAnsi="Arial" w:cs="Arial"/>
                <w:sz w:val="20"/>
                <w:szCs w:val="20"/>
              </w:rPr>
            </w:pPr>
            <w:r w:rsidRPr="00FF5522">
              <w:rPr>
                <w:rFonts w:ascii="Arial" w:eastAsia="Times New Roman" w:hAnsi="Arial" w:cs="Arial"/>
                <w:sz w:val="20"/>
                <w:szCs w:val="20"/>
              </w:rPr>
              <w:t>12/10/2015</w:t>
            </w:r>
          </w:p>
        </w:tc>
        <w:tc>
          <w:tcPr>
            <w:tcW w:w="1483" w:type="dxa"/>
            <w:tcBorders>
              <w:top w:val="nil"/>
              <w:left w:val="nil"/>
              <w:bottom w:val="single" w:sz="4" w:space="0" w:color="000000"/>
              <w:right w:val="single" w:sz="4" w:space="0" w:color="000000"/>
            </w:tcBorders>
            <w:shd w:val="clear" w:color="auto" w:fill="auto"/>
            <w:noWrap/>
            <w:vAlign w:val="center"/>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3.25 LPA</w:t>
            </w:r>
          </w:p>
        </w:tc>
        <w:tc>
          <w:tcPr>
            <w:tcW w:w="1577"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jc w:val="center"/>
              <w:rPr>
                <w:rFonts w:ascii="Arial" w:eastAsia="Times New Roman" w:hAnsi="Arial" w:cs="Arial"/>
                <w:sz w:val="20"/>
                <w:szCs w:val="20"/>
              </w:rPr>
            </w:pPr>
            <w:r w:rsidRPr="00FF5522">
              <w:rPr>
                <w:rFonts w:ascii="Arial" w:eastAsia="Times New Roman" w:hAnsi="Arial" w:cs="Arial"/>
                <w:sz w:val="20"/>
                <w:szCs w:val="20"/>
              </w:rPr>
              <w:t>Campus</w:t>
            </w:r>
          </w:p>
        </w:tc>
      </w:tr>
      <w:tr w:rsidR="006945C4" w:rsidRPr="00FF5522" w:rsidTr="006945C4">
        <w:trPr>
          <w:trHeight w:val="285"/>
        </w:trPr>
        <w:tc>
          <w:tcPr>
            <w:tcW w:w="2700" w:type="dxa"/>
            <w:tcBorders>
              <w:top w:val="nil"/>
              <w:left w:val="single" w:sz="4" w:space="0" w:color="000000"/>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SATYAM SHARMA</w:t>
            </w:r>
          </w:p>
        </w:tc>
        <w:tc>
          <w:tcPr>
            <w:tcW w:w="2700"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Alstom Transport</w:t>
            </w:r>
          </w:p>
        </w:tc>
        <w:tc>
          <w:tcPr>
            <w:tcW w:w="1440"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jc w:val="center"/>
              <w:rPr>
                <w:rFonts w:ascii="Arial" w:eastAsia="Times New Roman" w:hAnsi="Arial" w:cs="Arial"/>
                <w:sz w:val="20"/>
                <w:szCs w:val="20"/>
              </w:rPr>
            </w:pPr>
            <w:r w:rsidRPr="00FF5522">
              <w:rPr>
                <w:rFonts w:ascii="Arial" w:eastAsia="Times New Roman" w:hAnsi="Arial" w:cs="Arial"/>
                <w:sz w:val="20"/>
                <w:szCs w:val="20"/>
              </w:rPr>
              <w:t>21/9/2015</w:t>
            </w:r>
          </w:p>
        </w:tc>
        <w:tc>
          <w:tcPr>
            <w:tcW w:w="1483"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5.00 LPA</w:t>
            </w:r>
          </w:p>
        </w:tc>
        <w:tc>
          <w:tcPr>
            <w:tcW w:w="1577"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jc w:val="center"/>
              <w:rPr>
                <w:rFonts w:ascii="Arial" w:eastAsia="Times New Roman" w:hAnsi="Arial" w:cs="Arial"/>
                <w:sz w:val="20"/>
                <w:szCs w:val="20"/>
              </w:rPr>
            </w:pPr>
            <w:r w:rsidRPr="00FF5522">
              <w:rPr>
                <w:rFonts w:ascii="Arial" w:eastAsia="Times New Roman" w:hAnsi="Arial" w:cs="Arial"/>
                <w:sz w:val="20"/>
                <w:szCs w:val="20"/>
              </w:rPr>
              <w:t>Campus</w:t>
            </w:r>
          </w:p>
        </w:tc>
      </w:tr>
      <w:tr w:rsidR="006945C4" w:rsidRPr="00FF5522" w:rsidTr="006945C4">
        <w:trPr>
          <w:trHeight w:val="285"/>
        </w:trPr>
        <w:tc>
          <w:tcPr>
            <w:tcW w:w="2700" w:type="dxa"/>
            <w:tcBorders>
              <w:top w:val="nil"/>
              <w:left w:val="single" w:sz="4" w:space="0" w:color="000000"/>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SAUMYA SHARMA</w:t>
            </w:r>
          </w:p>
        </w:tc>
        <w:tc>
          <w:tcPr>
            <w:tcW w:w="2700"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Valforma</w:t>
            </w:r>
          </w:p>
        </w:tc>
        <w:tc>
          <w:tcPr>
            <w:tcW w:w="1440"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jc w:val="center"/>
              <w:rPr>
                <w:rFonts w:ascii="Arial" w:eastAsia="Times New Roman" w:hAnsi="Arial" w:cs="Arial"/>
                <w:sz w:val="20"/>
                <w:szCs w:val="20"/>
              </w:rPr>
            </w:pPr>
            <w:r w:rsidRPr="00FF5522">
              <w:rPr>
                <w:rFonts w:ascii="Arial" w:eastAsia="Times New Roman" w:hAnsi="Arial" w:cs="Arial"/>
                <w:sz w:val="20"/>
                <w:szCs w:val="20"/>
              </w:rPr>
              <w:t>2/8/2015</w:t>
            </w:r>
          </w:p>
        </w:tc>
        <w:tc>
          <w:tcPr>
            <w:tcW w:w="1483" w:type="dxa"/>
            <w:tcBorders>
              <w:top w:val="nil"/>
              <w:left w:val="nil"/>
              <w:bottom w:val="single" w:sz="4" w:space="0" w:color="000000"/>
              <w:right w:val="single" w:sz="4" w:space="0" w:color="000000"/>
            </w:tcBorders>
            <w:shd w:val="clear" w:color="auto" w:fill="auto"/>
            <w:noWrap/>
            <w:vAlign w:val="center"/>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2.95 LPA</w:t>
            </w:r>
          </w:p>
        </w:tc>
        <w:tc>
          <w:tcPr>
            <w:tcW w:w="1577"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jc w:val="center"/>
              <w:rPr>
                <w:rFonts w:ascii="Arial" w:eastAsia="Times New Roman" w:hAnsi="Arial" w:cs="Arial"/>
                <w:sz w:val="20"/>
                <w:szCs w:val="20"/>
              </w:rPr>
            </w:pPr>
            <w:r w:rsidRPr="00FF5522">
              <w:rPr>
                <w:rFonts w:ascii="Arial" w:eastAsia="Times New Roman" w:hAnsi="Arial" w:cs="Arial"/>
                <w:sz w:val="20"/>
                <w:szCs w:val="20"/>
              </w:rPr>
              <w:t>Campus</w:t>
            </w:r>
          </w:p>
        </w:tc>
      </w:tr>
      <w:tr w:rsidR="006945C4" w:rsidRPr="00FF5522" w:rsidTr="006945C4">
        <w:trPr>
          <w:trHeight w:val="285"/>
        </w:trPr>
        <w:tc>
          <w:tcPr>
            <w:tcW w:w="2700" w:type="dxa"/>
            <w:tcBorders>
              <w:top w:val="nil"/>
              <w:left w:val="single" w:sz="4" w:space="0" w:color="000000"/>
              <w:bottom w:val="single" w:sz="4" w:space="0" w:color="000000"/>
              <w:right w:val="single" w:sz="4" w:space="0" w:color="000000"/>
            </w:tcBorders>
            <w:shd w:val="clear" w:color="auto" w:fill="auto"/>
            <w:noWrap/>
            <w:vAlign w:val="center"/>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SAURABH SINGH</w:t>
            </w:r>
          </w:p>
        </w:tc>
        <w:tc>
          <w:tcPr>
            <w:tcW w:w="2700"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AAKASH INSTITUTE</w:t>
            </w:r>
          </w:p>
        </w:tc>
        <w:tc>
          <w:tcPr>
            <w:tcW w:w="1440"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jc w:val="center"/>
              <w:rPr>
                <w:rFonts w:ascii="Arial" w:eastAsia="Times New Roman" w:hAnsi="Arial" w:cs="Arial"/>
                <w:sz w:val="20"/>
                <w:szCs w:val="20"/>
              </w:rPr>
            </w:pPr>
            <w:r w:rsidRPr="00FF5522">
              <w:rPr>
                <w:rFonts w:ascii="Arial" w:eastAsia="Times New Roman" w:hAnsi="Arial" w:cs="Arial"/>
                <w:sz w:val="20"/>
                <w:szCs w:val="20"/>
              </w:rPr>
              <w:t>15/12/2015</w:t>
            </w:r>
          </w:p>
        </w:tc>
        <w:tc>
          <w:tcPr>
            <w:tcW w:w="1483" w:type="dxa"/>
            <w:tcBorders>
              <w:top w:val="nil"/>
              <w:left w:val="nil"/>
              <w:bottom w:val="single" w:sz="4" w:space="0" w:color="000000"/>
              <w:right w:val="single" w:sz="4" w:space="0" w:color="000000"/>
            </w:tcBorders>
            <w:shd w:val="clear" w:color="auto" w:fill="auto"/>
            <w:noWrap/>
            <w:vAlign w:val="center"/>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5.60 LPA</w:t>
            </w:r>
          </w:p>
        </w:tc>
        <w:tc>
          <w:tcPr>
            <w:tcW w:w="1577"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jc w:val="center"/>
              <w:rPr>
                <w:rFonts w:ascii="Arial" w:eastAsia="Times New Roman" w:hAnsi="Arial" w:cs="Arial"/>
                <w:sz w:val="20"/>
                <w:szCs w:val="20"/>
              </w:rPr>
            </w:pPr>
            <w:r w:rsidRPr="00FF5522">
              <w:rPr>
                <w:rFonts w:ascii="Arial" w:eastAsia="Times New Roman" w:hAnsi="Arial" w:cs="Arial"/>
                <w:sz w:val="20"/>
                <w:szCs w:val="20"/>
              </w:rPr>
              <w:t>OffCampus</w:t>
            </w:r>
          </w:p>
        </w:tc>
      </w:tr>
      <w:tr w:rsidR="006945C4" w:rsidRPr="00FF5522" w:rsidTr="006945C4">
        <w:trPr>
          <w:trHeight w:val="285"/>
        </w:trPr>
        <w:tc>
          <w:tcPr>
            <w:tcW w:w="2700" w:type="dxa"/>
            <w:tcBorders>
              <w:top w:val="nil"/>
              <w:left w:val="single" w:sz="4" w:space="0" w:color="000000"/>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SHADAB AHMAD GHANI</w:t>
            </w:r>
          </w:p>
        </w:tc>
        <w:tc>
          <w:tcPr>
            <w:tcW w:w="2700"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MuSigma</w:t>
            </w:r>
          </w:p>
        </w:tc>
        <w:tc>
          <w:tcPr>
            <w:tcW w:w="1440"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jc w:val="center"/>
              <w:rPr>
                <w:rFonts w:ascii="Arial" w:eastAsia="Times New Roman" w:hAnsi="Arial" w:cs="Arial"/>
                <w:sz w:val="20"/>
                <w:szCs w:val="20"/>
              </w:rPr>
            </w:pPr>
            <w:r w:rsidRPr="00FF5522">
              <w:rPr>
                <w:rFonts w:ascii="Arial" w:eastAsia="Times New Roman" w:hAnsi="Arial" w:cs="Arial"/>
                <w:sz w:val="20"/>
                <w:szCs w:val="20"/>
              </w:rPr>
              <w:t>10/9/2015</w:t>
            </w:r>
          </w:p>
        </w:tc>
        <w:tc>
          <w:tcPr>
            <w:tcW w:w="1483"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7.00 LPA</w:t>
            </w:r>
          </w:p>
        </w:tc>
        <w:tc>
          <w:tcPr>
            <w:tcW w:w="1577"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jc w:val="center"/>
              <w:rPr>
                <w:rFonts w:ascii="Arial" w:eastAsia="Times New Roman" w:hAnsi="Arial" w:cs="Arial"/>
                <w:sz w:val="20"/>
                <w:szCs w:val="20"/>
              </w:rPr>
            </w:pPr>
            <w:r w:rsidRPr="00FF5522">
              <w:rPr>
                <w:rFonts w:ascii="Arial" w:eastAsia="Times New Roman" w:hAnsi="Arial" w:cs="Arial"/>
                <w:sz w:val="20"/>
                <w:szCs w:val="20"/>
              </w:rPr>
              <w:t>Campus</w:t>
            </w:r>
          </w:p>
        </w:tc>
      </w:tr>
      <w:tr w:rsidR="006945C4" w:rsidRPr="00FF5522" w:rsidTr="006945C4">
        <w:trPr>
          <w:trHeight w:val="285"/>
        </w:trPr>
        <w:tc>
          <w:tcPr>
            <w:tcW w:w="2700" w:type="dxa"/>
            <w:tcBorders>
              <w:top w:val="nil"/>
              <w:left w:val="single" w:sz="4" w:space="0" w:color="000000"/>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SHADAB AHMAD GHANI</w:t>
            </w:r>
          </w:p>
        </w:tc>
        <w:tc>
          <w:tcPr>
            <w:tcW w:w="2700"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Tata Motors</w:t>
            </w:r>
          </w:p>
        </w:tc>
        <w:tc>
          <w:tcPr>
            <w:tcW w:w="1440"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jc w:val="center"/>
              <w:rPr>
                <w:rFonts w:ascii="Arial" w:eastAsia="Times New Roman" w:hAnsi="Arial" w:cs="Arial"/>
                <w:sz w:val="20"/>
                <w:szCs w:val="20"/>
              </w:rPr>
            </w:pPr>
            <w:r w:rsidRPr="00FF5522">
              <w:rPr>
                <w:rFonts w:ascii="Arial" w:eastAsia="Times New Roman" w:hAnsi="Arial" w:cs="Arial"/>
                <w:sz w:val="20"/>
                <w:szCs w:val="20"/>
              </w:rPr>
              <w:t>16/9/2015</w:t>
            </w:r>
          </w:p>
        </w:tc>
        <w:tc>
          <w:tcPr>
            <w:tcW w:w="1483"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6.15 LPA</w:t>
            </w:r>
          </w:p>
        </w:tc>
        <w:tc>
          <w:tcPr>
            <w:tcW w:w="1577"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jc w:val="center"/>
              <w:rPr>
                <w:rFonts w:ascii="Arial" w:eastAsia="Times New Roman" w:hAnsi="Arial" w:cs="Arial"/>
                <w:sz w:val="20"/>
                <w:szCs w:val="20"/>
              </w:rPr>
            </w:pPr>
            <w:r w:rsidRPr="00FF5522">
              <w:rPr>
                <w:rFonts w:ascii="Arial" w:eastAsia="Times New Roman" w:hAnsi="Arial" w:cs="Arial"/>
                <w:sz w:val="20"/>
                <w:szCs w:val="20"/>
              </w:rPr>
              <w:t>Campus</w:t>
            </w:r>
          </w:p>
        </w:tc>
      </w:tr>
      <w:tr w:rsidR="006945C4" w:rsidRPr="00FF5522" w:rsidTr="006945C4">
        <w:trPr>
          <w:trHeight w:val="285"/>
        </w:trPr>
        <w:tc>
          <w:tcPr>
            <w:tcW w:w="2700" w:type="dxa"/>
            <w:tcBorders>
              <w:top w:val="nil"/>
              <w:left w:val="single" w:sz="4" w:space="0" w:color="000000"/>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SHAIPHALI MAHAJAN</w:t>
            </w:r>
          </w:p>
        </w:tc>
        <w:tc>
          <w:tcPr>
            <w:tcW w:w="2700"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MuSigma</w:t>
            </w:r>
          </w:p>
        </w:tc>
        <w:tc>
          <w:tcPr>
            <w:tcW w:w="1440"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jc w:val="center"/>
              <w:rPr>
                <w:rFonts w:ascii="Arial" w:eastAsia="Times New Roman" w:hAnsi="Arial" w:cs="Arial"/>
                <w:sz w:val="20"/>
                <w:szCs w:val="20"/>
              </w:rPr>
            </w:pPr>
            <w:r w:rsidRPr="00FF5522">
              <w:rPr>
                <w:rFonts w:ascii="Arial" w:eastAsia="Times New Roman" w:hAnsi="Arial" w:cs="Arial"/>
                <w:sz w:val="20"/>
                <w:szCs w:val="20"/>
              </w:rPr>
              <w:t>10/9/2015</w:t>
            </w:r>
          </w:p>
        </w:tc>
        <w:tc>
          <w:tcPr>
            <w:tcW w:w="1483"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7.00 LPA</w:t>
            </w:r>
          </w:p>
        </w:tc>
        <w:tc>
          <w:tcPr>
            <w:tcW w:w="1577"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jc w:val="center"/>
              <w:rPr>
                <w:rFonts w:ascii="Arial" w:eastAsia="Times New Roman" w:hAnsi="Arial" w:cs="Arial"/>
                <w:sz w:val="20"/>
                <w:szCs w:val="20"/>
              </w:rPr>
            </w:pPr>
            <w:r w:rsidRPr="00FF5522">
              <w:rPr>
                <w:rFonts w:ascii="Arial" w:eastAsia="Times New Roman" w:hAnsi="Arial" w:cs="Arial"/>
                <w:sz w:val="20"/>
                <w:szCs w:val="20"/>
              </w:rPr>
              <w:t>Campus</w:t>
            </w:r>
          </w:p>
        </w:tc>
      </w:tr>
      <w:tr w:rsidR="006945C4" w:rsidRPr="00FF5522" w:rsidTr="006945C4">
        <w:trPr>
          <w:trHeight w:val="285"/>
        </w:trPr>
        <w:tc>
          <w:tcPr>
            <w:tcW w:w="2700" w:type="dxa"/>
            <w:tcBorders>
              <w:top w:val="nil"/>
              <w:left w:val="single" w:sz="4" w:space="0" w:color="000000"/>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SHARAZ AHMAD MALIK</w:t>
            </w:r>
          </w:p>
        </w:tc>
        <w:tc>
          <w:tcPr>
            <w:tcW w:w="2700"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Alstom Transport</w:t>
            </w:r>
          </w:p>
        </w:tc>
        <w:tc>
          <w:tcPr>
            <w:tcW w:w="1440"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jc w:val="center"/>
              <w:rPr>
                <w:rFonts w:ascii="Arial" w:eastAsia="Times New Roman" w:hAnsi="Arial" w:cs="Arial"/>
                <w:sz w:val="20"/>
                <w:szCs w:val="20"/>
              </w:rPr>
            </w:pPr>
            <w:r w:rsidRPr="00FF5522">
              <w:rPr>
                <w:rFonts w:ascii="Arial" w:eastAsia="Times New Roman" w:hAnsi="Arial" w:cs="Arial"/>
                <w:sz w:val="20"/>
                <w:szCs w:val="20"/>
              </w:rPr>
              <w:t>21/9/2015</w:t>
            </w:r>
          </w:p>
        </w:tc>
        <w:tc>
          <w:tcPr>
            <w:tcW w:w="1483"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5.00 LPA</w:t>
            </w:r>
          </w:p>
        </w:tc>
        <w:tc>
          <w:tcPr>
            <w:tcW w:w="1577"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jc w:val="center"/>
              <w:rPr>
                <w:rFonts w:ascii="Arial" w:eastAsia="Times New Roman" w:hAnsi="Arial" w:cs="Arial"/>
                <w:sz w:val="20"/>
                <w:szCs w:val="20"/>
              </w:rPr>
            </w:pPr>
            <w:r w:rsidRPr="00FF5522">
              <w:rPr>
                <w:rFonts w:ascii="Arial" w:eastAsia="Times New Roman" w:hAnsi="Arial" w:cs="Arial"/>
                <w:sz w:val="20"/>
                <w:szCs w:val="20"/>
              </w:rPr>
              <w:t>Campus</w:t>
            </w:r>
          </w:p>
        </w:tc>
      </w:tr>
      <w:tr w:rsidR="006945C4" w:rsidRPr="00FF5522" w:rsidTr="006945C4">
        <w:trPr>
          <w:trHeight w:val="285"/>
        </w:trPr>
        <w:tc>
          <w:tcPr>
            <w:tcW w:w="2700" w:type="dxa"/>
            <w:tcBorders>
              <w:top w:val="nil"/>
              <w:left w:val="single" w:sz="4" w:space="0" w:color="000000"/>
              <w:bottom w:val="single" w:sz="4" w:space="0" w:color="000000"/>
              <w:right w:val="single" w:sz="4" w:space="0" w:color="000000"/>
            </w:tcBorders>
            <w:shd w:val="clear" w:color="FFFFFF" w:fill="FFFFFF"/>
            <w:noWrap/>
            <w:vAlign w:val="bottom"/>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SHIVAM SHEKHAVAT</w:t>
            </w:r>
          </w:p>
        </w:tc>
        <w:tc>
          <w:tcPr>
            <w:tcW w:w="2700"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Infosys</w:t>
            </w:r>
          </w:p>
        </w:tc>
        <w:tc>
          <w:tcPr>
            <w:tcW w:w="1440"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jc w:val="center"/>
              <w:rPr>
                <w:rFonts w:ascii="Arial" w:eastAsia="Times New Roman" w:hAnsi="Arial" w:cs="Arial"/>
                <w:sz w:val="20"/>
                <w:szCs w:val="20"/>
              </w:rPr>
            </w:pPr>
            <w:r w:rsidRPr="00FF5522">
              <w:rPr>
                <w:rFonts w:ascii="Arial" w:eastAsia="Times New Roman" w:hAnsi="Arial" w:cs="Arial"/>
                <w:sz w:val="20"/>
                <w:szCs w:val="20"/>
              </w:rPr>
              <w:t>12/10/2015</w:t>
            </w:r>
          </w:p>
        </w:tc>
        <w:tc>
          <w:tcPr>
            <w:tcW w:w="1483" w:type="dxa"/>
            <w:tcBorders>
              <w:top w:val="nil"/>
              <w:left w:val="nil"/>
              <w:bottom w:val="single" w:sz="4" w:space="0" w:color="000000"/>
              <w:right w:val="single" w:sz="4" w:space="0" w:color="000000"/>
            </w:tcBorders>
            <w:shd w:val="clear" w:color="auto" w:fill="auto"/>
            <w:noWrap/>
            <w:vAlign w:val="center"/>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3.25 LPA</w:t>
            </w:r>
          </w:p>
        </w:tc>
        <w:tc>
          <w:tcPr>
            <w:tcW w:w="1577"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jc w:val="center"/>
              <w:rPr>
                <w:rFonts w:ascii="Arial" w:eastAsia="Times New Roman" w:hAnsi="Arial" w:cs="Arial"/>
                <w:sz w:val="20"/>
                <w:szCs w:val="20"/>
              </w:rPr>
            </w:pPr>
            <w:r w:rsidRPr="00FF5522">
              <w:rPr>
                <w:rFonts w:ascii="Arial" w:eastAsia="Times New Roman" w:hAnsi="Arial" w:cs="Arial"/>
                <w:sz w:val="20"/>
                <w:szCs w:val="20"/>
              </w:rPr>
              <w:t>Campus</w:t>
            </w:r>
          </w:p>
        </w:tc>
      </w:tr>
      <w:tr w:rsidR="006945C4" w:rsidRPr="00FF5522" w:rsidTr="006945C4">
        <w:trPr>
          <w:trHeight w:val="285"/>
        </w:trPr>
        <w:tc>
          <w:tcPr>
            <w:tcW w:w="2700" w:type="dxa"/>
            <w:tcBorders>
              <w:top w:val="nil"/>
              <w:left w:val="single" w:sz="4" w:space="0" w:color="000000"/>
              <w:bottom w:val="single" w:sz="4" w:space="0" w:color="000000"/>
              <w:right w:val="single" w:sz="4" w:space="0" w:color="000000"/>
            </w:tcBorders>
            <w:shd w:val="clear" w:color="auto" w:fill="auto"/>
            <w:noWrap/>
            <w:vAlign w:val="center"/>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SHIVANI KUMARI</w:t>
            </w:r>
          </w:p>
        </w:tc>
        <w:tc>
          <w:tcPr>
            <w:tcW w:w="2700"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Pompeii Connect</w:t>
            </w:r>
          </w:p>
        </w:tc>
        <w:tc>
          <w:tcPr>
            <w:tcW w:w="1440"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jc w:val="center"/>
              <w:rPr>
                <w:rFonts w:ascii="Arial" w:eastAsia="Times New Roman" w:hAnsi="Arial" w:cs="Arial"/>
                <w:sz w:val="20"/>
                <w:szCs w:val="20"/>
              </w:rPr>
            </w:pPr>
            <w:r w:rsidRPr="00FF5522">
              <w:rPr>
                <w:rFonts w:ascii="Arial" w:eastAsia="Times New Roman" w:hAnsi="Arial" w:cs="Arial"/>
                <w:sz w:val="20"/>
                <w:szCs w:val="20"/>
              </w:rPr>
              <w:t>4/27/2016</w:t>
            </w:r>
          </w:p>
        </w:tc>
        <w:tc>
          <w:tcPr>
            <w:tcW w:w="1483" w:type="dxa"/>
            <w:tcBorders>
              <w:top w:val="nil"/>
              <w:left w:val="nil"/>
              <w:bottom w:val="single" w:sz="4" w:space="0" w:color="000000"/>
              <w:right w:val="single" w:sz="4" w:space="0" w:color="000000"/>
            </w:tcBorders>
            <w:shd w:val="clear" w:color="auto" w:fill="auto"/>
            <w:noWrap/>
            <w:vAlign w:val="center"/>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3.05 LPA</w:t>
            </w:r>
          </w:p>
        </w:tc>
        <w:tc>
          <w:tcPr>
            <w:tcW w:w="1577"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jc w:val="center"/>
              <w:rPr>
                <w:rFonts w:ascii="Arial" w:eastAsia="Times New Roman" w:hAnsi="Arial" w:cs="Arial"/>
                <w:sz w:val="20"/>
                <w:szCs w:val="20"/>
              </w:rPr>
            </w:pPr>
            <w:r w:rsidRPr="00FF5522">
              <w:rPr>
                <w:rFonts w:ascii="Arial" w:eastAsia="Times New Roman" w:hAnsi="Arial" w:cs="Arial"/>
                <w:sz w:val="20"/>
                <w:szCs w:val="20"/>
              </w:rPr>
              <w:t>Campus</w:t>
            </w:r>
          </w:p>
        </w:tc>
      </w:tr>
      <w:tr w:rsidR="006945C4" w:rsidRPr="00FF5522" w:rsidTr="006945C4">
        <w:trPr>
          <w:trHeight w:val="285"/>
        </w:trPr>
        <w:tc>
          <w:tcPr>
            <w:tcW w:w="2700" w:type="dxa"/>
            <w:tcBorders>
              <w:top w:val="nil"/>
              <w:left w:val="single" w:sz="4" w:space="0" w:color="000000"/>
              <w:bottom w:val="single" w:sz="4" w:space="0" w:color="000000"/>
              <w:right w:val="single" w:sz="4" w:space="0" w:color="000000"/>
            </w:tcBorders>
            <w:shd w:val="clear" w:color="FFFFFF" w:fill="FFFFFF"/>
            <w:noWrap/>
            <w:vAlign w:val="bottom"/>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SHIVENDRA SINGH</w:t>
            </w:r>
          </w:p>
        </w:tc>
        <w:tc>
          <w:tcPr>
            <w:tcW w:w="2700"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Infosys</w:t>
            </w:r>
          </w:p>
        </w:tc>
        <w:tc>
          <w:tcPr>
            <w:tcW w:w="1440"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jc w:val="center"/>
              <w:rPr>
                <w:rFonts w:ascii="Arial" w:eastAsia="Times New Roman" w:hAnsi="Arial" w:cs="Arial"/>
                <w:sz w:val="20"/>
                <w:szCs w:val="20"/>
              </w:rPr>
            </w:pPr>
            <w:r w:rsidRPr="00FF5522">
              <w:rPr>
                <w:rFonts w:ascii="Arial" w:eastAsia="Times New Roman" w:hAnsi="Arial" w:cs="Arial"/>
                <w:sz w:val="20"/>
                <w:szCs w:val="20"/>
              </w:rPr>
              <w:t>12/10/2015</w:t>
            </w:r>
          </w:p>
        </w:tc>
        <w:tc>
          <w:tcPr>
            <w:tcW w:w="1483" w:type="dxa"/>
            <w:tcBorders>
              <w:top w:val="nil"/>
              <w:left w:val="nil"/>
              <w:bottom w:val="single" w:sz="4" w:space="0" w:color="000000"/>
              <w:right w:val="single" w:sz="4" w:space="0" w:color="000000"/>
            </w:tcBorders>
            <w:shd w:val="clear" w:color="auto" w:fill="auto"/>
            <w:noWrap/>
            <w:vAlign w:val="center"/>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3.25 LPA</w:t>
            </w:r>
          </w:p>
        </w:tc>
        <w:tc>
          <w:tcPr>
            <w:tcW w:w="1577"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jc w:val="center"/>
              <w:rPr>
                <w:rFonts w:ascii="Arial" w:eastAsia="Times New Roman" w:hAnsi="Arial" w:cs="Arial"/>
                <w:sz w:val="20"/>
                <w:szCs w:val="20"/>
              </w:rPr>
            </w:pPr>
            <w:r w:rsidRPr="00FF5522">
              <w:rPr>
                <w:rFonts w:ascii="Arial" w:eastAsia="Times New Roman" w:hAnsi="Arial" w:cs="Arial"/>
                <w:sz w:val="20"/>
                <w:szCs w:val="20"/>
              </w:rPr>
              <w:t>Campus</w:t>
            </w:r>
          </w:p>
        </w:tc>
      </w:tr>
      <w:tr w:rsidR="006945C4" w:rsidRPr="00FF5522" w:rsidTr="006945C4">
        <w:trPr>
          <w:trHeight w:val="285"/>
        </w:trPr>
        <w:tc>
          <w:tcPr>
            <w:tcW w:w="2700" w:type="dxa"/>
            <w:tcBorders>
              <w:top w:val="nil"/>
              <w:left w:val="single" w:sz="4" w:space="0" w:color="000000"/>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SHOAIB BAZAZ</w:t>
            </w:r>
          </w:p>
        </w:tc>
        <w:tc>
          <w:tcPr>
            <w:tcW w:w="2700"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Maruti</w:t>
            </w:r>
          </w:p>
        </w:tc>
        <w:tc>
          <w:tcPr>
            <w:tcW w:w="1440"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jc w:val="center"/>
              <w:rPr>
                <w:rFonts w:ascii="Arial" w:eastAsia="Times New Roman" w:hAnsi="Arial" w:cs="Arial"/>
                <w:sz w:val="20"/>
                <w:szCs w:val="20"/>
              </w:rPr>
            </w:pPr>
            <w:r w:rsidRPr="00FF5522">
              <w:rPr>
                <w:rFonts w:ascii="Arial" w:eastAsia="Times New Roman" w:hAnsi="Arial" w:cs="Arial"/>
                <w:sz w:val="20"/>
                <w:szCs w:val="20"/>
              </w:rPr>
              <w:t>28/9/2015</w:t>
            </w:r>
          </w:p>
        </w:tc>
        <w:tc>
          <w:tcPr>
            <w:tcW w:w="1483" w:type="dxa"/>
            <w:tcBorders>
              <w:top w:val="nil"/>
              <w:left w:val="nil"/>
              <w:bottom w:val="single" w:sz="4" w:space="0" w:color="000000"/>
              <w:right w:val="single" w:sz="4" w:space="0" w:color="000000"/>
            </w:tcBorders>
            <w:shd w:val="clear" w:color="auto" w:fill="auto"/>
            <w:noWrap/>
            <w:vAlign w:val="center"/>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6.00 LPA</w:t>
            </w:r>
          </w:p>
        </w:tc>
        <w:tc>
          <w:tcPr>
            <w:tcW w:w="1577"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jc w:val="center"/>
              <w:rPr>
                <w:rFonts w:ascii="Arial" w:eastAsia="Times New Roman" w:hAnsi="Arial" w:cs="Arial"/>
                <w:sz w:val="20"/>
                <w:szCs w:val="20"/>
              </w:rPr>
            </w:pPr>
            <w:r w:rsidRPr="00FF5522">
              <w:rPr>
                <w:rFonts w:ascii="Arial" w:eastAsia="Times New Roman" w:hAnsi="Arial" w:cs="Arial"/>
                <w:sz w:val="20"/>
                <w:szCs w:val="20"/>
              </w:rPr>
              <w:t>Campus</w:t>
            </w:r>
          </w:p>
        </w:tc>
      </w:tr>
      <w:tr w:rsidR="006945C4" w:rsidRPr="00FF5522" w:rsidTr="006945C4">
        <w:trPr>
          <w:trHeight w:val="285"/>
        </w:trPr>
        <w:tc>
          <w:tcPr>
            <w:tcW w:w="2700" w:type="dxa"/>
            <w:tcBorders>
              <w:top w:val="nil"/>
              <w:left w:val="single" w:sz="4" w:space="0" w:color="000000"/>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SHREYA GUPTA</w:t>
            </w:r>
          </w:p>
        </w:tc>
        <w:tc>
          <w:tcPr>
            <w:tcW w:w="2700"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Intellect Design Arena</w:t>
            </w:r>
          </w:p>
        </w:tc>
        <w:tc>
          <w:tcPr>
            <w:tcW w:w="1440"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jc w:val="center"/>
              <w:rPr>
                <w:rFonts w:ascii="Arial" w:eastAsia="Times New Roman" w:hAnsi="Arial" w:cs="Arial"/>
                <w:sz w:val="20"/>
                <w:szCs w:val="20"/>
              </w:rPr>
            </w:pPr>
            <w:r w:rsidRPr="00FF5522">
              <w:rPr>
                <w:rFonts w:ascii="Arial" w:eastAsia="Times New Roman" w:hAnsi="Arial" w:cs="Arial"/>
                <w:sz w:val="20"/>
                <w:szCs w:val="20"/>
              </w:rPr>
              <w:t>26/8/2015</w:t>
            </w:r>
          </w:p>
        </w:tc>
        <w:tc>
          <w:tcPr>
            <w:tcW w:w="1483" w:type="dxa"/>
            <w:tcBorders>
              <w:top w:val="nil"/>
              <w:left w:val="nil"/>
              <w:bottom w:val="single" w:sz="4" w:space="0" w:color="000000"/>
              <w:right w:val="single" w:sz="4" w:space="0" w:color="000000"/>
            </w:tcBorders>
            <w:shd w:val="clear" w:color="auto" w:fill="auto"/>
            <w:noWrap/>
            <w:vAlign w:val="center"/>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5.00 LPA</w:t>
            </w:r>
          </w:p>
        </w:tc>
        <w:tc>
          <w:tcPr>
            <w:tcW w:w="1577"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jc w:val="center"/>
              <w:rPr>
                <w:rFonts w:ascii="Arial" w:eastAsia="Times New Roman" w:hAnsi="Arial" w:cs="Arial"/>
                <w:sz w:val="20"/>
                <w:szCs w:val="20"/>
              </w:rPr>
            </w:pPr>
            <w:r w:rsidRPr="00FF5522">
              <w:rPr>
                <w:rFonts w:ascii="Arial" w:eastAsia="Times New Roman" w:hAnsi="Arial" w:cs="Arial"/>
                <w:sz w:val="20"/>
                <w:szCs w:val="20"/>
              </w:rPr>
              <w:t>Campus</w:t>
            </w:r>
          </w:p>
        </w:tc>
      </w:tr>
      <w:tr w:rsidR="006945C4" w:rsidRPr="00FF5522" w:rsidTr="006945C4">
        <w:trPr>
          <w:trHeight w:val="285"/>
        </w:trPr>
        <w:tc>
          <w:tcPr>
            <w:tcW w:w="2700" w:type="dxa"/>
            <w:tcBorders>
              <w:top w:val="nil"/>
              <w:left w:val="single" w:sz="4" w:space="0" w:color="000000"/>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SHUBHAM CHOUDHARY</w:t>
            </w:r>
          </w:p>
        </w:tc>
        <w:tc>
          <w:tcPr>
            <w:tcW w:w="2700"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Tata Motors</w:t>
            </w:r>
          </w:p>
        </w:tc>
        <w:tc>
          <w:tcPr>
            <w:tcW w:w="1440"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jc w:val="center"/>
              <w:rPr>
                <w:rFonts w:ascii="Arial" w:eastAsia="Times New Roman" w:hAnsi="Arial" w:cs="Arial"/>
                <w:sz w:val="20"/>
                <w:szCs w:val="20"/>
              </w:rPr>
            </w:pPr>
            <w:r w:rsidRPr="00FF5522">
              <w:rPr>
                <w:rFonts w:ascii="Arial" w:eastAsia="Times New Roman" w:hAnsi="Arial" w:cs="Arial"/>
                <w:sz w:val="20"/>
                <w:szCs w:val="20"/>
              </w:rPr>
              <w:t>16/9/2015</w:t>
            </w:r>
          </w:p>
        </w:tc>
        <w:tc>
          <w:tcPr>
            <w:tcW w:w="1483"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6.15 LPA</w:t>
            </w:r>
          </w:p>
        </w:tc>
        <w:tc>
          <w:tcPr>
            <w:tcW w:w="1577"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jc w:val="center"/>
              <w:rPr>
                <w:rFonts w:ascii="Arial" w:eastAsia="Times New Roman" w:hAnsi="Arial" w:cs="Arial"/>
                <w:sz w:val="20"/>
                <w:szCs w:val="20"/>
              </w:rPr>
            </w:pPr>
            <w:r w:rsidRPr="00FF5522">
              <w:rPr>
                <w:rFonts w:ascii="Arial" w:eastAsia="Times New Roman" w:hAnsi="Arial" w:cs="Arial"/>
                <w:sz w:val="20"/>
                <w:szCs w:val="20"/>
              </w:rPr>
              <w:t>Campus</w:t>
            </w:r>
          </w:p>
        </w:tc>
      </w:tr>
      <w:tr w:rsidR="006945C4" w:rsidRPr="00FF5522" w:rsidTr="006945C4">
        <w:trPr>
          <w:trHeight w:val="285"/>
        </w:trPr>
        <w:tc>
          <w:tcPr>
            <w:tcW w:w="2700" w:type="dxa"/>
            <w:tcBorders>
              <w:top w:val="nil"/>
              <w:left w:val="single" w:sz="4" w:space="0" w:color="000000"/>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 xml:space="preserve">SHUBHAM DWIVEDI </w:t>
            </w:r>
          </w:p>
        </w:tc>
        <w:tc>
          <w:tcPr>
            <w:tcW w:w="2700"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MuSigma</w:t>
            </w:r>
          </w:p>
        </w:tc>
        <w:tc>
          <w:tcPr>
            <w:tcW w:w="1440"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jc w:val="center"/>
              <w:rPr>
                <w:rFonts w:ascii="Arial" w:eastAsia="Times New Roman" w:hAnsi="Arial" w:cs="Arial"/>
                <w:sz w:val="20"/>
                <w:szCs w:val="20"/>
              </w:rPr>
            </w:pPr>
            <w:r w:rsidRPr="00FF5522">
              <w:rPr>
                <w:rFonts w:ascii="Arial" w:eastAsia="Times New Roman" w:hAnsi="Arial" w:cs="Arial"/>
                <w:sz w:val="20"/>
                <w:szCs w:val="20"/>
              </w:rPr>
              <w:t>10/9/2015</w:t>
            </w:r>
          </w:p>
        </w:tc>
        <w:tc>
          <w:tcPr>
            <w:tcW w:w="1483"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7.00 LPA</w:t>
            </w:r>
          </w:p>
        </w:tc>
        <w:tc>
          <w:tcPr>
            <w:tcW w:w="1577"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jc w:val="center"/>
              <w:rPr>
                <w:rFonts w:ascii="Arial" w:eastAsia="Times New Roman" w:hAnsi="Arial" w:cs="Arial"/>
                <w:sz w:val="20"/>
                <w:szCs w:val="20"/>
              </w:rPr>
            </w:pPr>
            <w:r w:rsidRPr="00FF5522">
              <w:rPr>
                <w:rFonts w:ascii="Arial" w:eastAsia="Times New Roman" w:hAnsi="Arial" w:cs="Arial"/>
                <w:sz w:val="20"/>
                <w:szCs w:val="20"/>
              </w:rPr>
              <w:t>Campus</w:t>
            </w:r>
          </w:p>
        </w:tc>
      </w:tr>
      <w:tr w:rsidR="006945C4" w:rsidRPr="00FF5522" w:rsidTr="006945C4">
        <w:trPr>
          <w:trHeight w:val="285"/>
        </w:trPr>
        <w:tc>
          <w:tcPr>
            <w:tcW w:w="2700" w:type="dxa"/>
            <w:tcBorders>
              <w:top w:val="nil"/>
              <w:left w:val="single" w:sz="4" w:space="0" w:color="000000"/>
              <w:bottom w:val="single" w:sz="4" w:space="0" w:color="000000"/>
              <w:right w:val="single" w:sz="4" w:space="0" w:color="000000"/>
            </w:tcBorders>
            <w:shd w:val="clear" w:color="FFFFFF" w:fill="FFFFFF"/>
            <w:noWrap/>
            <w:vAlign w:val="bottom"/>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SHUBHAM GOYAL</w:t>
            </w:r>
          </w:p>
        </w:tc>
        <w:tc>
          <w:tcPr>
            <w:tcW w:w="2700"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 xml:space="preserve">Infogain </w:t>
            </w:r>
          </w:p>
        </w:tc>
        <w:tc>
          <w:tcPr>
            <w:tcW w:w="1440"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jc w:val="center"/>
              <w:rPr>
                <w:rFonts w:ascii="Arial" w:eastAsia="Times New Roman" w:hAnsi="Arial" w:cs="Arial"/>
                <w:sz w:val="20"/>
                <w:szCs w:val="20"/>
              </w:rPr>
            </w:pPr>
            <w:r w:rsidRPr="00FF5522">
              <w:rPr>
                <w:rFonts w:ascii="Arial" w:eastAsia="Times New Roman" w:hAnsi="Arial" w:cs="Arial"/>
                <w:sz w:val="20"/>
                <w:szCs w:val="20"/>
              </w:rPr>
              <w:t>21/8/2015</w:t>
            </w:r>
          </w:p>
        </w:tc>
        <w:tc>
          <w:tcPr>
            <w:tcW w:w="1483" w:type="dxa"/>
            <w:tcBorders>
              <w:top w:val="nil"/>
              <w:left w:val="nil"/>
              <w:bottom w:val="single" w:sz="4" w:space="0" w:color="000000"/>
              <w:right w:val="single" w:sz="4" w:space="0" w:color="000000"/>
            </w:tcBorders>
            <w:shd w:val="clear" w:color="auto" w:fill="auto"/>
            <w:noWrap/>
            <w:vAlign w:val="center"/>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4.20 LPA</w:t>
            </w:r>
          </w:p>
        </w:tc>
        <w:tc>
          <w:tcPr>
            <w:tcW w:w="1577"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jc w:val="center"/>
              <w:rPr>
                <w:rFonts w:ascii="Arial" w:eastAsia="Times New Roman" w:hAnsi="Arial" w:cs="Arial"/>
                <w:sz w:val="20"/>
                <w:szCs w:val="20"/>
              </w:rPr>
            </w:pPr>
            <w:r w:rsidRPr="00FF5522">
              <w:rPr>
                <w:rFonts w:ascii="Arial" w:eastAsia="Times New Roman" w:hAnsi="Arial" w:cs="Arial"/>
                <w:sz w:val="20"/>
                <w:szCs w:val="20"/>
              </w:rPr>
              <w:t>Campus</w:t>
            </w:r>
          </w:p>
        </w:tc>
      </w:tr>
      <w:tr w:rsidR="006945C4" w:rsidRPr="00FF5522" w:rsidTr="006945C4">
        <w:trPr>
          <w:trHeight w:val="285"/>
        </w:trPr>
        <w:tc>
          <w:tcPr>
            <w:tcW w:w="2700" w:type="dxa"/>
            <w:tcBorders>
              <w:top w:val="nil"/>
              <w:left w:val="single" w:sz="4" w:space="0" w:color="000000"/>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SHUBHAM GOYAL</w:t>
            </w:r>
          </w:p>
        </w:tc>
        <w:tc>
          <w:tcPr>
            <w:tcW w:w="2700"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Yodlee</w:t>
            </w:r>
          </w:p>
        </w:tc>
        <w:tc>
          <w:tcPr>
            <w:tcW w:w="1440"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jc w:val="center"/>
              <w:rPr>
                <w:rFonts w:ascii="Arial" w:eastAsia="Times New Roman" w:hAnsi="Arial" w:cs="Arial"/>
                <w:sz w:val="20"/>
                <w:szCs w:val="20"/>
              </w:rPr>
            </w:pPr>
            <w:r w:rsidRPr="00FF5522">
              <w:rPr>
                <w:rFonts w:ascii="Arial" w:eastAsia="Times New Roman" w:hAnsi="Arial" w:cs="Arial"/>
                <w:sz w:val="20"/>
                <w:szCs w:val="20"/>
              </w:rPr>
              <w:t>1/10/2015</w:t>
            </w:r>
          </w:p>
        </w:tc>
        <w:tc>
          <w:tcPr>
            <w:tcW w:w="1483"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5.75 LPA</w:t>
            </w:r>
          </w:p>
        </w:tc>
        <w:tc>
          <w:tcPr>
            <w:tcW w:w="1577"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jc w:val="center"/>
              <w:rPr>
                <w:rFonts w:ascii="Arial" w:eastAsia="Times New Roman" w:hAnsi="Arial" w:cs="Arial"/>
                <w:sz w:val="20"/>
                <w:szCs w:val="20"/>
              </w:rPr>
            </w:pPr>
            <w:r w:rsidRPr="00FF5522">
              <w:rPr>
                <w:rFonts w:ascii="Arial" w:eastAsia="Times New Roman" w:hAnsi="Arial" w:cs="Arial"/>
                <w:sz w:val="20"/>
                <w:szCs w:val="20"/>
              </w:rPr>
              <w:t>Pool Campus</w:t>
            </w:r>
          </w:p>
        </w:tc>
      </w:tr>
      <w:tr w:rsidR="006945C4" w:rsidRPr="00FF5522" w:rsidTr="006945C4">
        <w:trPr>
          <w:trHeight w:val="285"/>
        </w:trPr>
        <w:tc>
          <w:tcPr>
            <w:tcW w:w="2700" w:type="dxa"/>
            <w:tcBorders>
              <w:top w:val="nil"/>
              <w:left w:val="single" w:sz="4" w:space="0" w:color="000000"/>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SHUBHAM MITTAL</w:t>
            </w:r>
          </w:p>
        </w:tc>
        <w:tc>
          <w:tcPr>
            <w:tcW w:w="2700"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Alstom Transport</w:t>
            </w:r>
          </w:p>
        </w:tc>
        <w:tc>
          <w:tcPr>
            <w:tcW w:w="1440"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jc w:val="center"/>
              <w:rPr>
                <w:rFonts w:ascii="Arial" w:eastAsia="Times New Roman" w:hAnsi="Arial" w:cs="Arial"/>
                <w:sz w:val="20"/>
                <w:szCs w:val="20"/>
              </w:rPr>
            </w:pPr>
            <w:r w:rsidRPr="00FF5522">
              <w:rPr>
                <w:rFonts w:ascii="Arial" w:eastAsia="Times New Roman" w:hAnsi="Arial" w:cs="Arial"/>
                <w:sz w:val="20"/>
                <w:szCs w:val="20"/>
              </w:rPr>
              <w:t>21/9/2015</w:t>
            </w:r>
          </w:p>
        </w:tc>
        <w:tc>
          <w:tcPr>
            <w:tcW w:w="1483"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5.00 LPA</w:t>
            </w:r>
          </w:p>
        </w:tc>
        <w:tc>
          <w:tcPr>
            <w:tcW w:w="1577"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jc w:val="center"/>
              <w:rPr>
                <w:rFonts w:ascii="Arial" w:eastAsia="Times New Roman" w:hAnsi="Arial" w:cs="Arial"/>
                <w:sz w:val="20"/>
                <w:szCs w:val="20"/>
              </w:rPr>
            </w:pPr>
            <w:r w:rsidRPr="00FF5522">
              <w:rPr>
                <w:rFonts w:ascii="Arial" w:eastAsia="Times New Roman" w:hAnsi="Arial" w:cs="Arial"/>
                <w:sz w:val="20"/>
                <w:szCs w:val="20"/>
              </w:rPr>
              <w:t>Campus</w:t>
            </w:r>
          </w:p>
        </w:tc>
      </w:tr>
      <w:tr w:rsidR="006945C4" w:rsidRPr="00FF5522" w:rsidTr="006945C4">
        <w:trPr>
          <w:trHeight w:val="285"/>
        </w:trPr>
        <w:tc>
          <w:tcPr>
            <w:tcW w:w="2700" w:type="dxa"/>
            <w:tcBorders>
              <w:top w:val="nil"/>
              <w:left w:val="single" w:sz="4" w:space="0" w:color="000000"/>
              <w:bottom w:val="single" w:sz="4" w:space="0" w:color="000000"/>
              <w:right w:val="single" w:sz="4" w:space="0" w:color="000000"/>
            </w:tcBorders>
            <w:shd w:val="clear" w:color="FFFFFF" w:fill="FFFFFF"/>
            <w:noWrap/>
            <w:vAlign w:val="bottom"/>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SHUBHANG SHARMA</w:t>
            </w:r>
          </w:p>
        </w:tc>
        <w:tc>
          <w:tcPr>
            <w:tcW w:w="2700"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Tata Consultancy Services</w:t>
            </w:r>
          </w:p>
        </w:tc>
        <w:tc>
          <w:tcPr>
            <w:tcW w:w="1440"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jc w:val="center"/>
              <w:rPr>
                <w:rFonts w:ascii="Arial" w:eastAsia="Times New Roman" w:hAnsi="Arial" w:cs="Arial"/>
                <w:sz w:val="20"/>
                <w:szCs w:val="20"/>
              </w:rPr>
            </w:pPr>
            <w:r w:rsidRPr="00FF5522">
              <w:rPr>
                <w:rFonts w:ascii="Arial" w:eastAsia="Times New Roman" w:hAnsi="Arial" w:cs="Arial"/>
                <w:sz w:val="20"/>
                <w:szCs w:val="20"/>
              </w:rPr>
              <w:t>23/8/2015</w:t>
            </w:r>
          </w:p>
        </w:tc>
        <w:tc>
          <w:tcPr>
            <w:tcW w:w="1483" w:type="dxa"/>
            <w:tcBorders>
              <w:top w:val="nil"/>
              <w:left w:val="nil"/>
              <w:bottom w:val="single" w:sz="4" w:space="0" w:color="000000"/>
              <w:right w:val="single" w:sz="4" w:space="0" w:color="000000"/>
            </w:tcBorders>
            <w:shd w:val="clear" w:color="auto" w:fill="auto"/>
            <w:noWrap/>
            <w:vAlign w:val="center"/>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3.33 LPA</w:t>
            </w:r>
          </w:p>
        </w:tc>
        <w:tc>
          <w:tcPr>
            <w:tcW w:w="1577"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jc w:val="center"/>
              <w:rPr>
                <w:rFonts w:ascii="Arial" w:eastAsia="Times New Roman" w:hAnsi="Arial" w:cs="Arial"/>
                <w:sz w:val="20"/>
                <w:szCs w:val="20"/>
              </w:rPr>
            </w:pPr>
            <w:r w:rsidRPr="00FF5522">
              <w:rPr>
                <w:rFonts w:ascii="Arial" w:eastAsia="Times New Roman" w:hAnsi="Arial" w:cs="Arial"/>
                <w:sz w:val="20"/>
                <w:szCs w:val="20"/>
              </w:rPr>
              <w:t>Campus</w:t>
            </w:r>
          </w:p>
        </w:tc>
      </w:tr>
      <w:tr w:rsidR="006945C4" w:rsidRPr="00FF5522" w:rsidTr="006945C4">
        <w:trPr>
          <w:trHeight w:val="285"/>
        </w:trPr>
        <w:tc>
          <w:tcPr>
            <w:tcW w:w="2700" w:type="dxa"/>
            <w:tcBorders>
              <w:top w:val="nil"/>
              <w:left w:val="single" w:sz="4" w:space="0" w:color="000000"/>
              <w:bottom w:val="single" w:sz="4" w:space="0" w:color="000000"/>
              <w:right w:val="single" w:sz="4" w:space="0" w:color="000000"/>
            </w:tcBorders>
            <w:shd w:val="clear" w:color="FFFFFF" w:fill="FFFFFF"/>
            <w:noWrap/>
            <w:vAlign w:val="bottom"/>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SIBGAT ALLAH BHAT</w:t>
            </w:r>
          </w:p>
        </w:tc>
        <w:tc>
          <w:tcPr>
            <w:tcW w:w="2700"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 xml:space="preserve">Infogain </w:t>
            </w:r>
          </w:p>
        </w:tc>
        <w:tc>
          <w:tcPr>
            <w:tcW w:w="1440"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jc w:val="center"/>
              <w:rPr>
                <w:rFonts w:ascii="Arial" w:eastAsia="Times New Roman" w:hAnsi="Arial" w:cs="Arial"/>
                <w:sz w:val="20"/>
                <w:szCs w:val="20"/>
              </w:rPr>
            </w:pPr>
            <w:r w:rsidRPr="00FF5522">
              <w:rPr>
                <w:rFonts w:ascii="Arial" w:eastAsia="Times New Roman" w:hAnsi="Arial" w:cs="Arial"/>
                <w:sz w:val="20"/>
                <w:szCs w:val="20"/>
              </w:rPr>
              <w:t>21/8/2015</w:t>
            </w:r>
          </w:p>
        </w:tc>
        <w:tc>
          <w:tcPr>
            <w:tcW w:w="1483" w:type="dxa"/>
            <w:tcBorders>
              <w:top w:val="nil"/>
              <w:left w:val="nil"/>
              <w:bottom w:val="single" w:sz="4" w:space="0" w:color="000000"/>
              <w:right w:val="single" w:sz="4" w:space="0" w:color="000000"/>
            </w:tcBorders>
            <w:shd w:val="clear" w:color="auto" w:fill="auto"/>
            <w:noWrap/>
            <w:vAlign w:val="center"/>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4.20 LPA</w:t>
            </w:r>
          </w:p>
        </w:tc>
        <w:tc>
          <w:tcPr>
            <w:tcW w:w="1577"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jc w:val="center"/>
              <w:rPr>
                <w:rFonts w:ascii="Arial" w:eastAsia="Times New Roman" w:hAnsi="Arial" w:cs="Arial"/>
                <w:sz w:val="20"/>
                <w:szCs w:val="20"/>
              </w:rPr>
            </w:pPr>
            <w:r w:rsidRPr="00FF5522">
              <w:rPr>
                <w:rFonts w:ascii="Arial" w:eastAsia="Times New Roman" w:hAnsi="Arial" w:cs="Arial"/>
                <w:sz w:val="20"/>
                <w:szCs w:val="20"/>
              </w:rPr>
              <w:t>Campus</w:t>
            </w:r>
          </w:p>
        </w:tc>
      </w:tr>
      <w:tr w:rsidR="006945C4" w:rsidRPr="00FF5522" w:rsidTr="006945C4">
        <w:trPr>
          <w:trHeight w:val="285"/>
        </w:trPr>
        <w:tc>
          <w:tcPr>
            <w:tcW w:w="2700" w:type="dxa"/>
            <w:tcBorders>
              <w:top w:val="nil"/>
              <w:left w:val="single" w:sz="4" w:space="0" w:color="000000"/>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SIDDHARTH VYAS</w:t>
            </w:r>
          </w:p>
        </w:tc>
        <w:tc>
          <w:tcPr>
            <w:tcW w:w="2700"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Maruti</w:t>
            </w:r>
          </w:p>
        </w:tc>
        <w:tc>
          <w:tcPr>
            <w:tcW w:w="1440"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jc w:val="center"/>
              <w:rPr>
                <w:rFonts w:ascii="Arial" w:eastAsia="Times New Roman" w:hAnsi="Arial" w:cs="Arial"/>
                <w:sz w:val="20"/>
                <w:szCs w:val="20"/>
              </w:rPr>
            </w:pPr>
            <w:r w:rsidRPr="00FF5522">
              <w:rPr>
                <w:rFonts w:ascii="Arial" w:eastAsia="Times New Roman" w:hAnsi="Arial" w:cs="Arial"/>
                <w:sz w:val="20"/>
                <w:szCs w:val="20"/>
              </w:rPr>
              <w:t>29/9/2015</w:t>
            </w:r>
          </w:p>
        </w:tc>
        <w:tc>
          <w:tcPr>
            <w:tcW w:w="1483" w:type="dxa"/>
            <w:tcBorders>
              <w:top w:val="nil"/>
              <w:left w:val="nil"/>
              <w:bottom w:val="single" w:sz="4" w:space="0" w:color="000000"/>
              <w:right w:val="single" w:sz="4" w:space="0" w:color="000000"/>
            </w:tcBorders>
            <w:shd w:val="clear" w:color="auto" w:fill="auto"/>
            <w:noWrap/>
            <w:vAlign w:val="center"/>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6.00 LPA</w:t>
            </w:r>
          </w:p>
        </w:tc>
        <w:tc>
          <w:tcPr>
            <w:tcW w:w="1577"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jc w:val="center"/>
              <w:rPr>
                <w:rFonts w:ascii="Arial" w:eastAsia="Times New Roman" w:hAnsi="Arial" w:cs="Arial"/>
                <w:sz w:val="20"/>
                <w:szCs w:val="20"/>
              </w:rPr>
            </w:pPr>
            <w:r w:rsidRPr="00FF5522">
              <w:rPr>
                <w:rFonts w:ascii="Arial" w:eastAsia="Times New Roman" w:hAnsi="Arial" w:cs="Arial"/>
                <w:sz w:val="20"/>
                <w:szCs w:val="20"/>
              </w:rPr>
              <w:t>Campus</w:t>
            </w:r>
          </w:p>
        </w:tc>
      </w:tr>
      <w:tr w:rsidR="006945C4" w:rsidRPr="00FF5522" w:rsidTr="006945C4">
        <w:trPr>
          <w:trHeight w:val="285"/>
        </w:trPr>
        <w:tc>
          <w:tcPr>
            <w:tcW w:w="2700" w:type="dxa"/>
            <w:tcBorders>
              <w:top w:val="nil"/>
              <w:left w:val="single" w:sz="4" w:space="0" w:color="000000"/>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lastRenderedPageBreak/>
              <w:t>SIDDHARTH VYAS</w:t>
            </w:r>
          </w:p>
        </w:tc>
        <w:tc>
          <w:tcPr>
            <w:tcW w:w="2700"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MuSigma</w:t>
            </w:r>
          </w:p>
        </w:tc>
        <w:tc>
          <w:tcPr>
            <w:tcW w:w="1440"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jc w:val="center"/>
              <w:rPr>
                <w:rFonts w:ascii="Arial" w:eastAsia="Times New Roman" w:hAnsi="Arial" w:cs="Arial"/>
                <w:sz w:val="20"/>
                <w:szCs w:val="20"/>
              </w:rPr>
            </w:pPr>
            <w:r w:rsidRPr="00FF5522">
              <w:rPr>
                <w:rFonts w:ascii="Arial" w:eastAsia="Times New Roman" w:hAnsi="Arial" w:cs="Arial"/>
                <w:sz w:val="20"/>
                <w:szCs w:val="20"/>
              </w:rPr>
              <w:t>10/9/2015</w:t>
            </w:r>
          </w:p>
        </w:tc>
        <w:tc>
          <w:tcPr>
            <w:tcW w:w="1483"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7.00 LPA</w:t>
            </w:r>
          </w:p>
        </w:tc>
        <w:tc>
          <w:tcPr>
            <w:tcW w:w="1577"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jc w:val="center"/>
              <w:rPr>
                <w:rFonts w:ascii="Arial" w:eastAsia="Times New Roman" w:hAnsi="Arial" w:cs="Arial"/>
                <w:sz w:val="20"/>
                <w:szCs w:val="20"/>
              </w:rPr>
            </w:pPr>
            <w:r w:rsidRPr="00FF5522">
              <w:rPr>
                <w:rFonts w:ascii="Arial" w:eastAsia="Times New Roman" w:hAnsi="Arial" w:cs="Arial"/>
                <w:sz w:val="20"/>
                <w:szCs w:val="20"/>
              </w:rPr>
              <w:t>Campus</w:t>
            </w:r>
          </w:p>
        </w:tc>
      </w:tr>
      <w:tr w:rsidR="006945C4" w:rsidRPr="00FF5522" w:rsidTr="006945C4">
        <w:trPr>
          <w:trHeight w:val="285"/>
        </w:trPr>
        <w:tc>
          <w:tcPr>
            <w:tcW w:w="2700" w:type="dxa"/>
            <w:tcBorders>
              <w:top w:val="nil"/>
              <w:left w:val="single" w:sz="4" w:space="0" w:color="000000"/>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SONALI PARGAL</w:t>
            </w:r>
          </w:p>
        </w:tc>
        <w:tc>
          <w:tcPr>
            <w:tcW w:w="2700"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Alstom Transport</w:t>
            </w:r>
          </w:p>
        </w:tc>
        <w:tc>
          <w:tcPr>
            <w:tcW w:w="1440"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jc w:val="center"/>
              <w:rPr>
                <w:rFonts w:ascii="Arial" w:eastAsia="Times New Roman" w:hAnsi="Arial" w:cs="Arial"/>
                <w:sz w:val="20"/>
                <w:szCs w:val="20"/>
              </w:rPr>
            </w:pPr>
            <w:r w:rsidRPr="00FF5522">
              <w:rPr>
                <w:rFonts w:ascii="Arial" w:eastAsia="Times New Roman" w:hAnsi="Arial" w:cs="Arial"/>
                <w:sz w:val="20"/>
                <w:szCs w:val="20"/>
              </w:rPr>
              <w:t>21/9/2015</w:t>
            </w:r>
          </w:p>
        </w:tc>
        <w:tc>
          <w:tcPr>
            <w:tcW w:w="1483"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5.00 LPA</w:t>
            </w:r>
          </w:p>
        </w:tc>
        <w:tc>
          <w:tcPr>
            <w:tcW w:w="1577"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jc w:val="center"/>
              <w:rPr>
                <w:rFonts w:ascii="Arial" w:eastAsia="Times New Roman" w:hAnsi="Arial" w:cs="Arial"/>
                <w:sz w:val="20"/>
                <w:szCs w:val="20"/>
              </w:rPr>
            </w:pPr>
            <w:r w:rsidRPr="00FF5522">
              <w:rPr>
                <w:rFonts w:ascii="Arial" w:eastAsia="Times New Roman" w:hAnsi="Arial" w:cs="Arial"/>
                <w:sz w:val="20"/>
                <w:szCs w:val="20"/>
              </w:rPr>
              <w:t>Campus</w:t>
            </w:r>
          </w:p>
        </w:tc>
      </w:tr>
      <w:tr w:rsidR="006945C4" w:rsidRPr="00FF5522" w:rsidTr="006945C4">
        <w:trPr>
          <w:trHeight w:val="285"/>
        </w:trPr>
        <w:tc>
          <w:tcPr>
            <w:tcW w:w="2700" w:type="dxa"/>
            <w:tcBorders>
              <w:top w:val="nil"/>
              <w:left w:val="single" w:sz="4" w:space="0" w:color="000000"/>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SUBHODEEP SINGH GAHLOT</w:t>
            </w:r>
          </w:p>
        </w:tc>
        <w:tc>
          <w:tcPr>
            <w:tcW w:w="2700"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Tata Consultancy Services</w:t>
            </w:r>
          </w:p>
        </w:tc>
        <w:tc>
          <w:tcPr>
            <w:tcW w:w="1440"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jc w:val="center"/>
              <w:rPr>
                <w:rFonts w:ascii="Arial" w:eastAsia="Times New Roman" w:hAnsi="Arial" w:cs="Arial"/>
                <w:sz w:val="20"/>
                <w:szCs w:val="20"/>
              </w:rPr>
            </w:pPr>
            <w:r w:rsidRPr="00FF5522">
              <w:rPr>
                <w:rFonts w:ascii="Arial" w:eastAsia="Times New Roman" w:hAnsi="Arial" w:cs="Arial"/>
                <w:sz w:val="20"/>
                <w:szCs w:val="20"/>
              </w:rPr>
              <w:t>23/8/2015</w:t>
            </w:r>
          </w:p>
        </w:tc>
        <w:tc>
          <w:tcPr>
            <w:tcW w:w="1483" w:type="dxa"/>
            <w:tcBorders>
              <w:top w:val="nil"/>
              <w:left w:val="nil"/>
              <w:bottom w:val="single" w:sz="4" w:space="0" w:color="000000"/>
              <w:right w:val="single" w:sz="4" w:space="0" w:color="000000"/>
            </w:tcBorders>
            <w:shd w:val="clear" w:color="auto" w:fill="auto"/>
            <w:noWrap/>
            <w:vAlign w:val="center"/>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3.33 LPA</w:t>
            </w:r>
          </w:p>
        </w:tc>
        <w:tc>
          <w:tcPr>
            <w:tcW w:w="1577"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jc w:val="center"/>
              <w:rPr>
                <w:rFonts w:ascii="Arial" w:eastAsia="Times New Roman" w:hAnsi="Arial" w:cs="Arial"/>
                <w:sz w:val="20"/>
                <w:szCs w:val="20"/>
              </w:rPr>
            </w:pPr>
            <w:r w:rsidRPr="00FF5522">
              <w:rPr>
                <w:rFonts w:ascii="Arial" w:eastAsia="Times New Roman" w:hAnsi="Arial" w:cs="Arial"/>
                <w:sz w:val="20"/>
                <w:szCs w:val="20"/>
              </w:rPr>
              <w:t>Campus</w:t>
            </w:r>
          </w:p>
        </w:tc>
      </w:tr>
      <w:tr w:rsidR="006945C4" w:rsidRPr="00FF5522" w:rsidTr="006945C4">
        <w:trPr>
          <w:trHeight w:val="285"/>
        </w:trPr>
        <w:tc>
          <w:tcPr>
            <w:tcW w:w="2700" w:type="dxa"/>
            <w:tcBorders>
              <w:top w:val="nil"/>
              <w:left w:val="single" w:sz="4" w:space="0" w:color="000000"/>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SUCHINDER SINGH</w:t>
            </w:r>
          </w:p>
        </w:tc>
        <w:tc>
          <w:tcPr>
            <w:tcW w:w="2700"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Fiat Chrysler Automobiles</w:t>
            </w:r>
          </w:p>
        </w:tc>
        <w:tc>
          <w:tcPr>
            <w:tcW w:w="1440" w:type="dxa"/>
            <w:tcBorders>
              <w:top w:val="nil"/>
              <w:left w:val="nil"/>
              <w:bottom w:val="single" w:sz="4" w:space="0" w:color="000000"/>
              <w:right w:val="single" w:sz="4" w:space="0" w:color="000000"/>
            </w:tcBorders>
            <w:shd w:val="clear" w:color="auto" w:fill="auto"/>
            <w:noWrap/>
            <w:hideMark/>
          </w:tcPr>
          <w:p w:rsidR="006945C4" w:rsidRPr="00FF5522" w:rsidRDefault="006945C4" w:rsidP="006945C4">
            <w:pPr>
              <w:spacing w:after="0" w:line="240" w:lineRule="auto"/>
              <w:jc w:val="center"/>
              <w:rPr>
                <w:rFonts w:ascii="Arial" w:eastAsia="Times New Roman" w:hAnsi="Arial" w:cs="Arial"/>
                <w:sz w:val="20"/>
                <w:szCs w:val="20"/>
              </w:rPr>
            </w:pPr>
            <w:r w:rsidRPr="00FF5522">
              <w:rPr>
                <w:rFonts w:ascii="Arial" w:eastAsia="Times New Roman" w:hAnsi="Arial" w:cs="Arial"/>
                <w:sz w:val="20"/>
                <w:szCs w:val="20"/>
              </w:rPr>
              <w:t>26/11/2015</w:t>
            </w:r>
          </w:p>
        </w:tc>
        <w:tc>
          <w:tcPr>
            <w:tcW w:w="1483"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4.25 LPA</w:t>
            </w:r>
          </w:p>
        </w:tc>
        <w:tc>
          <w:tcPr>
            <w:tcW w:w="1577"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jc w:val="center"/>
              <w:rPr>
                <w:rFonts w:ascii="Arial" w:eastAsia="Times New Roman" w:hAnsi="Arial" w:cs="Arial"/>
                <w:sz w:val="20"/>
                <w:szCs w:val="20"/>
              </w:rPr>
            </w:pPr>
            <w:r w:rsidRPr="00FF5522">
              <w:rPr>
                <w:rFonts w:ascii="Arial" w:eastAsia="Times New Roman" w:hAnsi="Arial" w:cs="Arial"/>
                <w:sz w:val="20"/>
                <w:szCs w:val="20"/>
              </w:rPr>
              <w:t>OffCampus</w:t>
            </w:r>
          </w:p>
        </w:tc>
      </w:tr>
      <w:tr w:rsidR="006945C4" w:rsidRPr="00FF5522" w:rsidTr="006945C4">
        <w:trPr>
          <w:trHeight w:val="285"/>
        </w:trPr>
        <w:tc>
          <w:tcPr>
            <w:tcW w:w="2700" w:type="dxa"/>
            <w:tcBorders>
              <w:top w:val="nil"/>
              <w:left w:val="single" w:sz="4" w:space="0" w:color="000000"/>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SUDHEER KUMAR RANA</w:t>
            </w:r>
          </w:p>
        </w:tc>
        <w:tc>
          <w:tcPr>
            <w:tcW w:w="2700"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Infosys</w:t>
            </w:r>
          </w:p>
        </w:tc>
        <w:tc>
          <w:tcPr>
            <w:tcW w:w="1440"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jc w:val="center"/>
              <w:rPr>
                <w:rFonts w:ascii="Arial" w:eastAsia="Times New Roman" w:hAnsi="Arial" w:cs="Arial"/>
                <w:sz w:val="20"/>
                <w:szCs w:val="20"/>
              </w:rPr>
            </w:pPr>
            <w:r w:rsidRPr="00FF5522">
              <w:rPr>
                <w:rFonts w:ascii="Arial" w:eastAsia="Times New Roman" w:hAnsi="Arial" w:cs="Arial"/>
                <w:sz w:val="20"/>
                <w:szCs w:val="20"/>
              </w:rPr>
              <w:t>12/10/2015</w:t>
            </w:r>
          </w:p>
        </w:tc>
        <w:tc>
          <w:tcPr>
            <w:tcW w:w="1483" w:type="dxa"/>
            <w:tcBorders>
              <w:top w:val="nil"/>
              <w:left w:val="nil"/>
              <w:bottom w:val="single" w:sz="4" w:space="0" w:color="000000"/>
              <w:right w:val="single" w:sz="4" w:space="0" w:color="000000"/>
            </w:tcBorders>
            <w:shd w:val="clear" w:color="auto" w:fill="auto"/>
            <w:noWrap/>
            <w:vAlign w:val="center"/>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3.25 LPA</w:t>
            </w:r>
          </w:p>
        </w:tc>
        <w:tc>
          <w:tcPr>
            <w:tcW w:w="1577"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jc w:val="center"/>
              <w:rPr>
                <w:rFonts w:ascii="Arial" w:eastAsia="Times New Roman" w:hAnsi="Arial" w:cs="Arial"/>
                <w:sz w:val="20"/>
                <w:szCs w:val="20"/>
              </w:rPr>
            </w:pPr>
            <w:r w:rsidRPr="00FF5522">
              <w:rPr>
                <w:rFonts w:ascii="Arial" w:eastAsia="Times New Roman" w:hAnsi="Arial" w:cs="Arial"/>
                <w:sz w:val="20"/>
                <w:szCs w:val="20"/>
              </w:rPr>
              <w:t>Campus</w:t>
            </w:r>
          </w:p>
        </w:tc>
      </w:tr>
      <w:tr w:rsidR="006945C4" w:rsidRPr="00FF5522" w:rsidTr="006945C4">
        <w:trPr>
          <w:trHeight w:val="285"/>
        </w:trPr>
        <w:tc>
          <w:tcPr>
            <w:tcW w:w="2700" w:type="dxa"/>
            <w:tcBorders>
              <w:top w:val="nil"/>
              <w:left w:val="single" w:sz="4" w:space="0" w:color="000000"/>
              <w:bottom w:val="nil"/>
              <w:right w:val="single" w:sz="4" w:space="0" w:color="000000"/>
            </w:tcBorders>
            <w:shd w:val="clear" w:color="auto" w:fill="auto"/>
            <w:noWrap/>
            <w:vAlign w:val="bottom"/>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SUKHNEEK SINGH</w:t>
            </w:r>
          </w:p>
        </w:tc>
        <w:tc>
          <w:tcPr>
            <w:tcW w:w="2700" w:type="dxa"/>
            <w:tcBorders>
              <w:top w:val="nil"/>
              <w:left w:val="nil"/>
              <w:bottom w:val="nil"/>
              <w:right w:val="single" w:sz="4" w:space="0" w:color="000000"/>
            </w:tcBorders>
            <w:shd w:val="clear" w:color="auto" w:fill="auto"/>
            <w:noWrap/>
            <w:vAlign w:val="bottom"/>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MuSigma</w:t>
            </w:r>
          </w:p>
        </w:tc>
        <w:tc>
          <w:tcPr>
            <w:tcW w:w="1440" w:type="dxa"/>
            <w:tcBorders>
              <w:top w:val="nil"/>
              <w:left w:val="nil"/>
              <w:bottom w:val="nil"/>
              <w:right w:val="single" w:sz="4" w:space="0" w:color="000000"/>
            </w:tcBorders>
            <w:shd w:val="clear" w:color="auto" w:fill="auto"/>
            <w:noWrap/>
            <w:vAlign w:val="bottom"/>
            <w:hideMark/>
          </w:tcPr>
          <w:p w:rsidR="006945C4" w:rsidRPr="00FF5522" w:rsidRDefault="006945C4" w:rsidP="006945C4">
            <w:pPr>
              <w:spacing w:after="0" w:line="240" w:lineRule="auto"/>
              <w:jc w:val="center"/>
              <w:rPr>
                <w:rFonts w:ascii="Arial" w:eastAsia="Times New Roman" w:hAnsi="Arial" w:cs="Arial"/>
                <w:sz w:val="20"/>
                <w:szCs w:val="20"/>
              </w:rPr>
            </w:pPr>
            <w:r w:rsidRPr="00FF5522">
              <w:rPr>
                <w:rFonts w:ascii="Arial" w:eastAsia="Times New Roman" w:hAnsi="Arial" w:cs="Arial"/>
                <w:sz w:val="20"/>
                <w:szCs w:val="20"/>
              </w:rPr>
              <w:t>10/9/2015</w:t>
            </w:r>
          </w:p>
        </w:tc>
        <w:tc>
          <w:tcPr>
            <w:tcW w:w="1483" w:type="dxa"/>
            <w:tcBorders>
              <w:top w:val="nil"/>
              <w:left w:val="nil"/>
              <w:bottom w:val="nil"/>
              <w:right w:val="single" w:sz="4" w:space="0" w:color="000000"/>
            </w:tcBorders>
            <w:shd w:val="clear" w:color="auto" w:fill="auto"/>
            <w:noWrap/>
            <w:vAlign w:val="bottom"/>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7.00 LPA</w:t>
            </w:r>
          </w:p>
        </w:tc>
        <w:tc>
          <w:tcPr>
            <w:tcW w:w="1577" w:type="dxa"/>
            <w:tcBorders>
              <w:top w:val="nil"/>
              <w:left w:val="nil"/>
              <w:bottom w:val="nil"/>
              <w:right w:val="single" w:sz="4" w:space="0" w:color="000000"/>
            </w:tcBorders>
            <w:shd w:val="clear" w:color="auto" w:fill="auto"/>
            <w:noWrap/>
            <w:vAlign w:val="bottom"/>
            <w:hideMark/>
          </w:tcPr>
          <w:p w:rsidR="006945C4" w:rsidRPr="00FF5522" w:rsidRDefault="006945C4" w:rsidP="006945C4">
            <w:pPr>
              <w:spacing w:after="0" w:line="240" w:lineRule="auto"/>
              <w:jc w:val="center"/>
              <w:rPr>
                <w:rFonts w:ascii="Arial" w:eastAsia="Times New Roman" w:hAnsi="Arial" w:cs="Arial"/>
                <w:sz w:val="20"/>
                <w:szCs w:val="20"/>
              </w:rPr>
            </w:pPr>
            <w:r w:rsidRPr="00FF5522">
              <w:rPr>
                <w:rFonts w:ascii="Arial" w:eastAsia="Times New Roman" w:hAnsi="Arial" w:cs="Arial"/>
                <w:sz w:val="20"/>
                <w:szCs w:val="20"/>
              </w:rPr>
              <w:t>Campus</w:t>
            </w:r>
          </w:p>
        </w:tc>
      </w:tr>
      <w:tr w:rsidR="006945C4" w:rsidRPr="00FF5522" w:rsidTr="006945C4">
        <w:trPr>
          <w:trHeight w:val="285"/>
        </w:trPr>
        <w:tc>
          <w:tcPr>
            <w:tcW w:w="270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SUNNY KOUNDAL</w:t>
            </w:r>
          </w:p>
        </w:tc>
        <w:tc>
          <w:tcPr>
            <w:tcW w:w="2700" w:type="dxa"/>
            <w:tcBorders>
              <w:top w:val="single" w:sz="4" w:space="0" w:color="000000"/>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Pompeii Connect</w:t>
            </w:r>
          </w:p>
        </w:tc>
        <w:tc>
          <w:tcPr>
            <w:tcW w:w="1440" w:type="dxa"/>
            <w:tcBorders>
              <w:top w:val="single" w:sz="4" w:space="0" w:color="000000"/>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jc w:val="center"/>
              <w:rPr>
                <w:rFonts w:ascii="Arial" w:eastAsia="Times New Roman" w:hAnsi="Arial" w:cs="Arial"/>
                <w:sz w:val="20"/>
                <w:szCs w:val="20"/>
              </w:rPr>
            </w:pPr>
            <w:r w:rsidRPr="00FF5522">
              <w:rPr>
                <w:rFonts w:ascii="Arial" w:eastAsia="Times New Roman" w:hAnsi="Arial" w:cs="Arial"/>
                <w:sz w:val="20"/>
                <w:szCs w:val="20"/>
              </w:rPr>
              <w:t>4/27/2016</w:t>
            </w:r>
          </w:p>
        </w:tc>
        <w:tc>
          <w:tcPr>
            <w:tcW w:w="1483" w:type="dxa"/>
            <w:tcBorders>
              <w:top w:val="single" w:sz="4" w:space="0" w:color="000000"/>
              <w:left w:val="nil"/>
              <w:bottom w:val="single" w:sz="4" w:space="0" w:color="000000"/>
              <w:right w:val="single" w:sz="4" w:space="0" w:color="000000"/>
            </w:tcBorders>
            <w:shd w:val="clear" w:color="auto" w:fill="auto"/>
            <w:noWrap/>
            <w:vAlign w:val="center"/>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3.05 LPA</w:t>
            </w:r>
          </w:p>
        </w:tc>
        <w:tc>
          <w:tcPr>
            <w:tcW w:w="1577" w:type="dxa"/>
            <w:tcBorders>
              <w:top w:val="single" w:sz="4" w:space="0" w:color="000000"/>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jc w:val="center"/>
              <w:rPr>
                <w:rFonts w:ascii="Arial" w:eastAsia="Times New Roman" w:hAnsi="Arial" w:cs="Arial"/>
                <w:sz w:val="20"/>
                <w:szCs w:val="20"/>
              </w:rPr>
            </w:pPr>
            <w:r w:rsidRPr="00FF5522">
              <w:rPr>
                <w:rFonts w:ascii="Arial" w:eastAsia="Times New Roman" w:hAnsi="Arial" w:cs="Arial"/>
                <w:sz w:val="20"/>
                <w:szCs w:val="20"/>
              </w:rPr>
              <w:t>Campus</w:t>
            </w:r>
          </w:p>
        </w:tc>
      </w:tr>
      <w:tr w:rsidR="006945C4" w:rsidRPr="00FF5522" w:rsidTr="006945C4">
        <w:trPr>
          <w:trHeight w:val="285"/>
        </w:trPr>
        <w:tc>
          <w:tcPr>
            <w:tcW w:w="2700" w:type="dxa"/>
            <w:tcBorders>
              <w:top w:val="nil"/>
              <w:left w:val="single" w:sz="4" w:space="0" w:color="000000"/>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SURAJ MISHRA</w:t>
            </w:r>
          </w:p>
        </w:tc>
        <w:tc>
          <w:tcPr>
            <w:tcW w:w="2700"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Alstom Transport</w:t>
            </w:r>
          </w:p>
        </w:tc>
        <w:tc>
          <w:tcPr>
            <w:tcW w:w="1440"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jc w:val="center"/>
              <w:rPr>
                <w:rFonts w:ascii="Arial" w:eastAsia="Times New Roman" w:hAnsi="Arial" w:cs="Arial"/>
                <w:sz w:val="20"/>
                <w:szCs w:val="20"/>
              </w:rPr>
            </w:pPr>
            <w:r w:rsidRPr="00FF5522">
              <w:rPr>
                <w:rFonts w:ascii="Arial" w:eastAsia="Times New Roman" w:hAnsi="Arial" w:cs="Arial"/>
                <w:sz w:val="20"/>
                <w:szCs w:val="20"/>
              </w:rPr>
              <w:t>21/9/2015</w:t>
            </w:r>
          </w:p>
        </w:tc>
        <w:tc>
          <w:tcPr>
            <w:tcW w:w="1483"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5.00 LPA</w:t>
            </w:r>
          </w:p>
        </w:tc>
        <w:tc>
          <w:tcPr>
            <w:tcW w:w="1577"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jc w:val="center"/>
              <w:rPr>
                <w:rFonts w:ascii="Arial" w:eastAsia="Times New Roman" w:hAnsi="Arial" w:cs="Arial"/>
                <w:sz w:val="20"/>
                <w:szCs w:val="20"/>
              </w:rPr>
            </w:pPr>
            <w:r w:rsidRPr="00FF5522">
              <w:rPr>
                <w:rFonts w:ascii="Arial" w:eastAsia="Times New Roman" w:hAnsi="Arial" w:cs="Arial"/>
                <w:sz w:val="20"/>
                <w:szCs w:val="20"/>
              </w:rPr>
              <w:t>Campus</w:t>
            </w:r>
          </w:p>
        </w:tc>
      </w:tr>
      <w:tr w:rsidR="006945C4" w:rsidRPr="00FF5522" w:rsidTr="006945C4">
        <w:trPr>
          <w:trHeight w:val="285"/>
        </w:trPr>
        <w:tc>
          <w:tcPr>
            <w:tcW w:w="2700" w:type="dxa"/>
            <w:tcBorders>
              <w:top w:val="nil"/>
              <w:left w:val="single" w:sz="4" w:space="0" w:color="000000"/>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SURBHI PARGAL</w:t>
            </w:r>
          </w:p>
        </w:tc>
        <w:tc>
          <w:tcPr>
            <w:tcW w:w="2700"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Alstom Transport</w:t>
            </w:r>
          </w:p>
        </w:tc>
        <w:tc>
          <w:tcPr>
            <w:tcW w:w="1440"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jc w:val="center"/>
              <w:rPr>
                <w:rFonts w:ascii="Arial" w:eastAsia="Times New Roman" w:hAnsi="Arial" w:cs="Arial"/>
                <w:sz w:val="20"/>
                <w:szCs w:val="20"/>
              </w:rPr>
            </w:pPr>
            <w:r w:rsidRPr="00FF5522">
              <w:rPr>
                <w:rFonts w:ascii="Arial" w:eastAsia="Times New Roman" w:hAnsi="Arial" w:cs="Arial"/>
                <w:sz w:val="20"/>
                <w:szCs w:val="20"/>
              </w:rPr>
              <w:t>21/9/2015</w:t>
            </w:r>
          </w:p>
        </w:tc>
        <w:tc>
          <w:tcPr>
            <w:tcW w:w="1483"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5.00 LPA</w:t>
            </w:r>
          </w:p>
        </w:tc>
        <w:tc>
          <w:tcPr>
            <w:tcW w:w="1577"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jc w:val="center"/>
              <w:rPr>
                <w:rFonts w:ascii="Arial" w:eastAsia="Times New Roman" w:hAnsi="Arial" w:cs="Arial"/>
                <w:sz w:val="20"/>
                <w:szCs w:val="20"/>
              </w:rPr>
            </w:pPr>
            <w:r w:rsidRPr="00FF5522">
              <w:rPr>
                <w:rFonts w:ascii="Arial" w:eastAsia="Times New Roman" w:hAnsi="Arial" w:cs="Arial"/>
                <w:sz w:val="20"/>
                <w:szCs w:val="20"/>
              </w:rPr>
              <w:t>Campus</w:t>
            </w:r>
          </w:p>
        </w:tc>
      </w:tr>
      <w:tr w:rsidR="006945C4" w:rsidRPr="00FF5522" w:rsidTr="006945C4">
        <w:trPr>
          <w:trHeight w:val="285"/>
        </w:trPr>
        <w:tc>
          <w:tcPr>
            <w:tcW w:w="2700" w:type="dxa"/>
            <w:tcBorders>
              <w:top w:val="nil"/>
              <w:left w:val="single" w:sz="4" w:space="0" w:color="000000"/>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SWYAM GUPTA</w:t>
            </w:r>
          </w:p>
        </w:tc>
        <w:tc>
          <w:tcPr>
            <w:tcW w:w="2700"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Infosys</w:t>
            </w:r>
          </w:p>
        </w:tc>
        <w:tc>
          <w:tcPr>
            <w:tcW w:w="1440"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jc w:val="center"/>
              <w:rPr>
                <w:rFonts w:ascii="Arial" w:eastAsia="Times New Roman" w:hAnsi="Arial" w:cs="Arial"/>
                <w:sz w:val="20"/>
                <w:szCs w:val="20"/>
              </w:rPr>
            </w:pPr>
            <w:r w:rsidRPr="00FF5522">
              <w:rPr>
                <w:rFonts w:ascii="Arial" w:eastAsia="Times New Roman" w:hAnsi="Arial" w:cs="Arial"/>
                <w:sz w:val="20"/>
                <w:szCs w:val="20"/>
              </w:rPr>
              <w:t>12/10/2015</w:t>
            </w:r>
          </w:p>
        </w:tc>
        <w:tc>
          <w:tcPr>
            <w:tcW w:w="1483" w:type="dxa"/>
            <w:tcBorders>
              <w:top w:val="nil"/>
              <w:left w:val="nil"/>
              <w:bottom w:val="single" w:sz="4" w:space="0" w:color="000000"/>
              <w:right w:val="single" w:sz="4" w:space="0" w:color="000000"/>
            </w:tcBorders>
            <w:shd w:val="clear" w:color="auto" w:fill="auto"/>
            <w:noWrap/>
            <w:vAlign w:val="center"/>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3.25 LPA</w:t>
            </w:r>
          </w:p>
        </w:tc>
        <w:tc>
          <w:tcPr>
            <w:tcW w:w="1577"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jc w:val="center"/>
              <w:rPr>
                <w:rFonts w:ascii="Arial" w:eastAsia="Times New Roman" w:hAnsi="Arial" w:cs="Arial"/>
                <w:sz w:val="20"/>
                <w:szCs w:val="20"/>
              </w:rPr>
            </w:pPr>
            <w:r w:rsidRPr="00FF5522">
              <w:rPr>
                <w:rFonts w:ascii="Arial" w:eastAsia="Times New Roman" w:hAnsi="Arial" w:cs="Arial"/>
                <w:sz w:val="20"/>
                <w:szCs w:val="20"/>
              </w:rPr>
              <w:t>Campus</w:t>
            </w:r>
          </w:p>
        </w:tc>
      </w:tr>
      <w:tr w:rsidR="006945C4" w:rsidRPr="00FF5522" w:rsidTr="006945C4">
        <w:trPr>
          <w:trHeight w:val="285"/>
        </w:trPr>
        <w:tc>
          <w:tcPr>
            <w:tcW w:w="2700" w:type="dxa"/>
            <w:tcBorders>
              <w:top w:val="nil"/>
              <w:left w:val="single" w:sz="4" w:space="0" w:color="000000"/>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SYED KASHIF</w:t>
            </w:r>
          </w:p>
        </w:tc>
        <w:tc>
          <w:tcPr>
            <w:tcW w:w="2700"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MuSigma</w:t>
            </w:r>
          </w:p>
        </w:tc>
        <w:tc>
          <w:tcPr>
            <w:tcW w:w="1440"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jc w:val="center"/>
              <w:rPr>
                <w:rFonts w:ascii="Arial" w:eastAsia="Times New Roman" w:hAnsi="Arial" w:cs="Arial"/>
                <w:sz w:val="20"/>
                <w:szCs w:val="20"/>
              </w:rPr>
            </w:pPr>
            <w:r w:rsidRPr="00FF5522">
              <w:rPr>
                <w:rFonts w:ascii="Arial" w:eastAsia="Times New Roman" w:hAnsi="Arial" w:cs="Arial"/>
                <w:sz w:val="20"/>
                <w:szCs w:val="20"/>
              </w:rPr>
              <w:t>10/9/2015</w:t>
            </w:r>
          </w:p>
        </w:tc>
        <w:tc>
          <w:tcPr>
            <w:tcW w:w="1483"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7.00 LPA</w:t>
            </w:r>
          </w:p>
        </w:tc>
        <w:tc>
          <w:tcPr>
            <w:tcW w:w="1577"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jc w:val="center"/>
              <w:rPr>
                <w:rFonts w:ascii="Arial" w:eastAsia="Times New Roman" w:hAnsi="Arial" w:cs="Arial"/>
                <w:sz w:val="20"/>
                <w:szCs w:val="20"/>
              </w:rPr>
            </w:pPr>
            <w:r w:rsidRPr="00FF5522">
              <w:rPr>
                <w:rFonts w:ascii="Arial" w:eastAsia="Times New Roman" w:hAnsi="Arial" w:cs="Arial"/>
                <w:sz w:val="20"/>
                <w:szCs w:val="20"/>
              </w:rPr>
              <w:t>Campus</w:t>
            </w:r>
          </w:p>
        </w:tc>
      </w:tr>
      <w:tr w:rsidR="006945C4" w:rsidRPr="00FF5522" w:rsidTr="006945C4">
        <w:trPr>
          <w:trHeight w:val="285"/>
        </w:trPr>
        <w:tc>
          <w:tcPr>
            <w:tcW w:w="2700" w:type="dxa"/>
            <w:tcBorders>
              <w:top w:val="nil"/>
              <w:left w:val="single" w:sz="4" w:space="0" w:color="000000"/>
              <w:bottom w:val="single" w:sz="4" w:space="0" w:color="000000"/>
              <w:right w:val="single" w:sz="4" w:space="0" w:color="000000"/>
            </w:tcBorders>
            <w:shd w:val="clear" w:color="FFFFFF" w:fill="FFFFFF"/>
            <w:noWrap/>
            <w:vAlign w:val="bottom"/>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SYED MUJADID MUZAMIL</w:t>
            </w:r>
          </w:p>
        </w:tc>
        <w:tc>
          <w:tcPr>
            <w:tcW w:w="2700"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Tata Consultancy Services</w:t>
            </w:r>
          </w:p>
        </w:tc>
        <w:tc>
          <w:tcPr>
            <w:tcW w:w="1440"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jc w:val="center"/>
              <w:rPr>
                <w:rFonts w:ascii="Arial" w:eastAsia="Times New Roman" w:hAnsi="Arial" w:cs="Arial"/>
                <w:sz w:val="20"/>
                <w:szCs w:val="20"/>
              </w:rPr>
            </w:pPr>
            <w:r w:rsidRPr="00FF5522">
              <w:rPr>
                <w:rFonts w:ascii="Arial" w:eastAsia="Times New Roman" w:hAnsi="Arial" w:cs="Arial"/>
                <w:sz w:val="20"/>
                <w:szCs w:val="20"/>
              </w:rPr>
              <w:t>23/8/2015</w:t>
            </w:r>
          </w:p>
        </w:tc>
        <w:tc>
          <w:tcPr>
            <w:tcW w:w="1483" w:type="dxa"/>
            <w:tcBorders>
              <w:top w:val="nil"/>
              <w:left w:val="nil"/>
              <w:bottom w:val="single" w:sz="4" w:space="0" w:color="000000"/>
              <w:right w:val="single" w:sz="4" w:space="0" w:color="000000"/>
            </w:tcBorders>
            <w:shd w:val="clear" w:color="auto" w:fill="auto"/>
            <w:noWrap/>
            <w:vAlign w:val="center"/>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3.33 LPA</w:t>
            </w:r>
          </w:p>
        </w:tc>
        <w:tc>
          <w:tcPr>
            <w:tcW w:w="1577"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jc w:val="center"/>
              <w:rPr>
                <w:rFonts w:ascii="Arial" w:eastAsia="Times New Roman" w:hAnsi="Arial" w:cs="Arial"/>
                <w:sz w:val="20"/>
                <w:szCs w:val="20"/>
              </w:rPr>
            </w:pPr>
            <w:r w:rsidRPr="00FF5522">
              <w:rPr>
                <w:rFonts w:ascii="Arial" w:eastAsia="Times New Roman" w:hAnsi="Arial" w:cs="Arial"/>
                <w:sz w:val="20"/>
                <w:szCs w:val="20"/>
              </w:rPr>
              <w:t>Campus</w:t>
            </w:r>
          </w:p>
        </w:tc>
      </w:tr>
      <w:tr w:rsidR="006945C4" w:rsidRPr="00FF5522" w:rsidTr="006945C4">
        <w:trPr>
          <w:trHeight w:val="285"/>
        </w:trPr>
        <w:tc>
          <w:tcPr>
            <w:tcW w:w="2700" w:type="dxa"/>
            <w:tcBorders>
              <w:top w:val="nil"/>
              <w:left w:val="single" w:sz="4" w:space="0" w:color="000000"/>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TAKSH JYOTI</w:t>
            </w:r>
          </w:p>
        </w:tc>
        <w:tc>
          <w:tcPr>
            <w:tcW w:w="2700" w:type="dxa"/>
            <w:tcBorders>
              <w:top w:val="nil"/>
              <w:left w:val="nil"/>
              <w:bottom w:val="single" w:sz="4" w:space="0" w:color="000000"/>
              <w:right w:val="single" w:sz="4" w:space="0" w:color="000000"/>
            </w:tcBorders>
            <w:shd w:val="clear" w:color="auto" w:fill="auto"/>
            <w:noWrap/>
            <w:vAlign w:val="center"/>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Greyb</w:t>
            </w:r>
          </w:p>
        </w:tc>
        <w:tc>
          <w:tcPr>
            <w:tcW w:w="1440"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jc w:val="center"/>
              <w:rPr>
                <w:rFonts w:ascii="Arial" w:eastAsia="Times New Roman" w:hAnsi="Arial" w:cs="Arial"/>
                <w:sz w:val="20"/>
                <w:szCs w:val="20"/>
              </w:rPr>
            </w:pPr>
            <w:r w:rsidRPr="00FF5522">
              <w:rPr>
                <w:rFonts w:ascii="Arial" w:eastAsia="Times New Roman" w:hAnsi="Arial" w:cs="Arial"/>
                <w:sz w:val="20"/>
                <w:szCs w:val="20"/>
              </w:rPr>
              <w:t>10/9/2015</w:t>
            </w:r>
          </w:p>
        </w:tc>
        <w:tc>
          <w:tcPr>
            <w:tcW w:w="1483" w:type="dxa"/>
            <w:tcBorders>
              <w:top w:val="nil"/>
              <w:left w:val="nil"/>
              <w:bottom w:val="single" w:sz="4" w:space="0" w:color="000000"/>
              <w:right w:val="single" w:sz="4" w:space="0" w:color="000000"/>
            </w:tcBorders>
            <w:shd w:val="clear" w:color="auto" w:fill="auto"/>
            <w:noWrap/>
            <w:vAlign w:val="center"/>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4.36 LPA</w:t>
            </w:r>
          </w:p>
        </w:tc>
        <w:tc>
          <w:tcPr>
            <w:tcW w:w="1577"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jc w:val="center"/>
              <w:rPr>
                <w:rFonts w:ascii="Arial" w:eastAsia="Times New Roman" w:hAnsi="Arial" w:cs="Arial"/>
                <w:sz w:val="20"/>
                <w:szCs w:val="20"/>
              </w:rPr>
            </w:pPr>
            <w:r w:rsidRPr="00FF5522">
              <w:rPr>
                <w:rFonts w:ascii="Arial" w:eastAsia="Times New Roman" w:hAnsi="Arial" w:cs="Arial"/>
                <w:sz w:val="20"/>
                <w:szCs w:val="20"/>
              </w:rPr>
              <w:t>Campus</w:t>
            </w:r>
          </w:p>
        </w:tc>
      </w:tr>
      <w:tr w:rsidR="006945C4" w:rsidRPr="00FF5522" w:rsidTr="006945C4">
        <w:trPr>
          <w:trHeight w:val="285"/>
        </w:trPr>
        <w:tc>
          <w:tcPr>
            <w:tcW w:w="2700" w:type="dxa"/>
            <w:tcBorders>
              <w:top w:val="nil"/>
              <w:left w:val="single" w:sz="4" w:space="0" w:color="000000"/>
              <w:bottom w:val="single" w:sz="4" w:space="0" w:color="000000"/>
              <w:right w:val="single" w:sz="4" w:space="0" w:color="000000"/>
            </w:tcBorders>
            <w:shd w:val="clear" w:color="FFFFFF" w:fill="FFFFFF"/>
            <w:noWrap/>
            <w:vAlign w:val="bottom"/>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TANUSHREE</w:t>
            </w:r>
          </w:p>
        </w:tc>
        <w:tc>
          <w:tcPr>
            <w:tcW w:w="2700"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Intellect Design Arena</w:t>
            </w:r>
          </w:p>
        </w:tc>
        <w:tc>
          <w:tcPr>
            <w:tcW w:w="1440"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jc w:val="center"/>
              <w:rPr>
                <w:rFonts w:ascii="Arial" w:eastAsia="Times New Roman" w:hAnsi="Arial" w:cs="Arial"/>
                <w:sz w:val="20"/>
                <w:szCs w:val="20"/>
              </w:rPr>
            </w:pPr>
            <w:r w:rsidRPr="00FF5522">
              <w:rPr>
                <w:rFonts w:ascii="Arial" w:eastAsia="Times New Roman" w:hAnsi="Arial" w:cs="Arial"/>
                <w:sz w:val="20"/>
                <w:szCs w:val="20"/>
              </w:rPr>
              <w:t>26/8/2015</w:t>
            </w:r>
          </w:p>
        </w:tc>
        <w:tc>
          <w:tcPr>
            <w:tcW w:w="1483" w:type="dxa"/>
            <w:tcBorders>
              <w:top w:val="nil"/>
              <w:left w:val="nil"/>
              <w:bottom w:val="single" w:sz="4" w:space="0" w:color="000000"/>
              <w:right w:val="single" w:sz="4" w:space="0" w:color="000000"/>
            </w:tcBorders>
            <w:shd w:val="clear" w:color="auto" w:fill="auto"/>
            <w:noWrap/>
            <w:vAlign w:val="center"/>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5.00 LPA</w:t>
            </w:r>
          </w:p>
        </w:tc>
        <w:tc>
          <w:tcPr>
            <w:tcW w:w="1577"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jc w:val="center"/>
              <w:rPr>
                <w:rFonts w:ascii="Arial" w:eastAsia="Times New Roman" w:hAnsi="Arial" w:cs="Arial"/>
                <w:sz w:val="20"/>
                <w:szCs w:val="20"/>
              </w:rPr>
            </w:pPr>
            <w:r w:rsidRPr="00FF5522">
              <w:rPr>
                <w:rFonts w:ascii="Arial" w:eastAsia="Times New Roman" w:hAnsi="Arial" w:cs="Arial"/>
                <w:sz w:val="20"/>
                <w:szCs w:val="20"/>
              </w:rPr>
              <w:t>Campus</w:t>
            </w:r>
          </w:p>
        </w:tc>
      </w:tr>
      <w:tr w:rsidR="006945C4" w:rsidRPr="00FF5522" w:rsidTr="006945C4">
        <w:trPr>
          <w:trHeight w:val="285"/>
        </w:trPr>
        <w:tc>
          <w:tcPr>
            <w:tcW w:w="2700" w:type="dxa"/>
            <w:tcBorders>
              <w:top w:val="nil"/>
              <w:left w:val="single" w:sz="4" w:space="0" w:color="000000"/>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TANUSHREE</w:t>
            </w:r>
          </w:p>
        </w:tc>
        <w:tc>
          <w:tcPr>
            <w:tcW w:w="2700"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Yodlee</w:t>
            </w:r>
          </w:p>
        </w:tc>
        <w:tc>
          <w:tcPr>
            <w:tcW w:w="1440"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jc w:val="center"/>
              <w:rPr>
                <w:rFonts w:ascii="Arial" w:eastAsia="Times New Roman" w:hAnsi="Arial" w:cs="Arial"/>
                <w:sz w:val="20"/>
                <w:szCs w:val="20"/>
              </w:rPr>
            </w:pPr>
            <w:r w:rsidRPr="00FF5522">
              <w:rPr>
                <w:rFonts w:ascii="Arial" w:eastAsia="Times New Roman" w:hAnsi="Arial" w:cs="Arial"/>
                <w:sz w:val="20"/>
                <w:szCs w:val="20"/>
              </w:rPr>
              <w:t>1/10/2015</w:t>
            </w:r>
          </w:p>
        </w:tc>
        <w:tc>
          <w:tcPr>
            <w:tcW w:w="1483"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5.75 LPA</w:t>
            </w:r>
          </w:p>
        </w:tc>
        <w:tc>
          <w:tcPr>
            <w:tcW w:w="1577"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jc w:val="center"/>
              <w:rPr>
                <w:rFonts w:ascii="Arial" w:eastAsia="Times New Roman" w:hAnsi="Arial" w:cs="Arial"/>
                <w:sz w:val="20"/>
                <w:szCs w:val="20"/>
              </w:rPr>
            </w:pPr>
            <w:r w:rsidRPr="00FF5522">
              <w:rPr>
                <w:rFonts w:ascii="Arial" w:eastAsia="Times New Roman" w:hAnsi="Arial" w:cs="Arial"/>
                <w:sz w:val="20"/>
                <w:szCs w:val="20"/>
              </w:rPr>
              <w:t>Pool Campus</w:t>
            </w:r>
          </w:p>
        </w:tc>
      </w:tr>
      <w:tr w:rsidR="006945C4" w:rsidRPr="00FF5522" w:rsidTr="006945C4">
        <w:trPr>
          <w:trHeight w:val="285"/>
        </w:trPr>
        <w:tc>
          <w:tcPr>
            <w:tcW w:w="2700" w:type="dxa"/>
            <w:tcBorders>
              <w:top w:val="nil"/>
              <w:left w:val="single" w:sz="4" w:space="0" w:color="000000"/>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TANVEER AHMAD</w:t>
            </w:r>
          </w:p>
        </w:tc>
        <w:tc>
          <w:tcPr>
            <w:tcW w:w="2700"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Tata Motors</w:t>
            </w:r>
          </w:p>
        </w:tc>
        <w:tc>
          <w:tcPr>
            <w:tcW w:w="1440"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jc w:val="center"/>
              <w:rPr>
                <w:rFonts w:ascii="Arial" w:eastAsia="Times New Roman" w:hAnsi="Arial" w:cs="Arial"/>
                <w:sz w:val="20"/>
                <w:szCs w:val="20"/>
              </w:rPr>
            </w:pPr>
            <w:r w:rsidRPr="00FF5522">
              <w:rPr>
                <w:rFonts w:ascii="Arial" w:eastAsia="Times New Roman" w:hAnsi="Arial" w:cs="Arial"/>
                <w:sz w:val="20"/>
                <w:szCs w:val="20"/>
              </w:rPr>
              <w:t>16/9/2015</w:t>
            </w:r>
          </w:p>
        </w:tc>
        <w:tc>
          <w:tcPr>
            <w:tcW w:w="1483"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6.15 LPA</w:t>
            </w:r>
          </w:p>
        </w:tc>
        <w:tc>
          <w:tcPr>
            <w:tcW w:w="1577"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jc w:val="center"/>
              <w:rPr>
                <w:rFonts w:ascii="Arial" w:eastAsia="Times New Roman" w:hAnsi="Arial" w:cs="Arial"/>
                <w:sz w:val="20"/>
                <w:szCs w:val="20"/>
              </w:rPr>
            </w:pPr>
            <w:r w:rsidRPr="00FF5522">
              <w:rPr>
                <w:rFonts w:ascii="Arial" w:eastAsia="Times New Roman" w:hAnsi="Arial" w:cs="Arial"/>
                <w:sz w:val="20"/>
                <w:szCs w:val="20"/>
              </w:rPr>
              <w:t>Campus</w:t>
            </w:r>
          </w:p>
        </w:tc>
      </w:tr>
      <w:tr w:rsidR="006945C4" w:rsidRPr="00FF5522" w:rsidTr="006945C4">
        <w:trPr>
          <w:trHeight w:val="285"/>
        </w:trPr>
        <w:tc>
          <w:tcPr>
            <w:tcW w:w="2700" w:type="dxa"/>
            <w:tcBorders>
              <w:top w:val="nil"/>
              <w:left w:val="single" w:sz="4" w:space="0" w:color="000000"/>
              <w:bottom w:val="single" w:sz="4" w:space="0" w:color="000000"/>
              <w:right w:val="single" w:sz="4" w:space="0" w:color="000000"/>
            </w:tcBorders>
            <w:shd w:val="clear" w:color="FFFFFF" w:fill="FFFFFF"/>
            <w:noWrap/>
            <w:vAlign w:val="bottom"/>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TARIQ BASHIR</w:t>
            </w:r>
          </w:p>
        </w:tc>
        <w:tc>
          <w:tcPr>
            <w:tcW w:w="2700"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Tata Consultancy Services</w:t>
            </w:r>
          </w:p>
        </w:tc>
        <w:tc>
          <w:tcPr>
            <w:tcW w:w="1440"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jc w:val="center"/>
              <w:rPr>
                <w:rFonts w:ascii="Arial" w:eastAsia="Times New Roman" w:hAnsi="Arial" w:cs="Arial"/>
                <w:sz w:val="20"/>
                <w:szCs w:val="20"/>
              </w:rPr>
            </w:pPr>
            <w:r w:rsidRPr="00FF5522">
              <w:rPr>
                <w:rFonts w:ascii="Arial" w:eastAsia="Times New Roman" w:hAnsi="Arial" w:cs="Arial"/>
                <w:sz w:val="20"/>
                <w:szCs w:val="20"/>
              </w:rPr>
              <w:t>23/8/2015</w:t>
            </w:r>
          </w:p>
        </w:tc>
        <w:tc>
          <w:tcPr>
            <w:tcW w:w="1483" w:type="dxa"/>
            <w:tcBorders>
              <w:top w:val="nil"/>
              <w:left w:val="nil"/>
              <w:bottom w:val="single" w:sz="4" w:space="0" w:color="000000"/>
              <w:right w:val="single" w:sz="4" w:space="0" w:color="000000"/>
            </w:tcBorders>
            <w:shd w:val="clear" w:color="auto" w:fill="auto"/>
            <w:noWrap/>
            <w:vAlign w:val="center"/>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3.33 LPA</w:t>
            </w:r>
          </w:p>
        </w:tc>
        <w:tc>
          <w:tcPr>
            <w:tcW w:w="1577"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jc w:val="center"/>
              <w:rPr>
                <w:rFonts w:ascii="Arial" w:eastAsia="Times New Roman" w:hAnsi="Arial" w:cs="Arial"/>
                <w:sz w:val="20"/>
                <w:szCs w:val="20"/>
              </w:rPr>
            </w:pPr>
            <w:r w:rsidRPr="00FF5522">
              <w:rPr>
                <w:rFonts w:ascii="Arial" w:eastAsia="Times New Roman" w:hAnsi="Arial" w:cs="Arial"/>
                <w:sz w:val="20"/>
                <w:szCs w:val="20"/>
              </w:rPr>
              <w:t>Campus</w:t>
            </w:r>
          </w:p>
        </w:tc>
      </w:tr>
      <w:tr w:rsidR="006945C4" w:rsidRPr="00FF5522" w:rsidTr="006945C4">
        <w:trPr>
          <w:trHeight w:val="285"/>
        </w:trPr>
        <w:tc>
          <w:tcPr>
            <w:tcW w:w="2700" w:type="dxa"/>
            <w:tcBorders>
              <w:top w:val="nil"/>
              <w:left w:val="single" w:sz="4" w:space="0" w:color="000000"/>
              <w:bottom w:val="single" w:sz="4" w:space="0" w:color="000000"/>
              <w:right w:val="single" w:sz="4" w:space="0" w:color="000000"/>
            </w:tcBorders>
            <w:shd w:val="clear" w:color="FFFFFF" w:fill="FFFFFF"/>
            <w:noWrap/>
            <w:vAlign w:val="bottom"/>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TARUN KUMAR DUBEY</w:t>
            </w:r>
          </w:p>
        </w:tc>
        <w:tc>
          <w:tcPr>
            <w:tcW w:w="2700"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FCS-Teksystem</w:t>
            </w:r>
          </w:p>
        </w:tc>
        <w:tc>
          <w:tcPr>
            <w:tcW w:w="1440"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jc w:val="center"/>
              <w:rPr>
                <w:rFonts w:ascii="Arial" w:eastAsia="Times New Roman" w:hAnsi="Arial" w:cs="Arial"/>
                <w:sz w:val="20"/>
                <w:szCs w:val="20"/>
              </w:rPr>
            </w:pPr>
            <w:r w:rsidRPr="00FF5522">
              <w:rPr>
                <w:rFonts w:ascii="Arial" w:eastAsia="Times New Roman" w:hAnsi="Arial" w:cs="Arial"/>
                <w:sz w:val="20"/>
                <w:szCs w:val="20"/>
              </w:rPr>
              <w:t>17/8/2015</w:t>
            </w:r>
          </w:p>
        </w:tc>
        <w:tc>
          <w:tcPr>
            <w:tcW w:w="1483" w:type="dxa"/>
            <w:tcBorders>
              <w:top w:val="nil"/>
              <w:left w:val="nil"/>
              <w:bottom w:val="single" w:sz="4" w:space="0" w:color="000000"/>
              <w:right w:val="single" w:sz="4" w:space="0" w:color="000000"/>
            </w:tcBorders>
            <w:shd w:val="clear" w:color="auto" w:fill="auto"/>
            <w:noWrap/>
            <w:vAlign w:val="center"/>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6.00 LPA</w:t>
            </w:r>
          </w:p>
        </w:tc>
        <w:tc>
          <w:tcPr>
            <w:tcW w:w="1577"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jc w:val="center"/>
              <w:rPr>
                <w:rFonts w:ascii="Arial" w:eastAsia="Times New Roman" w:hAnsi="Arial" w:cs="Arial"/>
                <w:sz w:val="20"/>
                <w:szCs w:val="20"/>
              </w:rPr>
            </w:pPr>
            <w:r w:rsidRPr="00FF5522">
              <w:rPr>
                <w:rFonts w:ascii="Arial" w:eastAsia="Times New Roman" w:hAnsi="Arial" w:cs="Arial"/>
                <w:sz w:val="20"/>
                <w:szCs w:val="20"/>
              </w:rPr>
              <w:t>Pool Campus</w:t>
            </w:r>
          </w:p>
        </w:tc>
      </w:tr>
      <w:tr w:rsidR="006945C4" w:rsidRPr="00FF5522" w:rsidTr="006945C4">
        <w:trPr>
          <w:trHeight w:val="285"/>
        </w:trPr>
        <w:tc>
          <w:tcPr>
            <w:tcW w:w="2700" w:type="dxa"/>
            <w:tcBorders>
              <w:top w:val="nil"/>
              <w:left w:val="single" w:sz="4" w:space="0" w:color="000000"/>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TARUN KUMAR SINGH</w:t>
            </w:r>
          </w:p>
        </w:tc>
        <w:tc>
          <w:tcPr>
            <w:tcW w:w="2700"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Maruti</w:t>
            </w:r>
          </w:p>
        </w:tc>
        <w:tc>
          <w:tcPr>
            <w:tcW w:w="1440"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jc w:val="center"/>
              <w:rPr>
                <w:rFonts w:ascii="Arial" w:eastAsia="Times New Roman" w:hAnsi="Arial" w:cs="Arial"/>
                <w:sz w:val="20"/>
                <w:szCs w:val="20"/>
              </w:rPr>
            </w:pPr>
            <w:r w:rsidRPr="00FF5522">
              <w:rPr>
                <w:rFonts w:ascii="Arial" w:eastAsia="Times New Roman" w:hAnsi="Arial" w:cs="Arial"/>
                <w:sz w:val="20"/>
                <w:szCs w:val="20"/>
              </w:rPr>
              <w:t>29/9/2015</w:t>
            </w:r>
          </w:p>
        </w:tc>
        <w:tc>
          <w:tcPr>
            <w:tcW w:w="1483" w:type="dxa"/>
            <w:tcBorders>
              <w:top w:val="nil"/>
              <w:left w:val="nil"/>
              <w:bottom w:val="single" w:sz="4" w:space="0" w:color="000000"/>
              <w:right w:val="single" w:sz="4" w:space="0" w:color="000000"/>
            </w:tcBorders>
            <w:shd w:val="clear" w:color="auto" w:fill="auto"/>
            <w:noWrap/>
            <w:vAlign w:val="center"/>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6.00 LPA</w:t>
            </w:r>
          </w:p>
        </w:tc>
        <w:tc>
          <w:tcPr>
            <w:tcW w:w="1577"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jc w:val="center"/>
              <w:rPr>
                <w:rFonts w:ascii="Arial" w:eastAsia="Times New Roman" w:hAnsi="Arial" w:cs="Arial"/>
                <w:sz w:val="20"/>
                <w:szCs w:val="20"/>
              </w:rPr>
            </w:pPr>
            <w:r w:rsidRPr="00FF5522">
              <w:rPr>
                <w:rFonts w:ascii="Arial" w:eastAsia="Times New Roman" w:hAnsi="Arial" w:cs="Arial"/>
                <w:sz w:val="20"/>
                <w:szCs w:val="20"/>
              </w:rPr>
              <w:t>Campus</w:t>
            </w:r>
          </w:p>
        </w:tc>
      </w:tr>
      <w:tr w:rsidR="006945C4" w:rsidRPr="00FF5522" w:rsidTr="006945C4">
        <w:trPr>
          <w:trHeight w:val="285"/>
        </w:trPr>
        <w:tc>
          <w:tcPr>
            <w:tcW w:w="2700" w:type="dxa"/>
            <w:tcBorders>
              <w:top w:val="nil"/>
              <w:left w:val="single" w:sz="4" w:space="0" w:color="000000"/>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TARUN KUMAR SINGH</w:t>
            </w:r>
          </w:p>
        </w:tc>
        <w:tc>
          <w:tcPr>
            <w:tcW w:w="2700"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MuSigma</w:t>
            </w:r>
          </w:p>
        </w:tc>
        <w:tc>
          <w:tcPr>
            <w:tcW w:w="1440"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jc w:val="center"/>
              <w:rPr>
                <w:rFonts w:ascii="Arial" w:eastAsia="Times New Roman" w:hAnsi="Arial" w:cs="Arial"/>
                <w:sz w:val="20"/>
                <w:szCs w:val="20"/>
              </w:rPr>
            </w:pPr>
            <w:r w:rsidRPr="00FF5522">
              <w:rPr>
                <w:rFonts w:ascii="Arial" w:eastAsia="Times New Roman" w:hAnsi="Arial" w:cs="Arial"/>
                <w:sz w:val="20"/>
                <w:szCs w:val="20"/>
              </w:rPr>
              <w:t>10/9/2015</w:t>
            </w:r>
          </w:p>
        </w:tc>
        <w:tc>
          <w:tcPr>
            <w:tcW w:w="1483"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7.00 LPA</w:t>
            </w:r>
          </w:p>
        </w:tc>
        <w:tc>
          <w:tcPr>
            <w:tcW w:w="1577"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jc w:val="center"/>
              <w:rPr>
                <w:rFonts w:ascii="Arial" w:eastAsia="Times New Roman" w:hAnsi="Arial" w:cs="Arial"/>
                <w:sz w:val="20"/>
                <w:szCs w:val="20"/>
              </w:rPr>
            </w:pPr>
            <w:r w:rsidRPr="00FF5522">
              <w:rPr>
                <w:rFonts w:ascii="Arial" w:eastAsia="Times New Roman" w:hAnsi="Arial" w:cs="Arial"/>
                <w:sz w:val="20"/>
                <w:szCs w:val="20"/>
              </w:rPr>
              <w:t>Campus</w:t>
            </w:r>
          </w:p>
        </w:tc>
      </w:tr>
      <w:tr w:rsidR="006945C4" w:rsidRPr="00FF5522" w:rsidTr="006945C4">
        <w:trPr>
          <w:trHeight w:val="285"/>
        </w:trPr>
        <w:tc>
          <w:tcPr>
            <w:tcW w:w="2700" w:type="dxa"/>
            <w:tcBorders>
              <w:top w:val="nil"/>
              <w:left w:val="single" w:sz="4" w:space="0" w:color="000000"/>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TARUNPAL SINGH</w:t>
            </w:r>
          </w:p>
        </w:tc>
        <w:tc>
          <w:tcPr>
            <w:tcW w:w="2700"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Maruti</w:t>
            </w:r>
          </w:p>
        </w:tc>
        <w:tc>
          <w:tcPr>
            <w:tcW w:w="1440"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jc w:val="center"/>
              <w:rPr>
                <w:rFonts w:ascii="Arial" w:eastAsia="Times New Roman" w:hAnsi="Arial" w:cs="Arial"/>
                <w:sz w:val="20"/>
                <w:szCs w:val="20"/>
              </w:rPr>
            </w:pPr>
            <w:r w:rsidRPr="00FF5522">
              <w:rPr>
                <w:rFonts w:ascii="Arial" w:eastAsia="Times New Roman" w:hAnsi="Arial" w:cs="Arial"/>
                <w:sz w:val="20"/>
                <w:szCs w:val="20"/>
              </w:rPr>
              <w:t>29/9/2015</w:t>
            </w:r>
          </w:p>
        </w:tc>
        <w:tc>
          <w:tcPr>
            <w:tcW w:w="1483" w:type="dxa"/>
            <w:tcBorders>
              <w:top w:val="nil"/>
              <w:left w:val="nil"/>
              <w:bottom w:val="single" w:sz="4" w:space="0" w:color="000000"/>
              <w:right w:val="single" w:sz="4" w:space="0" w:color="000000"/>
            </w:tcBorders>
            <w:shd w:val="clear" w:color="auto" w:fill="auto"/>
            <w:noWrap/>
            <w:vAlign w:val="center"/>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6.00 LPA</w:t>
            </w:r>
          </w:p>
        </w:tc>
        <w:tc>
          <w:tcPr>
            <w:tcW w:w="1577"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jc w:val="center"/>
              <w:rPr>
                <w:rFonts w:ascii="Arial" w:eastAsia="Times New Roman" w:hAnsi="Arial" w:cs="Arial"/>
                <w:sz w:val="20"/>
                <w:szCs w:val="20"/>
              </w:rPr>
            </w:pPr>
            <w:r w:rsidRPr="00FF5522">
              <w:rPr>
                <w:rFonts w:ascii="Arial" w:eastAsia="Times New Roman" w:hAnsi="Arial" w:cs="Arial"/>
                <w:sz w:val="20"/>
                <w:szCs w:val="20"/>
              </w:rPr>
              <w:t>Campus</w:t>
            </w:r>
          </w:p>
        </w:tc>
      </w:tr>
      <w:tr w:rsidR="006945C4" w:rsidRPr="00FF5522" w:rsidTr="006945C4">
        <w:trPr>
          <w:trHeight w:val="285"/>
        </w:trPr>
        <w:tc>
          <w:tcPr>
            <w:tcW w:w="2700" w:type="dxa"/>
            <w:tcBorders>
              <w:top w:val="nil"/>
              <w:left w:val="single" w:sz="4" w:space="0" w:color="000000"/>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TARUNPAL SINGH</w:t>
            </w:r>
          </w:p>
        </w:tc>
        <w:tc>
          <w:tcPr>
            <w:tcW w:w="2700"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Tata Consultancy Services</w:t>
            </w:r>
          </w:p>
        </w:tc>
        <w:tc>
          <w:tcPr>
            <w:tcW w:w="1440"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jc w:val="center"/>
              <w:rPr>
                <w:rFonts w:ascii="Arial" w:eastAsia="Times New Roman" w:hAnsi="Arial" w:cs="Arial"/>
                <w:sz w:val="20"/>
                <w:szCs w:val="20"/>
              </w:rPr>
            </w:pPr>
            <w:r w:rsidRPr="00FF5522">
              <w:rPr>
                <w:rFonts w:ascii="Arial" w:eastAsia="Times New Roman" w:hAnsi="Arial" w:cs="Arial"/>
                <w:sz w:val="20"/>
                <w:szCs w:val="20"/>
              </w:rPr>
              <w:t>23/8/2015</w:t>
            </w:r>
          </w:p>
        </w:tc>
        <w:tc>
          <w:tcPr>
            <w:tcW w:w="1483" w:type="dxa"/>
            <w:tcBorders>
              <w:top w:val="nil"/>
              <w:left w:val="nil"/>
              <w:bottom w:val="single" w:sz="4" w:space="0" w:color="000000"/>
              <w:right w:val="single" w:sz="4" w:space="0" w:color="000000"/>
            </w:tcBorders>
            <w:shd w:val="clear" w:color="auto" w:fill="auto"/>
            <w:noWrap/>
            <w:vAlign w:val="center"/>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3.33 LPA</w:t>
            </w:r>
          </w:p>
        </w:tc>
        <w:tc>
          <w:tcPr>
            <w:tcW w:w="1577"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jc w:val="center"/>
              <w:rPr>
                <w:rFonts w:ascii="Arial" w:eastAsia="Times New Roman" w:hAnsi="Arial" w:cs="Arial"/>
                <w:sz w:val="20"/>
                <w:szCs w:val="20"/>
              </w:rPr>
            </w:pPr>
            <w:r w:rsidRPr="00FF5522">
              <w:rPr>
                <w:rFonts w:ascii="Arial" w:eastAsia="Times New Roman" w:hAnsi="Arial" w:cs="Arial"/>
                <w:sz w:val="20"/>
                <w:szCs w:val="20"/>
              </w:rPr>
              <w:t>Campus</w:t>
            </w:r>
          </w:p>
        </w:tc>
      </w:tr>
      <w:tr w:rsidR="006945C4" w:rsidRPr="00FF5522" w:rsidTr="006945C4">
        <w:trPr>
          <w:trHeight w:val="285"/>
        </w:trPr>
        <w:tc>
          <w:tcPr>
            <w:tcW w:w="2700" w:type="dxa"/>
            <w:tcBorders>
              <w:top w:val="nil"/>
              <w:left w:val="single" w:sz="4" w:space="0" w:color="000000"/>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TEJENDER SINGH SISODIYA</w:t>
            </w:r>
          </w:p>
        </w:tc>
        <w:tc>
          <w:tcPr>
            <w:tcW w:w="2700"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MuSigma</w:t>
            </w:r>
          </w:p>
        </w:tc>
        <w:tc>
          <w:tcPr>
            <w:tcW w:w="1440"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jc w:val="center"/>
              <w:rPr>
                <w:rFonts w:ascii="Arial" w:eastAsia="Times New Roman" w:hAnsi="Arial" w:cs="Arial"/>
                <w:sz w:val="20"/>
                <w:szCs w:val="20"/>
              </w:rPr>
            </w:pPr>
            <w:r w:rsidRPr="00FF5522">
              <w:rPr>
                <w:rFonts w:ascii="Arial" w:eastAsia="Times New Roman" w:hAnsi="Arial" w:cs="Arial"/>
                <w:sz w:val="20"/>
                <w:szCs w:val="20"/>
              </w:rPr>
              <w:t>10/9/2015</w:t>
            </w:r>
          </w:p>
        </w:tc>
        <w:tc>
          <w:tcPr>
            <w:tcW w:w="1483"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7.00 LPA</w:t>
            </w:r>
          </w:p>
        </w:tc>
        <w:tc>
          <w:tcPr>
            <w:tcW w:w="1577"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jc w:val="center"/>
              <w:rPr>
                <w:rFonts w:ascii="Arial" w:eastAsia="Times New Roman" w:hAnsi="Arial" w:cs="Arial"/>
                <w:sz w:val="20"/>
                <w:szCs w:val="20"/>
              </w:rPr>
            </w:pPr>
            <w:r w:rsidRPr="00FF5522">
              <w:rPr>
                <w:rFonts w:ascii="Arial" w:eastAsia="Times New Roman" w:hAnsi="Arial" w:cs="Arial"/>
                <w:sz w:val="20"/>
                <w:szCs w:val="20"/>
              </w:rPr>
              <w:t>Campus</w:t>
            </w:r>
          </w:p>
        </w:tc>
      </w:tr>
      <w:tr w:rsidR="006945C4" w:rsidRPr="00FF5522" w:rsidTr="006945C4">
        <w:trPr>
          <w:trHeight w:val="285"/>
        </w:trPr>
        <w:tc>
          <w:tcPr>
            <w:tcW w:w="2700" w:type="dxa"/>
            <w:tcBorders>
              <w:top w:val="nil"/>
              <w:left w:val="single" w:sz="4" w:space="0" w:color="000000"/>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TINU RAJA</w:t>
            </w:r>
          </w:p>
        </w:tc>
        <w:tc>
          <w:tcPr>
            <w:tcW w:w="2700"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Infosys</w:t>
            </w:r>
          </w:p>
        </w:tc>
        <w:tc>
          <w:tcPr>
            <w:tcW w:w="1440"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jc w:val="center"/>
              <w:rPr>
                <w:rFonts w:ascii="Arial" w:eastAsia="Times New Roman" w:hAnsi="Arial" w:cs="Arial"/>
                <w:sz w:val="20"/>
                <w:szCs w:val="20"/>
              </w:rPr>
            </w:pPr>
            <w:r w:rsidRPr="00FF5522">
              <w:rPr>
                <w:rFonts w:ascii="Arial" w:eastAsia="Times New Roman" w:hAnsi="Arial" w:cs="Arial"/>
                <w:sz w:val="20"/>
                <w:szCs w:val="20"/>
              </w:rPr>
              <w:t>12/10/2015</w:t>
            </w:r>
          </w:p>
        </w:tc>
        <w:tc>
          <w:tcPr>
            <w:tcW w:w="1483" w:type="dxa"/>
            <w:tcBorders>
              <w:top w:val="nil"/>
              <w:left w:val="nil"/>
              <w:bottom w:val="single" w:sz="4" w:space="0" w:color="000000"/>
              <w:right w:val="single" w:sz="4" w:space="0" w:color="000000"/>
            </w:tcBorders>
            <w:shd w:val="clear" w:color="auto" w:fill="auto"/>
            <w:noWrap/>
            <w:vAlign w:val="center"/>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3.25 LPA</w:t>
            </w:r>
          </w:p>
        </w:tc>
        <w:tc>
          <w:tcPr>
            <w:tcW w:w="1577"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jc w:val="center"/>
              <w:rPr>
                <w:rFonts w:ascii="Arial" w:eastAsia="Times New Roman" w:hAnsi="Arial" w:cs="Arial"/>
                <w:sz w:val="20"/>
                <w:szCs w:val="20"/>
              </w:rPr>
            </w:pPr>
            <w:r w:rsidRPr="00FF5522">
              <w:rPr>
                <w:rFonts w:ascii="Arial" w:eastAsia="Times New Roman" w:hAnsi="Arial" w:cs="Arial"/>
                <w:sz w:val="20"/>
                <w:szCs w:val="20"/>
              </w:rPr>
              <w:t>Campus</w:t>
            </w:r>
          </w:p>
        </w:tc>
      </w:tr>
      <w:tr w:rsidR="006945C4" w:rsidRPr="00FF5522" w:rsidTr="006945C4">
        <w:trPr>
          <w:trHeight w:val="285"/>
        </w:trPr>
        <w:tc>
          <w:tcPr>
            <w:tcW w:w="2700" w:type="dxa"/>
            <w:tcBorders>
              <w:top w:val="nil"/>
              <w:left w:val="single" w:sz="4" w:space="0" w:color="000000"/>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UMANG AGARWAL</w:t>
            </w:r>
          </w:p>
        </w:tc>
        <w:tc>
          <w:tcPr>
            <w:tcW w:w="2700"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Intellect Design Arena</w:t>
            </w:r>
          </w:p>
        </w:tc>
        <w:tc>
          <w:tcPr>
            <w:tcW w:w="1440"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jc w:val="center"/>
              <w:rPr>
                <w:rFonts w:ascii="Arial" w:eastAsia="Times New Roman" w:hAnsi="Arial" w:cs="Arial"/>
                <w:sz w:val="20"/>
                <w:szCs w:val="20"/>
              </w:rPr>
            </w:pPr>
            <w:r w:rsidRPr="00FF5522">
              <w:rPr>
                <w:rFonts w:ascii="Arial" w:eastAsia="Times New Roman" w:hAnsi="Arial" w:cs="Arial"/>
                <w:sz w:val="20"/>
                <w:szCs w:val="20"/>
              </w:rPr>
              <w:t>26/8/2015</w:t>
            </w:r>
          </w:p>
        </w:tc>
        <w:tc>
          <w:tcPr>
            <w:tcW w:w="1483" w:type="dxa"/>
            <w:tcBorders>
              <w:top w:val="nil"/>
              <w:left w:val="nil"/>
              <w:bottom w:val="single" w:sz="4" w:space="0" w:color="000000"/>
              <w:right w:val="single" w:sz="4" w:space="0" w:color="000000"/>
            </w:tcBorders>
            <w:shd w:val="clear" w:color="auto" w:fill="auto"/>
            <w:noWrap/>
            <w:vAlign w:val="center"/>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5.00 LPA</w:t>
            </w:r>
          </w:p>
        </w:tc>
        <w:tc>
          <w:tcPr>
            <w:tcW w:w="1577"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jc w:val="center"/>
              <w:rPr>
                <w:rFonts w:ascii="Arial" w:eastAsia="Times New Roman" w:hAnsi="Arial" w:cs="Arial"/>
                <w:sz w:val="20"/>
                <w:szCs w:val="20"/>
              </w:rPr>
            </w:pPr>
            <w:r w:rsidRPr="00FF5522">
              <w:rPr>
                <w:rFonts w:ascii="Arial" w:eastAsia="Times New Roman" w:hAnsi="Arial" w:cs="Arial"/>
                <w:sz w:val="20"/>
                <w:szCs w:val="20"/>
              </w:rPr>
              <w:t>Campus</w:t>
            </w:r>
          </w:p>
        </w:tc>
      </w:tr>
      <w:tr w:rsidR="006945C4" w:rsidRPr="00FF5522" w:rsidTr="006945C4">
        <w:trPr>
          <w:trHeight w:val="285"/>
        </w:trPr>
        <w:tc>
          <w:tcPr>
            <w:tcW w:w="2700" w:type="dxa"/>
            <w:tcBorders>
              <w:top w:val="nil"/>
              <w:left w:val="single" w:sz="4" w:space="0" w:color="000000"/>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UMANG BHATIA</w:t>
            </w:r>
          </w:p>
        </w:tc>
        <w:tc>
          <w:tcPr>
            <w:tcW w:w="2700"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Infosys</w:t>
            </w:r>
          </w:p>
        </w:tc>
        <w:tc>
          <w:tcPr>
            <w:tcW w:w="1440"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jc w:val="center"/>
              <w:rPr>
                <w:rFonts w:ascii="Arial" w:eastAsia="Times New Roman" w:hAnsi="Arial" w:cs="Arial"/>
                <w:sz w:val="20"/>
                <w:szCs w:val="20"/>
              </w:rPr>
            </w:pPr>
            <w:r w:rsidRPr="00FF5522">
              <w:rPr>
                <w:rFonts w:ascii="Arial" w:eastAsia="Times New Roman" w:hAnsi="Arial" w:cs="Arial"/>
                <w:sz w:val="20"/>
                <w:szCs w:val="20"/>
              </w:rPr>
              <w:t>12/10/2015</w:t>
            </w:r>
          </w:p>
        </w:tc>
        <w:tc>
          <w:tcPr>
            <w:tcW w:w="1483" w:type="dxa"/>
            <w:tcBorders>
              <w:top w:val="nil"/>
              <w:left w:val="nil"/>
              <w:bottom w:val="single" w:sz="4" w:space="0" w:color="000000"/>
              <w:right w:val="single" w:sz="4" w:space="0" w:color="000000"/>
            </w:tcBorders>
            <w:shd w:val="clear" w:color="auto" w:fill="auto"/>
            <w:noWrap/>
            <w:vAlign w:val="center"/>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3.25 LPA</w:t>
            </w:r>
          </w:p>
        </w:tc>
        <w:tc>
          <w:tcPr>
            <w:tcW w:w="1577"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jc w:val="center"/>
              <w:rPr>
                <w:rFonts w:ascii="Arial" w:eastAsia="Times New Roman" w:hAnsi="Arial" w:cs="Arial"/>
                <w:sz w:val="20"/>
                <w:szCs w:val="20"/>
              </w:rPr>
            </w:pPr>
            <w:r w:rsidRPr="00FF5522">
              <w:rPr>
                <w:rFonts w:ascii="Arial" w:eastAsia="Times New Roman" w:hAnsi="Arial" w:cs="Arial"/>
                <w:sz w:val="20"/>
                <w:szCs w:val="20"/>
              </w:rPr>
              <w:t>Campus</w:t>
            </w:r>
          </w:p>
        </w:tc>
      </w:tr>
      <w:tr w:rsidR="006945C4" w:rsidRPr="00FF5522" w:rsidTr="006945C4">
        <w:trPr>
          <w:trHeight w:val="285"/>
        </w:trPr>
        <w:tc>
          <w:tcPr>
            <w:tcW w:w="2700" w:type="dxa"/>
            <w:tcBorders>
              <w:top w:val="nil"/>
              <w:left w:val="single" w:sz="4" w:space="0" w:color="000000"/>
              <w:bottom w:val="single" w:sz="4" w:space="0" w:color="000000"/>
              <w:right w:val="single" w:sz="4" w:space="0" w:color="000000"/>
            </w:tcBorders>
            <w:shd w:val="clear" w:color="FFFFFF" w:fill="FFFFFF"/>
            <w:noWrap/>
            <w:vAlign w:val="bottom"/>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UMAR MANZOOR</w:t>
            </w:r>
          </w:p>
        </w:tc>
        <w:tc>
          <w:tcPr>
            <w:tcW w:w="2700"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MuSigma</w:t>
            </w:r>
          </w:p>
        </w:tc>
        <w:tc>
          <w:tcPr>
            <w:tcW w:w="1440"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jc w:val="center"/>
              <w:rPr>
                <w:rFonts w:ascii="Arial" w:eastAsia="Times New Roman" w:hAnsi="Arial" w:cs="Arial"/>
                <w:sz w:val="20"/>
                <w:szCs w:val="20"/>
              </w:rPr>
            </w:pPr>
            <w:r w:rsidRPr="00FF5522">
              <w:rPr>
                <w:rFonts w:ascii="Arial" w:eastAsia="Times New Roman" w:hAnsi="Arial" w:cs="Arial"/>
                <w:sz w:val="20"/>
                <w:szCs w:val="20"/>
              </w:rPr>
              <w:t>10/9/2015</w:t>
            </w:r>
          </w:p>
        </w:tc>
        <w:tc>
          <w:tcPr>
            <w:tcW w:w="1483"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7.00 LPA</w:t>
            </w:r>
          </w:p>
        </w:tc>
        <w:tc>
          <w:tcPr>
            <w:tcW w:w="1577"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jc w:val="center"/>
              <w:rPr>
                <w:rFonts w:ascii="Arial" w:eastAsia="Times New Roman" w:hAnsi="Arial" w:cs="Arial"/>
                <w:sz w:val="20"/>
                <w:szCs w:val="20"/>
              </w:rPr>
            </w:pPr>
            <w:r w:rsidRPr="00FF5522">
              <w:rPr>
                <w:rFonts w:ascii="Arial" w:eastAsia="Times New Roman" w:hAnsi="Arial" w:cs="Arial"/>
                <w:sz w:val="20"/>
                <w:szCs w:val="20"/>
              </w:rPr>
              <w:t>Campus</w:t>
            </w:r>
          </w:p>
        </w:tc>
      </w:tr>
      <w:tr w:rsidR="006945C4" w:rsidRPr="00FF5522" w:rsidTr="006945C4">
        <w:trPr>
          <w:trHeight w:val="285"/>
        </w:trPr>
        <w:tc>
          <w:tcPr>
            <w:tcW w:w="2700" w:type="dxa"/>
            <w:tcBorders>
              <w:top w:val="nil"/>
              <w:left w:val="single" w:sz="4" w:space="0" w:color="000000"/>
              <w:bottom w:val="single" w:sz="4" w:space="0" w:color="000000"/>
              <w:right w:val="single" w:sz="4" w:space="0" w:color="000000"/>
            </w:tcBorders>
            <w:shd w:val="clear" w:color="auto" w:fill="auto"/>
            <w:noWrap/>
            <w:vAlign w:val="center"/>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UMESH KESARI</w:t>
            </w:r>
          </w:p>
        </w:tc>
        <w:tc>
          <w:tcPr>
            <w:tcW w:w="2700"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ASIAN PAINTS</w:t>
            </w:r>
          </w:p>
        </w:tc>
        <w:tc>
          <w:tcPr>
            <w:tcW w:w="1440"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jc w:val="center"/>
              <w:rPr>
                <w:rFonts w:ascii="Arial" w:eastAsia="Times New Roman" w:hAnsi="Arial" w:cs="Arial"/>
                <w:sz w:val="20"/>
                <w:szCs w:val="20"/>
              </w:rPr>
            </w:pPr>
            <w:r w:rsidRPr="00FF5522">
              <w:rPr>
                <w:rFonts w:ascii="Arial" w:eastAsia="Times New Roman" w:hAnsi="Arial" w:cs="Arial"/>
                <w:sz w:val="20"/>
                <w:szCs w:val="20"/>
              </w:rPr>
              <w:t>30/10/2015</w:t>
            </w:r>
          </w:p>
        </w:tc>
        <w:tc>
          <w:tcPr>
            <w:tcW w:w="1483" w:type="dxa"/>
            <w:tcBorders>
              <w:top w:val="nil"/>
              <w:left w:val="nil"/>
              <w:bottom w:val="single" w:sz="4" w:space="0" w:color="000000"/>
              <w:right w:val="single" w:sz="4" w:space="0" w:color="000000"/>
            </w:tcBorders>
            <w:shd w:val="clear" w:color="auto" w:fill="auto"/>
            <w:noWrap/>
            <w:vAlign w:val="center"/>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4.50 LPA</w:t>
            </w:r>
          </w:p>
        </w:tc>
        <w:tc>
          <w:tcPr>
            <w:tcW w:w="1577"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jc w:val="center"/>
              <w:rPr>
                <w:rFonts w:ascii="Arial" w:eastAsia="Times New Roman" w:hAnsi="Arial" w:cs="Arial"/>
                <w:sz w:val="20"/>
                <w:szCs w:val="20"/>
              </w:rPr>
            </w:pPr>
            <w:r w:rsidRPr="00FF5522">
              <w:rPr>
                <w:rFonts w:ascii="Arial" w:eastAsia="Times New Roman" w:hAnsi="Arial" w:cs="Arial"/>
                <w:sz w:val="20"/>
                <w:szCs w:val="20"/>
              </w:rPr>
              <w:t>OffCampus</w:t>
            </w:r>
          </w:p>
        </w:tc>
      </w:tr>
      <w:tr w:rsidR="006945C4" w:rsidRPr="00FF5522" w:rsidTr="006945C4">
        <w:trPr>
          <w:trHeight w:val="285"/>
        </w:trPr>
        <w:tc>
          <w:tcPr>
            <w:tcW w:w="2700" w:type="dxa"/>
            <w:tcBorders>
              <w:top w:val="nil"/>
              <w:left w:val="single" w:sz="4" w:space="0" w:color="000000"/>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VAIBHAV SINGH</w:t>
            </w:r>
          </w:p>
        </w:tc>
        <w:tc>
          <w:tcPr>
            <w:tcW w:w="2700"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FCS-Teksystem</w:t>
            </w:r>
          </w:p>
        </w:tc>
        <w:tc>
          <w:tcPr>
            <w:tcW w:w="1440"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jc w:val="center"/>
              <w:rPr>
                <w:rFonts w:ascii="Arial" w:eastAsia="Times New Roman" w:hAnsi="Arial" w:cs="Arial"/>
                <w:sz w:val="20"/>
                <w:szCs w:val="20"/>
              </w:rPr>
            </w:pPr>
            <w:r w:rsidRPr="00FF5522">
              <w:rPr>
                <w:rFonts w:ascii="Arial" w:eastAsia="Times New Roman" w:hAnsi="Arial" w:cs="Arial"/>
                <w:sz w:val="20"/>
                <w:szCs w:val="20"/>
              </w:rPr>
              <w:t>17/8/2015</w:t>
            </w:r>
          </w:p>
        </w:tc>
        <w:tc>
          <w:tcPr>
            <w:tcW w:w="1483" w:type="dxa"/>
            <w:tcBorders>
              <w:top w:val="nil"/>
              <w:left w:val="nil"/>
              <w:bottom w:val="single" w:sz="4" w:space="0" w:color="000000"/>
              <w:right w:val="single" w:sz="4" w:space="0" w:color="000000"/>
            </w:tcBorders>
            <w:shd w:val="clear" w:color="auto" w:fill="auto"/>
            <w:noWrap/>
            <w:vAlign w:val="center"/>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6.00 LPA</w:t>
            </w:r>
          </w:p>
        </w:tc>
        <w:tc>
          <w:tcPr>
            <w:tcW w:w="1577"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jc w:val="center"/>
              <w:rPr>
                <w:rFonts w:ascii="Arial" w:eastAsia="Times New Roman" w:hAnsi="Arial" w:cs="Arial"/>
                <w:sz w:val="20"/>
                <w:szCs w:val="20"/>
              </w:rPr>
            </w:pPr>
            <w:r w:rsidRPr="00FF5522">
              <w:rPr>
                <w:rFonts w:ascii="Arial" w:eastAsia="Times New Roman" w:hAnsi="Arial" w:cs="Arial"/>
                <w:sz w:val="20"/>
                <w:szCs w:val="20"/>
              </w:rPr>
              <w:t>Pool Campus</w:t>
            </w:r>
          </w:p>
        </w:tc>
      </w:tr>
      <w:tr w:rsidR="006945C4" w:rsidRPr="00FF5522" w:rsidTr="006945C4">
        <w:trPr>
          <w:trHeight w:val="285"/>
        </w:trPr>
        <w:tc>
          <w:tcPr>
            <w:tcW w:w="2700" w:type="dxa"/>
            <w:tcBorders>
              <w:top w:val="nil"/>
              <w:left w:val="single" w:sz="4" w:space="0" w:color="000000"/>
              <w:bottom w:val="single" w:sz="4" w:space="0" w:color="000000"/>
              <w:right w:val="single" w:sz="4" w:space="0" w:color="000000"/>
            </w:tcBorders>
            <w:shd w:val="clear" w:color="FFFFFF" w:fill="FFFFFF"/>
            <w:noWrap/>
            <w:vAlign w:val="bottom"/>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VAISHALI KASHYAP</w:t>
            </w:r>
          </w:p>
        </w:tc>
        <w:tc>
          <w:tcPr>
            <w:tcW w:w="2700"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MuSigma</w:t>
            </w:r>
          </w:p>
        </w:tc>
        <w:tc>
          <w:tcPr>
            <w:tcW w:w="1440"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jc w:val="center"/>
              <w:rPr>
                <w:rFonts w:ascii="Arial" w:eastAsia="Times New Roman" w:hAnsi="Arial" w:cs="Arial"/>
                <w:sz w:val="20"/>
                <w:szCs w:val="20"/>
              </w:rPr>
            </w:pPr>
            <w:r w:rsidRPr="00FF5522">
              <w:rPr>
                <w:rFonts w:ascii="Arial" w:eastAsia="Times New Roman" w:hAnsi="Arial" w:cs="Arial"/>
                <w:sz w:val="20"/>
                <w:szCs w:val="20"/>
              </w:rPr>
              <w:t>10/9/2015</w:t>
            </w:r>
          </w:p>
        </w:tc>
        <w:tc>
          <w:tcPr>
            <w:tcW w:w="1483"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7.00 LPA</w:t>
            </w:r>
          </w:p>
        </w:tc>
        <w:tc>
          <w:tcPr>
            <w:tcW w:w="1577"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jc w:val="center"/>
              <w:rPr>
                <w:rFonts w:ascii="Arial" w:eastAsia="Times New Roman" w:hAnsi="Arial" w:cs="Arial"/>
                <w:sz w:val="20"/>
                <w:szCs w:val="20"/>
              </w:rPr>
            </w:pPr>
            <w:r w:rsidRPr="00FF5522">
              <w:rPr>
                <w:rFonts w:ascii="Arial" w:eastAsia="Times New Roman" w:hAnsi="Arial" w:cs="Arial"/>
                <w:sz w:val="20"/>
                <w:szCs w:val="20"/>
              </w:rPr>
              <w:t>Campus</w:t>
            </w:r>
          </w:p>
        </w:tc>
      </w:tr>
      <w:tr w:rsidR="006945C4" w:rsidRPr="00FF5522" w:rsidTr="006945C4">
        <w:trPr>
          <w:trHeight w:val="285"/>
        </w:trPr>
        <w:tc>
          <w:tcPr>
            <w:tcW w:w="2700" w:type="dxa"/>
            <w:tcBorders>
              <w:top w:val="nil"/>
              <w:left w:val="single" w:sz="4" w:space="0" w:color="000000"/>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VARUN DHIMAN</w:t>
            </w:r>
          </w:p>
        </w:tc>
        <w:tc>
          <w:tcPr>
            <w:tcW w:w="2700"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Tata Consultancy Services</w:t>
            </w:r>
          </w:p>
        </w:tc>
        <w:tc>
          <w:tcPr>
            <w:tcW w:w="1440"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jc w:val="center"/>
              <w:rPr>
                <w:rFonts w:ascii="Arial" w:eastAsia="Times New Roman" w:hAnsi="Arial" w:cs="Arial"/>
                <w:sz w:val="20"/>
                <w:szCs w:val="20"/>
              </w:rPr>
            </w:pPr>
            <w:r w:rsidRPr="00FF5522">
              <w:rPr>
                <w:rFonts w:ascii="Arial" w:eastAsia="Times New Roman" w:hAnsi="Arial" w:cs="Arial"/>
                <w:sz w:val="20"/>
                <w:szCs w:val="20"/>
              </w:rPr>
              <w:t>23/8/2015</w:t>
            </w:r>
          </w:p>
        </w:tc>
        <w:tc>
          <w:tcPr>
            <w:tcW w:w="1483" w:type="dxa"/>
            <w:tcBorders>
              <w:top w:val="nil"/>
              <w:left w:val="nil"/>
              <w:bottom w:val="single" w:sz="4" w:space="0" w:color="000000"/>
              <w:right w:val="single" w:sz="4" w:space="0" w:color="000000"/>
            </w:tcBorders>
            <w:shd w:val="clear" w:color="auto" w:fill="auto"/>
            <w:noWrap/>
            <w:vAlign w:val="center"/>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3.33 LPA</w:t>
            </w:r>
          </w:p>
        </w:tc>
        <w:tc>
          <w:tcPr>
            <w:tcW w:w="1577"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jc w:val="center"/>
              <w:rPr>
                <w:rFonts w:ascii="Arial" w:eastAsia="Times New Roman" w:hAnsi="Arial" w:cs="Arial"/>
                <w:sz w:val="20"/>
                <w:szCs w:val="20"/>
              </w:rPr>
            </w:pPr>
            <w:r w:rsidRPr="00FF5522">
              <w:rPr>
                <w:rFonts w:ascii="Arial" w:eastAsia="Times New Roman" w:hAnsi="Arial" w:cs="Arial"/>
                <w:sz w:val="20"/>
                <w:szCs w:val="20"/>
              </w:rPr>
              <w:t>Campus</w:t>
            </w:r>
          </w:p>
        </w:tc>
      </w:tr>
      <w:tr w:rsidR="006945C4" w:rsidRPr="00FF5522" w:rsidTr="006945C4">
        <w:trPr>
          <w:trHeight w:val="285"/>
        </w:trPr>
        <w:tc>
          <w:tcPr>
            <w:tcW w:w="2700" w:type="dxa"/>
            <w:tcBorders>
              <w:top w:val="nil"/>
              <w:left w:val="single" w:sz="4" w:space="0" w:color="000000"/>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VARUN DHIMAN</w:t>
            </w:r>
          </w:p>
        </w:tc>
        <w:tc>
          <w:tcPr>
            <w:tcW w:w="2700"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Valforma</w:t>
            </w:r>
          </w:p>
        </w:tc>
        <w:tc>
          <w:tcPr>
            <w:tcW w:w="1440"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jc w:val="center"/>
              <w:rPr>
                <w:rFonts w:ascii="Arial" w:eastAsia="Times New Roman" w:hAnsi="Arial" w:cs="Arial"/>
                <w:sz w:val="20"/>
                <w:szCs w:val="20"/>
              </w:rPr>
            </w:pPr>
            <w:r w:rsidRPr="00FF5522">
              <w:rPr>
                <w:rFonts w:ascii="Arial" w:eastAsia="Times New Roman" w:hAnsi="Arial" w:cs="Arial"/>
                <w:sz w:val="20"/>
                <w:szCs w:val="20"/>
              </w:rPr>
              <w:t>2/8/2015</w:t>
            </w:r>
          </w:p>
        </w:tc>
        <w:tc>
          <w:tcPr>
            <w:tcW w:w="1483" w:type="dxa"/>
            <w:tcBorders>
              <w:top w:val="nil"/>
              <w:left w:val="nil"/>
              <w:bottom w:val="single" w:sz="4" w:space="0" w:color="000000"/>
              <w:right w:val="single" w:sz="4" w:space="0" w:color="000000"/>
            </w:tcBorders>
            <w:shd w:val="clear" w:color="auto" w:fill="auto"/>
            <w:noWrap/>
            <w:vAlign w:val="center"/>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2.95 LPA</w:t>
            </w:r>
          </w:p>
        </w:tc>
        <w:tc>
          <w:tcPr>
            <w:tcW w:w="1577"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jc w:val="center"/>
              <w:rPr>
                <w:rFonts w:ascii="Arial" w:eastAsia="Times New Roman" w:hAnsi="Arial" w:cs="Arial"/>
                <w:sz w:val="20"/>
                <w:szCs w:val="20"/>
              </w:rPr>
            </w:pPr>
            <w:r w:rsidRPr="00FF5522">
              <w:rPr>
                <w:rFonts w:ascii="Arial" w:eastAsia="Times New Roman" w:hAnsi="Arial" w:cs="Arial"/>
                <w:sz w:val="20"/>
                <w:szCs w:val="20"/>
              </w:rPr>
              <w:t>Campus</w:t>
            </w:r>
          </w:p>
        </w:tc>
      </w:tr>
      <w:tr w:rsidR="006945C4" w:rsidRPr="00FF5522" w:rsidTr="006945C4">
        <w:trPr>
          <w:trHeight w:val="285"/>
        </w:trPr>
        <w:tc>
          <w:tcPr>
            <w:tcW w:w="2700" w:type="dxa"/>
            <w:tcBorders>
              <w:top w:val="nil"/>
              <w:left w:val="single" w:sz="4" w:space="0" w:color="000000"/>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VIDIT VAIBHAV</w:t>
            </w:r>
          </w:p>
        </w:tc>
        <w:tc>
          <w:tcPr>
            <w:tcW w:w="2700"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Infosys</w:t>
            </w:r>
          </w:p>
        </w:tc>
        <w:tc>
          <w:tcPr>
            <w:tcW w:w="1440"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jc w:val="center"/>
              <w:rPr>
                <w:rFonts w:ascii="Arial" w:eastAsia="Times New Roman" w:hAnsi="Arial" w:cs="Arial"/>
                <w:sz w:val="20"/>
                <w:szCs w:val="20"/>
              </w:rPr>
            </w:pPr>
            <w:r w:rsidRPr="00FF5522">
              <w:rPr>
                <w:rFonts w:ascii="Arial" w:eastAsia="Times New Roman" w:hAnsi="Arial" w:cs="Arial"/>
                <w:sz w:val="20"/>
                <w:szCs w:val="20"/>
              </w:rPr>
              <w:t>12/10/2015</w:t>
            </w:r>
          </w:p>
        </w:tc>
        <w:tc>
          <w:tcPr>
            <w:tcW w:w="1483" w:type="dxa"/>
            <w:tcBorders>
              <w:top w:val="nil"/>
              <w:left w:val="nil"/>
              <w:bottom w:val="single" w:sz="4" w:space="0" w:color="000000"/>
              <w:right w:val="single" w:sz="4" w:space="0" w:color="000000"/>
            </w:tcBorders>
            <w:shd w:val="clear" w:color="auto" w:fill="auto"/>
            <w:noWrap/>
            <w:vAlign w:val="center"/>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3.25 LPA</w:t>
            </w:r>
          </w:p>
        </w:tc>
        <w:tc>
          <w:tcPr>
            <w:tcW w:w="1577"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jc w:val="center"/>
              <w:rPr>
                <w:rFonts w:ascii="Arial" w:eastAsia="Times New Roman" w:hAnsi="Arial" w:cs="Arial"/>
                <w:sz w:val="20"/>
                <w:szCs w:val="20"/>
              </w:rPr>
            </w:pPr>
            <w:r w:rsidRPr="00FF5522">
              <w:rPr>
                <w:rFonts w:ascii="Arial" w:eastAsia="Times New Roman" w:hAnsi="Arial" w:cs="Arial"/>
                <w:sz w:val="20"/>
                <w:szCs w:val="20"/>
              </w:rPr>
              <w:t>Campus</w:t>
            </w:r>
          </w:p>
        </w:tc>
      </w:tr>
      <w:tr w:rsidR="006945C4" w:rsidRPr="00FF5522" w:rsidTr="006945C4">
        <w:trPr>
          <w:trHeight w:val="285"/>
        </w:trPr>
        <w:tc>
          <w:tcPr>
            <w:tcW w:w="2700" w:type="dxa"/>
            <w:tcBorders>
              <w:top w:val="nil"/>
              <w:left w:val="single" w:sz="4" w:space="0" w:color="000000"/>
              <w:bottom w:val="single" w:sz="4" w:space="0" w:color="000000"/>
              <w:right w:val="single" w:sz="4" w:space="0" w:color="000000"/>
            </w:tcBorders>
            <w:shd w:val="clear" w:color="FFFFFF" w:fill="FFFFFF"/>
            <w:noWrap/>
            <w:vAlign w:val="bottom"/>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VIKAS KUMAR SINGH</w:t>
            </w:r>
          </w:p>
        </w:tc>
        <w:tc>
          <w:tcPr>
            <w:tcW w:w="2700"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Infosys</w:t>
            </w:r>
          </w:p>
        </w:tc>
        <w:tc>
          <w:tcPr>
            <w:tcW w:w="1440"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jc w:val="center"/>
              <w:rPr>
                <w:rFonts w:ascii="Arial" w:eastAsia="Times New Roman" w:hAnsi="Arial" w:cs="Arial"/>
                <w:sz w:val="20"/>
                <w:szCs w:val="20"/>
              </w:rPr>
            </w:pPr>
            <w:r w:rsidRPr="00FF5522">
              <w:rPr>
                <w:rFonts w:ascii="Arial" w:eastAsia="Times New Roman" w:hAnsi="Arial" w:cs="Arial"/>
                <w:sz w:val="20"/>
                <w:szCs w:val="20"/>
              </w:rPr>
              <w:t>12/10/2015</w:t>
            </w:r>
          </w:p>
        </w:tc>
        <w:tc>
          <w:tcPr>
            <w:tcW w:w="1483" w:type="dxa"/>
            <w:tcBorders>
              <w:top w:val="nil"/>
              <w:left w:val="nil"/>
              <w:bottom w:val="single" w:sz="4" w:space="0" w:color="000000"/>
              <w:right w:val="single" w:sz="4" w:space="0" w:color="000000"/>
            </w:tcBorders>
            <w:shd w:val="clear" w:color="auto" w:fill="auto"/>
            <w:noWrap/>
            <w:vAlign w:val="center"/>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3.25 LPA</w:t>
            </w:r>
          </w:p>
        </w:tc>
        <w:tc>
          <w:tcPr>
            <w:tcW w:w="1577"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jc w:val="center"/>
              <w:rPr>
                <w:rFonts w:ascii="Arial" w:eastAsia="Times New Roman" w:hAnsi="Arial" w:cs="Arial"/>
                <w:sz w:val="20"/>
                <w:szCs w:val="20"/>
              </w:rPr>
            </w:pPr>
            <w:r w:rsidRPr="00FF5522">
              <w:rPr>
                <w:rFonts w:ascii="Arial" w:eastAsia="Times New Roman" w:hAnsi="Arial" w:cs="Arial"/>
                <w:sz w:val="20"/>
                <w:szCs w:val="20"/>
              </w:rPr>
              <w:t>Campus</w:t>
            </w:r>
          </w:p>
        </w:tc>
      </w:tr>
      <w:tr w:rsidR="006945C4" w:rsidRPr="00FF5522" w:rsidTr="006945C4">
        <w:trPr>
          <w:trHeight w:val="285"/>
        </w:trPr>
        <w:tc>
          <w:tcPr>
            <w:tcW w:w="2700" w:type="dxa"/>
            <w:tcBorders>
              <w:top w:val="nil"/>
              <w:left w:val="single" w:sz="4" w:space="0" w:color="000000"/>
              <w:bottom w:val="single" w:sz="4" w:space="0" w:color="000000"/>
              <w:right w:val="single" w:sz="4" w:space="0" w:color="000000"/>
            </w:tcBorders>
            <w:shd w:val="clear" w:color="auto" w:fill="auto"/>
            <w:noWrap/>
            <w:vAlign w:val="center"/>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VIKRAM CHAUHAN</w:t>
            </w:r>
          </w:p>
        </w:tc>
        <w:tc>
          <w:tcPr>
            <w:tcW w:w="2700"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AFCONS INFRA</w:t>
            </w:r>
          </w:p>
        </w:tc>
        <w:tc>
          <w:tcPr>
            <w:tcW w:w="1440"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jc w:val="center"/>
              <w:rPr>
                <w:rFonts w:ascii="Arial" w:eastAsia="Times New Roman" w:hAnsi="Arial" w:cs="Arial"/>
                <w:sz w:val="20"/>
                <w:szCs w:val="20"/>
              </w:rPr>
            </w:pPr>
            <w:r w:rsidRPr="00FF5522">
              <w:rPr>
                <w:rFonts w:ascii="Arial" w:eastAsia="Times New Roman" w:hAnsi="Arial" w:cs="Arial"/>
                <w:sz w:val="20"/>
                <w:szCs w:val="20"/>
              </w:rPr>
              <w:t>15/3/2016</w:t>
            </w:r>
          </w:p>
        </w:tc>
        <w:tc>
          <w:tcPr>
            <w:tcW w:w="1483" w:type="dxa"/>
            <w:tcBorders>
              <w:top w:val="nil"/>
              <w:left w:val="nil"/>
              <w:bottom w:val="single" w:sz="4" w:space="0" w:color="000000"/>
              <w:right w:val="single" w:sz="4" w:space="0" w:color="000000"/>
            </w:tcBorders>
            <w:shd w:val="clear" w:color="auto" w:fill="auto"/>
            <w:noWrap/>
            <w:vAlign w:val="center"/>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4.80 LPA</w:t>
            </w:r>
          </w:p>
        </w:tc>
        <w:tc>
          <w:tcPr>
            <w:tcW w:w="1577"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jc w:val="center"/>
              <w:rPr>
                <w:rFonts w:ascii="Arial" w:eastAsia="Times New Roman" w:hAnsi="Arial" w:cs="Arial"/>
                <w:sz w:val="20"/>
                <w:szCs w:val="20"/>
              </w:rPr>
            </w:pPr>
            <w:r w:rsidRPr="00FF5522">
              <w:rPr>
                <w:rFonts w:ascii="Arial" w:eastAsia="Times New Roman" w:hAnsi="Arial" w:cs="Arial"/>
                <w:sz w:val="20"/>
                <w:szCs w:val="20"/>
              </w:rPr>
              <w:t>Pool Campus</w:t>
            </w:r>
          </w:p>
        </w:tc>
      </w:tr>
      <w:tr w:rsidR="006945C4" w:rsidRPr="00FF5522" w:rsidTr="006945C4">
        <w:trPr>
          <w:trHeight w:val="285"/>
        </w:trPr>
        <w:tc>
          <w:tcPr>
            <w:tcW w:w="2700" w:type="dxa"/>
            <w:tcBorders>
              <w:top w:val="nil"/>
              <w:left w:val="single" w:sz="4" w:space="0" w:color="000000"/>
              <w:bottom w:val="single" w:sz="4" w:space="0" w:color="000000"/>
              <w:right w:val="single" w:sz="4" w:space="0" w:color="000000"/>
            </w:tcBorders>
            <w:shd w:val="clear" w:color="auto" w:fill="auto"/>
            <w:noWrap/>
            <w:vAlign w:val="center"/>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VIMAL SINGH</w:t>
            </w:r>
          </w:p>
        </w:tc>
        <w:tc>
          <w:tcPr>
            <w:tcW w:w="2700"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AFCONS INFRA</w:t>
            </w:r>
          </w:p>
        </w:tc>
        <w:tc>
          <w:tcPr>
            <w:tcW w:w="1440"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jc w:val="center"/>
              <w:rPr>
                <w:rFonts w:ascii="Arial" w:eastAsia="Times New Roman" w:hAnsi="Arial" w:cs="Arial"/>
                <w:sz w:val="20"/>
                <w:szCs w:val="20"/>
              </w:rPr>
            </w:pPr>
            <w:r w:rsidRPr="00FF5522">
              <w:rPr>
                <w:rFonts w:ascii="Arial" w:eastAsia="Times New Roman" w:hAnsi="Arial" w:cs="Arial"/>
                <w:sz w:val="20"/>
                <w:szCs w:val="20"/>
              </w:rPr>
              <w:t>14/3/2016</w:t>
            </w:r>
          </w:p>
        </w:tc>
        <w:tc>
          <w:tcPr>
            <w:tcW w:w="1483" w:type="dxa"/>
            <w:tcBorders>
              <w:top w:val="nil"/>
              <w:left w:val="nil"/>
              <w:bottom w:val="single" w:sz="4" w:space="0" w:color="000000"/>
              <w:right w:val="single" w:sz="4" w:space="0" w:color="000000"/>
            </w:tcBorders>
            <w:shd w:val="clear" w:color="auto" w:fill="auto"/>
            <w:noWrap/>
            <w:vAlign w:val="center"/>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4.80 LPA</w:t>
            </w:r>
          </w:p>
        </w:tc>
        <w:tc>
          <w:tcPr>
            <w:tcW w:w="1577"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jc w:val="center"/>
              <w:rPr>
                <w:rFonts w:ascii="Arial" w:eastAsia="Times New Roman" w:hAnsi="Arial" w:cs="Arial"/>
                <w:sz w:val="20"/>
                <w:szCs w:val="20"/>
              </w:rPr>
            </w:pPr>
            <w:r w:rsidRPr="00FF5522">
              <w:rPr>
                <w:rFonts w:ascii="Arial" w:eastAsia="Times New Roman" w:hAnsi="Arial" w:cs="Arial"/>
                <w:sz w:val="20"/>
                <w:szCs w:val="20"/>
              </w:rPr>
              <w:t>Pool Campus</w:t>
            </w:r>
          </w:p>
        </w:tc>
      </w:tr>
      <w:tr w:rsidR="006945C4" w:rsidRPr="00FF5522" w:rsidTr="006945C4">
        <w:trPr>
          <w:trHeight w:val="285"/>
        </w:trPr>
        <w:tc>
          <w:tcPr>
            <w:tcW w:w="2700" w:type="dxa"/>
            <w:tcBorders>
              <w:top w:val="nil"/>
              <w:left w:val="single" w:sz="4" w:space="0" w:color="000000"/>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VINAYAK WAZIR</w:t>
            </w:r>
          </w:p>
        </w:tc>
        <w:tc>
          <w:tcPr>
            <w:tcW w:w="2700"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Tata Consultancy Services</w:t>
            </w:r>
          </w:p>
        </w:tc>
        <w:tc>
          <w:tcPr>
            <w:tcW w:w="1440"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jc w:val="center"/>
              <w:rPr>
                <w:rFonts w:ascii="Arial" w:eastAsia="Times New Roman" w:hAnsi="Arial" w:cs="Arial"/>
                <w:sz w:val="20"/>
                <w:szCs w:val="20"/>
              </w:rPr>
            </w:pPr>
            <w:r w:rsidRPr="00FF5522">
              <w:rPr>
                <w:rFonts w:ascii="Arial" w:eastAsia="Times New Roman" w:hAnsi="Arial" w:cs="Arial"/>
                <w:sz w:val="20"/>
                <w:szCs w:val="20"/>
              </w:rPr>
              <w:t>23/8/2015</w:t>
            </w:r>
          </w:p>
        </w:tc>
        <w:tc>
          <w:tcPr>
            <w:tcW w:w="1483" w:type="dxa"/>
            <w:tcBorders>
              <w:top w:val="nil"/>
              <w:left w:val="nil"/>
              <w:bottom w:val="single" w:sz="4" w:space="0" w:color="000000"/>
              <w:right w:val="single" w:sz="4" w:space="0" w:color="000000"/>
            </w:tcBorders>
            <w:shd w:val="clear" w:color="auto" w:fill="auto"/>
            <w:noWrap/>
            <w:vAlign w:val="center"/>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3.33 LPA</w:t>
            </w:r>
          </w:p>
        </w:tc>
        <w:tc>
          <w:tcPr>
            <w:tcW w:w="1577"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jc w:val="center"/>
              <w:rPr>
                <w:rFonts w:ascii="Arial" w:eastAsia="Times New Roman" w:hAnsi="Arial" w:cs="Arial"/>
                <w:sz w:val="20"/>
                <w:szCs w:val="20"/>
              </w:rPr>
            </w:pPr>
            <w:r w:rsidRPr="00FF5522">
              <w:rPr>
                <w:rFonts w:ascii="Arial" w:eastAsia="Times New Roman" w:hAnsi="Arial" w:cs="Arial"/>
                <w:sz w:val="20"/>
                <w:szCs w:val="20"/>
              </w:rPr>
              <w:t>Campus</w:t>
            </w:r>
          </w:p>
        </w:tc>
      </w:tr>
      <w:tr w:rsidR="006945C4" w:rsidRPr="00FF5522" w:rsidTr="006945C4">
        <w:trPr>
          <w:trHeight w:val="285"/>
        </w:trPr>
        <w:tc>
          <w:tcPr>
            <w:tcW w:w="2700" w:type="dxa"/>
            <w:tcBorders>
              <w:top w:val="nil"/>
              <w:left w:val="single" w:sz="4" w:space="0" w:color="000000"/>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VIRAG JAIN</w:t>
            </w:r>
          </w:p>
        </w:tc>
        <w:tc>
          <w:tcPr>
            <w:tcW w:w="2700"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Tata Consultancy Services</w:t>
            </w:r>
          </w:p>
        </w:tc>
        <w:tc>
          <w:tcPr>
            <w:tcW w:w="1440"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jc w:val="center"/>
              <w:rPr>
                <w:rFonts w:ascii="Arial" w:eastAsia="Times New Roman" w:hAnsi="Arial" w:cs="Arial"/>
                <w:sz w:val="20"/>
                <w:szCs w:val="20"/>
              </w:rPr>
            </w:pPr>
            <w:r w:rsidRPr="00FF5522">
              <w:rPr>
                <w:rFonts w:ascii="Arial" w:eastAsia="Times New Roman" w:hAnsi="Arial" w:cs="Arial"/>
                <w:sz w:val="20"/>
                <w:szCs w:val="20"/>
              </w:rPr>
              <w:t>23/8/2015</w:t>
            </w:r>
          </w:p>
        </w:tc>
        <w:tc>
          <w:tcPr>
            <w:tcW w:w="1483" w:type="dxa"/>
            <w:tcBorders>
              <w:top w:val="nil"/>
              <w:left w:val="nil"/>
              <w:bottom w:val="single" w:sz="4" w:space="0" w:color="000000"/>
              <w:right w:val="single" w:sz="4" w:space="0" w:color="000000"/>
            </w:tcBorders>
            <w:shd w:val="clear" w:color="auto" w:fill="auto"/>
            <w:noWrap/>
            <w:vAlign w:val="center"/>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3.33 LPA</w:t>
            </w:r>
          </w:p>
        </w:tc>
        <w:tc>
          <w:tcPr>
            <w:tcW w:w="1577"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jc w:val="center"/>
              <w:rPr>
                <w:rFonts w:ascii="Arial" w:eastAsia="Times New Roman" w:hAnsi="Arial" w:cs="Arial"/>
                <w:sz w:val="20"/>
                <w:szCs w:val="20"/>
              </w:rPr>
            </w:pPr>
            <w:r w:rsidRPr="00FF5522">
              <w:rPr>
                <w:rFonts w:ascii="Arial" w:eastAsia="Times New Roman" w:hAnsi="Arial" w:cs="Arial"/>
                <w:sz w:val="20"/>
                <w:szCs w:val="20"/>
              </w:rPr>
              <w:t>Campus</w:t>
            </w:r>
          </w:p>
        </w:tc>
      </w:tr>
      <w:tr w:rsidR="006945C4" w:rsidRPr="00FF5522" w:rsidTr="006945C4">
        <w:trPr>
          <w:trHeight w:val="285"/>
        </w:trPr>
        <w:tc>
          <w:tcPr>
            <w:tcW w:w="2700" w:type="dxa"/>
            <w:tcBorders>
              <w:top w:val="nil"/>
              <w:left w:val="single" w:sz="4" w:space="0" w:color="000000"/>
              <w:bottom w:val="single" w:sz="4" w:space="0" w:color="000000"/>
              <w:right w:val="single" w:sz="4" w:space="0" w:color="000000"/>
            </w:tcBorders>
            <w:shd w:val="clear" w:color="FFFFFF" w:fill="FFFFFF"/>
            <w:noWrap/>
            <w:vAlign w:val="bottom"/>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VISHAL CHAUDHARY</w:t>
            </w:r>
          </w:p>
        </w:tc>
        <w:tc>
          <w:tcPr>
            <w:tcW w:w="2700"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Tata Consultancy Services</w:t>
            </w:r>
          </w:p>
        </w:tc>
        <w:tc>
          <w:tcPr>
            <w:tcW w:w="1440"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jc w:val="center"/>
              <w:rPr>
                <w:rFonts w:ascii="Arial" w:eastAsia="Times New Roman" w:hAnsi="Arial" w:cs="Arial"/>
                <w:sz w:val="20"/>
                <w:szCs w:val="20"/>
              </w:rPr>
            </w:pPr>
            <w:r w:rsidRPr="00FF5522">
              <w:rPr>
                <w:rFonts w:ascii="Arial" w:eastAsia="Times New Roman" w:hAnsi="Arial" w:cs="Arial"/>
                <w:sz w:val="20"/>
                <w:szCs w:val="20"/>
              </w:rPr>
              <w:t>23/8/2015</w:t>
            </w:r>
          </w:p>
        </w:tc>
        <w:tc>
          <w:tcPr>
            <w:tcW w:w="1483" w:type="dxa"/>
            <w:tcBorders>
              <w:top w:val="nil"/>
              <w:left w:val="nil"/>
              <w:bottom w:val="single" w:sz="4" w:space="0" w:color="000000"/>
              <w:right w:val="single" w:sz="4" w:space="0" w:color="000000"/>
            </w:tcBorders>
            <w:shd w:val="clear" w:color="auto" w:fill="auto"/>
            <w:noWrap/>
            <w:vAlign w:val="center"/>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3.33 LPA</w:t>
            </w:r>
          </w:p>
        </w:tc>
        <w:tc>
          <w:tcPr>
            <w:tcW w:w="1577"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jc w:val="center"/>
              <w:rPr>
                <w:rFonts w:ascii="Arial" w:eastAsia="Times New Roman" w:hAnsi="Arial" w:cs="Arial"/>
                <w:sz w:val="20"/>
                <w:szCs w:val="20"/>
              </w:rPr>
            </w:pPr>
            <w:r w:rsidRPr="00FF5522">
              <w:rPr>
                <w:rFonts w:ascii="Arial" w:eastAsia="Times New Roman" w:hAnsi="Arial" w:cs="Arial"/>
                <w:sz w:val="20"/>
                <w:szCs w:val="20"/>
              </w:rPr>
              <w:t>Campus</w:t>
            </w:r>
          </w:p>
        </w:tc>
      </w:tr>
      <w:tr w:rsidR="006945C4" w:rsidRPr="00FF5522" w:rsidTr="006945C4">
        <w:trPr>
          <w:trHeight w:val="285"/>
        </w:trPr>
        <w:tc>
          <w:tcPr>
            <w:tcW w:w="2700" w:type="dxa"/>
            <w:tcBorders>
              <w:top w:val="nil"/>
              <w:left w:val="single" w:sz="4" w:space="0" w:color="000000"/>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VISHAL GUPTA</w:t>
            </w:r>
          </w:p>
        </w:tc>
        <w:tc>
          <w:tcPr>
            <w:tcW w:w="2700"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Intellect Design Arena</w:t>
            </w:r>
          </w:p>
        </w:tc>
        <w:tc>
          <w:tcPr>
            <w:tcW w:w="1440"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jc w:val="center"/>
              <w:rPr>
                <w:rFonts w:ascii="Arial" w:eastAsia="Times New Roman" w:hAnsi="Arial" w:cs="Arial"/>
                <w:sz w:val="20"/>
                <w:szCs w:val="20"/>
              </w:rPr>
            </w:pPr>
            <w:r w:rsidRPr="00FF5522">
              <w:rPr>
                <w:rFonts w:ascii="Arial" w:eastAsia="Times New Roman" w:hAnsi="Arial" w:cs="Arial"/>
                <w:sz w:val="20"/>
                <w:szCs w:val="20"/>
              </w:rPr>
              <w:t>26/8/2015</w:t>
            </w:r>
          </w:p>
        </w:tc>
        <w:tc>
          <w:tcPr>
            <w:tcW w:w="1483" w:type="dxa"/>
            <w:tcBorders>
              <w:top w:val="nil"/>
              <w:left w:val="nil"/>
              <w:bottom w:val="single" w:sz="4" w:space="0" w:color="000000"/>
              <w:right w:val="single" w:sz="4" w:space="0" w:color="000000"/>
            </w:tcBorders>
            <w:shd w:val="clear" w:color="auto" w:fill="auto"/>
            <w:noWrap/>
            <w:vAlign w:val="center"/>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5.00 LPA</w:t>
            </w:r>
          </w:p>
        </w:tc>
        <w:tc>
          <w:tcPr>
            <w:tcW w:w="1577"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jc w:val="center"/>
              <w:rPr>
                <w:rFonts w:ascii="Arial" w:eastAsia="Times New Roman" w:hAnsi="Arial" w:cs="Arial"/>
                <w:sz w:val="20"/>
                <w:szCs w:val="20"/>
              </w:rPr>
            </w:pPr>
            <w:r w:rsidRPr="00FF5522">
              <w:rPr>
                <w:rFonts w:ascii="Arial" w:eastAsia="Times New Roman" w:hAnsi="Arial" w:cs="Arial"/>
                <w:sz w:val="20"/>
                <w:szCs w:val="20"/>
              </w:rPr>
              <w:t>Campus</w:t>
            </w:r>
          </w:p>
        </w:tc>
      </w:tr>
      <w:tr w:rsidR="006945C4" w:rsidRPr="00FF5522" w:rsidTr="006945C4">
        <w:trPr>
          <w:trHeight w:val="285"/>
        </w:trPr>
        <w:tc>
          <w:tcPr>
            <w:tcW w:w="2700" w:type="dxa"/>
            <w:tcBorders>
              <w:top w:val="nil"/>
              <w:left w:val="single" w:sz="4" w:space="0" w:color="000000"/>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VISHAL SHARMA</w:t>
            </w:r>
          </w:p>
        </w:tc>
        <w:tc>
          <w:tcPr>
            <w:tcW w:w="2700"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Tata Motors</w:t>
            </w:r>
          </w:p>
        </w:tc>
        <w:tc>
          <w:tcPr>
            <w:tcW w:w="1440"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jc w:val="center"/>
              <w:rPr>
                <w:rFonts w:ascii="Arial" w:eastAsia="Times New Roman" w:hAnsi="Arial" w:cs="Arial"/>
                <w:sz w:val="20"/>
                <w:szCs w:val="20"/>
              </w:rPr>
            </w:pPr>
            <w:r w:rsidRPr="00FF5522">
              <w:rPr>
                <w:rFonts w:ascii="Arial" w:eastAsia="Times New Roman" w:hAnsi="Arial" w:cs="Arial"/>
                <w:sz w:val="20"/>
                <w:szCs w:val="20"/>
              </w:rPr>
              <w:t>16/9/2015</w:t>
            </w:r>
          </w:p>
        </w:tc>
        <w:tc>
          <w:tcPr>
            <w:tcW w:w="1483"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6.15 LPA</w:t>
            </w:r>
          </w:p>
        </w:tc>
        <w:tc>
          <w:tcPr>
            <w:tcW w:w="1577"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jc w:val="center"/>
              <w:rPr>
                <w:rFonts w:ascii="Arial" w:eastAsia="Times New Roman" w:hAnsi="Arial" w:cs="Arial"/>
                <w:sz w:val="20"/>
                <w:szCs w:val="20"/>
              </w:rPr>
            </w:pPr>
            <w:r w:rsidRPr="00FF5522">
              <w:rPr>
                <w:rFonts w:ascii="Arial" w:eastAsia="Times New Roman" w:hAnsi="Arial" w:cs="Arial"/>
                <w:sz w:val="20"/>
                <w:szCs w:val="20"/>
              </w:rPr>
              <w:t>Campus</w:t>
            </w:r>
          </w:p>
        </w:tc>
      </w:tr>
      <w:tr w:rsidR="006945C4" w:rsidRPr="00FF5522" w:rsidTr="006945C4">
        <w:trPr>
          <w:trHeight w:val="285"/>
        </w:trPr>
        <w:tc>
          <w:tcPr>
            <w:tcW w:w="2700" w:type="dxa"/>
            <w:tcBorders>
              <w:top w:val="nil"/>
              <w:left w:val="single" w:sz="4" w:space="0" w:color="000000"/>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VISHAL SINGH</w:t>
            </w:r>
          </w:p>
        </w:tc>
        <w:tc>
          <w:tcPr>
            <w:tcW w:w="2700"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Maruti</w:t>
            </w:r>
          </w:p>
        </w:tc>
        <w:tc>
          <w:tcPr>
            <w:tcW w:w="1440"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jc w:val="center"/>
              <w:rPr>
                <w:rFonts w:ascii="Arial" w:eastAsia="Times New Roman" w:hAnsi="Arial" w:cs="Arial"/>
                <w:sz w:val="20"/>
                <w:szCs w:val="20"/>
              </w:rPr>
            </w:pPr>
            <w:r w:rsidRPr="00FF5522">
              <w:rPr>
                <w:rFonts w:ascii="Arial" w:eastAsia="Times New Roman" w:hAnsi="Arial" w:cs="Arial"/>
                <w:sz w:val="20"/>
                <w:szCs w:val="20"/>
              </w:rPr>
              <w:t>29/9/2015</w:t>
            </w:r>
          </w:p>
        </w:tc>
        <w:tc>
          <w:tcPr>
            <w:tcW w:w="1483" w:type="dxa"/>
            <w:tcBorders>
              <w:top w:val="nil"/>
              <w:left w:val="nil"/>
              <w:bottom w:val="single" w:sz="4" w:space="0" w:color="000000"/>
              <w:right w:val="single" w:sz="4" w:space="0" w:color="000000"/>
            </w:tcBorders>
            <w:shd w:val="clear" w:color="auto" w:fill="auto"/>
            <w:noWrap/>
            <w:vAlign w:val="center"/>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6.00 LPA</w:t>
            </w:r>
          </w:p>
        </w:tc>
        <w:tc>
          <w:tcPr>
            <w:tcW w:w="1577"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jc w:val="center"/>
              <w:rPr>
                <w:rFonts w:ascii="Arial" w:eastAsia="Times New Roman" w:hAnsi="Arial" w:cs="Arial"/>
                <w:sz w:val="20"/>
                <w:szCs w:val="20"/>
              </w:rPr>
            </w:pPr>
            <w:r w:rsidRPr="00FF5522">
              <w:rPr>
                <w:rFonts w:ascii="Arial" w:eastAsia="Times New Roman" w:hAnsi="Arial" w:cs="Arial"/>
                <w:sz w:val="20"/>
                <w:szCs w:val="20"/>
              </w:rPr>
              <w:t>Campus</w:t>
            </w:r>
          </w:p>
        </w:tc>
      </w:tr>
      <w:tr w:rsidR="006945C4" w:rsidRPr="00FF5522" w:rsidTr="006945C4">
        <w:trPr>
          <w:trHeight w:val="285"/>
        </w:trPr>
        <w:tc>
          <w:tcPr>
            <w:tcW w:w="2700" w:type="dxa"/>
            <w:tcBorders>
              <w:top w:val="nil"/>
              <w:left w:val="single" w:sz="4" w:space="0" w:color="000000"/>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VISHWAJEET SINGH</w:t>
            </w:r>
          </w:p>
        </w:tc>
        <w:tc>
          <w:tcPr>
            <w:tcW w:w="2700"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Infogain</w:t>
            </w:r>
          </w:p>
        </w:tc>
        <w:tc>
          <w:tcPr>
            <w:tcW w:w="1440"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jc w:val="center"/>
              <w:rPr>
                <w:rFonts w:ascii="Arial" w:eastAsia="Times New Roman" w:hAnsi="Arial" w:cs="Arial"/>
                <w:sz w:val="20"/>
                <w:szCs w:val="20"/>
              </w:rPr>
            </w:pPr>
            <w:r w:rsidRPr="00FF5522">
              <w:rPr>
                <w:rFonts w:ascii="Arial" w:eastAsia="Times New Roman" w:hAnsi="Arial" w:cs="Arial"/>
                <w:sz w:val="20"/>
                <w:szCs w:val="20"/>
              </w:rPr>
              <w:t>21/8/2015</w:t>
            </w:r>
          </w:p>
        </w:tc>
        <w:tc>
          <w:tcPr>
            <w:tcW w:w="1483" w:type="dxa"/>
            <w:tcBorders>
              <w:top w:val="nil"/>
              <w:left w:val="nil"/>
              <w:bottom w:val="single" w:sz="4" w:space="0" w:color="000000"/>
              <w:right w:val="single" w:sz="4" w:space="0" w:color="000000"/>
            </w:tcBorders>
            <w:shd w:val="clear" w:color="auto" w:fill="auto"/>
            <w:noWrap/>
            <w:vAlign w:val="center"/>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4.20 LPA</w:t>
            </w:r>
          </w:p>
        </w:tc>
        <w:tc>
          <w:tcPr>
            <w:tcW w:w="1577"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jc w:val="center"/>
              <w:rPr>
                <w:rFonts w:ascii="Arial" w:eastAsia="Times New Roman" w:hAnsi="Arial" w:cs="Arial"/>
                <w:sz w:val="20"/>
                <w:szCs w:val="20"/>
              </w:rPr>
            </w:pPr>
            <w:r w:rsidRPr="00FF5522">
              <w:rPr>
                <w:rFonts w:ascii="Arial" w:eastAsia="Times New Roman" w:hAnsi="Arial" w:cs="Arial"/>
                <w:sz w:val="20"/>
                <w:szCs w:val="20"/>
              </w:rPr>
              <w:t>Campus</w:t>
            </w:r>
          </w:p>
        </w:tc>
      </w:tr>
      <w:tr w:rsidR="006945C4" w:rsidRPr="00FF5522" w:rsidTr="006945C4">
        <w:trPr>
          <w:trHeight w:val="285"/>
        </w:trPr>
        <w:tc>
          <w:tcPr>
            <w:tcW w:w="2700" w:type="dxa"/>
            <w:tcBorders>
              <w:top w:val="nil"/>
              <w:left w:val="single" w:sz="4" w:space="0" w:color="000000"/>
              <w:bottom w:val="single" w:sz="4" w:space="0" w:color="000000"/>
              <w:right w:val="single" w:sz="4" w:space="0" w:color="000000"/>
            </w:tcBorders>
            <w:shd w:val="clear" w:color="auto" w:fill="auto"/>
            <w:noWrap/>
            <w:vAlign w:val="center"/>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VIVEK VIKRAM SINGH</w:t>
            </w:r>
          </w:p>
        </w:tc>
        <w:tc>
          <w:tcPr>
            <w:tcW w:w="2700"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Pompeii Connect</w:t>
            </w:r>
          </w:p>
        </w:tc>
        <w:tc>
          <w:tcPr>
            <w:tcW w:w="1440"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jc w:val="center"/>
              <w:rPr>
                <w:rFonts w:ascii="Arial" w:eastAsia="Times New Roman" w:hAnsi="Arial" w:cs="Arial"/>
                <w:sz w:val="20"/>
                <w:szCs w:val="20"/>
              </w:rPr>
            </w:pPr>
            <w:r w:rsidRPr="00FF5522">
              <w:rPr>
                <w:rFonts w:ascii="Arial" w:eastAsia="Times New Roman" w:hAnsi="Arial" w:cs="Arial"/>
                <w:sz w:val="20"/>
                <w:szCs w:val="20"/>
              </w:rPr>
              <w:t>4/27/2016</w:t>
            </w:r>
          </w:p>
        </w:tc>
        <w:tc>
          <w:tcPr>
            <w:tcW w:w="1483" w:type="dxa"/>
            <w:tcBorders>
              <w:top w:val="nil"/>
              <w:left w:val="nil"/>
              <w:bottom w:val="single" w:sz="4" w:space="0" w:color="000000"/>
              <w:right w:val="single" w:sz="4" w:space="0" w:color="000000"/>
            </w:tcBorders>
            <w:shd w:val="clear" w:color="auto" w:fill="auto"/>
            <w:noWrap/>
            <w:vAlign w:val="center"/>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3.05 LPA</w:t>
            </w:r>
          </w:p>
        </w:tc>
        <w:tc>
          <w:tcPr>
            <w:tcW w:w="1577"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jc w:val="center"/>
              <w:rPr>
                <w:rFonts w:ascii="Arial" w:eastAsia="Times New Roman" w:hAnsi="Arial" w:cs="Arial"/>
                <w:sz w:val="20"/>
                <w:szCs w:val="20"/>
              </w:rPr>
            </w:pPr>
            <w:r w:rsidRPr="00FF5522">
              <w:rPr>
                <w:rFonts w:ascii="Arial" w:eastAsia="Times New Roman" w:hAnsi="Arial" w:cs="Arial"/>
                <w:sz w:val="20"/>
                <w:szCs w:val="20"/>
              </w:rPr>
              <w:t>Campus</w:t>
            </w:r>
          </w:p>
        </w:tc>
      </w:tr>
      <w:tr w:rsidR="006945C4" w:rsidRPr="00FF5522" w:rsidTr="006945C4">
        <w:trPr>
          <w:trHeight w:val="285"/>
        </w:trPr>
        <w:tc>
          <w:tcPr>
            <w:tcW w:w="2700" w:type="dxa"/>
            <w:tcBorders>
              <w:top w:val="nil"/>
              <w:left w:val="single" w:sz="4" w:space="0" w:color="000000"/>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rPr>
                <w:rFonts w:ascii="Calibri" w:eastAsia="Times New Roman" w:hAnsi="Calibri"/>
                <w:sz w:val="20"/>
                <w:szCs w:val="20"/>
              </w:rPr>
            </w:pPr>
            <w:r w:rsidRPr="00FF5522">
              <w:rPr>
                <w:rFonts w:ascii="Calibri" w:eastAsia="Times New Roman" w:hAnsi="Calibri"/>
                <w:sz w:val="20"/>
                <w:szCs w:val="20"/>
              </w:rPr>
              <w:t>WASEEM AKRAM</w:t>
            </w:r>
          </w:p>
        </w:tc>
        <w:tc>
          <w:tcPr>
            <w:tcW w:w="2700"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Pompeii Connect</w:t>
            </w:r>
          </w:p>
        </w:tc>
        <w:tc>
          <w:tcPr>
            <w:tcW w:w="1440"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jc w:val="center"/>
              <w:rPr>
                <w:rFonts w:ascii="Arial" w:eastAsia="Times New Roman" w:hAnsi="Arial" w:cs="Arial"/>
                <w:sz w:val="20"/>
                <w:szCs w:val="20"/>
              </w:rPr>
            </w:pPr>
            <w:r w:rsidRPr="00FF5522">
              <w:rPr>
                <w:rFonts w:ascii="Arial" w:eastAsia="Times New Roman" w:hAnsi="Arial" w:cs="Arial"/>
                <w:sz w:val="20"/>
                <w:szCs w:val="20"/>
              </w:rPr>
              <w:t>4/27/2016</w:t>
            </w:r>
          </w:p>
        </w:tc>
        <w:tc>
          <w:tcPr>
            <w:tcW w:w="1483" w:type="dxa"/>
            <w:tcBorders>
              <w:top w:val="nil"/>
              <w:left w:val="nil"/>
              <w:bottom w:val="single" w:sz="4" w:space="0" w:color="000000"/>
              <w:right w:val="single" w:sz="4" w:space="0" w:color="000000"/>
            </w:tcBorders>
            <w:shd w:val="clear" w:color="auto" w:fill="auto"/>
            <w:noWrap/>
            <w:vAlign w:val="center"/>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3.05 LPA</w:t>
            </w:r>
          </w:p>
        </w:tc>
        <w:tc>
          <w:tcPr>
            <w:tcW w:w="1577"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jc w:val="center"/>
              <w:rPr>
                <w:rFonts w:ascii="Arial" w:eastAsia="Times New Roman" w:hAnsi="Arial" w:cs="Arial"/>
                <w:sz w:val="20"/>
                <w:szCs w:val="20"/>
              </w:rPr>
            </w:pPr>
            <w:r w:rsidRPr="00FF5522">
              <w:rPr>
                <w:rFonts w:ascii="Arial" w:eastAsia="Times New Roman" w:hAnsi="Arial" w:cs="Arial"/>
                <w:sz w:val="20"/>
                <w:szCs w:val="20"/>
              </w:rPr>
              <w:t>Campus</w:t>
            </w:r>
          </w:p>
        </w:tc>
      </w:tr>
      <w:tr w:rsidR="006945C4" w:rsidRPr="00FF5522" w:rsidTr="006945C4">
        <w:trPr>
          <w:trHeight w:val="285"/>
        </w:trPr>
        <w:tc>
          <w:tcPr>
            <w:tcW w:w="2700" w:type="dxa"/>
            <w:tcBorders>
              <w:top w:val="nil"/>
              <w:left w:val="single" w:sz="4" w:space="0" w:color="000000"/>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rPr>
                <w:rFonts w:ascii="Calibri" w:eastAsia="Times New Roman" w:hAnsi="Calibri"/>
                <w:sz w:val="20"/>
                <w:szCs w:val="20"/>
              </w:rPr>
            </w:pPr>
            <w:r w:rsidRPr="00FF5522">
              <w:rPr>
                <w:rFonts w:ascii="Calibri" w:eastAsia="Times New Roman" w:hAnsi="Calibri"/>
                <w:sz w:val="20"/>
                <w:szCs w:val="20"/>
              </w:rPr>
              <w:t xml:space="preserve">WASEEM ANJUM </w:t>
            </w:r>
          </w:p>
        </w:tc>
        <w:tc>
          <w:tcPr>
            <w:tcW w:w="2700"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Pompeii Connect</w:t>
            </w:r>
          </w:p>
        </w:tc>
        <w:tc>
          <w:tcPr>
            <w:tcW w:w="1440"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jc w:val="center"/>
              <w:rPr>
                <w:rFonts w:ascii="Arial" w:eastAsia="Times New Roman" w:hAnsi="Arial" w:cs="Arial"/>
                <w:sz w:val="20"/>
                <w:szCs w:val="20"/>
              </w:rPr>
            </w:pPr>
            <w:r w:rsidRPr="00FF5522">
              <w:rPr>
                <w:rFonts w:ascii="Arial" w:eastAsia="Times New Roman" w:hAnsi="Arial" w:cs="Arial"/>
                <w:sz w:val="20"/>
                <w:szCs w:val="20"/>
              </w:rPr>
              <w:t>4/27/2016</w:t>
            </w:r>
          </w:p>
        </w:tc>
        <w:tc>
          <w:tcPr>
            <w:tcW w:w="1483" w:type="dxa"/>
            <w:tcBorders>
              <w:top w:val="nil"/>
              <w:left w:val="nil"/>
              <w:bottom w:val="single" w:sz="4" w:space="0" w:color="000000"/>
              <w:right w:val="single" w:sz="4" w:space="0" w:color="000000"/>
            </w:tcBorders>
            <w:shd w:val="clear" w:color="auto" w:fill="auto"/>
            <w:noWrap/>
            <w:vAlign w:val="center"/>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3.05 LPA</w:t>
            </w:r>
          </w:p>
        </w:tc>
        <w:tc>
          <w:tcPr>
            <w:tcW w:w="1577"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jc w:val="center"/>
              <w:rPr>
                <w:rFonts w:ascii="Arial" w:eastAsia="Times New Roman" w:hAnsi="Arial" w:cs="Arial"/>
                <w:sz w:val="20"/>
                <w:szCs w:val="20"/>
              </w:rPr>
            </w:pPr>
            <w:r w:rsidRPr="00FF5522">
              <w:rPr>
                <w:rFonts w:ascii="Arial" w:eastAsia="Times New Roman" w:hAnsi="Arial" w:cs="Arial"/>
                <w:sz w:val="20"/>
                <w:szCs w:val="20"/>
              </w:rPr>
              <w:t>Campus</w:t>
            </w:r>
          </w:p>
        </w:tc>
      </w:tr>
      <w:tr w:rsidR="006945C4" w:rsidRPr="00FF5522" w:rsidTr="006945C4">
        <w:trPr>
          <w:trHeight w:val="285"/>
        </w:trPr>
        <w:tc>
          <w:tcPr>
            <w:tcW w:w="2700" w:type="dxa"/>
            <w:tcBorders>
              <w:top w:val="nil"/>
              <w:left w:val="single" w:sz="4" w:space="0" w:color="000000"/>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lastRenderedPageBreak/>
              <w:t>WASEEM BASHIR SHAH</w:t>
            </w:r>
          </w:p>
        </w:tc>
        <w:tc>
          <w:tcPr>
            <w:tcW w:w="2700"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Alstom Transport</w:t>
            </w:r>
          </w:p>
        </w:tc>
        <w:tc>
          <w:tcPr>
            <w:tcW w:w="1440"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jc w:val="center"/>
              <w:rPr>
                <w:rFonts w:ascii="Arial" w:eastAsia="Times New Roman" w:hAnsi="Arial" w:cs="Arial"/>
                <w:sz w:val="20"/>
                <w:szCs w:val="20"/>
              </w:rPr>
            </w:pPr>
            <w:r w:rsidRPr="00FF5522">
              <w:rPr>
                <w:rFonts w:ascii="Arial" w:eastAsia="Times New Roman" w:hAnsi="Arial" w:cs="Arial"/>
                <w:sz w:val="20"/>
                <w:szCs w:val="20"/>
              </w:rPr>
              <w:t>21/9/2015</w:t>
            </w:r>
          </w:p>
        </w:tc>
        <w:tc>
          <w:tcPr>
            <w:tcW w:w="1483"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5.00 LPA</w:t>
            </w:r>
          </w:p>
        </w:tc>
        <w:tc>
          <w:tcPr>
            <w:tcW w:w="1577"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jc w:val="center"/>
              <w:rPr>
                <w:rFonts w:ascii="Arial" w:eastAsia="Times New Roman" w:hAnsi="Arial" w:cs="Arial"/>
                <w:sz w:val="20"/>
                <w:szCs w:val="20"/>
              </w:rPr>
            </w:pPr>
            <w:r w:rsidRPr="00FF5522">
              <w:rPr>
                <w:rFonts w:ascii="Arial" w:eastAsia="Times New Roman" w:hAnsi="Arial" w:cs="Arial"/>
                <w:sz w:val="20"/>
                <w:szCs w:val="20"/>
              </w:rPr>
              <w:t>Campus</w:t>
            </w:r>
          </w:p>
        </w:tc>
      </w:tr>
      <w:tr w:rsidR="006945C4" w:rsidRPr="00FF5522" w:rsidTr="006945C4">
        <w:trPr>
          <w:trHeight w:val="285"/>
        </w:trPr>
        <w:tc>
          <w:tcPr>
            <w:tcW w:w="2700" w:type="dxa"/>
            <w:tcBorders>
              <w:top w:val="nil"/>
              <w:left w:val="single" w:sz="4" w:space="0" w:color="000000"/>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WASEEM BASHIR SHAH</w:t>
            </w:r>
          </w:p>
        </w:tc>
        <w:tc>
          <w:tcPr>
            <w:tcW w:w="2700"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Tata Consultancy Services</w:t>
            </w:r>
          </w:p>
        </w:tc>
        <w:tc>
          <w:tcPr>
            <w:tcW w:w="1440"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jc w:val="center"/>
              <w:rPr>
                <w:rFonts w:ascii="Arial" w:eastAsia="Times New Roman" w:hAnsi="Arial" w:cs="Arial"/>
                <w:sz w:val="20"/>
                <w:szCs w:val="20"/>
              </w:rPr>
            </w:pPr>
            <w:r w:rsidRPr="00FF5522">
              <w:rPr>
                <w:rFonts w:ascii="Arial" w:eastAsia="Times New Roman" w:hAnsi="Arial" w:cs="Arial"/>
                <w:sz w:val="20"/>
                <w:szCs w:val="20"/>
              </w:rPr>
              <w:t>23/8/2015</w:t>
            </w:r>
          </w:p>
        </w:tc>
        <w:tc>
          <w:tcPr>
            <w:tcW w:w="1483" w:type="dxa"/>
            <w:tcBorders>
              <w:top w:val="nil"/>
              <w:left w:val="nil"/>
              <w:bottom w:val="single" w:sz="4" w:space="0" w:color="000000"/>
              <w:right w:val="single" w:sz="4" w:space="0" w:color="000000"/>
            </w:tcBorders>
            <w:shd w:val="clear" w:color="auto" w:fill="auto"/>
            <w:noWrap/>
            <w:vAlign w:val="center"/>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3.33 LPA</w:t>
            </w:r>
          </w:p>
        </w:tc>
        <w:tc>
          <w:tcPr>
            <w:tcW w:w="1577"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jc w:val="center"/>
              <w:rPr>
                <w:rFonts w:ascii="Arial" w:eastAsia="Times New Roman" w:hAnsi="Arial" w:cs="Arial"/>
                <w:sz w:val="20"/>
                <w:szCs w:val="20"/>
              </w:rPr>
            </w:pPr>
            <w:r w:rsidRPr="00FF5522">
              <w:rPr>
                <w:rFonts w:ascii="Arial" w:eastAsia="Times New Roman" w:hAnsi="Arial" w:cs="Arial"/>
                <w:sz w:val="20"/>
                <w:szCs w:val="20"/>
              </w:rPr>
              <w:t>Campus</w:t>
            </w:r>
          </w:p>
        </w:tc>
      </w:tr>
      <w:tr w:rsidR="006945C4" w:rsidRPr="00FF5522" w:rsidTr="006945C4">
        <w:trPr>
          <w:trHeight w:val="285"/>
        </w:trPr>
        <w:tc>
          <w:tcPr>
            <w:tcW w:w="2700" w:type="dxa"/>
            <w:tcBorders>
              <w:top w:val="nil"/>
              <w:left w:val="single" w:sz="4" w:space="0" w:color="000000"/>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YASH ANAND</w:t>
            </w:r>
          </w:p>
        </w:tc>
        <w:tc>
          <w:tcPr>
            <w:tcW w:w="2700"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Infosys</w:t>
            </w:r>
          </w:p>
        </w:tc>
        <w:tc>
          <w:tcPr>
            <w:tcW w:w="1440"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jc w:val="center"/>
              <w:rPr>
                <w:rFonts w:ascii="Arial" w:eastAsia="Times New Roman" w:hAnsi="Arial" w:cs="Arial"/>
                <w:sz w:val="20"/>
                <w:szCs w:val="20"/>
              </w:rPr>
            </w:pPr>
            <w:r w:rsidRPr="00FF5522">
              <w:rPr>
                <w:rFonts w:ascii="Arial" w:eastAsia="Times New Roman" w:hAnsi="Arial" w:cs="Arial"/>
                <w:sz w:val="20"/>
                <w:szCs w:val="20"/>
              </w:rPr>
              <w:t>12/10/2015</w:t>
            </w:r>
          </w:p>
        </w:tc>
        <w:tc>
          <w:tcPr>
            <w:tcW w:w="1483" w:type="dxa"/>
            <w:tcBorders>
              <w:top w:val="nil"/>
              <w:left w:val="nil"/>
              <w:bottom w:val="single" w:sz="4" w:space="0" w:color="000000"/>
              <w:right w:val="single" w:sz="4" w:space="0" w:color="000000"/>
            </w:tcBorders>
            <w:shd w:val="clear" w:color="auto" w:fill="auto"/>
            <w:noWrap/>
            <w:vAlign w:val="center"/>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3.25 LPA</w:t>
            </w:r>
          </w:p>
        </w:tc>
        <w:tc>
          <w:tcPr>
            <w:tcW w:w="1577"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jc w:val="center"/>
              <w:rPr>
                <w:rFonts w:ascii="Arial" w:eastAsia="Times New Roman" w:hAnsi="Arial" w:cs="Arial"/>
                <w:sz w:val="20"/>
                <w:szCs w:val="20"/>
              </w:rPr>
            </w:pPr>
            <w:r w:rsidRPr="00FF5522">
              <w:rPr>
                <w:rFonts w:ascii="Arial" w:eastAsia="Times New Roman" w:hAnsi="Arial" w:cs="Arial"/>
                <w:sz w:val="20"/>
                <w:szCs w:val="20"/>
              </w:rPr>
              <w:t>Campus</w:t>
            </w:r>
          </w:p>
        </w:tc>
      </w:tr>
      <w:tr w:rsidR="006945C4" w:rsidRPr="00FF5522" w:rsidTr="006945C4">
        <w:trPr>
          <w:trHeight w:val="285"/>
        </w:trPr>
        <w:tc>
          <w:tcPr>
            <w:tcW w:w="2700" w:type="dxa"/>
            <w:tcBorders>
              <w:top w:val="nil"/>
              <w:left w:val="single" w:sz="4" w:space="0" w:color="000000"/>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YASH ANAND</w:t>
            </w:r>
          </w:p>
        </w:tc>
        <w:tc>
          <w:tcPr>
            <w:tcW w:w="2700"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Valforma</w:t>
            </w:r>
          </w:p>
        </w:tc>
        <w:tc>
          <w:tcPr>
            <w:tcW w:w="1440"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jc w:val="center"/>
              <w:rPr>
                <w:rFonts w:ascii="Arial" w:eastAsia="Times New Roman" w:hAnsi="Arial" w:cs="Arial"/>
                <w:sz w:val="20"/>
                <w:szCs w:val="20"/>
              </w:rPr>
            </w:pPr>
            <w:r w:rsidRPr="00FF5522">
              <w:rPr>
                <w:rFonts w:ascii="Arial" w:eastAsia="Times New Roman" w:hAnsi="Arial" w:cs="Arial"/>
                <w:sz w:val="20"/>
                <w:szCs w:val="20"/>
              </w:rPr>
              <w:t>2/8/2015</w:t>
            </w:r>
          </w:p>
        </w:tc>
        <w:tc>
          <w:tcPr>
            <w:tcW w:w="1483" w:type="dxa"/>
            <w:tcBorders>
              <w:top w:val="nil"/>
              <w:left w:val="nil"/>
              <w:bottom w:val="single" w:sz="4" w:space="0" w:color="000000"/>
              <w:right w:val="single" w:sz="4" w:space="0" w:color="000000"/>
            </w:tcBorders>
            <w:shd w:val="clear" w:color="auto" w:fill="auto"/>
            <w:noWrap/>
            <w:vAlign w:val="center"/>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2.95 LPA</w:t>
            </w:r>
          </w:p>
        </w:tc>
        <w:tc>
          <w:tcPr>
            <w:tcW w:w="1577"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jc w:val="center"/>
              <w:rPr>
                <w:rFonts w:ascii="Arial" w:eastAsia="Times New Roman" w:hAnsi="Arial" w:cs="Arial"/>
                <w:sz w:val="20"/>
                <w:szCs w:val="20"/>
              </w:rPr>
            </w:pPr>
            <w:r w:rsidRPr="00FF5522">
              <w:rPr>
                <w:rFonts w:ascii="Arial" w:eastAsia="Times New Roman" w:hAnsi="Arial" w:cs="Arial"/>
                <w:sz w:val="20"/>
                <w:szCs w:val="20"/>
              </w:rPr>
              <w:t>Campus</w:t>
            </w:r>
          </w:p>
        </w:tc>
      </w:tr>
      <w:tr w:rsidR="006945C4" w:rsidRPr="00FF5522" w:rsidTr="006945C4">
        <w:trPr>
          <w:trHeight w:val="285"/>
        </w:trPr>
        <w:tc>
          <w:tcPr>
            <w:tcW w:w="2700" w:type="dxa"/>
            <w:tcBorders>
              <w:top w:val="nil"/>
              <w:left w:val="single" w:sz="4" w:space="0" w:color="000000"/>
              <w:bottom w:val="single" w:sz="4" w:space="0" w:color="000000"/>
              <w:right w:val="single" w:sz="4" w:space="0" w:color="000000"/>
            </w:tcBorders>
            <w:shd w:val="clear" w:color="auto" w:fill="auto"/>
            <w:noWrap/>
            <w:vAlign w:val="center"/>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YASH ANAND</w:t>
            </w:r>
          </w:p>
        </w:tc>
        <w:tc>
          <w:tcPr>
            <w:tcW w:w="2700"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STERLITE</w:t>
            </w:r>
          </w:p>
        </w:tc>
        <w:tc>
          <w:tcPr>
            <w:tcW w:w="1440"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jc w:val="center"/>
              <w:rPr>
                <w:rFonts w:ascii="Arial" w:eastAsia="Times New Roman" w:hAnsi="Arial" w:cs="Arial"/>
                <w:sz w:val="20"/>
                <w:szCs w:val="20"/>
              </w:rPr>
            </w:pPr>
            <w:r w:rsidRPr="00FF5522">
              <w:rPr>
                <w:rFonts w:ascii="Arial" w:eastAsia="Times New Roman" w:hAnsi="Arial" w:cs="Arial"/>
                <w:sz w:val="20"/>
                <w:szCs w:val="20"/>
              </w:rPr>
              <w:t>12/1/2015</w:t>
            </w:r>
          </w:p>
        </w:tc>
        <w:tc>
          <w:tcPr>
            <w:tcW w:w="1483" w:type="dxa"/>
            <w:tcBorders>
              <w:top w:val="nil"/>
              <w:left w:val="nil"/>
              <w:bottom w:val="single" w:sz="4" w:space="0" w:color="000000"/>
              <w:right w:val="single" w:sz="4" w:space="0" w:color="000000"/>
            </w:tcBorders>
            <w:shd w:val="clear" w:color="auto" w:fill="auto"/>
            <w:noWrap/>
            <w:vAlign w:val="center"/>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4.50 LPA</w:t>
            </w:r>
          </w:p>
        </w:tc>
        <w:tc>
          <w:tcPr>
            <w:tcW w:w="1577"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jc w:val="center"/>
              <w:rPr>
                <w:rFonts w:ascii="Arial" w:eastAsia="Times New Roman" w:hAnsi="Arial" w:cs="Arial"/>
                <w:sz w:val="20"/>
                <w:szCs w:val="20"/>
              </w:rPr>
            </w:pPr>
            <w:r w:rsidRPr="00FF5522">
              <w:rPr>
                <w:rFonts w:ascii="Arial" w:eastAsia="Times New Roman" w:hAnsi="Arial" w:cs="Arial"/>
                <w:sz w:val="20"/>
                <w:szCs w:val="20"/>
              </w:rPr>
              <w:t>Campus</w:t>
            </w:r>
          </w:p>
        </w:tc>
      </w:tr>
      <w:tr w:rsidR="006945C4" w:rsidRPr="00FF5522" w:rsidTr="006945C4">
        <w:trPr>
          <w:trHeight w:val="285"/>
        </w:trPr>
        <w:tc>
          <w:tcPr>
            <w:tcW w:w="2700" w:type="dxa"/>
            <w:tcBorders>
              <w:top w:val="single" w:sz="4" w:space="0" w:color="000000"/>
              <w:left w:val="single" w:sz="4" w:space="0" w:color="auto"/>
              <w:bottom w:val="single" w:sz="4" w:space="0" w:color="auto"/>
              <w:right w:val="nil"/>
            </w:tcBorders>
            <w:shd w:val="clear" w:color="auto" w:fill="auto"/>
            <w:noWrap/>
            <w:vAlign w:val="bottom"/>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YOGESH KUMAR</w:t>
            </w:r>
          </w:p>
        </w:tc>
        <w:tc>
          <w:tcPr>
            <w:tcW w:w="2700" w:type="dxa"/>
            <w:tcBorders>
              <w:top w:val="nil"/>
              <w:left w:val="single" w:sz="4" w:space="0" w:color="000000"/>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Infosys</w:t>
            </w:r>
          </w:p>
        </w:tc>
        <w:tc>
          <w:tcPr>
            <w:tcW w:w="1440"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jc w:val="center"/>
              <w:rPr>
                <w:rFonts w:ascii="Arial" w:eastAsia="Times New Roman" w:hAnsi="Arial" w:cs="Arial"/>
                <w:sz w:val="20"/>
                <w:szCs w:val="20"/>
              </w:rPr>
            </w:pPr>
            <w:r w:rsidRPr="00FF5522">
              <w:rPr>
                <w:rFonts w:ascii="Arial" w:eastAsia="Times New Roman" w:hAnsi="Arial" w:cs="Arial"/>
                <w:sz w:val="20"/>
                <w:szCs w:val="20"/>
              </w:rPr>
              <w:t>12/10/2015</w:t>
            </w:r>
          </w:p>
        </w:tc>
        <w:tc>
          <w:tcPr>
            <w:tcW w:w="1483" w:type="dxa"/>
            <w:tcBorders>
              <w:top w:val="nil"/>
              <w:left w:val="nil"/>
              <w:bottom w:val="single" w:sz="4" w:space="0" w:color="000000"/>
              <w:right w:val="single" w:sz="4" w:space="0" w:color="000000"/>
            </w:tcBorders>
            <w:shd w:val="clear" w:color="auto" w:fill="auto"/>
            <w:noWrap/>
            <w:vAlign w:val="center"/>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3.25 LPA</w:t>
            </w:r>
          </w:p>
        </w:tc>
        <w:tc>
          <w:tcPr>
            <w:tcW w:w="1577"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jc w:val="center"/>
              <w:rPr>
                <w:rFonts w:ascii="Arial" w:eastAsia="Times New Roman" w:hAnsi="Arial" w:cs="Arial"/>
                <w:sz w:val="20"/>
                <w:szCs w:val="20"/>
              </w:rPr>
            </w:pPr>
            <w:r w:rsidRPr="00FF5522">
              <w:rPr>
                <w:rFonts w:ascii="Arial" w:eastAsia="Times New Roman" w:hAnsi="Arial" w:cs="Arial"/>
                <w:sz w:val="20"/>
                <w:szCs w:val="20"/>
              </w:rPr>
              <w:t>Campus</w:t>
            </w:r>
          </w:p>
        </w:tc>
      </w:tr>
      <w:tr w:rsidR="006945C4" w:rsidRPr="00FF5522" w:rsidTr="006945C4">
        <w:trPr>
          <w:trHeight w:val="300"/>
        </w:trPr>
        <w:tc>
          <w:tcPr>
            <w:tcW w:w="2700" w:type="dxa"/>
            <w:tcBorders>
              <w:top w:val="single" w:sz="4" w:space="0" w:color="auto"/>
              <w:left w:val="single" w:sz="4" w:space="0" w:color="auto"/>
              <w:bottom w:val="single" w:sz="4" w:space="0" w:color="auto"/>
              <w:right w:val="nil"/>
            </w:tcBorders>
            <w:shd w:val="clear" w:color="auto" w:fill="auto"/>
            <w:noWrap/>
            <w:vAlign w:val="bottom"/>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ZAHID BHAT</w:t>
            </w:r>
          </w:p>
        </w:tc>
        <w:tc>
          <w:tcPr>
            <w:tcW w:w="2700" w:type="dxa"/>
            <w:tcBorders>
              <w:top w:val="nil"/>
              <w:left w:val="single" w:sz="4" w:space="0" w:color="000000"/>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Tata Consultancy Services</w:t>
            </w:r>
          </w:p>
        </w:tc>
        <w:tc>
          <w:tcPr>
            <w:tcW w:w="1440"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jc w:val="center"/>
              <w:rPr>
                <w:rFonts w:ascii="Arial" w:eastAsia="Times New Roman" w:hAnsi="Arial" w:cs="Arial"/>
                <w:sz w:val="20"/>
                <w:szCs w:val="20"/>
              </w:rPr>
            </w:pPr>
            <w:r w:rsidRPr="00FF5522">
              <w:rPr>
                <w:rFonts w:ascii="Arial" w:eastAsia="Times New Roman" w:hAnsi="Arial" w:cs="Arial"/>
                <w:sz w:val="20"/>
                <w:szCs w:val="20"/>
              </w:rPr>
              <w:t>23/8/2015</w:t>
            </w:r>
          </w:p>
        </w:tc>
        <w:tc>
          <w:tcPr>
            <w:tcW w:w="1483" w:type="dxa"/>
            <w:tcBorders>
              <w:top w:val="nil"/>
              <w:left w:val="nil"/>
              <w:bottom w:val="single" w:sz="4" w:space="0" w:color="000000"/>
              <w:right w:val="single" w:sz="4" w:space="0" w:color="000000"/>
            </w:tcBorders>
            <w:shd w:val="clear" w:color="auto" w:fill="auto"/>
            <w:noWrap/>
            <w:vAlign w:val="center"/>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3.33 LPA</w:t>
            </w:r>
          </w:p>
        </w:tc>
        <w:tc>
          <w:tcPr>
            <w:tcW w:w="1577"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jc w:val="center"/>
              <w:rPr>
                <w:rFonts w:ascii="Arial" w:eastAsia="Times New Roman" w:hAnsi="Arial" w:cs="Arial"/>
                <w:sz w:val="20"/>
                <w:szCs w:val="20"/>
              </w:rPr>
            </w:pPr>
            <w:r w:rsidRPr="00FF5522">
              <w:rPr>
                <w:rFonts w:ascii="Arial" w:eastAsia="Times New Roman" w:hAnsi="Arial" w:cs="Arial"/>
                <w:sz w:val="20"/>
                <w:szCs w:val="20"/>
              </w:rPr>
              <w:t>Campus</w:t>
            </w:r>
          </w:p>
        </w:tc>
      </w:tr>
      <w:tr w:rsidR="006945C4" w:rsidRPr="00FF5522" w:rsidTr="006945C4">
        <w:trPr>
          <w:trHeight w:val="300"/>
        </w:trPr>
        <w:tc>
          <w:tcPr>
            <w:tcW w:w="2700" w:type="dxa"/>
            <w:tcBorders>
              <w:top w:val="single" w:sz="4" w:space="0" w:color="auto"/>
              <w:left w:val="single" w:sz="4" w:space="0" w:color="auto"/>
              <w:bottom w:val="single" w:sz="4" w:space="0" w:color="auto"/>
              <w:right w:val="nil"/>
            </w:tcBorders>
            <w:shd w:val="clear" w:color="auto" w:fill="auto"/>
            <w:noWrap/>
            <w:vAlign w:val="bottom"/>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ZARQA NAQUIB</w:t>
            </w:r>
          </w:p>
        </w:tc>
        <w:tc>
          <w:tcPr>
            <w:tcW w:w="2700" w:type="dxa"/>
            <w:tcBorders>
              <w:top w:val="nil"/>
              <w:left w:val="single" w:sz="4" w:space="0" w:color="000000"/>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MuSigma</w:t>
            </w:r>
          </w:p>
        </w:tc>
        <w:tc>
          <w:tcPr>
            <w:tcW w:w="1440"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jc w:val="center"/>
              <w:rPr>
                <w:rFonts w:ascii="Arial" w:eastAsia="Times New Roman" w:hAnsi="Arial" w:cs="Arial"/>
                <w:sz w:val="20"/>
                <w:szCs w:val="20"/>
              </w:rPr>
            </w:pPr>
            <w:r w:rsidRPr="00FF5522">
              <w:rPr>
                <w:rFonts w:ascii="Arial" w:eastAsia="Times New Roman" w:hAnsi="Arial" w:cs="Arial"/>
                <w:sz w:val="20"/>
                <w:szCs w:val="20"/>
              </w:rPr>
              <w:t>10/9/2015</w:t>
            </w:r>
          </w:p>
        </w:tc>
        <w:tc>
          <w:tcPr>
            <w:tcW w:w="1483"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7.00 LPA</w:t>
            </w:r>
          </w:p>
        </w:tc>
        <w:tc>
          <w:tcPr>
            <w:tcW w:w="1577"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jc w:val="center"/>
              <w:rPr>
                <w:rFonts w:ascii="Arial" w:eastAsia="Times New Roman" w:hAnsi="Arial" w:cs="Arial"/>
                <w:sz w:val="20"/>
                <w:szCs w:val="20"/>
              </w:rPr>
            </w:pPr>
            <w:r w:rsidRPr="00FF5522">
              <w:rPr>
                <w:rFonts w:ascii="Arial" w:eastAsia="Times New Roman" w:hAnsi="Arial" w:cs="Arial"/>
                <w:sz w:val="20"/>
                <w:szCs w:val="20"/>
              </w:rPr>
              <w:t>Campus</w:t>
            </w:r>
          </w:p>
        </w:tc>
      </w:tr>
      <w:tr w:rsidR="006945C4" w:rsidRPr="00FF5522" w:rsidTr="006945C4">
        <w:trPr>
          <w:trHeight w:val="300"/>
        </w:trPr>
        <w:tc>
          <w:tcPr>
            <w:tcW w:w="2700" w:type="dxa"/>
            <w:tcBorders>
              <w:top w:val="single" w:sz="4" w:space="0" w:color="auto"/>
              <w:left w:val="single" w:sz="4" w:space="0" w:color="auto"/>
              <w:bottom w:val="single" w:sz="4" w:space="0" w:color="auto"/>
              <w:right w:val="nil"/>
            </w:tcBorders>
            <w:shd w:val="clear" w:color="auto" w:fill="auto"/>
            <w:noWrap/>
            <w:vAlign w:val="bottom"/>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ZEESHAN ALI</w:t>
            </w:r>
          </w:p>
        </w:tc>
        <w:tc>
          <w:tcPr>
            <w:tcW w:w="2700" w:type="dxa"/>
            <w:tcBorders>
              <w:top w:val="nil"/>
              <w:left w:val="single" w:sz="4" w:space="0" w:color="000000"/>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Tata Consultancy Services</w:t>
            </w:r>
          </w:p>
        </w:tc>
        <w:tc>
          <w:tcPr>
            <w:tcW w:w="1440"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jc w:val="center"/>
              <w:rPr>
                <w:rFonts w:ascii="Arial" w:eastAsia="Times New Roman" w:hAnsi="Arial" w:cs="Arial"/>
                <w:sz w:val="20"/>
                <w:szCs w:val="20"/>
              </w:rPr>
            </w:pPr>
            <w:r w:rsidRPr="00FF5522">
              <w:rPr>
                <w:rFonts w:ascii="Arial" w:eastAsia="Times New Roman" w:hAnsi="Arial" w:cs="Arial"/>
                <w:sz w:val="20"/>
                <w:szCs w:val="20"/>
              </w:rPr>
              <w:t>23/8/2015</w:t>
            </w:r>
          </w:p>
        </w:tc>
        <w:tc>
          <w:tcPr>
            <w:tcW w:w="1483" w:type="dxa"/>
            <w:tcBorders>
              <w:top w:val="nil"/>
              <w:left w:val="nil"/>
              <w:bottom w:val="single" w:sz="4" w:space="0" w:color="000000"/>
              <w:right w:val="single" w:sz="4" w:space="0" w:color="000000"/>
            </w:tcBorders>
            <w:shd w:val="clear" w:color="auto" w:fill="auto"/>
            <w:noWrap/>
            <w:vAlign w:val="center"/>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3.33 LPA</w:t>
            </w:r>
          </w:p>
        </w:tc>
        <w:tc>
          <w:tcPr>
            <w:tcW w:w="1577"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jc w:val="center"/>
              <w:rPr>
                <w:rFonts w:ascii="Arial" w:eastAsia="Times New Roman" w:hAnsi="Arial" w:cs="Arial"/>
                <w:sz w:val="20"/>
                <w:szCs w:val="20"/>
              </w:rPr>
            </w:pPr>
            <w:r w:rsidRPr="00FF5522">
              <w:rPr>
                <w:rFonts w:ascii="Arial" w:eastAsia="Times New Roman" w:hAnsi="Arial" w:cs="Arial"/>
                <w:sz w:val="20"/>
                <w:szCs w:val="20"/>
              </w:rPr>
              <w:t>Campus</w:t>
            </w:r>
          </w:p>
        </w:tc>
      </w:tr>
      <w:tr w:rsidR="006945C4" w:rsidRPr="00FF5522" w:rsidTr="006945C4">
        <w:trPr>
          <w:trHeight w:val="300"/>
        </w:trPr>
        <w:tc>
          <w:tcPr>
            <w:tcW w:w="2700" w:type="dxa"/>
            <w:tcBorders>
              <w:top w:val="single" w:sz="4" w:space="0" w:color="auto"/>
              <w:left w:val="single" w:sz="4" w:space="0" w:color="auto"/>
              <w:bottom w:val="single" w:sz="4" w:space="0" w:color="auto"/>
              <w:right w:val="nil"/>
            </w:tcBorders>
            <w:shd w:val="clear" w:color="auto" w:fill="auto"/>
            <w:noWrap/>
            <w:vAlign w:val="center"/>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ZULKIFIL</w:t>
            </w:r>
          </w:p>
        </w:tc>
        <w:tc>
          <w:tcPr>
            <w:tcW w:w="2700" w:type="dxa"/>
            <w:tcBorders>
              <w:top w:val="nil"/>
              <w:left w:val="single" w:sz="4" w:space="0" w:color="000000"/>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STERLITE</w:t>
            </w:r>
          </w:p>
        </w:tc>
        <w:tc>
          <w:tcPr>
            <w:tcW w:w="1440"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jc w:val="center"/>
              <w:rPr>
                <w:rFonts w:ascii="Arial" w:eastAsia="Times New Roman" w:hAnsi="Arial" w:cs="Arial"/>
                <w:sz w:val="20"/>
                <w:szCs w:val="20"/>
              </w:rPr>
            </w:pPr>
            <w:r w:rsidRPr="00FF5522">
              <w:rPr>
                <w:rFonts w:ascii="Arial" w:eastAsia="Times New Roman" w:hAnsi="Arial" w:cs="Arial"/>
                <w:sz w:val="20"/>
                <w:szCs w:val="20"/>
              </w:rPr>
              <w:t>12/2/2015</w:t>
            </w:r>
          </w:p>
        </w:tc>
        <w:tc>
          <w:tcPr>
            <w:tcW w:w="1483" w:type="dxa"/>
            <w:tcBorders>
              <w:top w:val="nil"/>
              <w:left w:val="nil"/>
              <w:bottom w:val="single" w:sz="4" w:space="0" w:color="000000"/>
              <w:right w:val="single" w:sz="4" w:space="0" w:color="000000"/>
            </w:tcBorders>
            <w:shd w:val="clear" w:color="auto" w:fill="auto"/>
            <w:noWrap/>
            <w:vAlign w:val="center"/>
            <w:hideMark/>
          </w:tcPr>
          <w:p w:rsidR="006945C4" w:rsidRPr="00FF5522" w:rsidRDefault="006945C4" w:rsidP="006945C4">
            <w:pPr>
              <w:spacing w:after="0" w:line="240" w:lineRule="auto"/>
              <w:rPr>
                <w:rFonts w:ascii="Arial" w:eastAsia="Times New Roman" w:hAnsi="Arial" w:cs="Arial"/>
                <w:sz w:val="20"/>
                <w:szCs w:val="20"/>
              </w:rPr>
            </w:pPr>
            <w:r w:rsidRPr="00FF5522">
              <w:rPr>
                <w:rFonts w:ascii="Arial" w:eastAsia="Times New Roman" w:hAnsi="Arial" w:cs="Arial"/>
                <w:sz w:val="20"/>
                <w:szCs w:val="20"/>
              </w:rPr>
              <w:t>4.50 LPA</w:t>
            </w:r>
          </w:p>
        </w:tc>
        <w:tc>
          <w:tcPr>
            <w:tcW w:w="1577" w:type="dxa"/>
            <w:tcBorders>
              <w:top w:val="nil"/>
              <w:left w:val="nil"/>
              <w:bottom w:val="single" w:sz="4" w:space="0" w:color="000000"/>
              <w:right w:val="single" w:sz="4" w:space="0" w:color="000000"/>
            </w:tcBorders>
            <w:shd w:val="clear" w:color="auto" w:fill="auto"/>
            <w:noWrap/>
            <w:vAlign w:val="bottom"/>
            <w:hideMark/>
          </w:tcPr>
          <w:p w:rsidR="006945C4" w:rsidRPr="00FF5522" w:rsidRDefault="006945C4" w:rsidP="006945C4">
            <w:pPr>
              <w:spacing w:after="0" w:line="240" w:lineRule="auto"/>
              <w:jc w:val="center"/>
              <w:rPr>
                <w:rFonts w:ascii="Arial" w:eastAsia="Times New Roman" w:hAnsi="Arial" w:cs="Arial"/>
                <w:sz w:val="20"/>
                <w:szCs w:val="20"/>
              </w:rPr>
            </w:pPr>
            <w:r w:rsidRPr="00FF5522">
              <w:rPr>
                <w:rFonts w:ascii="Arial" w:eastAsia="Times New Roman" w:hAnsi="Arial" w:cs="Arial"/>
                <w:sz w:val="20"/>
                <w:szCs w:val="20"/>
              </w:rPr>
              <w:t>Campus</w:t>
            </w:r>
          </w:p>
        </w:tc>
      </w:tr>
    </w:tbl>
    <w:p w:rsidR="006945C4" w:rsidRPr="00FF5522" w:rsidRDefault="006945C4" w:rsidP="006945C4">
      <w:pPr>
        <w:pStyle w:val="NoSpacing"/>
        <w:tabs>
          <w:tab w:val="left" w:pos="5670"/>
        </w:tabs>
        <w:rPr>
          <w:sz w:val="28"/>
          <w:szCs w:val="28"/>
        </w:rPr>
      </w:pPr>
      <w:r w:rsidRPr="00FF5522">
        <w:rPr>
          <w:sz w:val="28"/>
          <w:szCs w:val="28"/>
        </w:rPr>
        <w:t>*Rs. Lacs per annum</w:t>
      </w:r>
    </w:p>
    <w:p w:rsidR="006945C4" w:rsidRPr="00FF5522" w:rsidRDefault="006945C4" w:rsidP="006945C4">
      <w:pPr>
        <w:pStyle w:val="NoSpacing"/>
        <w:tabs>
          <w:tab w:val="left" w:pos="5670"/>
        </w:tabs>
        <w:rPr>
          <w:sz w:val="28"/>
          <w:szCs w:val="28"/>
        </w:rPr>
      </w:pPr>
    </w:p>
    <w:p w:rsidR="006945C4" w:rsidRPr="00FF5522" w:rsidRDefault="006945C4" w:rsidP="006945C4">
      <w:pPr>
        <w:pStyle w:val="NoSpacing"/>
        <w:tabs>
          <w:tab w:val="left" w:pos="5670"/>
        </w:tabs>
        <w:rPr>
          <w:sz w:val="28"/>
          <w:szCs w:val="28"/>
        </w:rPr>
      </w:pPr>
    </w:p>
    <w:p w:rsidR="006945C4" w:rsidRPr="00FF5522" w:rsidRDefault="006945C4" w:rsidP="006945C4">
      <w:pPr>
        <w:pStyle w:val="NoSpacing"/>
        <w:tabs>
          <w:tab w:val="left" w:pos="5670"/>
        </w:tabs>
        <w:rPr>
          <w:sz w:val="28"/>
          <w:szCs w:val="28"/>
        </w:rPr>
      </w:pPr>
    </w:p>
    <w:p w:rsidR="00100CC6" w:rsidRPr="00FF5522" w:rsidRDefault="00E1233D" w:rsidP="00E1233D">
      <w:pPr>
        <w:rPr>
          <w:rFonts w:ascii="Lucida Calligraphy" w:hAnsi="Lucida Calligraphy" w:cs="Calibri"/>
          <w:b/>
          <w:sz w:val="40"/>
          <w:szCs w:val="40"/>
        </w:rPr>
      </w:pPr>
      <w:r w:rsidRPr="00FF5522">
        <w:t xml:space="preserve">  </w:t>
      </w:r>
      <w:r w:rsidR="00100CC6" w:rsidRPr="00FF5522">
        <w:rPr>
          <w:rFonts w:ascii="Lucida Calligraphy" w:hAnsi="Lucida Calligraphy" w:cs="Calibri"/>
          <w:b/>
          <w:sz w:val="40"/>
          <w:szCs w:val="40"/>
        </w:rPr>
        <w:t>6.2</w:t>
      </w:r>
      <w:r w:rsidR="00A01B48" w:rsidRPr="00FF5522">
        <w:rPr>
          <w:rFonts w:ascii="Lucida Calligraphy" w:hAnsi="Lucida Calligraphy" w:cs="Calibri"/>
          <w:b/>
          <w:sz w:val="40"/>
          <w:szCs w:val="40"/>
        </w:rPr>
        <w:t>.</w:t>
      </w:r>
      <w:r w:rsidR="00A01B48" w:rsidRPr="00FF5522">
        <w:rPr>
          <w:rFonts w:ascii="Lucida Calligraphy" w:hAnsi="Lucida Calligraphy" w:cs="Calibri"/>
          <w:b/>
          <w:sz w:val="40"/>
          <w:szCs w:val="40"/>
        </w:rPr>
        <w:tab/>
        <w:t xml:space="preserve"> </w:t>
      </w:r>
      <w:r w:rsidR="00100CC6" w:rsidRPr="00FF5522">
        <w:rPr>
          <w:rFonts w:ascii="Lucida Calligraphy" w:hAnsi="Lucida Calligraphy" w:cs="Calibri"/>
          <w:b/>
          <w:sz w:val="40"/>
          <w:szCs w:val="40"/>
        </w:rPr>
        <w:t>CENTRAL LIBRARY</w:t>
      </w:r>
    </w:p>
    <w:p w:rsidR="00100CC6" w:rsidRPr="00FF5522" w:rsidRDefault="00100CC6" w:rsidP="00A01B48">
      <w:pPr>
        <w:spacing w:line="360" w:lineRule="auto"/>
        <w:jc w:val="both"/>
        <w:rPr>
          <w:rFonts w:ascii="Tw Cen MT" w:hAnsi="Tw Cen MT"/>
          <w:sz w:val="28"/>
          <w:szCs w:val="28"/>
        </w:rPr>
      </w:pPr>
      <w:r w:rsidRPr="00FF5522">
        <w:rPr>
          <w:rFonts w:ascii="Tw Cen MT" w:hAnsi="Tw Cen MT"/>
          <w:sz w:val="28"/>
          <w:szCs w:val="28"/>
        </w:rPr>
        <w:t xml:space="preserve">The </w:t>
      </w:r>
      <w:r w:rsidR="00437305" w:rsidRPr="00FF5522">
        <w:rPr>
          <w:rFonts w:ascii="Tw Cen MT" w:hAnsi="Tw Cen MT"/>
          <w:sz w:val="28"/>
          <w:szCs w:val="28"/>
        </w:rPr>
        <w:t>Institute</w:t>
      </w:r>
      <w:r w:rsidR="00A36034" w:rsidRPr="00FF5522">
        <w:rPr>
          <w:rFonts w:ascii="Tw Cen MT" w:hAnsi="Tw Cen MT"/>
          <w:sz w:val="28"/>
          <w:szCs w:val="28"/>
        </w:rPr>
        <w:t xml:space="preserve"> </w:t>
      </w:r>
      <w:r w:rsidRPr="00FF5522">
        <w:rPr>
          <w:rFonts w:ascii="Tw Cen MT" w:hAnsi="Tw Cen MT"/>
          <w:sz w:val="28"/>
          <w:szCs w:val="28"/>
        </w:rPr>
        <w:t xml:space="preserve"> has</w:t>
      </w:r>
      <w:r w:rsidR="00A36034" w:rsidRPr="00FF5522">
        <w:rPr>
          <w:rFonts w:ascii="Tw Cen MT" w:hAnsi="Tw Cen MT"/>
          <w:sz w:val="28"/>
          <w:szCs w:val="28"/>
        </w:rPr>
        <w:t xml:space="preserve"> a</w:t>
      </w:r>
      <w:r w:rsidRPr="00FF5522">
        <w:rPr>
          <w:rFonts w:ascii="Tw Cen MT" w:hAnsi="Tw Cen MT"/>
          <w:sz w:val="28"/>
          <w:szCs w:val="28"/>
        </w:rPr>
        <w:t xml:space="preserve"> Central Library </w:t>
      </w:r>
      <w:r w:rsidR="00A36034" w:rsidRPr="00FF5522">
        <w:rPr>
          <w:rFonts w:ascii="Tw Cen MT" w:hAnsi="Tw Cen MT"/>
          <w:sz w:val="28"/>
          <w:szCs w:val="28"/>
        </w:rPr>
        <w:t xml:space="preserve">named </w:t>
      </w:r>
      <w:r w:rsidRPr="00FF5522">
        <w:rPr>
          <w:rFonts w:ascii="Tw Cen MT" w:hAnsi="Tw Cen MT"/>
          <w:sz w:val="28"/>
          <w:szCs w:val="28"/>
        </w:rPr>
        <w:t xml:space="preserve">Library </w:t>
      </w:r>
      <w:r w:rsidR="00A36034" w:rsidRPr="00FF5522">
        <w:rPr>
          <w:rFonts w:ascii="Tw Cen MT" w:hAnsi="Tw Cen MT"/>
          <w:sz w:val="28"/>
          <w:szCs w:val="28"/>
        </w:rPr>
        <w:t xml:space="preserve">&amp; information Resources Centre </w:t>
      </w:r>
      <w:r w:rsidRPr="00FF5522">
        <w:rPr>
          <w:rFonts w:ascii="Tw Cen MT" w:hAnsi="Tw Cen MT"/>
          <w:sz w:val="28"/>
          <w:szCs w:val="28"/>
        </w:rPr>
        <w:t xml:space="preserve"> to cater to the needs of students, ,faculty,  supporting staff and research scholars.  The Central library has a separate section for SC/ST students with a stock of about 9898 books issued to them for study in a full semester.</w:t>
      </w:r>
    </w:p>
    <w:p w:rsidR="00100CC6" w:rsidRPr="00FF5522" w:rsidRDefault="00100CC6" w:rsidP="00F43649">
      <w:pPr>
        <w:spacing w:line="360" w:lineRule="auto"/>
        <w:jc w:val="both"/>
        <w:rPr>
          <w:rFonts w:ascii="Tw Cen MT" w:hAnsi="Tw Cen MT"/>
          <w:b/>
          <w:sz w:val="32"/>
          <w:szCs w:val="32"/>
          <w:u w:val="single"/>
        </w:rPr>
      </w:pPr>
      <w:r w:rsidRPr="00FF5522">
        <w:rPr>
          <w:rFonts w:ascii="Tw Cen MT" w:hAnsi="Tw Cen MT"/>
          <w:b/>
          <w:sz w:val="32"/>
          <w:szCs w:val="32"/>
          <w:u w:val="single"/>
        </w:rPr>
        <w:t>Resources.</w:t>
      </w:r>
      <w:r w:rsidR="007F07BD" w:rsidRPr="00FF5522">
        <w:rPr>
          <w:rFonts w:ascii="Tw Cen MT" w:hAnsi="Tw Cen MT"/>
          <w:b/>
          <w:sz w:val="32"/>
          <w:szCs w:val="32"/>
          <w:u w:val="single"/>
        </w:rPr>
        <w:t xml:space="preserve"> </w:t>
      </w:r>
      <w:r w:rsidR="007F07BD" w:rsidRPr="00FF5522">
        <w:rPr>
          <w:rFonts w:ascii="Tw Cen MT" w:hAnsi="Tw Cen MT"/>
          <w:sz w:val="28"/>
          <w:szCs w:val="28"/>
        </w:rPr>
        <w:t xml:space="preserve">The library </w:t>
      </w:r>
      <w:r w:rsidR="006945C4" w:rsidRPr="00FF5522">
        <w:rPr>
          <w:rFonts w:ascii="Tw Cen MT" w:hAnsi="Tw Cen MT"/>
          <w:sz w:val="28"/>
          <w:szCs w:val="28"/>
        </w:rPr>
        <w:t xml:space="preserve">which </w:t>
      </w:r>
      <w:r w:rsidR="007F07BD" w:rsidRPr="00FF5522">
        <w:rPr>
          <w:rFonts w:ascii="Tw Cen MT" w:hAnsi="Tw Cen MT"/>
          <w:sz w:val="28"/>
          <w:szCs w:val="28"/>
        </w:rPr>
        <w:t>had</w:t>
      </w:r>
      <w:r w:rsidRPr="00FF5522">
        <w:rPr>
          <w:rFonts w:ascii="Tw Cen MT" w:hAnsi="Tw Cen MT"/>
          <w:sz w:val="28"/>
          <w:szCs w:val="28"/>
        </w:rPr>
        <w:t xml:space="preserve"> </w:t>
      </w:r>
      <w:r w:rsidR="006945C4" w:rsidRPr="00FF5522">
        <w:rPr>
          <w:rFonts w:ascii="Tw Cen MT" w:hAnsi="Tw Cen MT"/>
          <w:sz w:val="28"/>
          <w:szCs w:val="28"/>
        </w:rPr>
        <w:t xml:space="preserve">suffered huge losses due to September 2014 floods </w:t>
      </w:r>
      <w:r w:rsidR="001D0648" w:rsidRPr="00FF5522">
        <w:rPr>
          <w:rFonts w:ascii="Tw Cen MT" w:hAnsi="Tw Cen MT"/>
          <w:sz w:val="28"/>
          <w:szCs w:val="28"/>
        </w:rPr>
        <w:t xml:space="preserve">took number of steps for making up the losses and books worth around 30 lacs were purchased and a massive renovation is going on. </w:t>
      </w:r>
    </w:p>
    <w:p w:rsidR="00100CC6" w:rsidRPr="00FF5522" w:rsidRDefault="00100CC6" w:rsidP="00A36034">
      <w:pPr>
        <w:spacing w:line="360" w:lineRule="auto"/>
        <w:jc w:val="both"/>
        <w:rPr>
          <w:rFonts w:ascii="Tw Cen MT" w:hAnsi="Tw Cen MT"/>
          <w:sz w:val="28"/>
          <w:szCs w:val="28"/>
        </w:rPr>
      </w:pPr>
      <w:r w:rsidRPr="00FF5522">
        <w:rPr>
          <w:rFonts w:ascii="Tw Cen MT" w:hAnsi="Tw Cen MT"/>
          <w:sz w:val="28"/>
          <w:szCs w:val="28"/>
        </w:rPr>
        <w:t>At present the readers have   access to library OPAC and circular secti</w:t>
      </w:r>
      <w:r w:rsidR="00A36034" w:rsidRPr="00FF5522">
        <w:rPr>
          <w:rFonts w:ascii="Tw Cen MT" w:hAnsi="Tw Cen MT"/>
          <w:sz w:val="28"/>
          <w:szCs w:val="28"/>
        </w:rPr>
        <w:t>on is computerized. Following e</w:t>
      </w:r>
      <w:r w:rsidRPr="00FF5522">
        <w:rPr>
          <w:rFonts w:ascii="Tw Cen MT" w:hAnsi="Tw Cen MT"/>
          <w:sz w:val="28"/>
          <w:szCs w:val="28"/>
        </w:rPr>
        <w:t xml:space="preserve">-resourcers through INDEST consortium are available online  </w:t>
      </w:r>
      <w:r w:rsidR="00A36034" w:rsidRPr="00FF5522">
        <w:rPr>
          <w:rFonts w:ascii="Tw Cen MT" w:hAnsi="Tw Cen MT"/>
          <w:sz w:val="28"/>
          <w:szCs w:val="28"/>
        </w:rPr>
        <w:t xml:space="preserve">through the </w:t>
      </w:r>
      <w:r w:rsidRPr="00FF5522">
        <w:rPr>
          <w:rFonts w:ascii="Tw Cen MT" w:hAnsi="Tw Cen MT"/>
          <w:sz w:val="28"/>
          <w:szCs w:val="28"/>
        </w:rPr>
        <w:t xml:space="preserve"> Library for the benefit of community in the campus;</w:t>
      </w:r>
    </w:p>
    <w:p w:rsidR="007C0C2A" w:rsidRPr="00FF5522" w:rsidRDefault="007C0C2A" w:rsidP="009719EC">
      <w:pPr>
        <w:spacing w:after="120"/>
        <w:jc w:val="both"/>
        <w:rPr>
          <w:b/>
          <w:sz w:val="12"/>
          <w:szCs w:val="24"/>
          <w:u w:val="single"/>
        </w:rPr>
      </w:pPr>
    </w:p>
    <w:p w:rsidR="00100CC6" w:rsidRPr="00FF5522" w:rsidRDefault="00100CC6" w:rsidP="009719EC">
      <w:pPr>
        <w:spacing w:after="120"/>
        <w:jc w:val="both"/>
        <w:rPr>
          <w:b/>
          <w:sz w:val="24"/>
          <w:szCs w:val="24"/>
          <w:u w:val="single"/>
        </w:rPr>
      </w:pPr>
      <w:r w:rsidRPr="00FF5522">
        <w:rPr>
          <w:b/>
          <w:sz w:val="24"/>
          <w:szCs w:val="24"/>
          <w:u w:val="single"/>
        </w:rPr>
        <w:t>Electronic Resources</w:t>
      </w:r>
      <w:r w:rsidRPr="00FF5522">
        <w:rPr>
          <w:sz w:val="24"/>
          <w:szCs w:val="24"/>
        </w:rPr>
        <w:tab/>
      </w:r>
      <w:r w:rsidRPr="00FF5522">
        <w:rPr>
          <w:sz w:val="24"/>
          <w:szCs w:val="24"/>
        </w:rPr>
        <w:tab/>
      </w:r>
      <w:r w:rsidRPr="00FF5522">
        <w:rPr>
          <w:sz w:val="24"/>
          <w:szCs w:val="24"/>
        </w:rPr>
        <w:tab/>
      </w:r>
      <w:r w:rsidRPr="00FF5522">
        <w:rPr>
          <w:b/>
          <w:sz w:val="24"/>
          <w:szCs w:val="24"/>
          <w:u w:val="single"/>
        </w:rPr>
        <w:t>URL</w:t>
      </w:r>
    </w:p>
    <w:p w:rsidR="00100CC6" w:rsidRPr="00FF5522" w:rsidRDefault="00100CC6" w:rsidP="009719EC">
      <w:pPr>
        <w:spacing w:after="120"/>
        <w:jc w:val="both"/>
        <w:rPr>
          <w:b/>
          <w:sz w:val="24"/>
        </w:rPr>
      </w:pPr>
      <w:r w:rsidRPr="00FF5522">
        <w:rPr>
          <w:b/>
          <w:sz w:val="24"/>
        </w:rPr>
        <w:t>ASCE Journals online</w:t>
      </w:r>
      <w:r w:rsidR="00503922" w:rsidRPr="00FF5522">
        <w:rPr>
          <w:b/>
          <w:sz w:val="24"/>
        </w:rPr>
        <w:tab/>
      </w:r>
      <w:hyperlink r:id="rId27" w:history="1">
        <w:r w:rsidRPr="00FF5522">
          <w:rPr>
            <w:rStyle w:val="Hyperlink"/>
            <w:b/>
            <w:color w:val="auto"/>
            <w:sz w:val="24"/>
          </w:rPr>
          <w:t>www.pubs.asce.org/journals/jrns.html</w:t>
        </w:r>
      </w:hyperlink>
    </w:p>
    <w:p w:rsidR="00100CC6" w:rsidRPr="00FF5522" w:rsidRDefault="00100CC6" w:rsidP="009719EC">
      <w:pPr>
        <w:spacing w:after="120"/>
        <w:jc w:val="both"/>
        <w:rPr>
          <w:b/>
          <w:sz w:val="24"/>
        </w:rPr>
      </w:pPr>
      <w:r w:rsidRPr="00FF5522">
        <w:rPr>
          <w:b/>
          <w:sz w:val="24"/>
        </w:rPr>
        <w:t xml:space="preserve">ASME Journals online </w:t>
      </w:r>
      <w:r w:rsidRPr="00FF5522">
        <w:rPr>
          <w:b/>
          <w:sz w:val="24"/>
        </w:rPr>
        <w:tab/>
      </w:r>
      <w:hyperlink r:id="rId28" w:history="1">
        <w:r w:rsidRPr="00FF5522">
          <w:rPr>
            <w:rStyle w:val="Hyperlink"/>
            <w:b/>
            <w:color w:val="auto"/>
            <w:sz w:val="24"/>
          </w:rPr>
          <w:t>www.asme.org/pubs/journals</w:t>
        </w:r>
      </w:hyperlink>
    </w:p>
    <w:p w:rsidR="00100CC6" w:rsidRPr="00FF5522" w:rsidRDefault="00503922" w:rsidP="009719EC">
      <w:pPr>
        <w:spacing w:after="120"/>
        <w:jc w:val="both"/>
        <w:rPr>
          <w:b/>
          <w:sz w:val="24"/>
        </w:rPr>
      </w:pPr>
      <w:r w:rsidRPr="00FF5522">
        <w:rPr>
          <w:b/>
          <w:sz w:val="24"/>
        </w:rPr>
        <w:t>IEL online</w:t>
      </w:r>
      <w:r w:rsidRPr="00FF5522">
        <w:rPr>
          <w:b/>
          <w:sz w:val="24"/>
        </w:rPr>
        <w:tab/>
      </w:r>
      <w:r w:rsidRPr="00FF5522">
        <w:rPr>
          <w:b/>
          <w:sz w:val="24"/>
        </w:rPr>
        <w:tab/>
      </w:r>
      <w:r w:rsidRPr="00FF5522">
        <w:rPr>
          <w:b/>
          <w:sz w:val="24"/>
        </w:rPr>
        <w:tab/>
      </w:r>
      <w:r w:rsidR="00100CC6" w:rsidRPr="00FF5522">
        <w:rPr>
          <w:b/>
          <w:sz w:val="24"/>
        </w:rPr>
        <w:t>http/ieeexplore.ieee.org</w:t>
      </w:r>
    </w:p>
    <w:p w:rsidR="00100CC6" w:rsidRPr="00FF5522" w:rsidRDefault="00100CC6" w:rsidP="009719EC">
      <w:pPr>
        <w:spacing w:after="120"/>
        <w:jc w:val="both"/>
        <w:rPr>
          <w:b/>
          <w:sz w:val="24"/>
        </w:rPr>
      </w:pPr>
      <w:r w:rsidRPr="00FF5522">
        <w:rPr>
          <w:b/>
          <w:sz w:val="24"/>
        </w:rPr>
        <w:t>India standards</w:t>
      </w:r>
      <w:r w:rsidRPr="00FF5522">
        <w:rPr>
          <w:b/>
          <w:sz w:val="24"/>
        </w:rPr>
        <w:tab/>
      </w:r>
      <w:r w:rsidRPr="00FF5522">
        <w:rPr>
          <w:b/>
          <w:sz w:val="24"/>
        </w:rPr>
        <w:tab/>
        <w:t>internet version</w:t>
      </w:r>
    </w:p>
    <w:p w:rsidR="00100CC6" w:rsidRPr="00FF5522" w:rsidRDefault="00100CC6" w:rsidP="009719EC">
      <w:pPr>
        <w:tabs>
          <w:tab w:val="left" w:pos="990"/>
        </w:tabs>
        <w:spacing w:after="120"/>
        <w:jc w:val="both"/>
        <w:rPr>
          <w:b/>
          <w:sz w:val="24"/>
        </w:rPr>
      </w:pPr>
      <w:r w:rsidRPr="00FF5522">
        <w:rPr>
          <w:b/>
          <w:sz w:val="24"/>
        </w:rPr>
        <w:t>Nature</w:t>
      </w:r>
      <w:r w:rsidRPr="00FF5522">
        <w:rPr>
          <w:b/>
          <w:sz w:val="24"/>
        </w:rPr>
        <w:tab/>
      </w:r>
      <w:r w:rsidRPr="00FF5522">
        <w:rPr>
          <w:b/>
          <w:sz w:val="24"/>
        </w:rPr>
        <w:tab/>
      </w:r>
      <w:r w:rsidRPr="00FF5522">
        <w:rPr>
          <w:b/>
          <w:sz w:val="24"/>
        </w:rPr>
        <w:tab/>
      </w:r>
      <w:r w:rsidRPr="00FF5522">
        <w:rPr>
          <w:b/>
          <w:sz w:val="24"/>
        </w:rPr>
        <w:tab/>
      </w:r>
      <w:hyperlink r:id="rId29" w:history="1">
        <w:r w:rsidR="00503922" w:rsidRPr="00FF5522">
          <w:rPr>
            <w:rStyle w:val="Hyperlink"/>
            <w:b/>
            <w:color w:val="auto"/>
            <w:sz w:val="24"/>
          </w:rPr>
          <w:t>www.nature.com</w:t>
        </w:r>
      </w:hyperlink>
    </w:p>
    <w:p w:rsidR="00100CC6" w:rsidRPr="00FF5522" w:rsidRDefault="00503922" w:rsidP="009719EC">
      <w:pPr>
        <w:spacing w:after="120"/>
        <w:jc w:val="both"/>
        <w:rPr>
          <w:b/>
          <w:sz w:val="24"/>
        </w:rPr>
      </w:pPr>
      <w:r w:rsidRPr="00FF5522">
        <w:rPr>
          <w:b/>
          <w:sz w:val="24"/>
        </w:rPr>
        <w:lastRenderedPageBreak/>
        <w:t>Pro quest science</w:t>
      </w:r>
      <w:r w:rsidRPr="00FF5522">
        <w:rPr>
          <w:b/>
          <w:sz w:val="24"/>
        </w:rPr>
        <w:tab/>
      </w:r>
      <w:r w:rsidRPr="00FF5522">
        <w:rPr>
          <w:b/>
          <w:sz w:val="24"/>
        </w:rPr>
        <w:tab/>
      </w:r>
      <w:r w:rsidR="00100CC6" w:rsidRPr="00FF5522">
        <w:rPr>
          <w:b/>
          <w:sz w:val="24"/>
        </w:rPr>
        <w:t>http/www.il.proquest.com/pqdauto</w:t>
      </w:r>
    </w:p>
    <w:p w:rsidR="00100CC6" w:rsidRPr="00FF5522" w:rsidRDefault="00100CC6" w:rsidP="009719EC">
      <w:pPr>
        <w:spacing w:after="120"/>
        <w:jc w:val="both"/>
        <w:rPr>
          <w:b/>
          <w:sz w:val="24"/>
        </w:rPr>
      </w:pPr>
      <w:r w:rsidRPr="00FF5522">
        <w:rPr>
          <w:b/>
          <w:sz w:val="24"/>
        </w:rPr>
        <w:t>Springer  verlag</w:t>
      </w:r>
      <w:r w:rsidRPr="00FF5522">
        <w:rPr>
          <w:b/>
          <w:sz w:val="24"/>
        </w:rPr>
        <w:tab/>
      </w:r>
      <w:r w:rsidRPr="00FF5522">
        <w:rPr>
          <w:b/>
          <w:sz w:val="24"/>
        </w:rPr>
        <w:tab/>
      </w:r>
      <w:hyperlink r:id="rId30" w:history="1">
        <w:r w:rsidRPr="00FF5522">
          <w:rPr>
            <w:rStyle w:val="Hyperlink"/>
            <w:b/>
            <w:color w:val="auto"/>
            <w:sz w:val="24"/>
          </w:rPr>
          <w:t>www.springlerlink.com</w:t>
        </w:r>
      </w:hyperlink>
    </w:p>
    <w:p w:rsidR="00100CC6" w:rsidRPr="00FF5522" w:rsidRDefault="00503922" w:rsidP="009719EC">
      <w:pPr>
        <w:spacing w:after="120"/>
        <w:jc w:val="both"/>
        <w:rPr>
          <w:b/>
          <w:sz w:val="24"/>
        </w:rPr>
      </w:pPr>
      <w:r w:rsidRPr="00FF5522">
        <w:rPr>
          <w:b/>
          <w:sz w:val="24"/>
        </w:rPr>
        <w:t>JCCC</w:t>
      </w:r>
      <w:r w:rsidRPr="00FF5522">
        <w:rPr>
          <w:b/>
          <w:sz w:val="24"/>
        </w:rPr>
        <w:tab/>
      </w:r>
      <w:r w:rsidRPr="00FF5522">
        <w:rPr>
          <w:b/>
          <w:sz w:val="24"/>
        </w:rPr>
        <w:tab/>
      </w:r>
      <w:r w:rsidRPr="00FF5522">
        <w:rPr>
          <w:b/>
          <w:sz w:val="24"/>
        </w:rPr>
        <w:tab/>
      </w:r>
      <w:r w:rsidRPr="00FF5522">
        <w:rPr>
          <w:b/>
          <w:sz w:val="24"/>
        </w:rPr>
        <w:tab/>
      </w:r>
      <w:r w:rsidR="00100CC6" w:rsidRPr="00FF5522">
        <w:rPr>
          <w:b/>
          <w:sz w:val="24"/>
        </w:rPr>
        <w:t>http/jccc.indest.informindia.co.in</w:t>
      </w:r>
    </w:p>
    <w:p w:rsidR="007C0C2A" w:rsidRPr="00FF5522" w:rsidRDefault="007C0C2A" w:rsidP="00100CC6">
      <w:pPr>
        <w:spacing w:line="360" w:lineRule="auto"/>
        <w:jc w:val="both"/>
        <w:rPr>
          <w:rFonts w:ascii="Tw Cen MT" w:hAnsi="Tw Cen MT"/>
          <w:sz w:val="28"/>
          <w:szCs w:val="28"/>
        </w:rPr>
      </w:pPr>
    </w:p>
    <w:p w:rsidR="00100CC6" w:rsidRPr="00FF5522" w:rsidRDefault="00100CC6" w:rsidP="00100CC6">
      <w:pPr>
        <w:spacing w:line="360" w:lineRule="auto"/>
        <w:jc w:val="both"/>
        <w:rPr>
          <w:rFonts w:ascii="Tw Cen MT" w:hAnsi="Tw Cen MT"/>
          <w:sz w:val="28"/>
          <w:szCs w:val="28"/>
        </w:rPr>
      </w:pPr>
      <w:r w:rsidRPr="00FF5522">
        <w:rPr>
          <w:rFonts w:ascii="Tw Cen MT" w:hAnsi="Tw Cen MT"/>
          <w:sz w:val="28"/>
          <w:szCs w:val="28"/>
        </w:rPr>
        <w:t>The library is also connected to IGNOU Educational   Programmers   through Dish antenna.  The students are making use of these educational programmes.</w:t>
      </w:r>
    </w:p>
    <w:p w:rsidR="00601A94" w:rsidRPr="00FF5522" w:rsidRDefault="00601A94" w:rsidP="00100CC6">
      <w:pPr>
        <w:spacing w:line="360" w:lineRule="auto"/>
        <w:rPr>
          <w:rFonts w:ascii="Tw Cen MT" w:hAnsi="Tw Cen MT"/>
          <w:b/>
          <w:sz w:val="28"/>
          <w:szCs w:val="28"/>
          <w:u w:val="single"/>
        </w:rPr>
      </w:pPr>
    </w:p>
    <w:p w:rsidR="00100CC6" w:rsidRPr="00FF5522" w:rsidRDefault="00100CC6" w:rsidP="00100CC6">
      <w:pPr>
        <w:spacing w:line="360" w:lineRule="auto"/>
        <w:rPr>
          <w:rFonts w:ascii="Tw Cen MT" w:hAnsi="Tw Cen MT"/>
          <w:sz w:val="28"/>
          <w:szCs w:val="28"/>
        </w:rPr>
      </w:pPr>
      <w:r w:rsidRPr="00FF5522">
        <w:rPr>
          <w:rFonts w:ascii="Tw Cen MT" w:hAnsi="Tw Cen MT"/>
          <w:b/>
          <w:sz w:val="28"/>
          <w:szCs w:val="28"/>
          <w:u w:val="single"/>
        </w:rPr>
        <w:t>In addition the library offers the following services:-</w:t>
      </w:r>
    </w:p>
    <w:p w:rsidR="00100CC6" w:rsidRPr="00FF5522" w:rsidRDefault="00100CC6" w:rsidP="00CC665B">
      <w:pPr>
        <w:pStyle w:val="NoSpacing"/>
        <w:numPr>
          <w:ilvl w:val="0"/>
          <w:numId w:val="5"/>
        </w:numPr>
        <w:spacing w:line="360" w:lineRule="auto"/>
        <w:ind w:left="900"/>
        <w:rPr>
          <w:rFonts w:ascii="Constantia" w:hAnsi="Constantia"/>
          <w:b/>
          <w:sz w:val="24"/>
          <w:szCs w:val="24"/>
        </w:rPr>
      </w:pPr>
      <w:r w:rsidRPr="00FF5522">
        <w:rPr>
          <w:rFonts w:ascii="Constantia" w:hAnsi="Constantia"/>
          <w:b/>
          <w:sz w:val="24"/>
          <w:szCs w:val="24"/>
        </w:rPr>
        <w:t>Video view facility</w:t>
      </w:r>
    </w:p>
    <w:p w:rsidR="00100CC6" w:rsidRPr="00FF5522" w:rsidRDefault="00100CC6" w:rsidP="00CC665B">
      <w:pPr>
        <w:pStyle w:val="NoSpacing"/>
        <w:numPr>
          <w:ilvl w:val="0"/>
          <w:numId w:val="5"/>
        </w:numPr>
        <w:spacing w:line="360" w:lineRule="auto"/>
        <w:ind w:left="900"/>
        <w:rPr>
          <w:rFonts w:ascii="Constantia" w:hAnsi="Constantia"/>
          <w:b/>
          <w:sz w:val="24"/>
          <w:szCs w:val="24"/>
        </w:rPr>
      </w:pPr>
      <w:r w:rsidRPr="00FF5522">
        <w:rPr>
          <w:rFonts w:ascii="Constantia" w:hAnsi="Constantia"/>
          <w:b/>
          <w:sz w:val="24"/>
          <w:szCs w:val="24"/>
        </w:rPr>
        <w:t>CAS &amp; SDI services</w:t>
      </w:r>
    </w:p>
    <w:p w:rsidR="00100CC6" w:rsidRPr="00FF5522" w:rsidRDefault="00100CC6" w:rsidP="00CC665B">
      <w:pPr>
        <w:pStyle w:val="NoSpacing"/>
        <w:numPr>
          <w:ilvl w:val="0"/>
          <w:numId w:val="5"/>
        </w:numPr>
        <w:spacing w:line="360" w:lineRule="auto"/>
        <w:ind w:left="900"/>
        <w:rPr>
          <w:rFonts w:ascii="Times New Roman" w:hAnsi="Times New Roman"/>
          <w:sz w:val="24"/>
          <w:szCs w:val="24"/>
        </w:rPr>
      </w:pPr>
      <w:r w:rsidRPr="00FF5522">
        <w:rPr>
          <w:rFonts w:ascii="Constantia" w:hAnsi="Constantia"/>
          <w:b/>
          <w:sz w:val="24"/>
          <w:szCs w:val="24"/>
        </w:rPr>
        <w:t>Reprographic services</w:t>
      </w:r>
      <w:r w:rsidRPr="00FF5522">
        <w:rPr>
          <w:rFonts w:ascii="Times New Roman" w:hAnsi="Times New Roman"/>
          <w:sz w:val="24"/>
          <w:szCs w:val="24"/>
        </w:rPr>
        <w:t>.</w:t>
      </w:r>
    </w:p>
    <w:p w:rsidR="007C0C2A" w:rsidRPr="00FF5522" w:rsidRDefault="007C0C2A" w:rsidP="00100CC6">
      <w:pPr>
        <w:pStyle w:val="NoSpacing"/>
        <w:spacing w:line="360" w:lineRule="auto"/>
        <w:rPr>
          <w:rFonts w:ascii="Tw Cen MT" w:hAnsi="Tw Cen MT"/>
          <w:b/>
          <w:sz w:val="28"/>
          <w:szCs w:val="28"/>
          <w:u w:val="single"/>
        </w:rPr>
      </w:pPr>
    </w:p>
    <w:p w:rsidR="00601A94" w:rsidRPr="00FF5522" w:rsidRDefault="00601A94" w:rsidP="00100CC6">
      <w:pPr>
        <w:pStyle w:val="NoSpacing"/>
        <w:spacing w:line="360" w:lineRule="auto"/>
        <w:rPr>
          <w:rFonts w:ascii="Tw Cen MT" w:hAnsi="Tw Cen MT"/>
          <w:b/>
          <w:sz w:val="28"/>
          <w:szCs w:val="28"/>
          <w:u w:val="single"/>
        </w:rPr>
      </w:pPr>
    </w:p>
    <w:p w:rsidR="00100CC6" w:rsidRPr="00FF5522" w:rsidRDefault="00100CC6" w:rsidP="00100CC6">
      <w:pPr>
        <w:pStyle w:val="NoSpacing"/>
        <w:spacing w:line="360" w:lineRule="auto"/>
        <w:rPr>
          <w:rFonts w:ascii="Tw Cen MT" w:hAnsi="Tw Cen MT"/>
          <w:b/>
          <w:sz w:val="28"/>
          <w:szCs w:val="28"/>
          <w:u w:val="single"/>
        </w:rPr>
      </w:pPr>
      <w:r w:rsidRPr="00FF5522">
        <w:rPr>
          <w:rFonts w:ascii="Tw Cen MT" w:hAnsi="Tw Cen MT"/>
          <w:b/>
          <w:sz w:val="28"/>
          <w:szCs w:val="28"/>
          <w:u w:val="single"/>
        </w:rPr>
        <w:t>Library Timing.</w:t>
      </w:r>
    </w:p>
    <w:p w:rsidR="00100CC6" w:rsidRPr="00FF5522" w:rsidRDefault="006E3DDA" w:rsidP="00100CC6">
      <w:pPr>
        <w:pStyle w:val="NoSpacing"/>
        <w:spacing w:line="360" w:lineRule="auto"/>
        <w:ind w:left="900"/>
        <w:rPr>
          <w:rFonts w:ascii="Constantia" w:hAnsi="Constantia"/>
          <w:sz w:val="24"/>
          <w:szCs w:val="24"/>
        </w:rPr>
      </w:pPr>
      <w:r w:rsidRPr="00FF5522">
        <w:rPr>
          <w:rFonts w:ascii="Constantia" w:hAnsi="Constantia"/>
          <w:sz w:val="24"/>
          <w:szCs w:val="24"/>
        </w:rPr>
        <w:t>9.00 a.m.</w:t>
      </w:r>
      <w:r w:rsidR="00100CC6" w:rsidRPr="00FF5522">
        <w:rPr>
          <w:rFonts w:ascii="Constantia" w:hAnsi="Constantia"/>
          <w:sz w:val="24"/>
          <w:szCs w:val="24"/>
        </w:rPr>
        <w:t xml:space="preserve"> to </w:t>
      </w:r>
      <w:r w:rsidRPr="00FF5522">
        <w:rPr>
          <w:rFonts w:ascii="Constantia" w:hAnsi="Constantia"/>
          <w:sz w:val="24"/>
          <w:szCs w:val="24"/>
        </w:rPr>
        <w:t>9.00 p.m</w:t>
      </w:r>
      <w:r w:rsidR="00503922" w:rsidRPr="00FF5522">
        <w:rPr>
          <w:rFonts w:ascii="Constantia" w:hAnsi="Constantia"/>
          <w:sz w:val="24"/>
          <w:szCs w:val="24"/>
        </w:rPr>
        <w:t xml:space="preserve"> </w:t>
      </w:r>
      <w:r w:rsidR="00100CC6" w:rsidRPr="00FF5522">
        <w:rPr>
          <w:rFonts w:ascii="Constantia" w:hAnsi="Constantia"/>
          <w:sz w:val="24"/>
          <w:szCs w:val="24"/>
        </w:rPr>
        <w:t xml:space="preserve"> </w:t>
      </w:r>
      <w:r w:rsidR="00503922" w:rsidRPr="00FF5522">
        <w:rPr>
          <w:rFonts w:ascii="Constantia" w:hAnsi="Constantia"/>
          <w:sz w:val="24"/>
          <w:szCs w:val="24"/>
        </w:rPr>
        <w:t xml:space="preserve"> </w:t>
      </w:r>
      <w:r w:rsidR="00100CC6" w:rsidRPr="00FF5522">
        <w:rPr>
          <w:rFonts w:ascii="Constantia" w:hAnsi="Constantia"/>
          <w:sz w:val="24"/>
          <w:szCs w:val="24"/>
        </w:rPr>
        <w:t>( During Summer)</w:t>
      </w:r>
    </w:p>
    <w:p w:rsidR="00100CC6" w:rsidRPr="00FF5522" w:rsidRDefault="006E3DDA" w:rsidP="00100CC6">
      <w:pPr>
        <w:pStyle w:val="NoSpacing"/>
        <w:spacing w:line="360" w:lineRule="auto"/>
        <w:ind w:left="900"/>
        <w:rPr>
          <w:rFonts w:ascii="Constantia" w:hAnsi="Constantia"/>
          <w:sz w:val="24"/>
          <w:szCs w:val="24"/>
        </w:rPr>
      </w:pPr>
      <w:r w:rsidRPr="00FF5522">
        <w:rPr>
          <w:rFonts w:ascii="Constantia" w:hAnsi="Constantia"/>
          <w:sz w:val="24"/>
          <w:szCs w:val="24"/>
        </w:rPr>
        <w:t>9.0</w:t>
      </w:r>
      <w:r w:rsidR="00100CC6" w:rsidRPr="00FF5522">
        <w:rPr>
          <w:rFonts w:ascii="Constantia" w:hAnsi="Constantia"/>
          <w:sz w:val="24"/>
          <w:szCs w:val="24"/>
        </w:rPr>
        <w:t>0</w:t>
      </w:r>
      <w:r w:rsidRPr="00FF5522">
        <w:rPr>
          <w:rFonts w:ascii="Constantia" w:hAnsi="Constantia"/>
          <w:sz w:val="24"/>
          <w:szCs w:val="24"/>
        </w:rPr>
        <w:t xml:space="preserve"> a.m. </w:t>
      </w:r>
      <w:r w:rsidR="00100CC6" w:rsidRPr="00FF5522">
        <w:rPr>
          <w:rFonts w:ascii="Constantia" w:hAnsi="Constantia"/>
          <w:sz w:val="24"/>
          <w:szCs w:val="24"/>
        </w:rPr>
        <w:t xml:space="preserve"> to </w:t>
      </w:r>
      <w:r w:rsidRPr="00FF5522">
        <w:rPr>
          <w:rFonts w:ascii="Constantia" w:hAnsi="Constantia"/>
          <w:sz w:val="24"/>
          <w:szCs w:val="24"/>
        </w:rPr>
        <w:t>8.00 p.m</w:t>
      </w:r>
      <w:r w:rsidR="00100CC6" w:rsidRPr="00FF5522">
        <w:rPr>
          <w:rFonts w:ascii="Constantia" w:hAnsi="Constantia"/>
          <w:sz w:val="24"/>
          <w:szCs w:val="24"/>
        </w:rPr>
        <w:t xml:space="preserve"> </w:t>
      </w:r>
      <w:r w:rsidR="00503922" w:rsidRPr="00FF5522">
        <w:rPr>
          <w:rFonts w:ascii="Constantia" w:hAnsi="Constantia"/>
          <w:sz w:val="24"/>
          <w:szCs w:val="24"/>
        </w:rPr>
        <w:t xml:space="preserve">  </w:t>
      </w:r>
      <w:r w:rsidR="00100CC6" w:rsidRPr="00FF5522">
        <w:rPr>
          <w:rFonts w:ascii="Constantia" w:hAnsi="Constantia"/>
          <w:sz w:val="24"/>
          <w:szCs w:val="24"/>
        </w:rPr>
        <w:t>(During Winter)</w:t>
      </w:r>
    </w:p>
    <w:p w:rsidR="006945C4" w:rsidRPr="00FF5522" w:rsidRDefault="006945C4" w:rsidP="00100CC6">
      <w:pPr>
        <w:pStyle w:val="NoSpacing"/>
        <w:spacing w:line="360" w:lineRule="auto"/>
        <w:rPr>
          <w:rFonts w:ascii="Tw Cen MT" w:hAnsi="Tw Cen MT"/>
          <w:b/>
          <w:sz w:val="28"/>
          <w:szCs w:val="28"/>
        </w:rPr>
      </w:pPr>
    </w:p>
    <w:p w:rsidR="005310ED" w:rsidRPr="00FF5522" w:rsidRDefault="005310ED" w:rsidP="00100CC6">
      <w:pPr>
        <w:pStyle w:val="NoSpacing"/>
        <w:spacing w:line="360" w:lineRule="auto"/>
        <w:rPr>
          <w:rFonts w:ascii="Tw Cen MT" w:hAnsi="Tw Cen MT"/>
          <w:b/>
          <w:sz w:val="28"/>
          <w:szCs w:val="28"/>
        </w:rPr>
      </w:pPr>
    </w:p>
    <w:p w:rsidR="00100CC6" w:rsidRPr="00FF5522" w:rsidRDefault="00100CC6" w:rsidP="00100CC6">
      <w:pPr>
        <w:pStyle w:val="NoSpacing"/>
        <w:spacing w:line="360" w:lineRule="auto"/>
        <w:rPr>
          <w:rFonts w:ascii="Tw Cen MT" w:hAnsi="Tw Cen MT"/>
          <w:b/>
          <w:sz w:val="28"/>
          <w:szCs w:val="28"/>
        </w:rPr>
      </w:pPr>
      <w:r w:rsidRPr="00FF5522">
        <w:rPr>
          <w:rFonts w:ascii="Tw Cen MT" w:hAnsi="Tw Cen MT"/>
          <w:b/>
          <w:sz w:val="28"/>
          <w:szCs w:val="28"/>
        </w:rPr>
        <w:t>Services to SC/ST students.</w:t>
      </w:r>
    </w:p>
    <w:p w:rsidR="007C0C2A" w:rsidRPr="00FF5522" w:rsidRDefault="007C0C2A" w:rsidP="0025777E">
      <w:pPr>
        <w:pStyle w:val="NoSpacing"/>
        <w:spacing w:line="360" w:lineRule="auto"/>
        <w:jc w:val="both"/>
        <w:rPr>
          <w:rFonts w:ascii="Tw Cen MT" w:hAnsi="Tw Cen MT"/>
          <w:sz w:val="28"/>
          <w:szCs w:val="28"/>
        </w:rPr>
      </w:pPr>
    </w:p>
    <w:p w:rsidR="00100CC6" w:rsidRPr="00FF5522" w:rsidRDefault="00100CC6" w:rsidP="0025777E">
      <w:pPr>
        <w:pStyle w:val="NoSpacing"/>
        <w:spacing w:line="360" w:lineRule="auto"/>
        <w:jc w:val="both"/>
        <w:rPr>
          <w:rFonts w:ascii="Tw Cen MT" w:hAnsi="Tw Cen MT"/>
          <w:sz w:val="28"/>
          <w:szCs w:val="28"/>
        </w:rPr>
      </w:pPr>
      <w:r w:rsidRPr="00FF5522">
        <w:rPr>
          <w:rFonts w:ascii="Tw Cen MT" w:hAnsi="Tw Cen MT"/>
          <w:sz w:val="28"/>
          <w:szCs w:val="28"/>
        </w:rPr>
        <w:t xml:space="preserve">The library has got good collection of </w:t>
      </w:r>
      <w:r w:rsidR="00A36034" w:rsidRPr="00FF5522">
        <w:rPr>
          <w:rFonts w:ascii="Tw Cen MT" w:hAnsi="Tw Cen MT"/>
          <w:sz w:val="28"/>
          <w:szCs w:val="28"/>
        </w:rPr>
        <w:t xml:space="preserve">some ten thousand  </w:t>
      </w:r>
      <w:r w:rsidRPr="00FF5522">
        <w:rPr>
          <w:rFonts w:ascii="Tw Cen MT" w:hAnsi="Tw Cen MT"/>
          <w:sz w:val="28"/>
          <w:szCs w:val="28"/>
        </w:rPr>
        <w:t xml:space="preserve">books separately meant for SC/ST students.  Separate section is maintained for acquisition and processing their material.  The books ate issued to the students for one semester.  The aim is to help this weaker section of the society.  </w:t>
      </w:r>
    </w:p>
    <w:p w:rsidR="002724C4" w:rsidRPr="00FF5522" w:rsidRDefault="002724C4" w:rsidP="002724C4">
      <w:pPr>
        <w:spacing w:line="360" w:lineRule="auto"/>
        <w:rPr>
          <w:b/>
          <w:bCs/>
          <w:sz w:val="24"/>
          <w:szCs w:val="24"/>
        </w:rPr>
      </w:pPr>
    </w:p>
    <w:p w:rsidR="00D51168" w:rsidRPr="00FF5522" w:rsidRDefault="00D51168" w:rsidP="002724C4">
      <w:pPr>
        <w:spacing w:line="360" w:lineRule="auto"/>
        <w:rPr>
          <w:b/>
          <w:bCs/>
          <w:sz w:val="24"/>
          <w:szCs w:val="24"/>
        </w:rPr>
      </w:pPr>
    </w:p>
    <w:p w:rsidR="00D51168" w:rsidRPr="00FF5522" w:rsidRDefault="00D51168" w:rsidP="002724C4">
      <w:pPr>
        <w:spacing w:line="360" w:lineRule="auto"/>
        <w:rPr>
          <w:b/>
          <w:bCs/>
          <w:sz w:val="24"/>
          <w:szCs w:val="24"/>
        </w:rPr>
      </w:pPr>
    </w:p>
    <w:p w:rsidR="00D51168" w:rsidRPr="00FF5522" w:rsidRDefault="00601A94" w:rsidP="002724C4">
      <w:pPr>
        <w:spacing w:line="360" w:lineRule="auto"/>
        <w:rPr>
          <w:rFonts w:ascii="Lucida Calligraphy" w:hAnsi="Lucida Calligraphy" w:cs="Calibri"/>
          <w:b/>
          <w:sz w:val="40"/>
          <w:szCs w:val="40"/>
        </w:rPr>
      </w:pPr>
      <w:r w:rsidRPr="00FF5522">
        <w:rPr>
          <w:rFonts w:ascii="Lucida Calligraphy" w:hAnsi="Lucida Calligraphy" w:cs="Calibri"/>
          <w:b/>
          <w:sz w:val="40"/>
          <w:szCs w:val="40"/>
        </w:rPr>
        <w:lastRenderedPageBreak/>
        <w:t xml:space="preserve">6.3 </w:t>
      </w:r>
      <w:r w:rsidR="00D51168" w:rsidRPr="00FF5522">
        <w:rPr>
          <w:rFonts w:ascii="Lucida Calligraphy" w:hAnsi="Lucida Calligraphy" w:cs="Calibri"/>
          <w:b/>
          <w:sz w:val="40"/>
          <w:szCs w:val="40"/>
        </w:rPr>
        <w:t>Planning &amp; Development Wing</w:t>
      </w:r>
    </w:p>
    <w:p w:rsidR="00D51168" w:rsidRPr="00FF5522" w:rsidRDefault="00D51168" w:rsidP="00D51168">
      <w:pPr>
        <w:rPr>
          <w:sz w:val="24"/>
          <w:szCs w:val="24"/>
        </w:rPr>
      </w:pPr>
      <w:r w:rsidRPr="00FF5522">
        <w:rPr>
          <w:sz w:val="24"/>
          <w:szCs w:val="24"/>
        </w:rPr>
        <w:t xml:space="preserve">The Planning &amp; Development Wing of this Institute is responsible for executing the maintenance works up to tune of Rs.60.00 Lacs &amp; rest major works are being executed  CPWD. The following listed works have been executed by P &amp; D Wing during 2015-2016 </w:t>
      </w:r>
      <w:r w:rsidRPr="00FF5522">
        <w:t xml:space="preserve">  </w:t>
      </w:r>
      <w:r w:rsidRPr="00FF5522">
        <w:rPr>
          <w:rFonts w:asciiTheme="majorHAnsi" w:hAnsiTheme="majorHAnsi"/>
          <w:b/>
        </w:rPr>
        <w:t xml:space="preserve">                                                                                    </w:t>
      </w:r>
    </w:p>
    <w:tbl>
      <w:tblPr>
        <w:tblStyle w:val="TableGrid"/>
        <w:tblW w:w="8820" w:type="dxa"/>
        <w:tblInd w:w="108" w:type="dxa"/>
        <w:tblLayout w:type="fixed"/>
        <w:tblLook w:val="04A0"/>
      </w:tblPr>
      <w:tblGrid>
        <w:gridCol w:w="990"/>
        <w:gridCol w:w="6030"/>
        <w:gridCol w:w="1800"/>
      </w:tblGrid>
      <w:tr w:rsidR="00D51168" w:rsidRPr="00FF5522" w:rsidTr="00635CA2">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51168" w:rsidRPr="00FF5522" w:rsidRDefault="00D51168" w:rsidP="00635EE5">
            <w:pPr>
              <w:pStyle w:val="NoSpacing"/>
              <w:rPr>
                <w:sz w:val="24"/>
                <w:szCs w:val="24"/>
              </w:rPr>
            </w:pPr>
            <w:r w:rsidRPr="00FF5522">
              <w:rPr>
                <w:sz w:val="24"/>
                <w:szCs w:val="24"/>
              </w:rPr>
              <w:t>S.No.</w:t>
            </w:r>
          </w:p>
        </w:tc>
        <w:tc>
          <w:tcPr>
            <w:tcW w:w="60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51168" w:rsidRPr="00FF5522" w:rsidRDefault="00D51168" w:rsidP="00635EE5">
            <w:pPr>
              <w:pStyle w:val="NoSpacing"/>
              <w:rPr>
                <w:sz w:val="24"/>
                <w:szCs w:val="24"/>
              </w:rPr>
            </w:pPr>
            <w:r w:rsidRPr="00FF5522">
              <w:rPr>
                <w:sz w:val="24"/>
                <w:szCs w:val="24"/>
              </w:rPr>
              <w:t>Name of work</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51168" w:rsidRPr="00FF5522" w:rsidRDefault="00D51168" w:rsidP="00635EE5">
            <w:pPr>
              <w:pStyle w:val="NoSpacing"/>
              <w:rPr>
                <w:sz w:val="24"/>
                <w:szCs w:val="24"/>
              </w:rPr>
            </w:pPr>
            <w:r w:rsidRPr="00FF5522">
              <w:rPr>
                <w:sz w:val="24"/>
                <w:szCs w:val="24"/>
              </w:rPr>
              <w:t>Total Expenditure</w:t>
            </w:r>
          </w:p>
        </w:tc>
      </w:tr>
      <w:tr w:rsidR="00D51168" w:rsidRPr="00FF5522" w:rsidTr="00635CA2">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51168" w:rsidRPr="00FF5522" w:rsidRDefault="00D51168" w:rsidP="00635EE5">
            <w:pPr>
              <w:pStyle w:val="NoSpacing"/>
              <w:rPr>
                <w:sz w:val="24"/>
                <w:szCs w:val="24"/>
              </w:rPr>
            </w:pPr>
            <w:r w:rsidRPr="00FF5522">
              <w:rPr>
                <w:sz w:val="24"/>
                <w:szCs w:val="24"/>
              </w:rPr>
              <w:t>1</w:t>
            </w:r>
          </w:p>
        </w:tc>
        <w:tc>
          <w:tcPr>
            <w:tcW w:w="60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51168" w:rsidRPr="00FF5522" w:rsidRDefault="00D51168" w:rsidP="00635EE5">
            <w:pPr>
              <w:pStyle w:val="NoSpacing"/>
              <w:rPr>
                <w:sz w:val="24"/>
                <w:szCs w:val="24"/>
              </w:rPr>
            </w:pPr>
            <w:r w:rsidRPr="00FF5522">
              <w:rPr>
                <w:sz w:val="24"/>
                <w:szCs w:val="24"/>
              </w:rPr>
              <w:t>Electrification of Heat Transfer Lab of Mechanical Engg. Lab.</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51168" w:rsidRPr="00FF5522" w:rsidRDefault="00D51168" w:rsidP="00635EE5">
            <w:pPr>
              <w:pStyle w:val="NoSpacing"/>
              <w:rPr>
                <w:sz w:val="24"/>
                <w:szCs w:val="24"/>
              </w:rPr>
            </w:pPr>
            <w:r w:rsidRPr="00FF5522">
              <w:rPr>
                <w:sz w:val="24"/>
                <w:szCs w:val="24"/>
              </w:rPr>
              <w:t>Rs. 2,79,636/-</w:t>
            </w:r>
          </w:p>
        </w:tc>
      </w:tr>
      <w:tr w:rsidR="00D51168" w:rsidRPr="00FF5522" w:rsidTr="00635CA2">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51168" w:rsidRPr="00FF5522" w:rsidRDefault="00D51168" w:rsidP="00635EE5">
            <w:pPr>
              <w:pStyle w:val="NoSpacing"/>
              <w:rPr>
                <w:sz w:val="24"/>
                <w:szCs w:val="24"/>
              </w:rPr>
            </w:pPr>
            <w:r w:rsidRPr="00FF5522">
              <w:rPr>
                <w:sz w:val="24"/>
                <w:szCs w:val="24"/>
              </w:rPr>
              <w:t>2.</w:t>
            </w:r>
          </w:p>
        </w:tc>
        <w:tc>
          <w:tcPr>
            <w:tcW w:w="60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51168" w:rsidRPr="00FF5522" w:rsidRDefault="00D51168" w:rsidP="00635EE5">
            <w:pPr>
              <w:pStyle w:val="NoSpacing"/>
              <w:rPr>
                <w:sz w:val="24"/>
                <w:szCs w:val="24"/>
              </w:rPr>
            </w:pPr>
            <w:r w:rsidRPr="00FF5522">
              <w:rPr>
                <w:sz w:val="24"/>
                <w:szCs w:val="24"/>
              </w:rPr>
              <w:t xml:space="preserve">Electrification of Refrigeration and Air Conditioning Lab. Of Mechanical Engg. </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51168" w:rsidRPr="00FF5522" w:rsidRDefault="00D51168" w:rsidP="00635EE5">
            <w:pPr>
              <w:pStyle w:val="NoSpacing"/>
              <w:rPr>
                <w:sz w:val="24"/>
                <w:szCs w:val="24"/>
              </w:rPr>
            </w:pPr>
            <w:r w:rsidRPr="00FF5522">
              <w:rPr>
                <w:sz w:val="24"/>
                <w:szCs w:val="24"/>
              </w:rPr>
              <w:t>Rs. 2,93,790/-</w:t>
            </w:r>
          </w:p>
        </w:tc>
      </w:tr>
      <w:tr w:rsidR="00D51168" w:rsidRPr="00FF5522" w:rsidTr="00635CA2">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51168" w:rsidRPr="00FF5522" w:rsidRDefault="00D51168" w:rsidP="00635EE5">
            <w:pPr>
              <w:pStyle w:val="NoSpacing"/>
              <w:rPr>
                <w:sz w:val="24"/>
                <w:szCs w:val="24"/>
              </w:rPr>
            </w:pPr>
            <w:r w:rsidRPr="00FF5522">
              <w:rPr>
                <w:sz w:val="24"/>
                <w:szCs w:val="24"/>
              </w:rPr>
              <w:t>3.</w:t>
            </w:r>
          </w:p>
        </w:tc>
        <w:tc>
          <w:tcPr>
            <w:tcW w:w="60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51168" w:rsidRPr="00FF5522" w:rsidRDefault="00D51168" w:rsidP="00635EE5">
            <w:pPr>
              <w:pStyle w:val="NoSpacing"/>
              <w:rPr>
                <w:sz w:val="24"/>
                <w:szCs w:val="24"/>
              </w:rPr>
            </w:pPr>
            <w:r w:rsidRPr="00FF5522">
              <w:rPr>
                <w:sz w:val="24"/>
                <w:szCs w:val="24"/>
              </w:rPr>
              <w:t>Renovation of Director’s office and committee Room</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51168" w:rsidRPr="00FF5522" w:rsidRDefault="00D51168" w:rsidP="00635EE5">
            <w:pPr>
              <w:pStyle w:val="NoSpacing"/>
              <w:rPr>
                <w:sz w:val="24"/>
                <w:szCs w:val="24"/>
              </w:rPr>
            </w:pPr>
            <w:r w:rsidRPr="00FF5522">
              <w:rPr>
                <w:sz w:val="24"/>
                <w:szCs w:val="24"/>
              </w:rPr>
              <w:t>Rs.23.67,251/-</w:t>
            </w:r>
          </w:p>
        </w:tc>
      </w:tr>
      <w:tr w:rsidR="00D51168" w:rsidRPr="00FF5522" w:rsidTr="00635CA2">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51168" w:rsidRPr="00FF5522" w:rsidRDefault="00D51168" w:rsidP="00635EE5">
            <w:pPr>
              <w:pStyle w:val="NoSpacing"/>
              <w:rPr>
                <w:sz w:val="24"/>
                <w:szCs w:val="24"/>
              </w:rPr>
            </w:pPr>
            <w:r w:rsidRPr="00FF5522">
              <w:rPr>
                <w:sz w:val="24"/>
                <w:szCs w:val="24"/>
              </w:rPr>
              <w:t>4.</w:t>
            </w:r>
          </w:p>
        </w:tc>
        <w:tc>
          <w:tcPr>
            <w:tcW w:w="60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51168" w:rsidRPr="00FF5522" w:rsidRDefault="00D51168" w:rsidP="00635EE5">
            <w:pPr>
              <w:pStyle w:val="NoSpacing"/>
              <w:rPr>
                <w:sz w:val="24"/>
                <w:szCs w:val="24"/>
              </w:rPr>
            </w:pPr>
            <w:r w:rsidRPr="00FF5522">
              <w:rPr>
                <w:sz w:val="24"/>
                <w:szCs w:val="24"/>
              </w:rPr>
              <w:t>Renovation of Mechanical Engineering Lab.</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51168" w:rsidRPr="00FF5522" w:rsidRDefault="00D51168" w:rsidP="00635EE5">
            <w:pPr>
              <w:pStyle w:val="NoSpacing"/>
              <w:rPr>
                <w:sz w:val="24"/>
                <w:szCs w:val="24"/>
              </w:rPr>
            </w:pPr>
            <w:r w:rsidRPr="00FF5522">
              <w:rPr>
                <w:sz w:val="24"/>
                <w:szCs w:val="24"/>
              </w:rPr>
              <w:t>Rs. 7,54,106/-</w:t>
            </w:r>
          </w:p>
        </w:tc>
      </w:tr>
      <w:tr w:rsidR="00D51168" w:rsidRPr="00FF5522" w:rsidTr="00635CA2">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51168" w:rsidRPr="00FF5522" w:rsidRDefault="00D51168" w:rsidP="00635EE5">
            <w:pPr>
              <w:pStyle w:val="NoSpacing"/>
              <w:rPr>
                <w:sz w:val="24"/>
                <w:szCs w:val="24"/>
              </w:rPr>
            </w:pPr>
            <w:r w:rsidRPr="00FF5522">
              <w:rPr>
                <w:sz w:val="24"/>
                <w:szCs w:val="24"/>
              </w:rPr>
              <w:t>5.</w:t>
            </w:r>
          </w:p>
        </w:tc>
        <w:tc>
          <w:tcPr>
            <w:tcW w:w="60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51168" w:rsidRPr="00FF5522" w:rsidRDefault="00D51168" w:rsidP="00635EE5">
            <w:pPr>
              <w:pStyle w:val="NoSpacing"/>
              <w:rPr>
                <w:sz w:val="24"/>
                <w:szCs w:val="24"/>
              </w:rPr>
            </w:pPr>
            <w:r w:rsidRPr="00FF5522">
              <w:rPr>
                <w:sz w:val="24"/>
                <w:szCs w:val="24"/>
              </w:rPr>
              <w:t>Improvement of damaged road by way of laying GCB, Metalling, 50mm thick macadam</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51168" w:rsidRPr="00FF5522" w:rsidRDefault="00D51168" w:rsidP="00635EE5">
            <w:pPr>
              <w:pStyle w:val="NoSpacing"/>
              <w:rPr>
                <w:sz w:val="24"/>
                <w:szCs w:val="24"/>
              </w:rPr>
            </w:pPr>
            <w:r w:rsidRPr="00FF5522">
              <w:rPr>
                <w:sz w:val="24"/>
                <w:szCs w:val="24"/>
              </w:rPr>
              <w:t>Rs. 36,45,674/-</w:t>
            </w:r>
          </w:p>
        </w:tc>
      </w:tr>
      <w:tr w:rsidR="00D51168" w:rsidRPr="00FF5522" w:rsidTr="00635CA2">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51168" w:rsidRPr="00FF5522" w:rsidRDefault="00D51168" w:rsidP="00635EE5">
            <w:pPr>
              <w:pStyle w:val="NoSpacing"/>
              <w:rPr>
                <w:sz w:val="24"/>
                <w:szCs w:val="24"/>
              </w:rPr>
            </w:pPr>
            <w:r w:rsidRPr="00FF5522">
              <w:rPr>
                <w:sz w:val="24"/>
                <w:szCs w:val="24"/>
              </w:rPr>
              <w:t>6.</w:t>
            </w:r>
          </w:p>
        </w:tc>
        <w:tc>
          <w:tcPr>
            <w:tcW w:w="60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51168" w:rsidRPr="00FF5522" w:rsidRDefault="00D51168" w:rsidP="00635EE5">
            <w:pPr>
              <w:pStyle w:val="NoSpacing"/>
              <w:rPr>
                <w:sz w:val="24"/>
                <w:szCs w:val="24"/>
              </w:rPr>
            </w:pPr>
            <w:r w:rsidRPr="00FF5522">
              <w:rPr>
                <w:sz w:val="24"/>
                <w:szCs w:val="24"/>
              </w:rPr>
              <w:t>Renovation of Academic section by fabrication of cupboards &amp; computer tables.</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51168" w:rsidRPr="00FF5522" w:rsidRDefault="00D51168" w:rsidP="00635EE5">
            <w:pPr>
              <w:pStyle w:val="NoSpacing"/>
              <w:rPr>
                <w:sz w:val="24"/>
                <w:szCs w:val="24"/>
              </w:rPr>
            </w:pPr>
            <w:r w:rsidRPr="00FF5522">
              <w:rPr>
                <w:sz w:val="24"/>
                <w:szCs w:val="24"/>
              </w:rPr>
              <w:t>Rs.</w:t>
            </w:r>
          </w:p>
          <w:p w:rsidR="00D51168" w:rsidRPr="00FF5522" w:rsidRDefault="00D51168" w:rsidP="00635EE5">
            <w:pPr>
              <w:pStyle w:val="NoSpacing"/>
              <w:rPr>
                <w:sz w:val="24"/>
                <w:szCs w:val="24"/>
              </w:rPr>
            </w:pPr>
            <w:r w:rsidRPr="00FF5522">
              <w:rPr>
                <w:sz w:val="24"/>
                <w:szCs w:val="24"/>
              </w:rPr>
              <w:t>3,83,735</w:t>
            </w:r>
          </w:p>
        </w:tc>
      </w:tr>
      <w:tr w:rsidR="00D51168" w:rsidRPr="00FF5522" w:rsidTr="00635CA2">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51168" w:rsidRPr="00FF5522" w:rsidRDefault="00D51168" w:rsidP="00635EE5">
            <w:pPr>
              <w:pStyle w:val="NoSpacing"/>
              <w:rPr>
                <w:sz w:val="24"/>
                <w:szCs w:val="24"/>
              </w:rPr>
            </w:pPr>
            <w:r w:rsidRPr="00FF5522">
              <w:rPr>
                <w:sz w:val="24"/>
                <w:szCs w:val="24"/>
              </w:rPr>
              <w:t>7.</w:t>
            </w:r>
          </w:p>
        </w:tc>
        <w:tc>
          <w:tcPr>
            <w:tcW w:w="60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51168" w:rsidRPr="00FF5522" w:rsidRDefault="00D51168" w:rsidP="00635EE5">
            <w:pPr>
              <w:pStyle w:val="NoSpacing"/>
              <w:rPr>
                <w:sz w:val="24"/>
                <w:szCs w:val="24"/>
              </w:rPr>
            </w:pPr>
            <w:r w:rsidRPr="00FF5522">
              <w:rPr>
                <w:sz w:val="24"/>
                <w:szCs w:val="24"/>
              </w:rPr>
              <w:t>Electrification of seminar Room of  computer science Engineering Deptt.(I.T.)</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51168" w:rsidRPr="00FF5522" w:rsidRDefault="00D51168" w:rsidP="00635EE5">
            <w:pPr>
              <w:pStyle w:val="NoSpacing"/>
              <w:rPr>
                <w:sz w:val="24"/>
                <w:szCs w:val="24"/>
              </w:rPr>
            </w:pPr>
            <w:r w:rsidRPr="00FF5522">
              <w:rPr>
                <w:sz w:val="24"/>
                <w:szCs w:val="24"/>
              </w:rPr>
              <w:t>Rs.3,69,144/-</w:t>
            </w:r>
          </w:p>
        </w:tc>
      </w:tr>
      <w:tr w:rsidR="00D51168" w:rsidRPr="00FF5522" w:rsidTr="00635CA2">
        <w:trPr>
          <w:trHeight w:val="620"/>
        </w:trPr>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51168" w:rsidRPr="00FF5522" w:rsidRDefault="00D51168" w:rsidP="00635EE5">
            <w:pPr>
              <w:pStyle w:val="NoSpacing"/>
              <w:rPr>
                <w:sz w:val="24"/>
                <w:szCs w:val="24"/>
              </w:rPr>
            </w:pPr>
            <w:r w:rsidRPr="00FF5522">
              <w:rPr>
                <w:sz w:val="24"/>
                <w:szCs w:val="24"/>
              </w:rPr>
              <w:t>8.</w:t>
            </w:r>
          </w:p>
        </w:tc>
        <w:tc>
          <w:tcPr>
            <w:tcW w:w="60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51168" w:rsidRPr="00FF5522" w:rsidRDefault="00D51168" w:rsidP="00635EE5">
            <w:pPr>
              <w:pStyle w:val="NoSpacing"/>
              <w:rPr>
                <w:sz w:val="24"/>
                <w:szCs w:val="24"/>
              </w:rPr>
            </w:pPr>
            <w:r w:rsidRPr="00FF5522">
              <w:rPr>
                <w:sz w:val="24"/>
                <w:szCs w:val="24"/>
              </w:rPr>
              <w:t>Renovation of Gypsy Shed for use of Foundary section. (Electrical Part)</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51168" w:rsidRPr="00FF5522" w:rsidRDefault="00D51168" w:rsidP="00635EE5">
            <w:pPr>
              <w:pStyle w:val="NoSpacing"/>
              <w:rPr>
                <w:sz w:val="24"/>
                <w:szCs w:val="24"/>
              </w:rPr>
            </w:pPr>
            <w:r w:rsidRPr="00FF5522">
              <w:rPr>
                <w:sz w:val="24"/>
                <w:szCs w:val="24"/>
              </w:rPr>
              <w:t>Rs.1,38,625/-</w:t>
            </w:r>
          </w:p>
        </w:tc>
      </w:tr>
      <w:tr w:rsidR="00D51168" w:rsidRPr="00FF5522" w:rsidTr="00635CA2">
        <w:trPr>
          <w:trHeight w:val="314"/>
        </w:trPr>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51168" w:rsidRPr="00FF5522" w:rsidRDefault="00D51168" w:rsidP="00635EE5">
            <w:pPr>
              <w:pStyle w:val="NoSpacing"/>
              <w:rPr>
                <w:sz w:val="24"/>
                <w:szCs w:val="24"/>
              </w:rPr>
            </w:pPr>
            <w:r w:rsidRPr="00FF5522">
              <w:rPr>
                <w:sz w:val="24"/>
                <w:szCs w:val="24"/>
              </w:rPr>
              <w:t>9.</w:t>
            </w:r>
          </w:p>
        </w:tc>
        <w:tc>
          <w:tcPr>
            <w:tcW w:w="60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51168" w:rsidRPr="00FF5522" w:rsidRDefault="00D51168" w:rsidP="00635EE5">
            <w:pPr>
              <w:pStyle w:val="NoSpacing"/>
              <w:rPr>
                <w:sz w:val="24"/>
                <w:szCs w:val="24"/>
              </w:rPr>
            </w:pPr>
            <w:r w:rsidRPr="00FF5522">
              <w:rPr>
                <w:sz w:val="24"/>
                <w:szCs w:val="24"/>
              </w:rPr>
              <w:t>Renovation of Soil lab of civil Engineering Deptt.</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51168" w:rsidRPr="00FF5522" w:rsidRDefault="00D51168" w:rsidP="00635EE5">
            <w:pPr>
              <w:pStyle w:val="NoSpacing"/>
              <w:rPr>
                <w:sz w:val="24"/>
                <w:szCs w:val="24"/>
              </w:rPr>
            </w:pPr>
            <w:r w:rsidRPr="00FF5522">
              <w:rPr>
                <w:sz w:val="24"/>
                <w:szCs w:val="24"/>
              </w:rPr>
              <w:t>RS. 1,94,360/-</w:t>
            </w:r>
          </w:p>
        </w:tc>
      </w:tr>
      <w:tr w:rsidR="00D51168" w:rsidRPr="00FF5522" w:rsidTr="00635CA2">
        <w:trPr>
          <w:trHeight w:val="251"/>
        </w:trPr>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51168" w:rsidRPr="00FF5522" w:rsidRDefault="00D51168" w:rsidP="00635EE5">
            <w:pPr>
              <w:pStyle w:val="NoSpacing"/>
              <w:rPr>
                <w:sz w:val="24"/>
                <w:szCs w:val="24"/>
              </w:rPr>
            </w:pPr>
            <w:r w:rsidRPr="00FF5522">
              <w:rPr>
                <w:sz w:val="24"/>
                <w:szCs w:val="24"/>
              </w:rPr>
              <w:t>10.</w:t>
            </w:r>
          </w:p>
        </w:tc>
        <w:tc>
          <w:tcPr>
            <w:tcW w:w="60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51168" w:rsidRPr="00FF5522" w:rsidRDefault="00D51168" w:rsidP="00635EE5">
            <w:pPr>
              <w:pStyle w:val="NoSpacing"/>
              <w:rPr>
                <w:sz w:val="24"/>
                <w:szCs w:val="24"/>
              </w:rPr>
            </w:pPr>
            <w:r w:rsidRPr="00FF5522">
              <w:rPr>
                <w:sz w:val="24"/>
                <w:szCs w:val="24"/>
              </w:rPr>
              <w:t>Renottion of transportation and traffic lab.</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51168" w:rsidRPr="00FF5522" w:rsidRDefault="00D51168" w:rsidP="00635EE5">
            <w:pPr>
              <w:pStyle w:val="NoSpacing"/>
              <w:rPr>
                <w:sz w:val="24"/>
                <w:szCs w:val="24"/>
              </w:rPr>
            </w:pPr>
            <w:r w:rsidRPr="00FF5522">
              <w:rPr>
                <w:sz w:val="24"/>
                <w:szCs w:val="24"/>
              </w:rPr>
              <w:t>Rs. 2,91.742/-</w:t>
            </w:r>
          </w:p>
        </w:tc>
      </w:tr>
      <w:tr w:rsidR="00D51168" w:rsidRPr="00FF5522" w:rsidTr="00635CA2">
        <w:trPr>
          <w:trHeight w:val="332"/>
        </w:trPr>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51168" w:rsidRPr="00FF5522" w:rsidRDefault="00D51168" w:rsidP="00635EE5">
            <w:pPr>
              <w:pStyle w:val="NoSpacing"/>
              <w:rPr>
                <w:sz w:val="24"/>
                <w:szCs w:val="24"/>
              </w:rPr>
            </w:pPr>
            <w:r w:rsidRPr="00FF5522">
              <w:rPr>
                <w:sz w:val="24"/>
                <w:szCs w:val="24"/>
              </w:rPr>
              <w:t>11</w:t>
            </w:r>
          </w:p>
        </w:tc>
        <w:tc>
          <w:tcPr>
            <w:tcW w:w="60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51168" w:rsidRPr="00FF5522" w:rsidRDefault="00D51168" w:rsidP="00635EE5">
            <w:pPr>
              <w:pStyle w:val="NoSpacing"/>
              <w:rPr>
                <w:sz w:val="24"/>
                <w:szCs w:val="24"/>
              </w:rPr>
            </w:pPr>
            <w:r w:rsidRPr="00FF5522">
              <w:rPr>
                <w:sz w:val="24"/>
                <w:szCs w:val="24"/>
              </w:rPr>
              <w:t xml:space="preserve">Renovation of Electrification of Geology lab. Of Civil Engg. </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51168" w:rsidRPr="00FF5522" w:rsidRDefault="00D51168" w:rsidP="00635EE5">
            <w:pPr>
              <w:pStyle w:val="NoSpacing"/>
              <w:rPr>
                <w:sz w:val="24"/>
                <w:szCs w:val="24"/>
              </w:rPr>
            </w:pPr>
            <w:r w:rsidRPr="00FF5522">
              <w:rPr>
                <w:sz w:val="24"/>
                <w:szCs w:val="24"/>
              </w:rPr>
              <w:t>Rs. 2,10,408/-</w:t>
            </w:r>
          </w:p>
        </w:tc>
      </w:tr>
      <w:tr w:rsidR="00D51168" w:rsidRPr="00FF5522" w:rsidTr="00635CA2">
        <w:trPr>
          <w:trHeight w:val="440"/>
        </w:trPr>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51168" w:rsidRPr="00FF5522" w:rsidRDefault="00D51168" w:rsidP="00635EE5">
            <w:pPr>
              <w:pStyle w:val="NoSpacing"/>
              <w:rPr>
                <w:sz w:val="24"/>
                <w:szCs w:val="24"/>
              </w:rPr>
            </w:pPr>
            <w:r w:rsidRPr="00FF5522">
              <w:rPr>
                <w:sz w:val="24"/>
                <w:szCs w:val="24"/>
              </w:rPr>
              <w:t>12</w:t>
            </w:r>
          </w:p>
        </w:tc>
        <w:tc>
          <w:tcPr>
            <w:tcW w:w="60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51168" w:rsidRPr="00FF5522" w:rsidRDefault="00D51168" w:rsidP="00635EE5">
            <w:pPr>
              <w:pStyle w:val="NoSpacing"/>
              <w:rPr>
                <w:sz w:val="24"/>
                <w:szCs w:val="24"/>
              </w:rPr>
            </w:pPr>
            <w:r w:rsidRPr="00FF5522">
              <w:rPr>
                <w:sz w:val="24"/>
                <w:szCs w:val="24"/>
              </w:rPr>
              <w:t>Renovation of EPD Cell</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51168" w:rsidRPr="00FF5522" w:rsidRDefault="00D51168" w:rsidP="00635EE5">
            <w:pPr>
              <w:pStyle w:val="NoSpacing"/>
              <w:rPr>
                <w:sz w:val="24"/>
                <w:szCs w:val="24"/>
              </w:rPr>
            </w:pPr>
            <w:r w:rsidRPr="00FF5522">
              <w:rPr>
                <w:sz w:val="24"/>
                <w:szCs w:val="24"/>
              </w:rPr>
              <w:t>Rs. 4,58,604/-</w:t>
            </w:r>
          </w:p>
        </w:tc>
      </w:tr>
      <w:tr w:rsidR="00D51168" w:rsidRPr="00FF5522" w:rsidTr="00635CA2">
        <w:trPr>
          <w:trHeight w:val="440"/>
        </w:trPr>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51168" w:rsidRPr="00FF5522" w:rsidRDefault="00D51168" w:rsidP="00635EE5">
            <w:pPr>
              <w:pStyle w:val="NoSpacing"/>
              <w:rPr>
                <w:sz w:val="24"/>
                <w:szCs w:val="24"/>
              </w:rPr>
            </w:pPr>
            <w:r w:rsidRPr="00FF5522">
              <w:rPr>
                <w:sz w:val="24"/>
                <w:szCs w:val="24"/>
              </w:rPr>
              <w:t>13</w:t>
            </w:r>
          </w:p>
        </w:tc>
        <w:tc>
          <w:tcPr>
            <w:tcW w:w="60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51168" w:rsidRPr="00FF5522" w:rsidRDefault="00D51168" w:rsidP="00635EE5">
            <w:pPr>
              <w:pStyle w:val="NoSpacing"/>
              <w:rPr>
                <w:sz w:val="24"/>
                <w:szCs w:val="24"/>
              </w:rPr>
            </w:pPr>
            <w:r w:rsidRPr="00FF5522">
              <w:rPr>
                <w:sz w:val="24"/>
                <w:szCs w:val="24"/>
              </w:rPr>
              <w:t>Renovation of Seminar Hall of WRMC Department</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51168" w:rsidRPr="00FF5522" w:rsidRDefault="00D51168" w:rsidP="00635EE5">
            <w:pPr>
              <w:pStyle w:val="NoSpacing"/>
              <w:rPr>
                <w:sz w:val="24"/>
                <w:szCs w:val="24"/>
              </w:rPr>
            </w:pPr>
            <w:r w:rsidRPr="00FF5522">
              <w:rPr>
                <w:sz w:val="24"/>
                <w:szCs w:val="24"/>
              </w:rPr>
              <w:t>Rs. 2,89,910/-</w:t>
            </w:r>
          </w:p>
        </w:tc>
      </w:tr>
      <w:tr w:rsidR="00D51168" w:rsidRPr="00FF5522" w:rsidTr="00635CA2">
        <w:trPr>
          <w:trHeight w:val="440"/>
        </w:trPr>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51168" w:rsidRPr="00FF5522" w:rsidRDefault="00D51168" w:rsidP="00635EE5">
            <w:pPr>
              <w:pStyle w:val="NoSpacing"/>
              <w:rPr>
                <w:sz w:val="24"/>
                <w:szCs w:val="24"/>
              </w:rPr>
            </w:pPr>
            <w:r w:rsidRPr="00FF5522">
              <w:rPr>
                <w:sz w:val="24"/>
                <w:szCs w:val="24"/>
              </w:rPr>
              <w:t>14</w:t>
            </w:r>
          </w:p>
        </w:tc>
        <w:tc>
          <w:tcPr>
            <w:tcW w:w="60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51168" w:rsidRPr="00FF5522" w:rsidRDefault="00D51168" w:rsidP="00635EE5">
            <w:pPr>
              <w:pStyle w:val="NoSpacing"/>
              <w:rPr>
                <w:sz w:val="24"/>
                <w:szCs w:val="24"/>
              </w:rPr>
            </w:pPr>
            <w:r w:rsidRPr="00FF5522">
              <w:rPr>
                <w:sz w:val="24"/>
                <w:szCs w:val="24"/>
              </w:rPr>
              <w:t xml:space="preserve">P/F of False ceiling to the corridors of Computer Center Building </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51168" w:rsidRPr="00FF5522" w:rsidRDefault="00D51168" w:rsidP="00635EE5">
            <w:pPr>
              <w:pStyle w:val="NoSpacing"/>
              <w:rPr>
                <w:sz w:val="24"/>
                <w:szCs w:val="24"/>
              </w:rPr>
            </w:pPr>
            <w:r w:rsidRPr="00FF5522">
              <w:rPr>
                <w:sz w:val="24"/>
                <w:szCs w:val="24"/>
              </w:rPr>
              <w:t>Rs. 2,58,953/-</w:t>
            </w:r>
          </w:p>
        </w:tc>
      </w:tr>
      <w:tr w:rsidR="00D51168" w:rsidRPr="00FF5522" w:rsidTr="00635CA2">
        <w:trPr>
          <w:trHeight w:val="359"/>
        </w:trPr>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51168" w:rsidRPr="00FF5522" w:rsidRDefault="00D51168" w:rsidP="00635EE5">
            <w:pPr>
              <w:pStyle w:val="NoSpacing"/>
              <w:rPr>
                <w:sz w:val="24"/>
                <w:szCs w:val="24"/>
              </w:rPr>
            </w:pPr>
            <w:r w:rsidRPr="00FF5522">
              <w:rPr>
                <w:sz w:val="24"/>
                <w:szCs w:val="24"/>
              </w:rPr>
              <w:t>15</w:t>
            </w:r>
          </w:p>
        </w:tc>
        <w:tc>
          <w:tcPr>
            <w:tcW w:w="60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51168" w:rsidRPr="00FF5522" w:rsidRDefault="00D51168" w:rsidP="00635EE5">
            <w:pPr>
              <w:pStyle w:val="NoSpacing"/>
              <w:rPr>
                <w:sz w:val="24"/>
                <w:szCs w:val="24"/>
              </w:rPr>
            </w:pPr>
            <w:r w:rsidRPr="00FF5522">
              <w:rPr>
                <w:sz w:val="24"/>
                <w:szCs w:val="24"/>
              </w:rPr>
              <w:t>Renovation of ceiling of Chemical Engineering Dept.</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51168" w:rsidRPr="00FF5522" w:rsidRDefault="00D51168" w:rsidP="00635EE5">
            <w:pPr>
              <w:pStyle w:val="NoSpacing"/>
              <w:rPr>
                <w:sz w:val="24"/>
                <w:szCs w:val="24"/>
              </w:rPr>
            </w:pPr>
            <w:r w:rsidRPr="00FF5522">
              <w:rPr>
                <w:sz w:val="24"/>
                <w:szCs w:val="24"/>
              </w:rPr>
              <w:t>Rs. 6,91,199/-</w:t>
            </w:r>
          </w:p>
        </w:tc>
      </w:tr>
      <w:tr w:rsidR="00D51168" w:rsidRPr="00FF5522" w:rsidTr="00635CA2">
        <w:trPr>
          <w:trHeight w:val="440"/>
        </w:trPr>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51168" w:rsidRPr="00FF5522" w:rsidRDefault="00D51168" w:rsidP="00635EE5">
            <w:pPr>
              <w:pStyle w:val="NoSpacing"/>
              <w:rPr>
                <w:sz w:val="24"/>
                <w:szCs w:val="24"/>
              </w:rPr>
            </w:pPr>
            <w:r w:rsidRPr="00FF5522">
              <w:rPr>
                <w:sz w:val="24"/>
                <w:szCs w:val="24"/>
              </w:rPr>
              <w:t>16</w:t>
            </w:r>
          </w:p>
        </w:tc>
        <w:tc>
          <w:tcPr>
            <w:tcW w:w="60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51168" w:rsidRPr="00FF5522" w:rsidRDefault="00D51168" w:rsidP="00635EE5">
            <w:pPr>
              <w:pStyle w:val="NoSpacing"/>
              <w:rPr>
                <w:sz w:val="24"/>
                <w:szCs w:val="24"/>
              </w:rPr>
            </w:pPr>
            <w:r w:rsidRPr="00FF5522">
              <w:rPr>
                <w:sz w:val="24"/>
                <w:szCs w:val="24"/>
              </w:rPr>
              <w:t>Providing &amp; fixing of glow sign boards</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51168" w:rsidRPr="00FF5522" w:rsidRDefault="00D51168" w:rsidP="00635EE5">
            <w:pPr>
              <w:pStyle w:val="NoSpacing"/>
              <w:rPr>
                <w:sz w:val="24"/>
                <w:szCs w:val="24"/>
              </w:rPr>
            </w:pPr>
            <w:r w:rsidRPr="00FF5522">
              <w:rPr>
                <w:sz w:val="24"/>
                <w:szCs w:val="24"/>
              </w:rPr>
              <w:t>Rs. 5,49,720/-</w:t>
            </w:r>
          </w:p>
        </w:tc>
      </w:tr>
      <w:tr w:rsidR="00D51168" w:rsidRPr="00FF5522" w:rsidTr="00635CA2">
        <w:trPr>
          <w:trHeight w:val="332"/>
        </w:trPr>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51168" w:rsidRPr="00FF5522" w:rsidRDefault="00D51168" w:rsidP="00635EE5">
            <w:pPr>
              <w:pStyle w:val="NoSpacing"/>
              <w:rPr>
                <w:sz w:val="24"/>
                <w:szCs w:val="24"/>
              </w:rPr>
            </w:pPr>
            <w:r w:rsidRPr="00FF5522">
              <w:rPr>
                <w:sz w:val="24"/>
                <w:szCs w:val="24"/>
              </w:rPr>
              <w:t>17</w:t>
            </w:r>
          </w:p>
        </w:tc>
        <w:tc>
          <w:tcPr>
            <w:tcW w:w="60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51168" w:rsidRPr="00FF5522" w:rsidRDefault="00D51168" w:rsidP="00635EE5">
            <w:pPr>
              <w:pStyle w:val="NoSpacing"/>
              <w:rPr>
                <w:sz w:val="24"/>
                <w:szCs w:val="24"/>
              </w:rPr>
            </w:pPr>
            <w:r w:rsidRPr="00FF5522">
              <w:rPr>
                <w:sz w:val="24"/>
                <w:szCs w:val="24"/>
              </w:rPr>
              <w:t>Renovation of Maintenance and repair of D.G shed.</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51168" w:rsidRPr="00FF5522" w:rsidRDefault="00D51168" w:rsidP="00635EE5">
            <w:pPr>
              <w:pStyle w:val="NoSpacing"/>
              <w:rPr>
                <w:sz w:val="24"/>
                <w:szCs w:val="24"/>
              </w:rPr>
            </w:pPr>
            <w:r w:rsidRPr="00FF5522">
              <w:rPr>
                <w:sz w:val="24"/>
                <w:szCs w:val="24"/>
              </w:rPr>
              <w:t>Rs. 13,39,433/-</w:t>
            </w:r>
          </w:p>
        </w:tc>
      </w:tr>
      <w:tr w:rsidR="00D51168" w:rsidRPr="00FF5522" w:rsidTr="00635CA2">
        <w:trPr>
          <w:trHeight w:val="539"/>
        </w:trPr>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51168" w:rsidRPr="00FF5522" w:rsidRDefault="00D51168" w:rsidP="00635EE5">
            <w:pPr>
              <w:pStyle w:val="NoSpacing"/>
              <w:rPr>
                <w:sz w:val="24"/>
                <w:szCs w:val="24"/>
              </w:rPr>
            </w:pPr>
            <w:r w:rsidRPr="00FF5522">
              <w:rPr>
                <w:sz w:val="24"/>
                <w:szCs w:val="24"/>
              </w:rPr>
              <w:t>18</w:t>
            </w:r>
          </w:p>
        </w:tc>
        <w:tc>
          <w:tcPr>
            <w:tcW w:w="60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51168" w:rsidRPr="00FF5522" w:rsidRDefault="00D51168" w:rsidP="00635EE5">
            <w:pPr>
              <w:pStyle w:val="NoSpacing"/>
              <w:rPr>
                <w:sz w:val="24"/>
                <w:szCs w:val="24"/>
              </w:rPr>
            </w:pPr>
            <w:r w:rsidRPr="00FF5522">
              <w:rPr>
                <w:sz w:val="24"/>
                <w:szCs w:val="24"/>
              </w:rPr>
              <w:t>Renovation of Staff Club near guest house.</w:t>
            </w:r>
          </w:p>
          <w:p w:rsidR="00D51168" w:rsidRPr="00FF5522" w:rsidRDefault="00D51168" w:rsidP="00635EE5">
            <w:pPr>
              <w:pStyle w:val="NoSpacing"/>
              <w:rPr>
                <w:sz w:val="24"/>
                <w:szCs w:val="24"/>
              </w:rPr>
            </w:pPr>
            <w:r w:rsidRPr="00FF5522">
              <w:rPr>
                <w:sz w:val="24"/>
                <w:szCs w:val="24"/>
              </w:rPr>
              <w:t>(Electrical Part)</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51168" w:rsidRPr="00FF5522" w:rsidRDefault="00D51168" w:rsidP="00635EE5">
            <w:pPr>
              <w:pStyle w:val="NoSpacing"/>
              <w:rPr>
                <w:sz w:val="24"/>
                <w:szCs w:val="24"/>
              </w:rPr>
            </w:pPr>
            <w:r w:rsidRPr="00FF5522">
              <w:rPr>
                <w:sz w:val="24"/>
                <w:szCs w:val="24"/>
              </w:rPr>
              <w:t>Rs. 2,75,952/-</w:t>
            </w:r>
          </w:p>
        </w:tc>
      </w:tr>
      <w:tr w:rsidR="00D51168" w:rsidRPr="00FF5522" w:rsidTr="00635CA2">
        <w:trPr>
          <w:trHeight w:val="350"/>
        </w:trPr>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51168" w:rsidRPr="00FF5522" w:rsidRDefault="00D51168" w:rsidP="00635EE5">
            <w:pPr>
              <w:pStyle w:val="NoSpacing"/>
              <w:rPr>
                <w:sz w:val="24"/>
                <w:szCs w:val="24"/>
              </w:rPr>
            </w:pPr>
            <w:r w:rsidRPr="00FF5522">
              <w:rPr>
                <w:sz w:val="24"/>
                <w:szCs w:val="24"/>
              </w:rPr>
              <w:t>19</w:t>
            </w:r>
          </w:p>
        </w:tc>
        <w:tc>
          <w:tcPr>
            <w:tcW w:w="60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51168" w:rsidRPr="00FF5522" w:rsidRDefault="00D51168" w:rsidP="00635EE5">
            <w:pPr>
              <w:pStyle w:val="NoSpacing"/>
              <w:rPr>
                <w:sz w:val="24"/>
                <w:szCs w:val="24"/>
              </w:rPr>
            </w:pPr>
            <w:r w:rsidRPr="00FF5522">
              <w:rPr>
                <w:sz w:val="24"/>
                <w:szCs w:val="24"/>
              </w:rPr>
              <w:t>Renovation of concrete lab. of Civil Engineering Department</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51168" w:rsidRPr="00FF5522" w:rsidRDefault="00D51168" w:rsidP="00635EE5">
            <w:pPr>
              <w:pStyle w:val="NoSpacing"/>
              <w:rPr>
                <w:sz w:val="24"/>
                <w:szCs w:val="24"/>
              </w:rPr>
            </w:pPr>
            <w:r w:rsidRPr="00FF5522">
              <w:rPr>
                <w:sz w:val="24"/>
                <w:szCs w:val="24"/>
              </w:rPr>
              <w:t>Rs. 3,59,654/-</w:t>
            </w:r>
          </w:p>
        </w:tc>
      </w:tr>
      <w:tr w:rsidR="00D51168" w:rsidRPr="00FF5522" w:rsidTr="00635CA2">
        <w:trPr>
          <w:trHeight w:val="350"/>
        </w:trPr>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51168" w:rsidRPr="00FF5522" w:rsidRDefault="00D51168" w:rsidP="00635EE5">
            <w:pPr>
              <w:pStyle w:val="NoSpacing"/>
              <w:rPr>
                <w:sz w:val="24"/>
                <w:szCs w:val="24"/>
              </w:rPr>
            </w:pPr>
            <w:r w:rsidRPr="00FF5522">
              <w:rPr>
                <w:sz w:val="24"/>
                <w:szCs w:val="24"/>
              </w:rPr>
              <w:t>20</w:t>
            </w:r>
          </w:p>
        </w:tc>
        <w:tc>
          <w:tcPr>
            <w:tcW w:w="60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51168" w:rsidRPr="00FF5522" w:rsidRDefault="00D51168" w:rsidP="00635EE5">
            <w:pPr>
              <w:pStyle w:val="NoSpacing"/>
              <w:rPr>
                <w:sz w:val="24"/>
                <w:szCs w:val="24"/>
              </w:rPr>
            </w:pPr>
            <w:r w:rsidRPr="00FF5522">
              <w:rPr>
                <w:sz w:val="24"/>
                <w:szCs w:val="24"/>
              </w:rPr>
              <w:t>Renovation of Transportation Lab</w:t>
            </w:r>
          </w:p>
          <w:p w:rsidR="00D51168" w:rsidRPr="00FF5522" w:rsidRDefault="00D51168" w:rsidP="00635EE5">
            <w:pPr>
              <w:pStyle w:val="NoSpacing"/>
              <w:rPr>
                <w:sz w:val="24"/>
                <w:szCs w:val="24"/>
              </w:rPr>
            </w:pPr>
            <w:r w:rsidRPr="00FF5522">
              <w:rPr>
                <w:sz w:val="24"/>
                <w:szCs w:val="24"/>
              </w:rPr>
              <w:t>(Civil Part)</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51168" w:rsidRPr="00FF5522" w:rsidRDefault="00D51168" w:rsidP="00635EE5">
            <w:pPr>
              <w:pStyle w:val="NoSpacing"/>
              <w:rPr>
                <w:sz w:val="24"/>
                <w:szCs w:val="24"/>
              </w:rPr>
            </w:pPr>
            <w:r w:rsidRPr="00FF5522">
              <w:rPr>
                <w:sz w:val="24"/>
                <w:szCs w:val="24"/>
              </w:rPr>
              <w:t>Rs. 6,27,452/-</w:t>
            </w:r>
          </w:p>
        </w:tc>
      </w:tr>
      <w:tr w:rsidR="00D51168" w:rsidRPr="00FF5522" w:rsidTr="00635CA2">
        <w:trPr>
          <w:trHeight w:val="440"/>
        </w:trPr>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51168" w:rsidRPr="00FF5522" w:rsidRDefault="00D51168" w:rsidP="00635EE5">
            <w:pPr>
              <w:pStyle w:val="NoSpacing"/>
              <w:rPr>
                <w:sz w:val="24"/>
                <w:szCs w:val="24"/>
              </w:rPr>
            </w:pPr>
            <w:r w:rsidRPr="00FF5522">
              <w:rPr>
                <w:sz w:val="24"/>
                <w:szCs w:val="24"/>
              </w:rPr>
              <w:t>21</w:t>
            </w:r>
          </w:p>
        </w:tc>
        <w:tc>
          <w:tcPr>
            <w:tcW w:w="60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51168" w:rsidRPr="00FF5522" w:rsidRDefault="00D51168" w:rsidP="00635EE5">
            <w:pPr>
              <w:pStyle w:val="NoSpacing"/>
              <w:rPr>
                <w:sz w:val="24"/>
                <w:szCs w:val="24"/>
              </w:rPr>
            </w:pPr>
            <w:r w:rsidRPr="00FF5522">
              <w:rPr>
                <w:sz w:val="24"/>
                <w:szCs w:val="24"/>
              </w:rPr>
              <w:t>Renovation of Academic section by fabrication of cup-boards &amp; computer tables (Electric Part)</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51168" w:rsidRPr="00FF5522" w:rsidRDefault="00D51168" w:rsidP="00635EE5">
            <w:pPr>
              <w:pStyle w:val="NoSpacing"/>
              <w:rPr>
                <w:sz w:val="24"/>
                <w:szCs w:val="24"/>
              </w:rPr>
            </w:pPr>
            <w:r w:rsidRPr="00FF5522">
              <w:rPr>
                <w:sz w:val="24"/>
                <w:szCs w:val="24"/>
              </w:rPr>
              <w:t>Rs. 1,60,570/-</w:t>
            </w:r>
          </w:p>
        </w:tc>
      </w:tr>
      <w:tr w:rsidR="00D51168" w:rsidRPr="00FF5522" w:rsidTr="00635CA2">
        <w:trPr>
          <w:trHeight w:val="350"/>
        </w:trPr>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51168" w:rsidRPr="00FF5522" w:rsidRDefault="00D51168" w:rsidP="00635EE5">
            <w:pPr>
              <w:pStyle w:val="NoSpacing"/>
              <w:rPr>
                <w:sz w:val="24"/>
                <w:szCs w:val="24"/>
              </w:rPr>
            </w:pPr>
            <w:r w:rsidRPr="00FF5522">
              <w:rPr>
                <w:sz w:val="24"/>
                <w:szCs w:val="24"/>
              </w:rPr>
              <w:lastRenderedPageBreak/>
              <w:t>22</w:t>
            </w:r>
          </w:p>
        </w:tc>
        <w:tc>
          <w:tcPr>
            <w:tcW w:w="60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51168" w:rsidRPr="00FF5522" w:rsidRDefault="00D51168" w:rsidP="00635EE5">
            <w:pPr>
              <w:pStyle w:val="NoSpacing"/>
              <w:rPr>
                <w:sz w:val="24"/>
                <w:szCs w:val="24"/>
              </w:rPr>
            </w:pPr>
            <w:r w:rsidRPr="00FF5522">
              <w:rPr>
                <w:sz w:val="24"/>
                <w:szCs w:val="24"/>
              </w:rPr>
              <w:t xml:space="preserve">Semidense coart to all roads of NIT campus </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51168" w:rsidRPr="00FF5522" w:rsidRDefault="00D51168" w:rsidP="00635EE5">
            <w:pPr>
              <w:pStyle w:val="NoSpacing"/>
              <w:rPr>
                <w:sz w:val="24"/>
                <w:szCs w:val="24"/>
              </w:rPr>
            </w:pPr>
            <w:r w:rsidRPr="00FF5522">
              <w:rPr>
                <w:sz w:val="24"/>
                <w:szCs w:val="24"/>
              </w:rPr>
              <w:t>Rs. 54,14,423/-</w:t>
            </w:r>
          </w:p>
        </w:tc>
      </w:tr>
      <w:tr w:rsidR="00D51168" w:rsidRPr="00FF5522" w:rsidTr="00635CA2">
        <w:trPr>
          <w:trHeight w:val="359"/>
        </w:trPr>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51168" w:rsidRPr="00FF5522" w:rsidRDefault="00D51168" w:rsidP="00635EE5">
            <w:pPr>
              <w:pStyle w:val="NoSpacing"/>
              <w:rPr>
                <w:sz w:val="24"/>
                <w:szCs w:val="24"/>
              </w:rPr>
            </w:pPr>
            <w:r w:rsidRPr="00FF5522">
              <w:rPr>
                <w:sz w:val="24"/>
                <w:szCs w:val="24"/>
              </w:rPr>
              <w:t>23</w:t>
            </w:r>
          </w:p>
        </w:tc>
        <w:tc>
          <w:tcPr>
            <w:tcW w:w="60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51168" w:rsidRPr="00FF5522" w:rsidRDefault="00D51168" w:rsidP="00635EE5">
            <w:pPr>
              <w:pStyle w:val="NoSpacing"/>
              <w:rPr>
                <w:sz w:val="24"/>
                <w:szCs w:val="24"/>
              </w:rPr>
            </w:pPr>
            <w:r w:rsidRPr="00FF5522">
              <w:rPr>
                <w:sz w:val="24"/>
                <w:szCs w:val="24"/>
              </w:rPr>
              <w:t xml:space="preserve">Reniovation of Solar house </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51168" w:rsidRPr="00FF5522" w:rsidRDefault="00D51168" w:rsidP="00635EE5">
            <w:pPr>
              <w:pStyle w:val="NoSpacing"/>
              <w:rPr>
                <w:sz w:val="24"/>
                <w:szCs w:val="24"/>
              </w:rPr>
            </w:pPr>
            <w:r w:rsidRPr="00FF5522">
              <w:rPr>
                <w:sz w:val="24"/>
                <w:szCs w:val="24"/>
              </w:rPr>
              <w:t>Rs. 8,16,691/-</w:t>
            </w:r>
          </w:p>
        </w:tc>
      </w:tr>
      <w:tr w:rsidR="00D51168" w:rsidRPr="00FF5522" w:rsidTr="00635CA2">
        <w:trPr>
          <w:trHeight w:val="260"/>
        </w:trPr>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51168" w:rsidRPr="00FF5522" w:rsidRDefault="00D51168" w:rsidP="00635EE5">
            <w:pPr>
              <w:pStyle w:val="NoSpacing"/>
              <w:rPr>
                <w:sz w:val="24"/>
                <w:szCs w:val="24"/>
              </w:rPr>
            </w:pPr>
            <w:r w:rsidRPr="00FF5522">
              <w:rPr>
                <w:sz w:val="24"/>
                <w:szCs w:val="24"/>
              </w:rPr>
              <w:t>24</w:t>
            </w:r>
          </w:p>
        </w:tc>
        <w:tc>
          <w:tcPr>
            <w:tcW w:w="60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51168" w:rsidRPr="00FF5522" w:rsidRDefault="00D51168" w:rsidP="00635EE5">
            <w:pPr>
              <w:pStyle w:val="NoSpacing"/>
              <w:rPr>
                <w:sz w:val="24"/>
                <w:szCs w:val="24"/>
              </w:rPr>
            </w:pPr>
            <w:r w:rsidRPr="00FF5522">
              <w:rPr>
                <w:sz w:val="24"/>
                <w:szCs w:val="24"/>
              </w:rPr>
              <w:t>Renovation of Activity centre.</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51168" w:rsidRPr="00FF5522" w:rsidRDefault="00D51168" w:rsidP="00635EE5">
            <w:pPr>
              <w:pStyle w:val="NoSpacing"/>
              <w:rPr>
                <w:sz w:val="24"/>
                <w:szCs w:val="24"/>
              </w:rPr>
            </w:pPr>
            <w:r w:rsidRPr="00FF5522">
              <w:rPr>
                <w:sz w:val="24"/>
                <w:szCs w:val="24"/>
              </w:rPr>
              <w:t>Rs. 8,43,344/-</w:t>
            </w:r>
          </w:p>
        </w:tc>
      </w:tr>
      <w:tr w:rsidR="00D51168" w:rsidRPr="00FF5522" w:rsidTr="00635CA2">
        <w:trPr>
          <w:trHeight w:val="242"/>
        </w:trPr>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51168" w:rsidRPr="00FF5522" w:rsidRDefault="00D51168" w:rsidP="00635EE5">
            <w:pPr>
              <w:pStyle w:val="NoSpacing"/>
              <w:rPr>
                <w:sz w:val="24"/>
                <w:szCs w:val="24"/>
              </w:rPr>
            </w:pPr>
            <w:r w:rsidRPr="00FF5522">
              <w:rPr>
                <w:sz w:val="24"/>
                <w:szCs w:val="24"/>
              </w:rPr>
              <w:t>25</w:t>
            </w:r>
          </w:p>
        </w:tc>
        <w:tc>
          <w:tcPr>
            <w:tcW w:w="60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51168" w:rsidRPr="00FF5522" w:rsidRDefault="00D51168" w:rsidP="00635EE5">
            <w:pPr>
              <w:pStyle w:val="NoSpacing"/>
              <w:rPr>
                <w:sz w:val="24"/>
                <w:szCs w:val="24"/>
              </w:rPr>
            </w:pPr>
            <w:r w:rsidRPr="00FF5522">
              <w:rPr>
                <w:sz w:val="24"/>
                <w:szCs w:val="24"/>
              </w:rPr>
              <w:t>Upgradiation of Badminton courts for 4 No’s 10x20 m.</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51168" w:rsidRPr="00FF5522" w:rsidRDefault="00D51168" w:rsidP="00635EE5">
            <w:pPr>
              <w:pStyle w:val="NoSpacing"/>
              <w:rPr>
                <w:sz w:val="24"/>
                <w:szCs w:val="24"/>
              </w:rPr>
            </w:pPr>
            <w:r w:rsidRPr="00FF5522">
              <w:rPr>
                <w:sz w:val="24"/>
                <w:szCs w:val="24"/>
              </w:rPr>
              <w:t>Rs. 4,07,354/-</w:t>
            </w:r>
          </w:p>
        </w:tc>
      </w:tr>
      <w:tr w:rsidR="00D51168" w:rsidRPr="00FF5522" w:rsidTr="00635CA2">
        <w:trPr>
          <w:trHeight w:val="242"/>
        </w:trPr>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51168" w:rsidRPr="00FF5522" w:rsidRDefault="00D51168" w:rsidP="00635EE5">
            <w:pPr>
              <w:pStyle w:val="NoSpacing"/>
              <w:rPr>
                <w:sz w:val="24"/>
                <w:szCs w:val="24"/>
              </w:rPr>
            </w:pPr>
            <w:r w:rsidRPr="00FF5522">
              <w:rPr>
                <w:sz w:val="24"/>
                <w:szCs w:val="24"/>
              </w:rPr>
              <w:t>26</w:t>
            </w:r>
          </w:p>
        </w:tc>
        <w:tc>
          <w:tcPr>
            <w:tcW w:w="60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51168" w:rsidRPr="00FF5522" w:rsidRDefault="00D51168" w:rsidP="00635EE5">
            <w:pPr>
              <w:pStyle w:val="NoSpacing"/>
              <w:rPr>
                <w:sz w:val="24"/>
                <w:szCs w:val="24"/>
              </w:rPr>
            </w:pPr>
            <w:r w:rsidRPr="00FF5522">
              <w:rPr>
                <w:sz w:val="24"/>
                <w:szCs w:val="24"/>
              </w:rPr>
              <w:t xml:space="preserve">Repair &amp; Renovation of Medical unit </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51168" w:rsidRPr="00FF5522" w:rsidRDefault="00D51168" w:rsidP="00635EE5">
            <w:pPr>
              <w:pStyle w:val="NoSpacing"/>
              <w:rPr>
                <w:sz w:val="24"/>
                <w:szCs w:val="24"/>
              </w:rPr>
            </w:pPr>
            <w:r w:rsidRPr="00FF5522">
              <w:rPr>
                <w:sz w:val="24"/>
                <w:szCs w:val="24"/>
              </w:rPr>
              <w:t>Rs.2,78,015.00</w:t>
            </w:r>
          </w:p>
        </w:tc>
      </w:tr>
      <w:tr w:rsidR="00D51168" w:rsidRPr="00FF5522" w:rsidTr="00635CA2">
        <w:trPr>
          <w:trHeight w:val="260"/>
        </w:trPr>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51168" w:rsidRPr="00FF5522" w:rsidRDefault="00D51168" w:rsidP="00635EE5">
            <w:pPr>
              <w:pStyle w:val="NoSpacing"/>
              <w:rPr>
                <w:sz w:val="24"/>
                <w:szCs w:val="24"/>
              </w:rPr>
            </w:pPr>
            <w:r w:rsidRPr="00FF5522">
              <w:rPr>
                <w:sz w:val="24"/>
                <w:szCs w:val="24"/>
              </w:rPr>
              <w:t>27</w:t>
            </w:r>
          </w:p>
        </w:tc>
        <w:tc>
          <w:tcPr>
            <w:tcW w:w="60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51168" w:rsidRPr="00FF5522" w:rsidRDefault="00D51168" w:rsidP="00635EE5">
            <w:pPr>
              <w:pStyle w:val="NoSpacing"/>
              <w:rPr>
                <w:sz w:val="24"/>
                <w:szCs w:val="24"/>
              </w:rPr>
            </w:pPr>
            <w:r w:rsidRPr="00FF5522">
              <w:rPr>
                <w:sz w:val="24"/>
                <w:szCs w:val="24"/>
              </w:rPr>
              <w:t>Construction of Pathways</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51168" w:rsidRPr="00FF5522" w:rsidRDefault="00D51168" w:rsidP="00635EE5">
            <w:pPr>
              <w:pStyle w:val="NoSpacing"/>
              <w:rPr>
                <w:sz w:val="24"/>
                <w:szCs w:val="24"/>
              </w:rPr>
            </w:pPr>
            <w:r w:rsidRPr="00FF5522">
              <w:rPr>
                <w:sz w:val="24"/>
                <w:szCs w:val="24"/>
              </w:rPr>
              <w:t>Rs. 12,25,639/-</w:t>
            </w:r>
          </w:p>
        </w:tc>
      </w:tr>
      <w:tr w:rsidR="00D51168" w:rsidRPr="00FF5522" w:rsidTr="00635CA2">
        <w:trPr>
          <w:trHeight w:val="260"/>
        </w:trPr>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51168" w:rsidRPr="00FF5522" w:rsidRDefault="00D51168" w:rsidP="00635EE5">
            <w:pPr>
              <w:pStyle w:val="NoSpacing"/>
              <w:rPr>
                <w:sz w:val="24"/>
                <w:szCs w:val="24"/>
              </w:rPr>
            </w:pPr>
            <w:r w:rsidRPr="00FF5522">
              <w:rPr>
                <w:sz w:val="24"/>
                <w:szCs w:val="24"/>
              </w:rPr>
              <w:t>28</w:t>
            </w:r>
          </w:p>
        </w:tc>
        <w:tc>
          <w:tcPr>
            <w:tcW w:w="60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51168" w:rsidRPr="00FF5522" w:rsidRDefault="00D51168" w:rsidP="00635EE5">
            <w:pPr>
              <w:pStyle w:val="NoSpacing"/>
              <w:rPr>
                <w:sz w:val="24"/>
                <w:szCs w:val="24"/>
              </w:rPr>
            </w:pPr>
            <w:r w:rsidRPr="00FF5522">
              <w:rPr>
                <w:sz w:val="24"/>
                <w:szCs w:val="24"/>
              </w:rPr>
              <w:t>Fencing of different parks size 4’x0”</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51168" w:rsidRPr="00FF5522" w:rsidRDefault="00D51168" w:rsidP="00635EE5">
            <w:pPr>
              <w:pStyle w:val="NoSpacing"/>
              <w:rPr>
                <w:sz w:val="24"/>
                <w:szCs w:val="24"/>
              </w:rPr>
            </w:pPr>
            <w:r w:rsidRPr="00FF5522">
              <w:rPr>
                <w:sz w:val="24"/>
                <w:szCs w:val="24"/>
              </w:rPr>
              <w:t>Rs. 15,55,958/-</w:t>
            </w:r>
          </w:p>
        </w:tc>
      </w:tr>
      <w:tr w:rsidR="00D51168" w:rsidRPr="00FF5522" w:rsidTr="00635CA2">
        <w:trPr>
          <w:trHeight w:val="260"/>
        </w:trPr>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51168" w:rsidRPr="00FF5522" w:rsidRDefault="00D51168" w:rsidP="00635EE5">
            <w:pPr>
              <w:pStyle w:val="NoSpacing"/>
              <w:rPr>
                <w:sz w:val="24"/>
                <w:szCs w:val="24"/>
              </w:rPr>
            </w:pPr>
            <w:r w:rsidRPr="00FF5522">
              <w:rPr>
                <w:sz w:val="24"/>
                <w:szCs w:val="24"/>
              </w:rPr>
              <w:t>29</w:t>
            </w:r>
          </w:p>
        </w:tc>
        <w:tc>
          <w:tcPr>
            <w:tcW w:w="60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51168" w:rsidRPr="00FF5522" w:rsidRDefault="00D51168" w:rsidP="00635EE5">
            <w:pPr>
              <w:pStyle w:val="NoSpacing"/>
              <w:rPr>
                <w:sz w:val="24"/>
                <w:szCs w:val="24"/>
              </w:rPr>
            </w:pPr>
            <w:r w:rsidRPr="00FF5522">
              <w:rPr>
                <w:sz w:val="24"/>
                <w:szCs w:val="24"/>
              </w:rPr>
              <w:t>Renovation of Seminar Hall of Civil Engg. Deptt.</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51168" w:rsidRPr="00FF5522" w:rsidRDefault="00D51168" w:rsidP="00635EE5">
            <w:pPr>
              <w:pStyle w:val="NoSpacing"/>
              <w:rPr>
                <w:sz w:val="24"/>
                <w:szCs w:val="24"/>
              </w:rPr>
            </w:pPr>
            <w:r w:rsidRPr="00FF5522">
              <w:rPr>
                <w:sz w:val="24"/>
                <w:szCs w:val="24"/>
              </w:rPr>
              <w:t>Rs. 78,848/-</w:t>
            </w:r>
          </w:p>
        </w:tc>
      </w:tr>
      <w:tr w:rsidR="00D51168" w:rsidRPr="00FF5522" w:rsidTr="00635CA2">
        <w:trPr>
          <w:trHeight w:val="332"/>
        </w:trPr>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51168" w:rsidRPr="00FF5522" w:rsidRDefault="00D51168" w:rsidP="00635EE5">
            <w:pPr>
              <w:pStyle w:val="NoSpacing"/>
              <w:rPr>
                <w:sz w:val="24"/>
                <w:szCs w:val="24"/>
              </w:rPr>
            </w:pPr>
            <w:r w:rsidRPr="00FF5522">
              <w:rPr>
                <w:sz w:val="24"/>
                <w:szCs w:val="24"/>
              </w:rPr>
              <w:t>30</w:t>
            </w:r>
          </w:p>
        </w:tc>
        <w:tc>
          <w:tcPr>
            <w:tcW w:w="60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51168" w:rsidRPr="00FF5522" w:rsidRDefault="00D51168" w:rsidP="00635EE5">
            <w:pPr>
              <w:pStyle w:val="NoSpacing"/>
              <w:rPr>
                <w:sz w:val="24"/>
                <w:szCs w:val="24"/>
              </w:rPr>
            </w:pPr>
            <w:r w:rsidRPr="00FF5522">
              <w:rPr>
                <w:sz w:val="24"/>
                <w:szCs w:val="24"/>
              </w:rPr>
              <w:t>Painting etc. of EM&amp;R, Power Station, PG Hostel Block,    Humanities Block, Hostel Office, Staff club &amp; Academic Block (Flood damaged).</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51168" w:rsidRPr="00FF5522" w:rsidRDefault="00D51168" w:rsidP="00635EE5">
            <w:pPr>
              <w:pStyle w:val="NoSpacing"/>
              <w:rPr>
                <w:sz w:val="24"/>
                <w:szCs w:val="24"/>
              </w:rPr>
            </w:pPr>
            <w:r w:rsidRPr="00FF5522">
              <w:rPr>
                <w:sz w:val="24"/>
                <w:szCs w:val="24"/>
              </w:rPr>
              <w:t>Rs.4,32,238/-</w:t>
            </w:r>
          </w:p>
        </w:tc>
      </w:tr>
      <w:tr w:rsidR="00D51168" w:rsidRPr="00FF5522" w:rsidTr="00635CA2">
        <w:trPr>
          <w:trHeight w:val="242"/>
        </w:trPr>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51168" w:rsidRPr="00FF5522" w:rsidRDefault="00D51168" w:rsidP="00635EE5">
            <w:pPr>
              <w:pStyle w:val="NoSpacing"/>
              <w:rPr>
                <w:sz w:val="24"/>
                <w:szCs w:val="24"/>
              </w:rPr>
            </w:pPr>
            <w:r w:rsidRPr="00FF5522">
              <w:rPr>
                <w:sz w:val="24"/>
                <w:szCs w:val="24"/>
              </w:rPr>
              <w:t>31</w:t>
            </w:r>
          </w:p>
        </w:tc>
        <w:tc>
          <w:tcPr>
            <w:tcW w:w="60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51168" w:rsidRPr="00FF5522" w:rsidRDefault="00D51168" w:rsidP="00635EE5">
            <w:pPr>
              <w:pStyle w:val="NoSpacing"/>
              <w:rPr>
                <w:sz w:val="24"/>
                <w:szCs w:val="24"/>
              </w:rPr>
            </w:pPr>
            <w:r w:rsidRPr="00FF5522">
              <w:rPr>
                <w:sz w:val="24"/>
                <w:szCs w:val="24"/>
              </w:rPr>
              <w:t xml:space="preserve">Face lifting of some Institute buildings </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51168" w:rsidRPr="00FF5522" w:rsidRDefault="00D51168" w:rsidP="00635EE5">
            <w:pPr>
              <w:pStyle w:val="NoSpacing"/>
              <w:rPr>
                <w:sz w:val="24"/>
                <w:szCs w:val="24"/>
              </w:rPr>
            </w:pPr>
            <w:r w:rsidRPr="00FF5522">
              <w:rPr>
                <w:sz w:val="24"/>
                <w:szCs w:val="24"/>
              </w:rPr>
              <w:t>Rs. 18,35,067/-</w:t>
            </w:r>
          </w:p>
        </w:tc>
      </w:tr>
      <w:tr w:rsidR="00D51168" w:rsidRPr="00FF5522" w:rsidTr="00635CA2">
        <w:trPr>
          <w:trHeight w:val="242"/>
        </w:trPr>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51168" w:rsidRPr="00FF5522" w:rsidRDefault="00D51168" w:rsidP="00635EE5">
            <w:pPr>
              <w:pStyle w:val="NoSpacing"/>
              <w:rPr>
                <w:sz w:val="24"/>
                <w:szCs w:val="24"/>
              </w:rPr>
            </w:pPr>
            <w:r w:rsidRPr="00FF5522">
              <w:rPr>
                <w:sz w:val="24"/>
                <w:szCs w:val="24"/>
              </w:rPr>
              <w:t>32</w:t>
            </w:r>
          </w:p>
        </w:tc>
        <w:tc>
          <w:tcPr>
            <w:tcW w:w="60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51168" w:rsidRPr="00FF5522" w:rsidRDefault="00D51168" w:rsidP="00635EE5">
            <w:pPr>
              <w:pStyle w:val="NoSpacing"/>
              <w:rPr>
                <w:sz w:val="24"/>
                <w:szCs w:val="24"/>
              </w:rPr>
            </w:pPr>
            <w:r w:rsidRPr="00FF5522">
              <w:rPr>
                <w:sz w:val="24"/>
                <w:szCs w:val="24"/>
              </w:rPr>
              <w:t>Renovation of Jhelum,C- Block and Dal Hostel(Flood Damaged)</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51168" w:rsidRPr="00FF5522" w:rsidRDefault="00D51168" w:rsidP="00635EE5">
            <w:pPr>
              <w:pStyle w:val="NoSpacing"/>
              <w:rPr>
                <w:sz w:val="24"/>
                <w:szCs w:val="24"/>
              </w:rPr>
            </w:pPr>
            <w:r w:rsidRPr="00FF5522">
              <w:rPr>
                <w:sz w:val="24"/>
                <w:szCs w:val="24"/>
              </w:rPr>
              <w:t>Rs.12,39,336/-</w:t>
            </w:r>
          </w:p>
        </w:tc>
      </w:tr>
      <w:tr w:rsidR="00D51168" w:rsidRPr="00FF5522" w:rsidTr="00635CA2">
        <w:trPr>
          <w:trHeight w:val="170"/>
        </w:trPr>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51168" w:rsidRPr="00FF5522" w:rsidRDefault="00D51168" w:rsidP="00635EE5">
            <w:pPr>
              <w:pStyle w:val="NoSpacing"/>
              <w:rPr>
                <w:sz w:val="24"/>
                <w:szCs w:val="24"/>
              </w:rPr>
            </w:pPr>
            <w:r w:rsidRPr="00FF5522">
              <w:rPr>
                <w:sz w:val="24"/>
                <w:szCs w:val="24"/>
              </w:rPr>
              <w:t>33</w:t>
            </w:r>
          </w:p>
        </w:tc>
        <w:tc>
          <w:tcPr>
            <w:tcW w:w="60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51168" w:rsidRPr="00FF5522" w:rsidRDefault="00D51168" w:rsidP="00635EE5">
            <w:pPr>
              <w:pStyle w:val="NoSpacing"/>
              <w:rPr>
                <w:sz w:val="24"/>
                <w:szCs w:val="24"/>
              </w:rPr>
            </w:pPr>
            <w:r w:rsidRPr="00FF5522">
              <w:rPr>
                <w:sz w:val="24"/>
                <w:szCs w:val="24"/>
              </w:rPr>
              <w:t xml:space="preserve">Renovation of S-Quarters </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51168" w:rsidRPr="00FF5522" w:rsidRDefault="00D51168" w:rsidP="00635EE5">
            <w:pPr>
              <w:pStyle w:val="NoSpacing"/>
              <w:rPr>
                <w:sz w:val="24"/>
                <w:szCs w:val="24"/>
              </w:rPr>
            </w:pPr>
            <w:r w:rsidRPr="00FF5522">
              <w:rPr>
                <w:sz w:val="24"/>
                <w:szCs w:val="24"/>
              </w:rPr>
              <w:t>Rs.12,53,458/-</w:t>
            </w:r>
          </w:p>
        </w:tc>
      </w:tr>
    </w:tbl>
    <w:p w:rsidR="00D51168" w:rsidRPr="00FF5522" w:rsidRDefault="00D51168"/>
    <w:tbl>
      <w:tblPr>
        <w:tblStyle w:val="TableGrid"/>
        <w:tblW w:w="8820" w:type="dxa"/>
        <w:tblInd w:w="108" w:type="dxa"/>
        <w:tblLayout w:type="fixed"/>
        <w:tblLook w:val="04A0"/>
      </w:tblPr>
      <w:tblGrid>
        <w:gridCol w:w="990"/>
        <w:gridCol w:w="6030"/>
        <w:gridCol w:w="1800"/>
      </w:tblGrid>
      <w:tr w:rsidR="00D51168" w:rsidRPr="00FF5522" w:rsidTr="00635CA2">
        <w:trPr>
          <w:trHeight w:val="242"/>
        </w:trPr>
        <w:tc>
          <w:tcPr>
            <w:tcW w:w="882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51168" w:rsidRPr="00FF5522" w:rsidRDefault="00D51168" w:rsidP="00D51168">
            <w:pPr>
              <w:pStyle w:val="NoSpacing"/>
              <w:jc w:val="center"/>
              <w:rPr>
                <w:sz w:val="24"/>
                <w:szCs w:val="24"/>
              </w:rPr>
            </w:pPr>
            <w:r w:rsidRPr="00FF5522">
              <w:rPr>
                <w:sz w:val="32"/>
                <w:szCs w:val="24"/>
              </w:rPr>
              <w:t>Works Executed Under  Civil Stage</w:t>
            </w:r>
          </w:p>
        </w:tc>
      </w:tr>
      <w:tr w:rsidR="00D51168" w:rsidRPr="00FF5522" w:rsidTr="00635CA2">
        <w:trPr>
          <w:trHeight w:val="269"/>
        </w:trPr>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51168" w:rsidRPr="00FF5522" w:rsidRDefault="00D51168" w:rsidP="00635EE5">
            <w:pPr>
              <w:pStyle w:val="NoSpacing"/>
              <w:rPr>
                <w:sz w:val="24"/>
                <w:szCs w:val="24"/>
              </w:rPr>
            </w:pPr>
            <w:r w:rsidRPr="00FF5522">
              <w:rPr>
                <w:sz w:val="24"/>
                <w:szCs w:val="24"/>
              </w:rPr>
              <w:t>1</w:t>
            </w:r>
          </w:p>
        </w:tc>
        <w:tc>
          <w:tcPr>
            <w:tcW w:w="60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51168" w:rsidRPr="00FF5522" w:rsidRDefault="00D51168" w:rsidP="00635EE5">
            <w:pPr>
              <w:pStyle w:val="NoSpacing"/>
              <w:rPr>
                <w:sz w:val="24"/>
                <w:szCs w:val="24"/>
              </w:rPr>
            </w:pPr>
            <w:r w:rsidRPr="00FF5522">
              <w:rPr>
                <w:sz w:val="24"/>
                <w:szCs w:val="24"/>
              </w:rPr>
              <w:t>Paneling of T&amp;P office room.</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51168" w:rsidRPr="00FF5522" w:rsidRDefault="00D51168" w:rsidP="00635EE5">
            <w:pPr>
              <w:pStyle w:val="NoSpacing"/>
              <w:rPr>
                <w:sz w:val="24"/>
                <w:szCs w:val="24"/>
              </w:rPr>
            </w:pPr>
            <w:r w:rsidRPr="00FF5522">
              <w:rPr>
                <w:sz w:val="24"/>
                <w:szCs w:val="24"/>
              </w:rPr>
              <w:t>Rs. 1,58,387/-</w:t>
            </w:r>
          </w:p>
        </w:tc>
      </w:tr>
      <w:tr w:rsidR="00D51168" w:rsidRPr="00FF5522" w:rsidTr="00635CA2">
        <w:trPr>
          <w:trHeight w:val="269"/>
        </w:trPr>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51168" w:rsidRPr="00FF5522" w:rsidRDefault="00D51168" w:rsidP="00635EE5">
            <w:pPr>
              <w:pStyle w:val="NoSpacing"/>
              <w:rPr>
                <w:sz w:val="24"/>
                <w:szCs w:val="24"/>
              </w:rPr>
            </w:pPr>
            <w:r w:rsidRPr="00FF5522">
              <w:rPr>
                <w:sz w:val="24"/>
                <w:szCs w:val="24"/>
              </w:rPr>
              <w:t>2</w:t>
            </w:r>
          </w:p>
        </w:tc>
        <w:tc>
          <w:tcPr>
            <w:tcW w:w="60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51168" w:rsidRPr="00FF5522" w:rsidRDefault="00D51168" w:rsidP="00635EE5">
            <w:pPr>
              <w:pStyle w:val="NoSpacing"/>
              <w:rPr>
                <w:sz w:val="24"/>
                <w:szCs w:val="24"/>
              </w:rPr>
            </w:pPr>
            <w:r w:rsidRPr="00FF5522">
              <w:rPr>
                <w:sz w:val="24"/>
                <w:szCs w:val="24"/>
              </w:rPr>
              <w:t>P/F Floor tiles, wash basins etc at common hall.</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51168" w:rsidRPr="00FF5522" w:rsidRDefault="00D51168" w:rsidP="00635EE5">
            <w:pPr>
              <w:pStyle w:val="NoSpacing"/>
              <w:rPr>
                <w:sz w:val="24"/>
                <w:szCs w:val="24"/>
              </w:rPr>
            </w:pPr>
            <w:r w:rsidRPr="00FF5522">
              <w:rPr>
                <w:sz w:val="24"/>
                <w:szCs w:val="24"/>
              </w:rPr>
              <w:t>Rs. 1,95,489/-</w:t>
            </w:r>
          </w:p>
        </w:tc>
      </w:tr>
      <w:tr w:rsidR="00D51168" w:rsidRPr="00FF5522" w:rsidTr="00635CA2">
        <w:trPr>
          <w:trHeight w:val="269"/>
        </w:trPr>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51168" w:rsidRPr="00FF5522" w:rsidRDefault="00D51168" w:rsidP="00635EE5">
            <w:pPr>
              <w:pStyle w:val="NoSpacing"/>
              <w:rPr>
                <w:sz w:val="24"/>
                <w:szCs w:val="24"/>
              </w:rPr>
            </w:pPr>
            <w:r w:rsidRPr="00FF5522">
              <w:rPr>
                <w:sz w:val="24"/>
                <w:szCs w:val="24"/>
              </w:rPr>
              <w:t>3</w:t>
            </w:r>
          </w:p>
        </w:tc>
        <w:tc>
          <w:tcPr>
            <w:tcW w:w="60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51168" w:rsidRPr="00FF5522" w:rsidRDefault="00D51168" w:rsidP="00635EE5">
            <w:pPr>
              <w:pStyle w:val="NoSpacing"/>
              <w:rPr>
                <w:sz w:val="24"/>
                <w:szCs w:val="24"/>
              </w:rPr>
            </w:pPr>
            <w:r w:rsidRPr="00FF5522">
              <w:rPr>
                <w:sz w:val="24"/>
                <w:szCs w:val="24"/>
              </w:rPr>
              <w:t>Painting &amp; distempering of I/C Engine, Heat transformer, Steam Engine Lab.&amp; foundry section</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51168" w:rsidRPr="00FF5522" w:rsidRDefault="00D51168" w:rsidP="00635EE5">
            <w:pPr>
              <w:pStyle w:val="NoSpacing"/>
              <w:rPr>
                <w:sz w:val="24"/>
                <w:szCs w:val="24"/>
              </w:rPr>
            </w:pPr>
            <w:r w:rsidRPr="00FF5522">
              <w:rPr>
                <w:sz w:val="24"/>
                <w:szCs w:val="24"/>
              </w:rPr>
              <w:t>Rs. 2,41,532/-</w:t>
            </w:r>
          </w:p>
        </w:tc>
      </w:tr>
      <w:tr w:rsidR="00D51168" w:rsidRPr="00FF5522" w:rsidTr="00635CA2">
        <w:trPr>
          <w:trHeight w:val="269"/>
        </w:trPr>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51168" w:rsidRPr="00FF5522" w:rsidRDefault="00D51168" w:rsidP="00635EE5">
            <w:pPr>
              <w:pStyle w:val="NoSpacing"/>
              <w:rPr>
                <w:sz w:val="24"/>
                <w:szCs w:val="24"/>
              </w:rPr>
            </w:pPr>
            <w:r w:rsidRPr="00FF5522">
              <w:rPr>
                <w:sz w:val="24"/>
                <w:szCs w:val="24"/>
              </w:rPr>
              <w:t>4</w:t>
            </w:r>
          </w:p>
        </w:tc>
        <w:tc>
          <w:tcPr>
            <w:tcW w:w="60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51168" w:rsidRPr="00FF5522" w:rsidRDefault="00D51168" w:rsidP="00635EE5">
            <w:pPr>
              <w:pStyle w:val="NoSpacing"/>
              <w:rPr>
                <w:sz w:val="24"/>
                <w:szCs w:val="24"/>
              </w:rPr>
            </w:pPr>
            <w:r w:rsidRPr="00FF5522">
              <w:rPr>
                <w:sz w:val="24"/>
                <w:szCs w:val="24"/>
              </w:rPr>
              <w:t xml:space="preserve"> Repair/Renovation of Ground floor of Activity Centre and its face lifting</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51168" w:rsidRPr="00FF5522" w:rsidRDefault="00D51168" w:rsidP="00635EE5">
            <w:pPr>
              <w:pStyle w:val="NoSpacing"/>
              <w:rPr>
                <w:sz w:val="24"/>
                <w:szCs w:val="24"/>
              </w:rPr>
            </w:pPr>
            <w:r w:rsidRPr="00FF5522">
              <w:rPr>
                <w:sz w:val="24"/>
                <w:szCs w:val="24"/>
              </w:rPr>
              <w:t>Rs. 1.34 lacs</w:t>
            </w:r>
          </w:p>
        </w:tc>
      </w:tr>
      <w:tr w:rsidR="00D51168" w:rsidRPr="00FF5522" w:rsidTr="00635CA2">
        <w:trPr>
          <w:trHeight w:val="269"/>
        </w:trPr>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51168" w:rsidRPr="00FF5522" w:rsidRDefault="00D51168" w:rsidP="00635EE5">
            <w:pPr>
              <w:pStyle w:val="NoSpacing"/>
              <w:rPr>
                <w:sz w:val="24"/>
                <w:szCs w:val="24"/>
              </w:rPr>
            </w:pPr>
            <w:r w:rsidRPr="00FF5522">
              <w:rPr>
                <w:sz w:val="24"/>
                <w:szCs w:val="24"/>
              </w:rPr>
              <w:t>5</w:t>
            </w:r>
          </w:p>
        </w:tc>
        <w:tc>
          <w:tcPr>
            <w:tcW w:w="60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51168" w:rsidRPr="00FF5522" w:rsidRDefault="00D51168" w:rsidP="00635EE5">
            <w:pPr>
              <w:pStyle w:val="NoSpacing"/>
              <w:rPr>
                <w:sz w:val="24"/>
                <w:szCs w:val="24"/>
              </w:rPr>
            </w:pPr>
            <w:r w:rsidRPr="00FF5522">
              <w:rPr>
                <w:sz w:val="24"/>
                <w:szCs w:val="24"/>
              </w:rPr>
              <w:t>Construction of Platform for Electrical Panels in DG Shed</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51168" w:rsidRPr="00FF5522" w:rsidRDefault="00D51168" w:rsidP="00635EE5">
            <w:pPr>
              <w:pStyle w:val="NoSpacing"/>
              <w:rPr>
                <w:sz w:val="24"/>
                <w:szCs w:val="24"/>
              </w:rPr>
            </w:pPr>
            <w:r w:rsidRPr="00FF5522">
              <w:rPr>
                <w:sz w:val="24"/>
                <w:szCs w:val="24"/>
              </w:rPr>
              <w:t>Rs.82,654.00</w:t>
            </w:r>
          </w:p>
        </w:tc>
      </w:tr>
      <w:tr w:rsidR="00D51168" w:rsidRPr="00FF5522" w:rsidTr="00635CA2">
        <w:trPr>
          <w:trHeight w:val="269"/>
        </w:trPr>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51168" w:rsidRPr="00FF5522" w:rsidRDefault="00D51168" w:rsidP="00635EE5">
            <w:pPr>
              <w:pStyle w:val="NoSpacing"/>
              <w:rPr>
                <w:sz w:val="24"/>
                <w:szCs w:val="24"/>
              </w:rPr>
            </w:pPr>
            <w:r w:rsidRPr="00FF5522">
              <w:rPr>
                <w:sz w:val="24"/>
                <w:szCs w:val="24"/>
              </w:rPr>
              <w:t>6</w:t>
            </w:r>
          </w:p>
        </w:tc>
        <w:tc>
          <w:tcPr>
            <w:tcW w:w="60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51168" w:rsidRPr="00FF5522" w:rsidRDefault="00D51168" w:rsidP="00635EE5">
            <w:pPr>
              <w:pStyle w:val="NoSpacing"/>
              <w:rPr>
                <w:sz w:val="24"/>
                <w:szCs w:val="24"/>
              </w:rPr>
            </w:pPr>
            <w:r w:rsidRPr="00FF5522">
              <w:rPr>
                <w:sz w:val="24"/>
                <w:szCs w:val="24"/>
              </w:rPr>
              <w:t>Renovation of Tin shed near Jhelum extension</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51168" w:rsidRPr="00FF5522" w:rsidRDefault="00D51168" w:rsidP="00635EE5">
            <w:pPr>
              <w:pStyle w:val="NoSpacing"/>
              <w:rPr>
                <w:sz w:val="24"/>
                <w:szCs w:val="24"/>
              </w:rPr>
            </w:pPr>
            <w:r w:rsidRPr="00FF5522">
              <w:rPr>
                <w:sz w:val="24"/>
                <w:szCs w:val="24"/>
              </w:rPr>
              <w:t>Rs. 4,98,401/-</w:t>
            </w:r>
          </w:p>
        </w:tc>
      </w:tr>
      <w:tr w:rsidR="00D51168" w:rsidRPr="00FF5522" w:rsidTr="00635CA2">
        <w:trPr>
          <w:trHeight w:val="269"/>
        </w:trPr>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51168" w:rsidRPr="00FF5522" w:rsidRDefault="00D51168" w:rsidP="00635EE5">
            <w:pPr>
              <w:pStyle w:val="NoSpacing"/>
              <w:rPr>
                <w:sz w:val="24"/>
                <w:szCs w:val="24"/>
              </w:rPr>
            </w:pPr>
            <w:r w:rsidRPr="00FF5522">
              <w:rPr>
                <w:sz w:val="24"/>
                <w:szCs w:val="24"/>
              </w:rPr>
              <w:t>7</w:t>
            </w:r>
          </w:p>
        </w:tc>
        <w:tc>
          <w:tcPr>
            <w:tcW w:w="60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51168" w:rsidRPr="00FF5522" w:rsidRDefault="00D51168" w:rsidP="00635EE5">
            <w:pPr>
              <w:pStyle w:val="NoSpacing"/>
              <w:rPr>
                <w:sz w:val="24"/>
                <w:szCs w:val="24"/>
              </w:rPr>
            </w:pPr>
            <w:r w:rsidRPr="00FF5522">
              <w:rPr>
                <w:sz w:val="24"/>
                <w:szCs w:val="24"/>
              </w:rPr>
              <w:t>Minor Renovation of Electrical Deptt.</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51168" w:rsidRPr="00FF5522" w:rsidRDefault="00D51168" w:rsidP="00635EE5">
            <w:pPr>
              <w:pStyle w:val="NoSpacing"/>
              <w:rPr>
                <w:sz w:val="24"/>
                <w:szCs w:val="24"/>
              </w:rPr>
            </w:pPr>
            <w:r w:rsidRPr="00FF5522">
              <w:rPr>
                <w:sz w:val="24"/>
                <w:szCs w:val="24"/>
              </w:rPr>
              <w:t>Rs. 2,38,035/-</w:t>
            </w:r>
          </w:p>
        </w:tc>
      </w:tr>
      <w:tr w:rsidR="00D51168" w:rsidRPr="00FF5522" w:rsidTr="00635CA2">
        <w:trPr>
          <w:trHeight w:val="269"/>
        </w:trPr>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51168" w:rsidRPr="00FF5522" w:rsidRDefault="00D51168" w:rsidP="00635EE5">
            <w:pPr>
              <w:pStyle w:val="NoSpacing"/>
              <w:rPr>
                <w:sz w:val="24"/>
                <w:szCs w:val="24"/>
              </w:rPr>
            </w:pPr>
            <w:r w:rsidRPr="00FF5522">
              <w:rPr>
                <w:sz w:val="24"/>
                <w:szCs w:val="24"/>
              </w:rPr>
              <w:t>8</w:t>
            </w:r>
          </w:p>
        </w:tc>
        <w:tc>
          <w:tcPr>
            <w:tcW w:w="60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51168" w:rsidRPr="00FF5522" w:rsidRDefault="00D51168" w:rsidP="00635EE5">
            <w:pPr>
              <w:pStyle w:val="NoSpacing"/>
              <w:rPr>
                <w:sz w:val="24"/>
                <w:szCs w:val="24"/>
              </w:rPr>
            </w:pPr>
            <w:r w:rsidRPr="00FF5522">
              <w:rPr>
                <w:sz w:val="24"/>
                <w:szCs w:val="24"/>
              </w:rPr>
              <w:t>Sanitary repair of Dal Hostel</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51168" w:rsidRPr="00FF5522" w:rsidRDefault="00D51168" w:rsidP="00635EE5">
            <w:pPr>
              <w:pStyle w:val="NoSpacing"/>
              <w:rPr>
                <w:sz w:val="24"/>
                <w:szCs w:val="24"/>
              </w:rPr>
            </w:pPr>
            <w:r w:rsidRPr="00FF5522">
              <w:rPr>
                <w:sz w:val="24"/>
                <w:szCs w:val="24"/>
              </w:rPr>
              <w:t>Rs. 5,00,808/-</w:t>
            </w:r>
          </w:p>
        </w:tc>
      </w:tr>
      <w:tr w:rsidR="00D51168" w:rsidRPr="00FF5522" w:rsidTr="00635CA2">
        <w:trPr>
          <w:trHeight w:val="269"/>
        </w:trPr>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51168" w:rsidRPr="00FF5522" w:rsidRDefault="00D51168" w:rsidP="00635EE5">
            <w:pPr>
              <w:pStyle w:val="NoSpacing"/>
              <w:rPr>
                <w:sz w:val="24"/>
                <w:szCs w:val="24"/>
              </w:rPr>
            </w:pPr>
            <w:r w:rsidRPr="00FF5522">
              <w:rPr>
                <w:sz w:val="24"/>
                <w:szCs w:val="24"/>
              </w:rPr>
              <w:t>9</w:t>
            </w:r>
          </w:p>
        </w:tc>
        <w:tc>
          <w:tcPr>
            <w:tcW w:w="60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51168" w:rsidRPr="00FF5522" w:rsidRDefault="00D51168" w:rsidP="00635EE5">
            <w:pPr>
              <w:pStyle w:val="NoSpacing"/>
              <w:rPr>
                <w:sz w:val="24"/>
                <w:szCs w:val="24"/>
              </w:rPr>
            </w:pPr>
            <w:r w:rsidRPr="00FF5522">
              <w:rPr>
                <w:sz w:val="24"/>
                <w:szCs w:val="24"/>
              </w:rPr>
              <w:t>Repair of Footpath outside the main gate</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51168" w:rsidRPr="00FF5522" w:rsidRDefault="00D51168" w:rsidP="00635EE5">
            <w:pPr>
              <w:pStyle w:val="NoSpacing"/>
              <w:rPr>
                <w:sz w:val="24"/>
                <w:szCs w:val="24"/>
              </w:rPr>
            </w:pPr>
            <w:r w:rsidRPr="00FF5522">
              <w:rPr>
                <w:sz w:val="24"/>
                <w:szCs w:val="24"/>
              </w:rPr>
              <w:t>Rs. 1,06,333/-</w:t>
            </w:r>
          </w:p>
        </w:tc>
      </w:tr>
      <w:tr w:rsidR="00D51168" w:rsidRPr="00FF5522" w:rsidTr="00635CA2">
        <w:trPr>
          <w:trHeight w:val="269"/>
        </w:trPr>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51168" w:rsidRPr="00FF5522" w:rsidRDefault="00D51168" w:rsidP="00635EE5">
            <w:pPr>
              <w:pStyle w:val="NoSpacing"/>
              <w:rPr>
                <w:sz w:val="24"/>
                <w:szCs w:val="24"/>
              </w:rPr>
            </w:pPr>
            <w:r w:rsidRPr="00FF5522">
              <w:rPr>
                <w:sz w:val="24"/>
                <w:szCs w:val="24"/>
              </w:rPr>
              <w:t>10</w:t>
            </w:r>
          </w:p>
        </w:tc>
        <w:tc>
          <w:tcPr>
            <w:tcW w:w="60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51168" w:rsidRPr="00FF5522" w:rsidRDefault="00D51168" w:rsidP="00635EE5">
            <w:pPr>
              <w:pStyle w:val="NoSpacing"/>
              <w:rPr>
                <w:sz w:val="24"/>
                <w:szCs w:val="24"/>
              </w:rPr>
            </w:pPr>
            <w:r w:rsidRPr="00FF5522">
              <w:rPr>
                <w:sz w:val="24"/>
                <w:szCs w:val="24"/>
              </w:rPr>
              <w:t>Renovation &amp; Repair of EDP cell</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51168" w:rsidRPr="00FF5522" w:rsidRDefault="00D51168" w:rsidP="00635EE5">
            <w:pPr>
              <w:pStyle w:val="NoSpacing"/>
              <w:rPr>
                <w:sz w:val="24"/>
                <w:szCs w:val="24"/>
              </w:rPr>
            </w:pPr>
            <w:r w:rsidRPr="00FF5522">
              <w:rPr>
                <w:sz w:val="24"/>
                <w:szCs w:val="24"/>
              </w:rPr>
              <w:t>Rs. 92,000/-</w:t>
            </w:r>
          </w:p>
        </w:tc>
      </w:tr>
      <w:tr w:rsidR="00D51168" w:rsidRPr="00FF5522" w:rsidTr="00635CA2">
        <w:trPr>
          <w:trHeight w:val="269"/>
        </w:trPr>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51168" w:rsidRPr="00FF5522" w:rsidRDefault="00D51168" w:rsidP="00635EE5">
            <w:pPr>
              <w:pStyle w:val="NoSpacing"/>
              <w:rPr>
                <w:sz w:val="24"/>
                <w:szCs w:val="24"/>
              </w:rPr>
            </w:pPr>
            <w:r w:rsidRPr="00FF5522">
              <w:rPr>
                <w:sz w:val="24"/>
                <w:szCs w:val="24"/>
              </w:rPr>
              <w:t>11</w:t>
            </w:r>
          </w:p>
        </w:tc>
        <w:tc>
          <w:tcPr>
            <w:tcW w:w="60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51168" w:rsidRPr="00FF5522" w:rsidRDefault="00D51168" w:rsidP="00635EE5">
            <w:pPr>
              <w:pStyle w:val="NoSpacing"/>
              <w:rPr>
                <w:sz w:val="24"/>
                <w:szCs w:val="24"/>
              </w:rPr>
            </w:pPr>
            <w:r w:rsidRPr="00FF5522">
              <w:rPr>
                <w:sz w:val="24"/>
                <w:szCs w:val="24"/>
              </w:rPr>
              <w:t>Fabrication of Ply Wood Working Table Along The Walls in Physics Lab.</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51168" w:rsidRPr="00FF5522" w:rsidRDefault="00D51168" w:rsidP="00635EE5">
            <w:pPr>
              <w:pStyle w:val="NoSpacing"/>
              <w:rPr>
                <w:sz w:val="24"/>
                <w:szCs w:val="24"/>
              </w:rPr>
            </w:pPr>
            <w:r w:rsidRPr="00FF5522">
              <w:rPr>
                <w:sz w:val="24"/>
                <w:szCs w:val="24"/>
              </w:rPr>
              <w:t>Rs1,13,032</w:t>
            </w:r>
          </w:p>
        </w:tc>
      </w:tr>
      <w:tr w:rsidR="00D51168" w:rsidRPr="00FF5522" w:rsidTr="00635CA2">
        <w:trPr>
          <w:trHeight w:val="269"/>
        </w:trPr>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51168" w:rsidRPr="00FF5522" w:rsidRDefault="00D51168" w:rsidP="00635EE5">
            <w:pPr>
              <w:pStyle w:val="NoSpacing"/>
              <w:rPr>
                <w:sz w:val="24"/>
                <w:szCs w:val="24"/>
              </w:rPr>
            </w:pPr>
            <w:r w:rsidRPr="00FF5522">
              <w:rPr>
                <w:sz w:val="24"/>
                <w:szCs w:val="24"/>
              </w:rPr>
              <w:t>12</w:t>
            </w:r>
          </w:p>
        </w:tc>
        <w:tc>
          <w:tcPr>
            <w:tcW w:w="60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51168" w:rsidRPr="00FF5522" w:rsidRDefault="00D51168" w:rsidP="00635EE5">
            <w:pPr>
              <w:pStyle w:val="NoSpacing"/>
              <w:rPr>
                <w:sz w:val="24"/>
                <w:szCs w:val="24"/>
              </w:rPr>
            </w:pPr>
            <w:r w:rsidRPr="00FF5522">
              <w:rPr>
                <w:sz w:val="24"/>
                <w:szCs w:val="24"/>
              </w:rPr>
              <w:t xml:space="preserve">Demolition of Kitchen Counter of S quarter. </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51168" w:rsidRPr="00FF5522" w:rsidRDefault="00D51168" w:rsidP="00635EE5">
            <w:pPr>
              <w:rPr>
                <w:rFonts w:asciiTheme="majorHAnsi" w:hAnsiTheme="majorHAnsi" w:cstheme="minorHAnsi"/>
                <w:i/>
                <w:sz w:val="20"/>
                <w:szCs w:val="20"/>
              </w:rPr>
            </w:pPr>
            <w:r w:rsidRPr="00FF5522">
              <w:rPr>
                <w:rFonts w:asciiTheme="majorHAnsi" w:hAnsiTheme="majorHAnsi" w:cstheme="minorHAnsi"/>
                <w:i/>
                <w:sz w:val="20"/>
                <w:szCs w:val="20"/>
              </w:rPr>
              <w:t>Rs.</w:t>
            </w:r>
          </w:p>
          <w:p w:rsidR="00D51168" w:rsidRPr="00FF5522" w:rsidRDefault="00D51168" w:rsidP="00635EE5">
            <w:pPr>
              <w:rPr>
                <w:rFonts w:asciiTheme="majorHAnsi" w:hAnsiTheme="majorHAnsi" w:cstheme="minorHAnsi"/>
                <w:i/>
                <w:sz w:val="20"/>
                <w:szCs w:val="20"/>
              </w:rPr>
            </w:pPr>
            <w:r w:rsidRPr="00FF5522">
              <w:rPr>
                <w:rFonts w:asciiTheme="majorHAnsi" w:hAnsiTheme="majorHAnsi" w:cstheme="minorHAnsi"/>
                <w:i/>
                <w:sz w:val="20"/>
                <w:szCs w:val="20"/>
              </w:rPr>
              <w:t>65,877/-</w:t>
            </w:r>
          </w:p>
        </w:tc>
      </w:tr>
      <w:tr w:rsidR="00D51168" w:rsidRPr="00FF5522" w:rsidTr="00635CA2">
        <w:trPr>
          <w:trHeight w:val="251"/>
        </w:trPr>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51168" w:rsidRPr="00FF5522" w:rsidRDefault="00D51168" w:rsidP="00635EE5">
            <w:pPr>
              <w:pStyle w:val="NoSpacing"/>
              <w:rPr>
                <w:sz w:val="24"/>
                <w:szCs w:val="24"/>
              </w:rPr>
            </w:pPr>
            <w:r w:rsidRPr="00FF5522">
              <w:rPr>
                <w:sz w:val="24"/>
                <w:szCs w:val="24"/>
              </w:rPr>
              <w:t>13</w:t>
            </w:r>
          </w:p>
        </w:tc>
        <w:tc>
          <w:tcPr>
            <w:tcW w:w="60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51168" w:rsidRPr="00FF5522" w:rsidRDefault="00D51168" w:rsidP="00635EE5">
            <w:pPr>
              <w:pStyle w:val="NoSpacing"/>
              <w:rPr>
                <w:sz w:val="24"/>
                <w:szCs w:val="24"/>
              </w:rPr>
            </w:pPr>
            <w:r w:rsidRPr="00FF5522">
              <w:rPr>
                <w:sz w:val="24"/>
                <w:szCs w:val="24"/>
              </w:rPr>
              <w:t>Renovation of EM&amp;R Bathroom.</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51168" w:rsidRPr="00FF5522" w:rsidRDefault="00D51168" w:rsidP="00635EE5">
            <w:pPr>
              <w:rPr>
                <w:rFonts w:asciiTheme="majorHAnsi" w:hAnsiTheme="majorHAnsi" w:cstheme="minorHAnsi"/>
                <w:i/>
                <w:sz w:val="20"/>
                <w:szCs w:val="20"/>
              </w:rPr>
            </w:pPr>
            <w:r w:rsidRPr="00FF5522">
              <w:rPr>
                <w:rFonts w:asciiTheme="majorHAnsi" w:hAnsiTheme="majorHAnsi" w:cstheme="minorHAnsi"/>
                <w:i/>
                <w:sz w:val="20"/>
                <w:szCs w:val="20"/>
              </w:rPr>
              <w:t>Rs. 59,965/-</w:t>
            </w:r>
          </w:p>
        </w:tc>
      </w:tr>
      <w:tr w:rsidR="00D51168" w:rsidRPr="00FF5522" w:rsidTr="00635CA2">
        <w:trPr>
          <w:trHeight w:val="521"/>
        </w:trPr>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51168" w:rsidRPr="00FF5522" w:rsidRDefault="00D51168" w:rsidP="00635EE5">
            <w:pPr>
              <w:pStyle w:val="NoSpacing"/>
              <w:rPr>
                <w:sz w:val="24"/>
                <w:szCs w:val="24"/>
              </w:rPr>
            </w:pPr>
            <w:r w:rsidRPr="00FF5522">
              <w:rPr>
                <w:sz w:val="24"/>
                <w:szCs w:val="24"/>
              </w:rPr>
              <w:t>14</w:t>
            </w:r>
          </w:p>
        </w:tc>
        <w:tc>
          <w:tcPr>
            <w:tcW w:w="60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51168" w:rsidRPr="00FF5522" w:rsidRDefault="00D51168" w:rsidP="00635EE5">
            <w:pPr>
              <w:pStyle w:val="NoSpacing"/>
              <w:rPr>
                <w:sz w:val="24"/>
                <w:szCs w:val="24"/>
              </w:rPr>
            </w:pPr>
            <w:r w:rsidRPr="00FF5522">
              <w:rPr>
                <w:sz w:val="24"/>
                <w:szCs w:val="24"/>
              </w:rPr>
              <w:t>Providing &amp; fixing of tiles and replacement of damaged door, window shutters of Staff   Club.</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51168" w:rsidRPr="00FF5522" w:rsidRDefault="00D51168" w:rsidP="00635EE5">
            <w:pPr>
              <w:rPr>
                <w:rFonts w:asciiTheme="majorHAnsi" w:hAnsiTheme="majorHAnsi" w:cstheme="minorHAnsi"/>
                <w:i/>
                <w:sz w:val="20"/>
                <w:szCs w:val="20"/>
              </w:rPr>
            </w:pPr>
            <w:r w:rsidRPr="00FF5522">
              <w:rPr>
                <w:rFonts w:asciiTheme="majorHAnsi" w:hAnsiTheme="majorHAnsi" w:cstheme="minorHAnsi"/>
                <w:i/>
                <w:sz w:val="20"/>
                <w:szCs w:val="20"/>
              </w:rPr>
              <w:t>Rs. 2,03,211/-</w:t>
            </w:r>
          </w:p>
        </w:tc>
      </w:tr>
      <w:tr w:rsidR="00D51168" w:rsidRPr="00FF5522" w:rsidTr="00635CA2">
        <w:trPr>
          <w:trHeight w:val="350"/>
        </w:trPr>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51168" w:rsidRPr="00FF5522" w:rsidRDefault="00D51168" w:rsidP="00635EE5">
            <w:pPr>
              <w:pStyle w:val="NoSpacing"/>
              <w:rPr>
                <w:sz w:val="24"/>
                <w:szCs w:val="24"/>
              </w:rPr>
            </w:pPr>
            <w:r w:rsidRPr="00FF5522">
              <w:rPr>
                <w:sz w:val="24"/>
                <w:szCs w:val="24"/>
              </w:rPr>
              <w:t>15</w:t>
            </w:r>
          </w:p>
        </w:tc>
        <w:tc>
          <w:tcPr>
            <w:tcW w:w="60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51168" w:rsidRPr="00FF5522" w:rsidRDefault="00D51168" w:rsidP="00635EE5">
            <w:pPr>
              <w:pStyle w:val="NoSpacing"/>
              <w:rPr>
                <w:sz w:val="24"/>
                <w:szCs w:val="24"/>
              </w:rPr>
            </w:pPr>
            <w:r w:rsidRPr="00FF5522">
              <w:rPr>
                <w:sz w:val="24"/>
                <w:szCs w:val="24"/>
              </w:rPr>
              <w:t>Construction of Compound walling for Basket Ball Court near Girls Hostel.</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51168" w:rsidRPr="00FF5522" w:rsidRDefault="00D51168" w:rsidP="00635EE5">
            <w:pPr>
              <w:rPr>
                <w:rFonts w:asciiTheme="majorHAnsi" w:hAnsiTheme="majorHAnsi" w:cstheme="minorHAnsi"/>
                <w:i/>
                <w:sz w:val="20"/>
                <w:szCs w:val="20"/>
              </w:rPr>
            </w:pPr>
            <w:r w:rsidRPr="00FF5522">
              <w:rPr>
                <w:rFonts w:asciiTheme="majorHAnsi" w:hAnsiTheme="majorHAnsi" w:cstheme="minorHAnsi"/>
                <w:i/>
                <w:sz w:val="20"/>
                <w:szCs w:val="20"/>
              </w:rPr>
              <w:t>Rs. 1,06,790/-</w:t>
            </w:r>
          </w:p>
        </w:tc>
      </w:tr>
      <w:tr w:rsidR="00D51168" w:rsidRPr="00FF5522" w:rsidTr="00635CA2">
        <w:trPr>
          <w:trHeight w:val="260"/>
        </w:trPr>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51168" w:rsidRPr="00FF5522" w:rsidRDefault="00D51168" w:rsidP="00635EE5">
            <w:pPr>
              <w:pStyle w:val="NoSpacing"/>
              <w:rPr>
                <w:sz w:val="24"/>
                <w:szCs w:val="24"/>
              </w:rPr>
            </w:pPr>
            <w:r w:rsidRPr="00FF5522">
              <w:rPr>
                <w:sz w:val="24"/>
                <w:szCs w:val="24"/>
              </w:rPr>
              <w:t>16</w:t>
            </w:r>
          </w:p>
        </w:tc>
        <w:tc>
          <w:tcPr>
            <w:tcW w:w="60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51168" w:rsidRPr="00FF5522" w:rsidRDefault="00D51168" w:rsidP="00635EE5">
            <w:pPr>
              <w:pStyle w:val="NoSpacing"/>
              <w:rPr>
                <w:sz w:val="24"/>
                <w:szCs w:val="24"/>
              </w:rPr>
            </w:pPr>
            <w:r w:rsidRPr="00FF5522">
              <w:rPr>
                <w:sz w:val="24"/>
                <w:szCs w:val="24"/>
              </w:rPr>
              <w:t>Repair /Renovation of Security Office and Security toilet block at Main Gate.</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51168" w:rsidRPr="00FF5522" w:rsidRDefault="00D51168" w:rsidP="00635EE5">
            <w:pPr>
              <w:rPr>
                <w:rFonts w:asciiTheme="majorHAnsi" w:hAnsiTheme="majorHAnsi" w:cstheme="minorHAnsi"/>
                <w:i/>
                <w:sz w:val="20"/>
                <w:szCs w:val="20"/>
              </w:rPr>
            </w:pPr>
            <w:r w:rsidRPr="00FF5522">
              <w:rPr>
                <w:rFonts w:asciiTheme="majorHAnsi" w:hAnsiTheme="majorHAnsi" w:cstheme="minorHAnsi"/>
                <w:i/>
                <w:sz w:val="20"/>
                <w:szCs w:val="20"/>
              </w:rPr>
              <w:t>Rs. 41,724/-</w:t>
            </w:r>
          </w:p>
        </w:tc>
      </w:tr>
      <w:tr w:rsidR="00D51168" w:rsidRPr="00FF5522" w:rsidTr="00635CA2">
        <w:trPr>
          <w:trHeight w:val="251"/>
        </w:trPr>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51168" w:rsidRPr="00FF5522" w:rsidRDefault="00D51168" w:rsidP="00635EE5">
            <w:pPr>
              <w:pStyle w:val="NoSpacing"/>
              <w:rPr>
                <w:sz w:val="24"/>
                <w:szCs w:val="24"/>
              </w:rPr>
            </w:pPr>
            <w:r w:rsidRPr="00FF5522">
              <w:rPr>
                <w:sz w:val="24"/>
                <w:szCs w:val="24"/>
              </w:rPr>
              <w:t>17</w:t>
            </w:r>
          </w:p>
        </w:tc>
        <w:tc>
          <w:tcPr>
            <w:tcW w:w="60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51168" w:rsidRPr="00FF5522" w:rsidRDefault="00D51168" w:rsidP="00635EE5">
            <w:pPr>
              <w:pStyle w:val="NoSpacing"/>
              <w:rPr>
                <w:sz w:val="24"/>
                <w:szCs w:val="24"/>
              </w:rPr>
            </w:pPr>
            <w:r w:rsidRPr="00FF5522">
              <w:rPr>
                <w:sz w:val="24"/>
                <w:szCs w:val="24"/>
              </w:rPr>
              <w:t>Replacement of damaged rolling shutters of Estates store and Fluid Mechanics Lab.</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51168" w:rsidRPr="00FF5522" w:rsidRDefault="00D51168" w:rsidP="00635EE5">
            <w:pPr>
              <w:rPr>
                <w:rFonts w:asciiTheme="majorHAnsi" w:hAnsiTheme="majorHAnsi" w:cstheme="minorHAnsi"/>
                <w:i/>
                <w:sz w:val="20"/>
                <w:szCs w:val="20"/>
              </w:rPr>
            </w:pPr>
            <w:r w:rsidRPr="00FF5522">
              <w:rPr>
                <w:rFonts w:asciiTheme="majorHAnsi" w:hAnsiTheme="majorHAnsi" w:cstheme="minorHAnsi"/>
                <w:i/>
                <w:sz w:val="20"/>
                <w:szCs w:val="20"/>
              </w:rPr>
              <w:t>Rs. 21,171/-</w:t>
            </w:r>
          </w:p>
        </w:tc>
      </w:tr>
      <w:tr w:rsidR="00D51168" w:rsidRPr="00FF5522" w:rsidTr="00635CA2">
        <w:trPr>
          <w:trHeight w:val="152"/>
        </w:trPr>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51168" w:rsidRPr="00FF5522" w:rsidRDefault="00D51168" w:rsidP="00635EE5">
            <w:pPr>
              <w:pStyle w:val="NoSpacing"/>
              <w:rPr>
                <w:sz w:val="24"/>
                <w:szCs w:val="24"/>
              </w:rPr>
            </w:pPr>
            <w:r w:rsidRPr="00FF5522">
              <w:rPr>
                <w:sz w:val="24"/>
                <w:szCs w:val="24"/>
              </w:rPr>
              <w:lastRenderedPageBreak/>
              <w:t>18</w:t>
            </w:r>
          </w:p>
        </w:tc>
        <w:tc>
          <w:tcPr>
            <w:tcW w:w="60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51168" w:rsidRPr="00FF5522" w:rsidRDefault="00D51168" w:rsidP="00635EE5">
            <w:pPr>
              <w:pStyle w:val="NoSpacing"/>
              <w:rPr>
                <w:sz w:val="24"/>
                <w:szCs w:val="24"/>
              </w:rPr>
            </w:pPr>
            <w:r w:rsidRPr="00FF5522">
              <w:rPr>
                <w:sz w:val="24"/>
                <w:szCs w:val="24"/>
              </w:rPr>
              <w:t>Renovation of Room No. 117 of Civil Engineering Department.</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51168" w:rsidRPr="00FF5522" w:rsidRDefault="00D51168" w:rsidP="00635EE5">
            <w:pPr>
              <w:rPr>
                <w:rFonts w:asciiTheme="majorHAnsi" w:hAnsiTheme="majorHAnsi" w:cstheme="minorHAnsi"/>
                <w:i/>
                <w:sz w:val="20"/>
                <w:szCs w:val="20"/>
              </w:rPr>
            </w:pPr>
            <w:r w:rsidRPr="00FF5522">
              <w:rPr>
                <w:rFonts w:asciiTheme="majorHAnsi" w:hAnsiTheme="majorHAnsi" w:cstheme="minorHAnsi"/>
                <w:i/>
                <w:sz w:val="20"/>
                <w:szCs w:val="20"/>
              </w:rPr>
              <w:t>Rs. 46,122/-</w:t>
            </w:r>
          </w:p>
        </w:tc>
      </w:tr>
      <w:tr w:rsidR="00D51168" w:rsidRPr="00FF5522" w:rsidTr="00635CA2">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51168" w:rsidRPr="00FF5522" w:rsidRDefault="00D51168" w:rsidP="00635EE5">
            <w:pPr>
              <w:pStyle w:val="NoSpacing"/>
              <w:rPr>
                <w:sz w:val="24"/>
                <w:szCs w:val="24"/>
              </w:rPr>
            </w:pPr>
            <w:r w:rsidRPr="00FF5522">
              <w:rPr>
                <w:sz w:val="24"/>
                <w:szCs w:val="24"/>
              </w:rPr>
              <w:t>19</w:t>
            </w:r>
          </w:p>
        </w:tc>
        <w:tc>
          <w:tcPr>
            <w:tcW w:w="60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51168" w:rsidRPr="00FF5522" w:rsidRDefault="00D51168" w:rsidP="00635EE5">
            <w:pPr>
              <w:pStyle w:val="NoSpacing"/>
              <w:rPr>
                <w:sz w:val="24"/>
                <w:szCs w:val="24"/>
              </w:rPr>
            </w:pPr>
            <w:r w:rsidRPr="00FF5522">
              <w:rPr>
                <w:sz w:val="24"/>
                <w:szCs w:val="24"/>
              </w:rPr>
              <w:t>Const. of gable swell in WRMC.</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51168" w:rsidRPr="00FF5522" w:rsidRDefault="00D51168" w:rsidP="00635EE5">
            <w:pPr>
              <w:pStyle w:val="NoSpacing"/>
              <w:rPr>
                <w:sz w:val="24"/>
                <w:szCs w:val="24"/>
              </w:rPr>
            </w:pPr>
            <w:r w:rsidRPr="00FF5522">
              <w:rPr>
                <w:sz w:val="24"/>
                <w:szCs w:val="24"/>
              </w:rPr>
              <w:t>Rs. 1,76,783/-</w:t>
            </w:r>
          </w:p>
        </w:tc>
      </w:tr>
      <w:tr w:rsidR="00D51168" w:rsidRPr="00FF5522" w:rsidTr="00635CA2">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51168" w:rsidRPr="00FF5522" w:rsidRDefault="00D51168" w:rsidP="00635EE5">
            <w:pPr>
              <w:pStyle w:val="NoSpacing"/>
              <w:rPr>
                <w:sz w:val="24"/>
                <w:szCs w:val="24"/>
              </w:rPr>
            </w:pPr>
            <w:r w:rsidRPr="00FF5522">
              <w:rPr>
                <w:sz w:val="24"/>
                <w:szCs w:val="24"/>
              </w:rPr>
              <w:t>20</w:t>
            </w:r>
          </w:p>
        </w:tc>
        <w:tc>
          <w:tcPr>
            <w:tcW w:w="60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51168" w:rsidRPr="00FF5522" w:rsidRDefault="00D51168" w:rsidP="00635EE5">
            <w:pPr>
              <w:pStyle w:val="NoSpacing"/>
              <w:rPr>
                <w:sz w:val="24"/>
                <w:szCs w:val="24"/>
              </w:rPr>
            </w:pPr>
            <w:r w:rsidRPr="00FF5522">
              <w:rPr>
                <w:sz w:val="24"/>
                <w:szCs w:val="24"/>
              </w:rPr>
              <w:t>Demolishing of kitchen counter of S quarter</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51168" w:rsidRPr="00FF5522" w:rsidRDefault="00D51168" w:rsidP="00635EE5">
            <w:pPr>
              <w:pStyle w:val="NoSpacing"/>
              <w:rPr>
                <w:sz w:val="24"/>
                <w:szCs w:val="24"/>
              </w:rPr>
            </w:pPr>
            <w:r w:rsidRPr="00FF5522">
              <w:rPr>
                <w:sz w:val="24"/>
                <w:szCs w:val="24"/>
              </w:rPr>
              <w:t>Rs. 65,877/-</w:t>
            </w:r>
          </w:p>
        </w:tc>
      </w:tr>
      <w:tr w:rsidR="00D51168" w:rsidRPr="00FF5522" w:rsidTr="00635CA2">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51168" w:rsidRPr="00FF5522" w:rsidRDefault="00D51168" w:rsidP="00635EE5">
            <w:pPr>
              <w:pStyle w:val="NoSpacing"/>
              <w:rPr>
                <w:sz w:val="24"/>
                <w:szCs w:val="24"/>
              </w:rPr>
            </w:pPr>
            <w:r w:rsidRPr="00FF5522">
              <w:rPr>
                <w:sz w:val="24"/>
                <w:szCs w:val="24"/>
              </w:rPr>
              <w:t>21</w:t>
            </w:r>
          </w:p>
        </w:tc>
        <w:tc>
          <w:tcPr>
            <w:tcW w:w="60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51168" w:rsidRPr="00FF5522" w:rsidRDefault="00D51168" w:rsidP="00635EE5">
            <w:pPr>
              <w:pStyle w:val="NoSpacing"/>
              <w:rPr>
                <w:sz w:val="24"/>
                <w:szCs w:val="24"/>
              </w:rPr>
            </w:pPr>
            <w:r w:rsidRPr="00FF5522">
              <w:rPr>
                <w:sz w:val="24"/>
                <w:szCs w:val="24"/>
              </w:rPr>
              <w:t>Renovation of Bath room near newly converted PG Hostel.</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51168" w:rsidRPr="00FF5522" w:rsidRDefault="00D51168" w:rsidP="00635EE5">
            <w:pPr>
              <w:pStyle w:val="NoSpacing"/>
              <w:rPr>
                <w:sz w:val="24"/>
                <w:szCs w:val="24"/>
              </w:rPr>
            </w:pPr>
            <w:r w:rsidRPr="00FF5522">
              <w:rPr>
                <w:sz w:val="24"/>
                <w:szCs w:val="24"/>
              </w:rPr>
              <w:t>Rs. 3,28,357/-</w:t>
            </w:r>
          </w:p>
        </w:tc>
      </w:tr>
      <w:tr w:rsidR="00D51168" w:rsidRPr="00FF5522" w:rsidTr="00635CA2">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51168" w:rsidRPr="00FF5522" w:rsidRDefault="00D51168" w:rsidP="00635EE5">
            <w:pPr>
              <w:pStyle w:val="NoSpacing"/>
              <w:rPr>
                <w:sz w:val="24"/>
                <w:szCs w:val="24"/>
              </w:rPr>
            </w:pPr>
            <w:r w:rsidRPr="00FF5522">
              <w:rPr>
                <w:sz w:val="24"/>
                <w:szCs w:val="24"/>
              </w:rPr>
              <w:t>22</w:t>
            </w:r>
          </w:p>
        </w:tc>
        <w:tc>
          <w:tcPr>
            <w:tcW w:w="60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51168" w:rsidRPr="00FF5522" w:rsidRDefault="00D51168" w:rsidP="00635EE5">
            <w:pPr>
              <w:pStyle w:val="NoSpacing"/>
              <w:rPr>
                <w:sz w:val="24"/>
                <w:szCs w:val="24"/>
              </w:rPr>
            </w:pPr>
            <w:r w:rsidRPr="00FF5522">
              <w:rPr>
                <w:sz w:val="24"/>
                <w:szCs w:val="24"/>
              </w:rPr>
              <w:t>Renovation of Fluid mechanics lab.</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51168" w:rsidRPr="00FF5522" w:rsidRDefault="00D51168" w:rsidP="00635EE5">
            <w:pPr>
              <w:pStyle w:val="NoSpacing"/>
              <w:rPr>
                <w:sz w:val="24"/>
                <w:szCs w:val="24"/>
              </w:rPr>
            </w:pPr>
            <w:r w:rsidRPr="00FF5522">
              <w:rPr>
                <w:sz w:val="24"/>
                <w:szCs w:val="24"/>
              </w:rPr>
              <w:t>Rs. 2,29,787/-</w:t>
            </w:r>
          </w:p>
        </w:tc>
      </w:tr>
      <w:tr w:rsidR="00D51168" w:rsidRPr="00FF5522" w:rsidTr="00635CA2">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51168" w:rsidRPr="00FF5522" w:rsidRDefault="00D51168" w:rsidP="00635EE5">
            <w:pPr>
              <w:pStyle w:val="NoSpacing"/>
              <w:rPr>
                <w:sz w:val="24"/>
                <w:szCs w:val="24"/>
              </w:rPr>
            </w:pPr>
            <w:r w:rsidRPr="00FF5522">
              <w:rPr>
                <w:sz w:val="24"/>
                <w:szCs w:val="24"/>
              </w:rPr>
              <w:t>23</w:t>
            </w:r>
          </w:p>
        </w:tc>
        <w:tc>
          <w:tcPr>
            <w:tcW w:w="60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51168" w:rsidRPr="00FF5522" w:rsidRDefault="00D51168" w:rsidP="00635EE5">
            <w:pPr>
              <w:pStyle w:val="NoSpacing"/>
              <w:rPr>
                <w:sz w:val="24"/>
                <w:szCs w:val="24"/>
              </w:rPr>
            </w:pPr>
            <w:r w:rsidRPr="00FF5522">
              <w:rPr>
                <w:sz w:val="24"/>
                <w:szCs w:val="24"/>
              </w:rPr>
              <w:t>Repair and Renovation of Civil Engineering Attic.</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51168" w:rsidRPr="00FF5522" w:rsidRDefault="00D51168" w:rsidP="00635EE5">
            <w:pPr>
              <w:pStyle w:val="NoSpacing"/>
              <w:rPr>
                <w:sz w:val="24"/>
                <w:szCs w:val="24"/>
              </w:rPr>
            </w:pPr>
            <w:r w:rsidRPr="00FF5522">
              <w:rPr>
                <w:sz w:val="24"/>
                <w:szCs w:val="24"/>
              </w:rPr>
              <w:t>Rs. 1,19,125/-</w:t>
            </w:r>
          </w:p>
        </w:tc>
      </w:tr>
      <w:tr w:rsidR="00D51168" w:rsidRPr="00FF5522" w:rsidTr="00635CA2">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51168" w:rsidRPr="00FF5522" w:rsidRDefault="00D51168" w:rsidP="00635EE5">
            <w:pPr>
              <w:pStyle w:val="NoSpacing"/>
              <w:rPr>
                <w:sz w:val="24"/>
                <w:szCs w:val="24"/>
              </w:rPr>
            </w:pPr>
            <w:r w:rsidRPr="00FF5522">
              <w:rPr>
                <w:sz w:val="24"/>
                <w:szCs w:val="24"/>
              </w:rPr>
              <w:t>24</w:t>
            </w:r>
          </w:p>
        </w:tc>
        <w:tc>
          <w:tcPr>
            <w:tcW w:w="60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51168" w:rsidRPr="00FF5522" w:rsidRDefault="00D51168" w:rsidP="00635EE5">
            <w:pPr>
              <w:pStyle w:val="NoSpacing"/>
              <w:rPr>
                <w:sz w:val="24"/>
                <w:szCs w:val="24"/>
              </w:rPr>
            </w:pPr>
            <w:r w:rsidRPr="00FF5522">
              <w:rPr>
                <w:sz w:val="24"/>
                <w:szCs w:val="24"/>
              </w:rPr>
              <w:t>Construction of Desilting chamber, Septic tank, Man holes in various Hostels.</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51168" w:rsidRPr="00FF5522" w:rsidRDefault="00D51168" w:rsidP="00635EE5">
            <w:pPr>
              <w:pStyle w:val="NoSpacing"/>
              <w:rPr>
                <w:sz w:val="24"/>
                <w:szCs w:val="24"/>
              </w:rPr>
            </w:pPr>
            <w:r w:rsidRPr="00FF5522">
              <w:rPr>
                <w:sz w:val="24"/>
                <w:szCs w:val="24"/>
              </w:rPr>
              <w:t>Rs. 1,63,766/-</w:t>
            </w:r>
          </w:p>
        </w:tc>
      </w:tr>
      <w:tr w:rsidR="00D51168" w:rsidRPr="00FF5522" w:rsidTr="00635CA2">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51168" w:rsidRPr="00FF5522" w:rsidRDefault="00D51168" w:rsidP="00635EE5">
            <w:pPr>
              <w:pStyle w:val="NoSpacing"/>
              <w:rPr>
                <w:sz w:val="24"/>
                <w:szCs w:val="24"/>
              </w:rPr>
            </w:pPr>
            <w:r w:rsidRPr="00FF5522">
              <w:rPr>
                <w:sz w:val="24"/>
                <w:szCs w:val="24"/>
              </w:rPr>
              <w:t>25</w:t>
            </w:r>
          </w:p>
        </w:tc>
        <w:tc>
          <w:tcPr>
            <w:tcW w:w="60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51168" w:rsidRPr="00FF5522" w:rsidRDefault="00D51168" w:rsidP="00635EE5">
            <w:pPr>
              <w:pStyle w:val="NoSpacing"/>
              <w:rPr>
                <w:sz w:val="24"/>
                <w:szCs w:val="24"/>
              </w:rPr>
            </w:pPr>
            <w:r w:rsidRPr="00FF5522">
              <w:rPr>
                <w:sz w:val="24"/>
                <w:szCs w:val="24"/>
              </w:rPr>
              <w:t>Construction of wash room and toilet block of common hall</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51168" w:rsidRPr="00FF5522" w:rsidRDefault="00D51168" w:rsidP="00635EE5">
            <w:pPr>
              <w:pStyle w:val="NoSpacing"/>
              <w:rPr>
                <w:sz w:val="24"/>
                <w:szCs w:val="24"/>
              </w:rPr>
            </w:pPr>
            <w:r w:rsidRPr="00FF5522">
              <w:rPr>
                <w:sz w:val="24"/>
                <w:szCs w:val="24"/>
              </w:rPr>
              <w:t>Rs, 2,96,369/-</w:t>
            </w:r>
          </w:p>
        </w:tc>
      </w:tr>
      <w:tr w:rsidR="00D51168" w:rsidRPr="00FF5522" w:rsidTr="00635CA2">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51168" w:rsidRPr="00FF5522" w:rsidRDefault="00D51168" w:rsidP="00635EE5">
            <w:pPr>
              <w:pStyle w:val="NoSpacing"/>
              <w:rPr>
                <w:sz w:val="24"/>
                <w:szCs w:val="24"/>
              </w:rPr>
            </w:pPr>
            <w:r w:rsidRPr="00FF5522">
              <w:rPr>
                <w:sz w:val="24"/>
                <w:szCs w:val="24"/>
              </w:rPr>
              <w:t>26</w:t>
            </w:r>
          </w:p>
        </w:tc>
        <w:tc>
          <w:tcPr>
            <w:tcW w:w="60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51168" w:rsidRPr="00FF5522" w:rsidRDefault="00D51168" w:rsidP="00635EE5">
            <w:pPr>
              <w:pStyle w:val="NoSpacing"/>
              <w:rPr>
                <w:sz w:val="24"/>
                <w:szCs w:val="24"/>
              </w:rPr>
            </w:pPr>
            <w:r w:rsidRPr="00FF5522">
              <w:rPr>
                <w:sz w:val="24"/>
                <w:szCs w:val="24"/>
              </w:rPr>
              <w:t>Renovation of T &amp; P office. (CIVIL PART)</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51168" w:rsidRPr="00FF5522" w:rsidRDefault="00D51168" w:rsidP="00635EE5">
            <w:pPr>
              <w:pStyle w:val="NoSpacing"/>
              <w:rPr>
                <w:sz w:val="24"/>
                <w:szCs w:val="24"/>
              </w:rPr>
            </w:pPr>
            <w:r w:rsidRPr="00FF5522">
              <w:rPr>
                <w:sz w:val="24"/>
                <w:szCs w:val="24"/>
              </w:rPr>
              <w:t>Rs  3,15,461/-</w:t>
            </w:r>
          </w:p>
        </w:tc>
      </w:tr>
      <w:tr w:rsidR="00D51168" w:rsidRPr="00FF5522" w:rsidTr="00635CA2">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51168" w:rsidRPr="00FF5522" w:rsidRDefault="00D51168" w:rsidP="00635EE5">
            <w:pPr>
              <w:pStyle w:val="NoSpacing"/>
              <w:rPr>
                <w:sz w:val="24"/>
                <w:szCs w:val="24"/>
              </w:rPr>
            </w:pPr>
            <w:r w:rsidRPr="00FF5522">
              <w:rPr>
                <w:sz w:val="24"/>
                <w:szCs w:val="24"/>
              </w:rPr>
              <w:t>27</w:t>
            </w:r>
          </w:p>
        </w:tc>
        <w:tc>
          <w:tcPr>
            <w:tcW w:w="60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51168" w:rsidRPr="00FF5522" w:rsidRDefault="00D51168" w:rsidP="00635EE5">
            <w:pPr>
              <w:pStyle w:val="NoSpacing"/>
              <w:rPr>
                <w:sz w:val="24"/>
                <w:szCs w:val="24"/>
              </w:rPr>
            </w:pPr>
            <w:r w:rsidRPr="00FF5522">
              <w:rPr>
                <w:sz w:val="24"/>
                <w:szCs w:val="24"/>
              </w:rPr>
              <w:t>Painting and distempering P2 &amp; P3 Qtrs.</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51168" w:rsidRPr="00FF5522" w:rsidRDefault="00D51168" w:rsidP="00635EE5">
            <w:pPr>
              <w:pStyle w:val="NoSpacing"/>
              <w:rPr>
                <w:sz w:val="24"/>
                <w:szCs w:val="24"/>
              </w:rPr>
            </w:pPr>
            <w:r w:rsidRPr="00FF5522">
              <w:rPr>
                <w:sz w:val="24"/>
                <w:szCs w:val="24"/>
              </w:rPr>
              <w:t>Rs. 2,85,425/-</w:t>
            </w:r>
          </w:p>
        </w:tc>
      </w:tr>
      <w:tr w:rsidR="00D51168" w:rsidRPr="00FF5522" w:rsidTr="00635CA2">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51168" w:rsidRPr="00FF5522" w:rsidRDefault="00D51168" w:rsidP="00635EE5">
            <w:pPr>
              <w:pStyle w:val="NoSpacing"/>
              <w:rPr>
                <w:sz w:val="24"/>
                <w:szCs w:val="24"/>
              </w:rPr>
            </w:pPr>
            <w:r w:rsidRPr="00FF5522">
              <w:rPr>
                <w:sz w:val="24"/>
                <w:szCs w:val="24"/>
              </w:rPr>
              <w:t>28</w:t>
            </w:r>
          </w:p>
        </w:tc>
        <w:tc>
          <w:tcPr>
            <w:tcW w:w="60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51168" w:rsidRPr="00FF5522" w:rsidRDefault="00D51168" w:rsidP="00635EE5">
            <w:pPr>
              <w:pStyle w:val="NoSpacing"/>
              <w:rPr>
                <w:sz w:val="24"/>
                <w:szCs w:val="24"/>
              </w:rPr>
            </w:pPr>
            <w:r w:rsidRPr="00FF5522">
              <w:rPr>
                <w:sz w:val="24"/>
                <w:szCs w:val="24"/>
              </w:rPr>
              <w:t>Painting and distempering of institute library.</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51168" w:rsidRPr="00FF5522" w:rsidRDefault="00D51168" w:rsidP="00635EE5">
            <w:pPr>
              <w:pStyle w:val="NoSpacing"/>
              <w:rPr>
                <w:sz w:val="24"/>
                <w:szCs w:val="24"/>
              </w:rPr>
            </w:pPr>
            <w:r w:rsidRPr="00FF5522">
              <w:rPr>
                <w:sz w:val="24"/>
                <w:szCs w:val="24"/>
              </w:rPr>
              <w:t>Rs. 2,65,009/-</w:t>
            </w:r>
          </w:p>
        </w:tc>
      </w:tr>
      <w:tr w:rsidR="00D51168" w:rsidRPr="00FF5522" w:rsidTr="00635CA2">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51168" w:rsidRPr="00FF5522" w:rsidRDefault="00D51168" w:rsidP="00635EE5">
            <w:pPr>
              <w:pStyle w:val="NoSpacing"/>
              <w:rPr>
                <w:sz w:val="24"/>
                <w:szCs w:val="24"/>
              </w:rPr>
            </w:pPr>
            <w:r w:rsidRPr="00FF5522">
              <w:rPr>
                <w:sz w:val="24"/>
                <w:szCs w:val="24"/>
              </w:rPr>
              <w:t>29</w:t>
            </w:r>
          </w:p>
        </w:tc>
        <w:tc>
          <w:tcPr>
            <w:tcW w:w="60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51168" w:rsidRPr="00FF5522" w:rsidRDefault="00D51168" w:rsidP="00635EE5">
            <w:pPr>
              <w:pStyle w:val="NoSpacing"/>
              <w:rPr>
                <w:sz w:val="24"/>
                <w:szCs w:val="24"/>
              </w:rPr>
            </w:pPr>
            <w:r w:rsidRPr="00FF5522">
              <w:rPr>
                <w:sz w:val="24"/>
                <w:szCs w:val="24"/>
              </w:rPr>
              <w:t>Construction of security booth including drop gate near main gate.</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51168" w:rsidRPr="00FF5522" w:rsidRDefault="00D51168" w:rsidP="00635EE5">
            <w:pPr>
              <w:pStyle w:val="NoSpacing"/>
              <w:rPr>
                <w:sz w:val="24"/>
                <w:szCs w:val="24"/>
              </w:rPr>
            </w:pPr>
            <w:r w:rsidRPr="00FF5522">
              <w:rPr>
                <w:sz w:val="24"/>
                <w:szCs w:val="24"/>
              </w:rPr>
              <w:t>Rs. 4,23,348/-</w:t>
            </w:r>
          </w:p>
        </w:tc>
      </w:tr>
      <w:tr w:rsidR="00D51168" w:rsidRPr="00FF5522" w:rsidTr="00635CA2">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51168" w:rsidRPr="00FF5522" w:rsidRDefault="00D51168" w:rsidP="00635EE5">
            <w:pPr>
              <w:pStyle w:val="NoSpacing"/>
              <w:rPr>
                <w:sz w:val="24"/>
                <w:szCs w:val="24"/>
              </w:rPr>
            </w:pPr>
            <w:r w:rsidRPr="00FF5522">
              <w:rPr>
                <w:sz w:val="24"/>
                <w:szCs w:val="24"/>
              </w:rPr>
              <w:t>30</w:t>
            </w:r>
          </w:p>
        </w:tc>
        <w:tc>
          <w:tcPr>
            <w:tcW w:w="60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51168" w:rsidRPr="00FF5522" w:rsidRDefault="00D51168" w:rsidP="00635EE5">
            <w:pPr>
              <w:pStyle w:val="NoSpacing"/>
              <w:rPr>
                <w:sz w:val="24"/>
                <w:szCs w:val="24"/>
              </w:rPr>
            </w:pPr>
            <w:r w:rsidRPr="00FF5522">
              <w:rPr>
                <w:sz w:val="24"/>
                <w:szCs w:val="24"/>
              </w:rPr>
              <w:t>P/F of Fencing &amp; Gate for Tawi Hostel/C- Block at NIT Srinagar</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51168" w:rsidRPr="00FF5522" w:rsidRDefault="00D51168" w:rsidP="00635EE5">
            <w:pPr>
              <w:pStyle w:val="NoSpacing"/>
              <w:rPr>
                <w:sz w:val="24"/>
                <w:szCs w:val="24"/>
              </w:rPr>
            </w:pPr>
            <w:r w:rsidRPr="00FF5522">
              <w:rPr>
                <w:sz w:val="24"/>
                <w:szCs w:val="24"/>
              </w:rPr>
              <w:t>Rs. 1,51,777/-</w:t>
            </w:r>
          </w:p>
        </w:tc>
      </w:tr>
      <w:tr w:rsidR="00D51168" w:rsidRPr="00FF5522" w:rsidTr="00635CA2">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51168" w:rsidRPr="00FF5522" w:rsidRDefault="00D51168" w:rsidP="00635EE5">
            <w:pPr>
              <w:pStyle w:val="NoSpacing"/>
              <w:rPr>
                <w:sz w:val="24"/>
                <w:szCs w:val="24"/>
              </w:rPr>
            </w:pPr>
            <w:r w:rsidRPr="00FF5522">
              <w:rPr>
                <w:sz w:val="24"/>
                <w:szCs w:val="24"/>
              </w:rPr>
              <w:t>31</w:t>
            </w:r>
          </w:p>
        </w:tc>
        <w:tc>
          <w:tcPr>
            <w:tcW w:w="60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51168" w:rsidRPr="00FF5522" w:rsidRDefault="00D51168" w:rsidP="00635EE5">
            <w:pPr>
              <w:pStyle w:val="NoSpacing"/>
              <w:rPr>
                <w:sz w:val="24"/>
                <w:szCs w:val="24"/>
              </w:rPr>
            </w:pPr>
            <w:r w:rsidRPr="00FF5522">
              <w:rPr>
                <w:sz w:val="24"/>
                <w:szCs w:val="24"/>
              </w:rPr>
              <w:t>Renovation of Civil stage</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51168" w:rsidRPr="00FF5522" w:rsidRDefault="00D51168" w:rsidP="00635EE5">
            <w:pPr>
              <w:pStyle w:val="NoSpacing"/>
              <w:rPr>
                <w:sz w:val="24"/>
                <w:szCs w:val="24"/>
              </w:rPr>
            </w:pPr>
            <w:r w:rsidRPr="00FF5522">
              <w:rPr>
                <w:sz w:val="24"/>
                <w:szCs w:val="24"/>
              </w:rPr>
              <w:t>Rs. 3,11,647/-</w:t>
            </w:r>
          </w:p>
        </w:tc>
      </w:tr>
      <w:tr w:rsidR="00D51168" w:rsidRPr="00FF5522" w:rsidTr="00635CA2">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51168" w:rsidRPr="00FF5522" w:rsidRDefault="00D51168" w:rsidP="00635EE5">
            <w:pPr>
              <w:pStyle w:val="NoSpacing"/>
              <w:rPr>
                <w:sz w:val="24"/>
                <w:szCs w:val="24"/>
              </w:rPr>
            </w:pPr>
            <w:r w:rsidRPr="00FF5522">
              <w:rPr>
                <w:sz w:val="24"/>
                <w:szCs w:val="24"/>
              </w:rPr>
              <w:t>32</w:t>
            </w:r>
          </w:p>
        </w:tc>
        <w:tc>
          <w:tcPr>
            <w:tcW w:w="60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51168" w:rsidRPr="00FF5522" w:rsidRDefault="00D51168" w:rsidP="00635EE5">
            <w:pPr>
              <w:pStyle w:val="NoSpacing"/>
              <w:rPr>
                <w:sz w:val="24"/>
                <w:szCs w:val="24"/>
              </w:rPr>
            </w:pPr>
            <w:r w:rsidRPr="00FF5522">
              <w:rPr>
                <w:sz w:val="24"/>
                <w:szCs w:val="24"/>
              </w:rPr>
              <w:t>Repair of Indus and Chenab Mess</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51168" w:rsidRPr="00FF5522" w:rsidRDefault="00D51168" w:rsidP="00635EE5">
            <w:pPr>
              <w:pStyle w:val="NoSpacing"/>
              <w:rPr>
                <w:sz w:val="24"/>
                <w:szCs w:val="24"/>
              </w:rPr>
            </w:pPr>
            <w:r w:rsidRPr="00FF5522">
              <w:rPr>
                <w:sz w:val="24"/>
                <w:szCs w:val="24"/>
              </w:rPr>
              <w:t>Rs. 94,466/-</w:t>
            </w:r>
          </w:p>
        </w:tc>
      </w:tr>
      <w:tr w:rsidR="00D51168" w:rsidRPr="00FF5522" w:rsidTr="00635CA2">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51168" w:rsidRPr="00FF5522" w:rsidRDefault="00D51168" w:rsidP="00635EE5">
            <w:pPr>
              <w:pStyle w:val="NoSpacing"/>
              <w:rPr>
                <w:sz w:val="24"/>
                <w:szCs w:val="24"/>
              </w:rPr>
            </w:pPr>
            <w:r w:rsidRPr="00FF5522">
              <w:rPr>
                <w:sz w:val="24"/>
                <w:szCs w:val="24"/>
              </w:rPr>
              <w:t>33</w:t>
            </w:r>
          </w:p>
        </w:tc>
        <w:tc>
          <w:tcPr>
            <w:tcW w:w="60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51168" w:rsidRPr="00FF5522" w:rsidRDefault="00D51168" w:rsidP="00635EE5">
            <w:pPr>
              <w:pStyle w:val="NoSpacing"/>
              <w:rPr>
                <w:sz w:val="24"/>
                <w:szCs w:val="24"/>
              </w:rPr>
            </w:pPr>
            <w:r w:rsidRPr="00FF5522">
              <w:rPr>
                <w:sz w:val="24"/>
                <w:szCs w:val="24"/>
              </w:rPr>
              <w:t>Sanitary fittings for Toilet Block of Common hall.</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51168" w:rsidRPr="00FF5522" w:rsidRDefault="00D51168" w:rsidP="00635EE5">
            <w:pPr>
              <w:pStyle w:val="NoSpacing"/>
              <w:rPr>
                <w:sz w:val="24"/>
                <w:szCs w:val="24"/>
              </w:rPr>
            </w:pPr>
            <w:r w:rsidRPr="00FF5522">
              <w:rPr>
                <w:sz w:val="24"/>
                <w:szCs w:val="24"/>
              </w:rPr>
              <w:t>Rs. 1,25,238/-</w:t>
            </w:r>
          </w:p>
        </w:tc>
      </w:tr>
      <w:tr w:rsidR="00D51168" w:rsidRPr="00FF5522" w:rsidTr="00635CA2">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51168" w:rsidRPr="00FF5522" w:rsidRDefault="00D51168" w:rsidP="00635EE5">
            <w:pPr>
              <w:pStyle w:val="NoSpacing"/>
              <w:rPr>
                <w:sz w:val="24"/>
                <w:szCs w:val="24"/>
              </w:rPr>
            </w:pPr>
            <w:r w:rsidRPr="00FF5522">
              <w:rPr>
                <w:sz w:val="24"/>
                <w:szCs w:val="24"/>
              </w:rPr>
              <w:t>34</w:t>
            </w:r>
          </w:p>
        </w:tc>
        <w:tc>
          <w:tcPr>
            <w:tcW w:w="60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51168" w:rsidRPr="00FF5522" w:rsidRDefault="00D51168" w:rsidP="00635EE5">
            <w:pPr>
              <w:pStyle w:val="NoSpacing"/>
              <w:rPr>
                <w:sz w:val="24"/>
                <w:szCs w:val="24"/>
              </w:rPr>
            </w:pPr>
            <w:r w:rsidRPr="00FF5522">
              <w:rPr>
                <w:sz w:val="24"/>
                <w:szCs w:val="24"/>
              </w:rPr>
              <w:t>Renovation of T&amp;P office. (sanitary part)</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51168" w:rsidRPr="00FF5522" w:rsidRDefault="00D51168" w:rsidP="00635EE5">
            <w:pPr>
              <w:pStyle w:val="NoSpacing"/>
              <w:rPr>
                <w:sz w:val="24"/>
                <w:szCs w:val="24"/>
              </w:rPr>
            </w:pPr>
            <w:r w:rsidRPr="00FF5522">
              <w:rPr>
                <w:sz w:val="24"/>
                <w:szCs w:val="24"/>
              </w:rPr>
              <w:t>Rs. 1,17,325/-</w:t>
            </w:r>
          </w:p>
        </w:tc>
      </w:tr>
      <w:tr w:rsidR="00D51168" w:rsidRPr="00FF5522" w:rsidTr="00635CA2">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51168" w:rsidRPr="00FF5522" w:rsidRDefault="00D51168" w:rsidP="00635EE5">
            <w:pPr>
              <w:pStyle w:val="NoSpacing"/>
              <w:rPr>
                <w:sz w:val="24"/>
                <w:szCs w:val="24"/>
              </w:rPr>
            </w:pPr>
            <w:r w:rsidRPr="00FF5522">
              <w:rPr>
                <w:sz w:val="24"/>
                <w:szCs w:val="24"/>
              </w:rPr>
              <w:t>35</w:t>
            </w:r>
          </w:p>
        </w:tc>
        <w:tc>
          <w:tcPr>
            <w:tcW w:w="60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51168" w:rsidRPr="00FF5522" w:rsidRDefault="00D51168" w:rsidP="00635EE5">
            <w:pPr>
              <w:pStyle w:val="NoSpacing"/>
              <w:rPr>
                <w:sz w:val="24"/>
                <w:szCs w:val="24"/>
              </w:rPr>
            </w:pPr>
            <w:r w:rsidRPr="00FF5522">
              <w:rPr>
                <w:sz w:val="24"/>
                <w:szCs w:val="24"/>
              </w:rPr>
              <w:t>Renovation of Footpath of Common Hall by way of P/F of Kota stone</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51168" w:rsidRPr="00FF5522" w:rsidRDefault="00D51168" w:rsidP="00635EE5">
            <w:pPr>
              <w:pStyle w:val="NoSpacing"/>
              <w:rPr>
                <w:sz w:val="24"/>
                <w:szCs w:val="24"/>
              </w:rPr>
            </w:pPr>
            <w:r w:rsidRPr="00FF5522">
              <w:rPr>
                <w:sz w:val="24"/>
                <w:szCs w:val="24"/>
              </w:rPr>
              <w:t>RS. 1,32,414/-</w:t>
            </w:r>
          </w:p>
        </w:tc>
      </w:tr>
      <w:tr w:rsidR="00D51168" w:rsidRPr="00FF5522" w:rsidTr="00635CA2">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51168" w:rsidRPr="00FF5522" w:rsidRDefault="00D51168" w:rsidP="00635EE5">
            <w:pPr>
              <w:pStyle w:val="NoSpacing"/>
              <w:rPr>
                <w:sz w:val="24"/>
                <w:szCs w:val="24"/>
              </w:rPr>
            </w:pPr>
            <w:r w:rsidRPr="00FF5522">
              <w:rPr>
                <w:sz w:val="24"/>
                <w:szCs w:val="24"/>
              </w:rPr>
              <w:t>36</w:t>
            </w:r>
          </w:p>
        </w:tc>
        <w:tc>
          <w:tcPr>
            <w:tcW w:w="60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51168" w:rsidRPr="00FF5522" w:rsidRDefault="00D51168" w:rsidP="00635EE5">
            <w:pPr>
              <w:pStyle w:val="NoSpacing"/>
              <w:rPr>
                <w:sz w:val="24"/>
                <w:szCs w:val="24"/>
              </w:rPr>
            </w:pPr>
            <w:r w:rsidRPr="00FF5522">
              <w:rPr>
                <w:sz w:val="24"/>
                <w:szCs w:val="24"/>
              </w:rPr>
              <w:t>Fabrication of Almirah’s in soil lab and chemistry lab</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51168" w:rsidRPr="00FF5522" w:rsidRDefault="00D51168" w:rsidP="00635EE5">
            <w:pPr>
              <w:pStyle w:val="NoSpacing"/>
              <w:rPr>
                <w:sz w:val="24"/>
                <w:szCs w:val="24"/>
              </w:rPr>
            </w:pPr>
            <w:r w:rsidRPr="00FF5522">
              <w:rPr>
                <w:sz w:val="24"/>
                <w:szCs w:val="24"/>
              </w:rPr>
              <w:t>Rs. 4,79,706/-</w:t>
            </w:r>
          </w:p>
        </w:tc>
      </w:tr>
    </w:tbl>
    <w:p w:rsidR="00D51168" w:rsidRPr="00FF5522" w:rsidRDefault="00D51168"/>
    <w:tbl>
      <w:tblPr>
        <w:tblStyle w:val="TableGrid"/>
        <w:tblW w:w="9360" w:type="dxa"/>
        <w:tblInd w:w="108" w:type="dxa"/>
        <w:tblLayout w:type="fixed"/>
        <w:tblLook w:val="04A0"/>
      </w:tblPr>
      <w:tblGrid>
        <w:gridCol w:w="990"/>
        <w:gridCol w:w="6030"/>
        <w:gridCol w:w="2340"/>
      </w:tblGrid>
      <w:tr w:rsidR="00D51168" w:rsidRPr="00FF5522" w:rsidTr="00635CA2">
        <w:trPr>
          <w:trHeight w:val="467"/>
        </w:trPr>
        <w:tc>
          <w:tcPr>
            <w:tcW w:w="936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51168" w:rsidRPr="00FF5522" w:rsidRDefault="00D51168" w:rsidP="00635EE5">
            <w:pPr>
              <w:pStyle w:val="NoSpacing"/>
              <w:jc w:val="center"/>
              <w:rPr>
                <w:sz w:val="32"/>
                <w:szCs w:val="24"/>
              </w:rPr>
            </w:pPr>
            <w:r w:rsidRPr="00FF5522">
              <w:rPr>
                <w:sz w:val="32"/>
                <w:szCs w:val="24"/>
              </w:rPr>
              <w:t>Works under   Electric Stage</w:t>
            </w:r>
          </w:p>
        </w:tc>
      </w:tr>
      <w:tr w:rsidR="00D51168" w:rsidRPr="00FF5522" w:rsidTr="00635CA2">
        <w:trPr>
          <w:trHeight w:val="152"/>
        </w:trPr>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51168" w:rsidRPr="00FF5522" w:rsidRDefault="00D51168" w:rsidP="00635EE5">
            <w:pPr>
              <w:pStyle w:val="NoSpacing"/>
              <w:rPr>
                <w:sz w:val="24"/>
                <w:szCs w:val="24"/>
              </w:rPr>
            </w:pPr>
            <w:r w:rsidRPr="00FF5522">
              <w:rPr>
                <w:sz w:val="24"/>
                <w:szCs w:val="24"/>
              </w:rPr>
              <w:t>1</w:t>
            </w:r>
          </w:p>
        </w:tc>
        <w:tc>
          <w:tcPr>
            <w:tcW w:w="60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51168" w:rsidRPr="00FF5522" w:rsidRDefault="00D51168" w:rsidP="00635EE5">
            <w:pPr>
              <w:pStyle w:val="NoSpacing"/>
              <w:rPr>
                <w:sz w:val="24"/>
                <w:szCs w:val="24"/>
              </w:rPr>
            </w:pPr>
            <w:r w:rsidRPr="00FF5522">
              <w:rPr>
                <w:sz w:val="24"/>
                <w:szCs w:val="24"/>
              </w:rPr>
              <w:t>Renovation of Electrification of Tribology Lab Mech. Engg.Deptt.</w:t>
            </w:r>
          </w:p>
        </w:tc>
        <w:tc>
          <w:tcPr>
            <w:tcW w:w="23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51168" w:rsidRPr="00FF5522" w:rsidRDefault="00D51168" w:rsidP="00635EE5">
            <w:pPr>
              <w:pStyle w:val="NoSpacing"/>
              <w:rPr>
                <w:sz w:val="24"/>
                <w:szCs w:val="24"/>
              </w:rPr>
            </w:pPr>
            <w:r w:rsidRPr="00FF5522">
              <w:rPr>
                <w:sz w:val="24"/>
                <w:szCs w:val="24"/>
              </w:rPr>
              <w:t>Rs. 1,73,273/-</w:t>
            </w:r>
          </w:p>
        </w:tc>
      </w:tr>
      <w:tr w:rsidR="00D51168" w:rsidRPr="00FF5522" w:rsidTr="00635CA2">
        <w:trPr>
          <w:trHeight w:val="467"/>
        </w:trPr>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51168" w:rsidRPr="00FF5522" w:rsidRDefault="00D51168" w:rsidP="00635EE5">
            <w:pPr>
              <w:pStyle w:val="NoSpacing"/>
              <w:rPr>
                <w:sz w:val="24"/>
                <w:szCs w:val="24"/>
              </w:rPr>
            </w:pPr>
            <w:r w:rsidRPr="00FF5522">
              <w:rPr>
                <w:sz w:val="24"/>
                <w:szCs w:val="24"/>
              </w:rPr>
              <w:t>2</w:t>
            </w:r>
          </w:p>
        </w:tc>
        <w:tc>
          <w:tcPr>
            <w:tcW w:w="60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51168" w:rsidRPr="00FF5522" w:rsidRDefault="00D51168" w:rsidP="00635EE5">
            <w:pPr>
              <w:pStyle w:val="NoSpacing"/>
              <w:rPr>
                <w:sz w:val="24"/>
                <w:szCs w:val="24"/>
              </w:rPr>
            </w:pPr>
            <w:r w:rsidRPr="00FF5522">
              <w:rPr>
                <w:sz w:val="24"/>
                <w:szCs w:val="24"/>
              </w:rPr>
              <w:t>Electrification of new Washrooms in Common-hall and new M. tech hostel block.</w:t>
            </w:r>
          </w:p>
        </w:tc>
        <w:tc>
          <w:tcPr>
            <w:tcW w:w="23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51168" w:rsidRPr="00FF5522" w:rsidRDefault="00D51168" w:rsidP="00635EE5">
            <w:pPr>
              <w:pStyle w:val="NoSpacing"/>
              <w:rPr>
                <w:sz w:val="24"/>
                <w:szCs w:val="24"/>
              </w:rPr>
            </w:pPr>
            <w:r w:rsidRPr="00FF5522">
              <w:rPr>
                <w:sz w:val="24"/>
                <w:szCs w:val="24"/>
              </w:rPr>
              <w:t>Rs. 97,385/-</w:t>
            </w:r>
          </w:p>
        </w:tc>
      </w:tr>
      <w:tr w:rsidR="00D51168" w:rsidRPr="00FF5522" w:rsidTr="00635CA2">
        <w:trPr>
          <w:trHeight w:val="242"/>
        </w:trPr>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51168" w:rsidRPr="00FF5522" w:rsidRDefault="00D51168" w:rsidP="00635EE5">
            <w:pPr>
              <w:pStyle w:val="NoSpacing"/>
              <w:rPr>
                <w:sz w:val="24"/>
                <w:szCs w:val="24"/>
              </w:rPr>
            </w:pPr>
            <w:r w:rsidRPr="00FF5522">
              <w:rPr>
                <w:sz w:val="24"/>
                <w:szCs w:val="24"/>
              </w:rPr>
              <w:t>3</w:t>
            </w:r>
          </w:p>
        </w:tc>
        <w:tc>
          <w:tcPr>
            <w:tcW w:w="60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51168" w:rsidRPr="00FF5522" w:rsidRDefault="00D51168" w:rsidP="00635EE5">
            <w:pPr>
              <w:pStyle w:val="NoSpacing"/>
              <w:rPr>
                <w:sz w:val="24"/>
                <w:szCs w:val="24"/>
              </w:rPr>
            </w:pPr>
            <w:r w:rsidRPr="00FF5522">
              <w:rPr>
                <w:sz w:val="24"/>
                <w:szCs w:val="24"/>
              </w:rPr>
              <w:t>Renovation of Electrification of I.T Engg. Deptt of Institute</w:t>
            </w:r>
          </w:p>
        </w:tc>
        <w:tc>
          <w:tcPr>
            <w:tcW w:w="23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51168" w:rsidRPr="00FF5522" w:rsidRDefault="00D51168" w:rsidP="00635EE5">
            <w:pPr>
              <w:pStyle w:val="NoSpacing"/>
              <w:rPr>
                <w:sz w:val="24"/>
                <w:szCs w:val="24"/>
              </w:rPr>
            </w:pPr>
            <w:r w:rsidRPr="00FF5522">
              <w:rPr>
                <w:sz w:val="24"/>
                <w:szCs w:val="24"/>
              </w:rPr>
              <w:t>Rs. 1,80,500/-</w:t>
            </w:r>
          </w:p>
        </w:tc>
      </w:tr>
      <w:tr w:rsidR="00D51168" w:rsidRPr="00FF5522" w:rsidTr="00635CA2">
        <w:trPr>
          <w:trHeight w:val="494"/>
        </w:trPr>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51168" w:rsidRPr="00FF5522" w:rsidRDefault="00D51168" w:rsidP="00635EE5">
            <w:pPr>
              <w:pStyle w:val="NoSpacing"/>
              <w:rPr>
                <w:sz w:val="24"/>
                <w:szCs w:val="24"/>
              </w:rPr>
            </w:pPr>
            <w:r w:rsidRPr="00FF5522">
              <w:rPr>
                <w:sz w:val="24"/>
                <w:szCs w:val="24"/>
              </w:rPr>
              <w:t>4</w:t>
            </w:r>
          </w:p>
        </w:tc>
        <w:tc>
          <w:tcPr>
            <w:tcW w:w="60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51168" w:rsidRPr="00FF5522" w:rsidRDefault="00D51168" w:rsidP="00635EE5">
            <w:pPr>
              <w:pStyle w:val="NoSpacing"/>
              <w:rPr>
                <w:sz w:val="24"/>
                <w:szCs w:val="24"/>
              </w:rPr>
            </w:pPr>
            <w:r w:rsidRPr="00FF5522">
              <w:rPr>
                <w:sz w:val="24"/>
                <w:szCs w:val="24"/>
              </w:rPr>
              <w:t xml:space="preserve">P/F of A/C to Directors Lodge with minor renovation of Electrification </w:t>
            </w:r>
          </w:p>
        </w:tc>
        <w:tc>
          <w:tcPr>
            <w:tcW w:w="23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51168" w:rsidRPr="00FF5522" w:rsidRDefault="00D51168" w:rsidP="00635EE5">
            <w:pPr>
              <w:pStyle w:val="NoSpacing"/>
              <w:rPr>
                <w:sz w:val="24"/>
                <w:szCs w:val="24"/>
              </w:rPr>
            </w:pPr>
            <w:r w:rsidRPr="00FF5522">
              <w:rPr>
                <w:sz w:val="24"/>
                <w:szCs w:val="24"/>
              </w:rPr>
              <w:t>Rs. 1,28,173/-</w:t>
            </w:r>
          </w:p>
        </w:tc>
      </w:tr>
      <w:tr w:rsidR="00D51168" w:rsidRPr="00FF5522" w:rsidTr="00635CA2">
        <w:trPr>
          <w:trHeight w:val="251"/>
        </w:trPr>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51168" w:rsidRPr="00FF5522" w:rsidRDefault="00D51168" w:rsidP="00635EE5">
            <w:pPr>
              <w:pStyle w:val="NoSpacing"/>
              <w:rPr>
                <w:sz w:val="24"/>
                <w:szCs w:val="24"/>
              </w:rPr>
            </w:pPr>
            <w:r w:rsidRPr="00FF5522">
              <w:rPr>
                <w:sz w:val="24"/>
                <w:szCs w:val="24"/>
              </w:rPr>
              <w:t>5</w:t>
            </w:r>
          </w:p>
        </w:tc>
        <w:tc>
          <w:tcPr>
            <w:tcW w:w="60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51168" w:rsidRPr="00FF5522" w:rsidRDefault="00D51168" w:rsidP="00635EE5">
            <w:pPr>
              <w:pStyle w:val="NoSpacing"/>
              <w:rPr>
                <w:sz w:val="24"/>
                <w:szCs w:val="24"/>
              </w:rPr>
            </w:pPr>
            <w:r w:rsidRPr="00FF5522">
              <w:rPr>
                <w:sz w:val="24"/>
                <w:szCs w:val="24"/>
              </w:rPr>
              <w:t>P/F of Projectors to Attic Class - Rooms of Institute</w:t>
            </w:r>
          </w:p>
        </w:tc>
        <w:tc>
          <w:tcPr>
            <w:tcW w:w="23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51168" w:rsidRPr="00FF5522" w:rsidRDefault="00D51168" w:rsidP="00635EE5">
            <w:pPr>
              <w:pStyle w:val="NoSpacing"/>
              <w:rPr>
                <w:sz w:val="24"/>
                <w:szCs w:val="24"/>
              </w:rPr>
            </w:pPr>
            <w:r w:rsidRPr="00FF5522">
              <w:rPr>
                <w:sz w:val="24"/>
                <w:szCs w:val="24"/>
              </w:rPr>
              <w:t>Rs. 3,63,555/-</w:t>
            </w:r>
          </w:p>
        </w:tc>
      </w:tr>
      <w:tr w:rsidR="00D51168" w:rsidRPr="00FF5522" w:rsidTr="00635CA2">
        <w:trPr>
          <w:trHeight w:val="314"/>
        </w:trPr>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51168" w:rsidRPr="00FF5522" w:rsidRDefault="00D51168" w:rsidP="00635EE5">
            <w:pPr>
              <w:pStyle w:val="NoSpacing"/>
              <w:rPr>
                <w:sz w:val="24"/>
                <w:szCs w:val="24"/>
              </w:rPr>
            </w:pPr>
            <w:r w:rsidRPr="00FF5522">
              <w:rPr>
                <w:sz w:val="24"/>
                <w:szCs w:val="24"/>
              </w:rPr>
              <w:t>6</w:t>
            </w:r>
          </w:p>
        </w:tc>
        <w:tc>
          <w:tcPr>
            <w:tcW w:w="60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51168" w:rsidRPr="00FF5522" w:rsidRDefault="00D51168" w:rsidP="00635EE5">
            <w:pPr>
              <w:pStyle w:val="NoSpacing"/>
              <w:rPr>
                <w:sz w:val="24"/>
                <w:szCs w:val="24"/>
              </w:rPr>
            </w:pPr>
            <w:r w:rsidRPr="00FF5522">
              <w:rPr>
                <w:sz w:val="24"/>
                <w:szCs w:val="24"/>
              </w:rPr>
              <w:t>Electrification of Solar House</w:t>
            </w:r>
          </w:p>
        </w:tc>
        <w:tc>
          <w:tcPr>
            <w:tcW w:w="23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51168" w:rsidRPr="00FF5522" w:rsidRDefault="00D51168" w:rsidP="00635EE5">
            <w:pPr>
              <w:pStyle w:val="NoSpacing"/>
              <w:rPr>
                <w:sz w:val="24"/>
                <w:szCs w:val="24"/>
              </w:rPr>
            </w:pPr>
            <w:r w:rsidRPr="00FF5522">
              <w:rPr>
                <w:sz w:val="24"/>
                <w:szCs w:val="24"/>
              </w:rPr>
              <w:t>Rs. 1,00,893/-</w:t>
            </w:r>
          </w:p>
        </w:tc>
      </w:tr>
      <w:tr w:rsidR="00D51168" w:rsidRPr="00FF5522" w:rsidTr="00635CA2">
        <w:trPr>
          <w:trHeight w:val="467"/>
        </w:trPr>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51168" w:rsidRPr="00FF5522" w:rsidRDefault="00D51168" w:rsidP="00635EE5">
            <w:pPr>
              <w:pStyle w:val="NoSpacing"/>
              <w:rPr>
                <w:sz w:val="24"/>
                <w:szCs w:val="24"/>
              </w:rPr>
            </w:pPr>
            <w:r w:rsidRPr="00FF5522">
              <w:rPr>
                <w:sz w:val="24"/>
                <w:szCs w:val="24"/>
              </w:rPr>
              <w:t>7</w:t>
            </w:r>
          </w:p>
        </w:tc>
        <w:tc>
          <w:tcPr>
            <w:tcW w:w="60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51168" w:rsidRPr="00FF5522" w:rsidRDefault="00D51168" w:rsidP="00635EE5">
            <w:pPr>
              <w:pStyle w:val="NoSpacing"/>
              <w:rPr>
                <w:sz w:val="24"/>
                <w:szCs w:val="24"/>
              </w:rPr>
            </w:pPr>
            <w:r w:rsidRPr="00FF5522">
              <w:rPr>
                <w:sz w:val="24"/>
                <w:szCs w:val="24"/>
              </w:rPr>
              <w:t xml:space="preserve">P/F of Air conditioners to server rooms of computer service centre and Tribology Lab. of Mechanical Engg. Deptt. </w:t>
            </w:r>
          </w:p>
        </w:tc>
        <w:tc>
          <w:tcPr>
            <w:tcW w:w="23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51168" w:rsidRPr="00FF5522" w:rsidRDefault="00D51168" w:rsidP="00635EE5">
            <w:pPr>
              <w:pStyle w:val="NoSpacing"/>
              <w:rPr>
                <w:sz w:val="24"/>
                <w:szCs w:val="24"/>
              </w:rPr>
            </w:pPr>
            <w:r w:rsidRPr="00FF5522">
              <w:rPr>
                <w:sz w:val="24"/>
                <w:szCs w:val="24"/>
              </w:rPr>
              <w:t>Rs. 2,62,238/-</w:t>
            </w:r>
          </w:p>
        </w:tc>
      </w:tr>
      <w:tr w:rsidR="00D51168" w:rsidRPr="00FF5522" w:rsidTr="00635CA2">
        <w:trPr>
          <w:trHeight w:val="269"/>
        </w:trPr>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51168" w:rsidRPr="00FF5522" w:rsidRDefault="00D51168" w:rsidP="00635EE5">
            <w:pPr>
              <w:pStyle w:val="NoSpacing"/>
              <w:rPr>
                <w:sz w:val="24"/>
                <w:szCs w:val="24"/>
              </w:rPr>
            </w:pPr>
            <w:r w:rsidRPr="00FF5522">
              <w:rPr>
                <w:sz w:val="24"/>
                <w:szCs w:val="24"/>
              </w:rPr>
              <w:t>8</w:t>
            </w:r>
          </w:p>
        </w:tc>
        <w:tc>
          <w:tcPr>
            <w:tcW w:w="60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51168" w:rsidRPr="00FF5522" w:rsidRDefault="00D51168" w:rsidP="00635EE5">
            <w:pPr>
              <w:pStyle w:val="NoSpacing"/>
              <w:rPr>
                <w:sz w:val="24"/>
                <w:szCs w:val="24"/>
              </w:rPr>
            </w:pPr>
            <w:r w:rsidRPr="00FF5522">
              <w:rPr>
                <w:sz w:val="24"/>
                <w:szCs w:val="24"/>
              </w:rPr>
              <w:t>Renovation of electrification of chemical Engg. Lab.</w:t>
            </w:r>
          </w:p>
        </w:tc>
        <w:tc>
          <w:tcPr>
            <w:tcW w:w="23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51168" w:rsidRPr="00FF5522" w:rsidRDefault="00D51168" w:rsidP="00635EE5">
            <w:pPr>
              <w:pStyle w:val="NoSpacing"/>
              <w:rPr>
                <w:sz w:val="24"/>
                <w:szCs w:val="24"/>
              </w:rPr>
            </w:pPr>
            <w:r w:rsidRPr="00FF5522">
              <w:rPr>
                <w:sz w:val="24"/>
                <w:szCs w:val="24"/>
              </w:rPr>
              <w:t>Rs. 2,94,573/-</w:t>
            </w:r>
          </w:p>
        </w:tc>
      </w:tr>
      <w:tr w:rsidR="00D51168" w:rsidRPr="00FF5522" w:rsidTr="00635CA2">
        <w:trPr>
          <w:trHeight w:val="296"/>
        </w:trPr>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51168" w:rsidRPr="00FF5522" w:rsidRDefault="00D51168" w:rsidP="00635EE5">
            <w:pPr>
              <w:pStyle w:val="NoSpacing"/>
              <w:rPr>
                <w:sz w:val="24"/>
                <w:szCs w:val="24"/>
              </w:rPr>
            </w:pPr>
            <w:r w:rsidRPr="00FF5522">
              <w:rPr>
                <w:sz w:val="24"/>
                <w:szCs w:val="24"/>
              </w:rPr>
              <w:t>9</w:t>
            </w:r>
          </w:p>
        </w:tc>
        <w:tc>
          <w:tcPr>
            <w:tcW w:w="60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51168" w:rsidRPr="00FF5522" w:rsidRDefault="00D51168" w:rsidP="00635EE5">
            <w:pPr>
              <w:pStyle w:val="NoSpacing"/>
              <w:rPr>
                <w:sz w:val="24"/>
                <w:szCs w:val="24"/>
              </w:rPr>
            </w:pPr>
            <w:r w:rsidRPr="00FF5522">
              <w:rPr>
                <w:sz w:val="24"/>
                <w:szCs w:val="24"/>
              </w:rPr>
              <w:t>Electrification of 6 No’s Attics of Jhelum Hostel.</w:t>
            </w:r>
          </w:p>
        </w:tc>
        <w:tc>
          <w:tcPr>
            <w:tcW w:w="23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51168" w:rsidRPr="00FF5522" w:rsidRDefault="00D51168" w:rsidP="00635EE5">
            <w:pPr>
              <w:pStyle w:val="NoSpacing"/>
              <w:rPr>
                <w:sz w:val="24"/>
                <w:szCs w:val="24"/>
              </w:rPr>
            </w:pPr>
            <w:r w:rsidRPr="00FF5522">
              <w:rPr>
                <w:sz w:val="24"/>
                <w:szCs w:val="24"/>
              </w:rPr>
              <w:t>Rs. 2,18,373/-</w:t>
            </w:r>
          </w:p>
        </w:tc>
      </w:tr>
      <w:tr w:rsidR="00D51168" w:rsidRPr="00FF5522" w:rsidTr="00635CA2">
        <w:trPr>
          <w:trHeight w:val="260"/>
        </w:trPr>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51168" w:rsidRPr="00FF5522" w:rsidRDefault="00D51168" w:rsidP="00635EE5">
            <w:pPr>
              <w:pStyle w:val="NoSpacing"/>
              <w:rPr>
                <w:sz w:val="24"/>
                <w:szCs w:val="24"/>
              </w:rPr>
            </w:pPr>
            <w:r w:rsidRPr="00FF5522">
              <w:rPr>
                <w:sz w:val="24"/>
                <w:szCs w:val="24"/>
              </w:rPr>
              <w:t>10</w:t>
            </w:r>
          </w:p>
        </w:tc>
        <w:tc>
          <w:tcPr>
            <w:tcW w:w="60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51168" w:rsidRPr="00FF5522" w:rsidRDefault="00D51168" w:rsidP="00635EE5">
            <w:pPr>
              <w:pStyle w:val="NoSpacing"/>
              <w:rPr>
                <w:sz w:val="24"/>
                <w:szCs w:val="24"/>
              </w:rPr>
            </w:pPr>
            <w:r w:rsidRPr="00FF5522">
              <w:rPr>
                <w:sz w:val="24"/>
                <w:szCs w:val="24"/>
              </w:rPr>
              <w:t>Renovation of Main Supply and Distribution Board of Dal Hostel</w:t>
            </w:r>
          </w:p>
        </w:tc>
        <w:tc>
          <w:tcPr>
            <w:tcW w:w="23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51168" w:rsidRPr="00FF5522" w:rsidRDefault="00D51168" w:rsidP="00635EE5">
            <w:pPr>
              <w:pStyle w:val="NoSpacing"/>
              <w:rPr>
                <w:sz w:val="24"/>
                <w:szCs w:val="24"/>
              </w:rPr>
            </w:pPr>
            <w:r w:rsidRPr="00FF5522">
              <w:rPr>
                <w:sz w:val="24"/>
                <w:szCs w:val="24"/>
              </w:rPr>
              <w:t>Rs.2,71,221/-</w:t>
            </w:r>
          </w:p>
        </w:tc>
      </w:tr>
      <w:tr w:rsidR="00D51168" w:rsidRPr="00FF5522" w:rsidTr="00635CA2">
        <w:trPr>
          <w:trHeight w:val="413"/>
        </w:trPr>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51168" w:rsidRPr="00FF5522" w:rsidRDefault="00D51168" w:rsidP="00635EE5">
            <w:pPr>
              <w:pStyle w:val="NoSpacing"/>
              <w:rPr>
                <w:sz w:val="24"/>
                <w:szCs w:val="24"/>
              </w:rPr>
            </w:pPr>
            <w:r w:rsidRPr="00FF5522">
              <w:rPr>
                <w:sz w:val="24"/>
                <w:szCs w:val="24"/>
              </w:rPr>
              <w:lastRenderedPageBreak/>
              <w:t>11</w:t>
            </w:r>
          </w:p>
        </w:tc>
        <w:tc>
          <w:tcPr>
            <w:tcW w:w="60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51168" w:rsidRPr="00FF5522" w:rsidRDefault="00D51168" w:rsidP="00635EE5">
            <w:pPr>
              <w:pStyle w:val="NoSpacing"/>
              <w:rPr>
                <w:sz w:val="24"/>
                <w:szCs w:val="24"/>
              </w:rPr>
            </w:pPr>
            <w:r w:rsidRPr="00FF5522">
              <w:rPr>
                <w:sz w:val="24"/>
                <w:szCs w:val="24"/>
              </w:rPr>
              <w:t>Renovation of Electrification of old $No. of Buildings of Dal Hostel</w:t>
            </w:r>
          </w:p>
        </w:tc>
        <w:tc>
          <w:tcPr>
            <w:tcW w:w="23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51168" w:rsidRPr="00FF5522" w:rsidRDefault="00D51168" w:rsidP="00635EE5">
            <w:pPr>
              <w:pStyle w:val="NoSpacing"/>
              <w:rPr>
                <w:sz w:val="24"/>
                <w:szCs w:val="24"/>
              </w:rPr>
            </w:pPr>
            <w:r w:rsidRPr="00FF5522">
              <w:rPr>
                <w:sz w:val="24"/>
                <w:szCs w:val="24"/>
              </w:rPr>
              <w:t>Rs.3,63,871/-</w:t>
            </w:r>
          </w:p>
        </w:tc>
      </w:tr>
      <w:tr w:rsidR="00D51168" w:rsidRPr="00FF5522" w:rsidTr="00635CA2">
        <w:trPr>
          <w:trHeight w:val="314"/>
        </w:trPr>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51168" w:rsidRPr="00FF5522" w:rsidRDefault="00D51168" w:rsidP="00635EE5">
            <w:pPr>
              <w:pStyle w:val="NoSpacing"/>
              <w:rPr>
                <w:sz w:val="24"/>
                <w:szCs w:val="24"/>
              </w:rPr>
            </w:pPr>
            <w:r w:rsidRPr="00FF5522">
              <w:rPr>
                <w:sz w:val="24"/>
                <w:szCs w:val="24"/>
              </w:rPr>
              <w:t>12</w:t>
            </w:r>
          </w:p>
        </w:tc>
        <w:tc>
          <w:tcPr>
            <w:tcW w:w="60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51168" w:rsidRPr="00FF5522" w:rsidRDefault="00D51168" w:rsidP="00635EE5">
            <w:pPr>
              <w:pStyle w:val="NoSpacing"/>
              <w:rPr>
                <w:sz w:val="24"/>
                <w:szCs w:val="24"/>
              </w:rPr>
            </w:pPr>
            <w:r w:rsidRPr="00FF5522">
              <w:rPr>
                <w:sz w:val="24"/>
                <w:szCs w:val="24"/>
              </w:rPr>
              <w:t>Electrification of Concrete Lab of Civil Engineering Deptt.</w:t>
            </w:r>
          </w:p>
        </w:tc>
        <w:tc>
          <w:tcPr>
            <w:tcW w:w="23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51168" w:rsidRPr="00FF5522" w:rsidRDefault="00D51168" w:rsidP="00635EE5">
            <w:pPr>
              <w:pStyle w:val="NoSpacing"/>
              <w:rPr>
                <w:sz w:val="24"/>
                <w:szCs w:val="24"/>
              </w:rPr>
            </w:pPr>
            <w:r w:rsidRPr="00FF5522">
              <w:rPr>
                <w:sz w:val="24"/>
                <w:szCs w:val="24"/>
              </w:rPr>
              <w:t>Rs. 2,58,669/-</w:t>
            </w:r>
          </w:p>
        </w:tc>
      </w:tr>
      <w:tr w:rsidR="00D51168" w:rsidRPr="00FF5522" w:rsidTr="00635CA2">
        <w:trPr>
          <w:trHeight w:val="467"/>
        </w:trPr>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51168" w:rsidRPr="00FF5522" w:rsidRDefault="00D51168" w:rsidP="00635EE5">
            <w:pPr>
              <w:pStyle w:val="NoSpacing"/>
              <w:rPr>
                <w:sz w:val="24"/>
                <w:szCs w:val="24"/>
              </w:rPr>
            </w:pPr>
            <w:r w:rsidRPr="00FF5522">
              <w:rPr>
                <w:sz w:val="24"/>
                <w:szCs w:val="24"/>
              </w:rPr>
              <w:t>13</w:t>
            </w:r>
          </w:p>
        </w:tc>
        <w:tc>
          <w:tcPr>
            <w:tcW w:w="60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51168" w:rsidRPr="00FF5522" w:rsidRDefault="00D51168" w:rsidP="00635EE5">
            <w:pPr>
              <w:pStyle w:val="NoSpacing"/>
              <w:rPr>
                <w:sz w:val="24"/>
                <w:szCs w:val="24"/>
              </w:rPr>
            </w:pPr>
            <w:r w:rsidRPr="00FF5522">
              <w:rPr>
                <w:sz w:val="24"/>
                <w:szCs w:val="24"/>
              </w:rPr>
              <w:t>Replacement of main distribution board of power system of electrical engineering Deptt.</w:t>
            </w:r>
          </w:p>
        </w:tc>
        <w:tc>
          <w:tcPr>
            <w:tcW w:w="23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51168" w:rsidRPr="00FF5522" w:rsidRDefault="00D51168" w:rsidP="00635EE5">
            <w:pPr>
              <w:pStyle w:val="NoSpacing"/>
              <w:rPr>
                <w:sz w:val="24"/>
                <w:szCs w:val="24"/>
              </w:rPr>
            </w:pPr>
            <w:r w:rsidRPr="00FF5522">
              <w:rPr>
                <w:sz w:val="24"/>
                <w:szCs w:val="24"/>
              </w:rPr>
              <w:t>Rs. 84,546/-</w:t>
            </w:r>
          </w:p>
        </w:tc>
      </w:tr>
    </w:tbl>
    <w:p w:rsidR="00D51168" w:rsidRPr="00FF5522" w:rsidRDefault="00D51168" w:rsidP="00D51168">
      <w:pPr>
        <w:pStyle w:val="NoSpacing"/>
        <w:jc w:val="center"/>
        <w:rPr>
          <w:rFonts w:ascii="Cambria" w:hAnsi="Cambria"/>
          <w:b/>
          <w:i/>
          <w:sz w:val="28"/>
          <w:u w:val="single"/>
        </w:rPr>
      </w:pPr>
    </w:p>
    <w:p w:rsidR="00D51168" w:rsidRPr="00FF5522" w:rsidRDefault="00D51168" w:rsidP="00D51168">
      <w:pPr>
        <w:pStyle w:val="NoSpacing"/>
        <w:jc w:val="center"/>
        <w:rPr>
          <w:rFonts w:ascii="Cambria" w:hAnsi="Cambria"/>
          <w:b/>
          <w:i/>
          <w:sz w:val="28"/>
          <w:u w:val="single"/>
        </w:rPr>
      </w:pPr>
      <w:r w:rsidRPr="00FF5522">
        <w:rPr>
          <w:rFonts w:ascii="Cambria" w:hAnsi="Cambria"/>
          <w:b/>
          <w:i/>
          <w:sz w:val="28"/>
          <w:u w:val="single"/>
        </w:rPr>
        <w:t>List of Equipments/Items Purchased during 2015-2016</w:t>
      </w:r>
    </w:p>
    <w:p w:rsidR="00D51168" w:rsidRPr="00FF5522" w:rsidRDefault="00D51168" w:rsidP="00D51168">
      <w:pPr>
        <w:pStyle w:val="NoSpacing"/>
        <w:jc w:val="center"/>
        <w:rPr>
          <w:rFonts w:ascii="Cambria" w:hAnsi="Cambria"/>
          <w:b/>
          <w:i/>
          <w:sz w:val="28"/>
          <w:u w:val="single"/>
        </w:rPr>
      </w:pPr>
    </w:p>
    <w:tbl>
      <w:tblPr>
        <w:tblStyle w:val="TableGrid"/>
        <w:tblW w:w="0" w:type="auto"/>
        <w:tblLook w:val="04A0"/>
      </w:tblPr>
      <w:tblGrid>
        <w:gridCol w:w="869"/>
        <w:gridCol w:w="4180"/>
        <w:gridCol w:w="2112"/>
        <w:gridCol w:w="1821"/>
      </w:tblGrid>
      <w:tr w:rsidR="00D51168" w:rsidRPr="00FF5522" w:rsidTr="00635EE5">
        <w:tc>
          <w:tcPr>
            <w:tcW w:w="9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51168" w:rsidRPr="00FF5522" w:rsidRDefault="00D51168" w:rsidP="00635EE5">
            <w:pPr>
              <w:pStyle w:val="NoSpacing"/>
              <w:rPr>
                <w:rFonts w:ascii="Cambria" w:hAnsi="Cambria"/>
                <w:b/>
                <w:i/>
                <w:sz w:val="24"/>
              </w:rPr>
            </w:pPr>
            <w:r w:rsidRPr="00FF5522">
              <w:rPr>
                <w:rFonts w:ascii="Cambria" w:hAnsi="Cambria"/>
                <w:b/>
                <w:i/>
                <w:sz w:val="24"/>
              </w:rPr>
              <w:t>S. No.</w:t>
            </w:r>
          </w:p>
        </w:tc>
        <w:tc>
          <w:tcPr>
            <w:tcW w:w="45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51168" w:rsidRPr="00FF5522" w:rsidRDefault="00D51168" w:rsidP="00635EE5">
            <w:pPr>
              <w:pStyle w:val="NoSpacing"/>
              <w:rPr>
                <w:rFonts w:ascii="Cambria" w:hAnsi="Cambria"/>
                <w:b/>
                <w:i/>
                <w:sz w:val="24"/>
              </w:rPr>
            </w:pPr>
            <w:r w:rsidRPr="00FF5522">
              <w:rPr>
                <w:rFonts w:ascii="Cambria" w:hAnsi="Cambria"/>
                <w:b/>
                <w:i/>
                <w:sz w:val="24"/>
              </w:rPr>
              <w:t>Name of the equipment/Item</w:t>
            </w: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51168" w:rsidRPr="00FF5522" w:rsidRDefault="00D51168" w:rsidP="00635EE5">
            <w:pPr>
              <w:pStyle w:val="NoSpacing"/>
              <w:rPr>
                <w:rFonts w:ascii="Cambria" w:hAnsi="Cambria"/>
                <w:b/>
                <w:i/>
                <w:sz w:val="24"/>
              </w:rPr>
            </w:pPr>
            <w:r w:rsidRPr="00FF5522">
              <w:rPr>
                <w:rFonts w:ascii="Cambria" w:hAnsi="Cambria"/>
                <w:b/>
                <w:i/>
                <w:sz w:val="24"/>
              </w:rPr>
              <w:t>Date of Purchase</w:t>
            </w:r>
          </w:p>
        </w:tc>
        <w:tc>
          <w:tcPr>
            <w:tcW w:w="19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51168" w:rsidRPr="00FF5522" w:rsidRDefault="00D51168" w:rsidP="00635EE5">
            <w:pPr>
              <w:pStyle w:val="NoSpacing"/>
              <w:rPr>
                <w:rFonts w:ascii="Cambria" w:hAnsi="Cambria"/>
                <w:b/>
                <w:i/>
                <w:sz w:val="24"/>
              </w:rPr>
            </w:pPr>
            <w:r w:rsidRPr="00FF5522">
              <w:rPr>
                <w:rFonts w:ascii="Cambria" w:hAnsi="Cambria"/>
                <w:b/>
                <w:i/>
                <w:sz w:val="24"/>
              </w:rPr>
              <w:t>Amount of Purchase</w:t>
            </w:r>
          </w:p>
        </w:tc>
      </w:tr>
      <w:tr w:rsidR="00D51168" w:rsidRPr="00FF5522" w:rsidTr="00635EE5">
        <w:tc>
          <w:tcPr>
            <w:tcW w:w="9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51168" w:rsidRPr="00FF5522" w:rsidRDefault="00D51168" w:rsidP="00635EE5">
            <w:pPr>
              <w:pStyle w:val="NoSpacing"/>
              <w:numPr>
                <w:ilvl w:val="0"/>
                <w:numId w:val="45"/>
              </w:numPr>
              <w:rPr>
                <w:rFonts w:ascii="Cambria" w:hAnsi="Cambria"/>
                <w:i/>
                <w:sz w:val="24"/>
              </w:rPr>
            </w:pPr>
          </w:p>
        </w:tc>
        <w:tc>
          <w:tcPr>
            <w:tcW w:w="45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51168" w:rsidRPr="00FF5522" w:rsidRDefault="00566866" w:rsidP="00635EE5">
            <w:pPr>
              <w:pStyle w:val="NoSpacing"/>
              <w:rPr>
                <w:rFonts w:ascii="Cambria" w:hAnsi="Cambria"/>
                <w:i/>
                <w:sz w:val="24"/>
              </w:rPr>
            </w:pPr>
            <w:r w:rsidRPr="00FF5522">
              <w:rPr>
                <w:rFonts w:ascii="Cambria" w:hAnsi="Cambria"/>
                <w:i/>
                <w:sz w:val="24"/>
              </w:rPr>
              <w:t>Flooring</w:t>
            </w: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51168" w:rsidRPr="00FF5522" w:rsidRDefault="00D51168" w:rsidP="00635EE5">
            <w:pPr>
              <w:pStyle w:val="NoSpacing"/>
              <w:jc w:val="center"/>
              <w:rPr>
                <w:rFonts w:ascii="Cambria" w:hAnsi="Cambria"/>
                <w:i/>
                <w:sz w:val="24"/>
              </w:rPr>
            </w:pPr>
            <w:r w:rsidRPr="00FF5522">
              <w:rPr>
                <w:rFonts w:ascii="Cambria" w:hAnsi="Cambria"/>
                <w:i/>
                <w:sz w:val="24"/>
              </w:rPr>
              <w:t>4/2015</w:t>
            </w:r>
          </w:p>
        </w:tc>
        <w:tc>
          <w:tcPr>
            <w:tcW w:w="19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51168" w:rsidRPr="00FF5522" w:rsidRDefault="00D51168" w:rsidP="00635EE5">
            <w:pPr>
              <w:pStyle w:val="NoSpacing"/>
              <w:rPr>
                <w:rFonts w:ascii="Cambria" w:hAnsi="Cambria"/>
                <w:i/>
                <w:sz w:val="24"/>
              </w:rPr>
            </w:pPr>
            <w:r w:rsidRPr="00FF5522">
              <w:rPr>
                <w:rFonts w:ascii="Cambria" w:hAnsi="Cambria"/>
                <w:i/>
                <w:sz w:val="24"/>
              </w:rPr>
              <w:t>Rs. 80,488/-</w:t>
            </w:r>
          </w:p>
        </w:tc>
      </w:tr>
      <w:tr w:rsidR="00D51168" w:rsidRPr="00FF5522" w:rsidTr="00635EE5">
        <w:tc>
          <w:tcPr>
            <w:tcW w:w="9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51168" w:rsidRPr="00FF5522" w:rsidRDefault="00D51168" w:rsidP="00635EE5">
            <w:pPr>
              <w:pStyle w:val="NoSpacing"/>
              <w:numPr>
                <w:ilvl w:val="0"/>
                <w:numId w:val="45"/>
              </w:numPr>
              <w:rPr>
                <w:rFonts w:ascii="Cambria" w:hAnsi="Cambria"/>
                <w:i/>
                <w:sz w:val="24"/>
              </w:rPr>
            </w:pPr>
          </w:p>
        </w:tc>
        <w:tc>
          <w:tcPr>
            <w:tcW w:w="45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51168" w:rsidRPr="00FF5522" w:rsidRDefault="00566866" w:rsidP="00635EE5">
            <w:pPr>
              <w:pStyle w:val="NoSpacing"/>
              <w:rPr>
                <w:rFonts w:ascii="Cambria" w:hAnsi="Cambria"/>
                <w:i/>
                <w:sz w:val="24"/>
              </w:rPr>
            </w:pPr>
            <w:r w:rsidRPr="00FF5522">
              <w:rPr>
                <w:rFonts w:ascii="Cambria" w:hAnsi="Cambria"/>
                <w:i/>
                <w:sz w:val="24"/>
              </w:rPr>
              <w:t>Flooring</w:t>
            </w: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51168" w:rsidRPr="00FF5522" w:rsidRDefault="00D51168" w:rsidP="00635EE5">
            <w:pPr>
              <w:pStyle w:val="NoSpacing"/>
              <w:jc w:val="center"/>
              <w:rPr>
                <w:rFonts w:ascii="Cambria" w:hAnsi="Cambria"/>
                <w:i/>
                <w:sz w:val="24"/>
              </w:rPr>
            </w:pPr>
            <w:r w:rsidRPr="00FF5522">
              <w:rPr>
                <w:rFonts w:ascii="Cambria" w:hAnsi="Cambria"/>
                <w:i/>
                <w:sz w:val="24"/>
              </w:rPr>
              <w:t>4/2015</w:t>
            </w:r>
          </w:p>
        </w:tc>
        <w:tc>
          <w:tcPr>
            <w:tcW w:w="19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51168" w:rsidRPr="00FF5522" w:rsidRDefault="00D51168" w:rsidP="00635EE5">
            <w:pPr>
              <w:pStyle w:val="NoSpacing"/>
              <w:rPr>
                <w:rFonts w:ascii="Cambria" w:hAnsi="Cambria"/>
                <w:i/>
                <w:sz w:val="24"/>
              </w:rPr>
            </w:pPr>
            <w:r w:rsidRPr="00FF5522">
              <w:rPr>
                <w:rFonts w:ascii="Cambria" w:hAnsi="Cambria"/>
                <w:i/>
                <w:sz w:val="24"/>
              </w:rPr>
              <w:t>Rs. 80,488/-</w:t>
            </w:r>
          </w:p>
        </w:tc>
      </w:tr>
      <w:tr w:rsidR="00D51168" w:rsidRPr="00FF5522" w:rsidTr="00635EE5">
        <w:tc>
          <w:tcPr>
            <w:tcW w:w="9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51168" w:rsidRPr="00FF5522" w:rsidRDefault="00D51168" w:rsidP="00635EE5">
            <w:pPr>
              <w:pStyle w:val="NoSpacing"/>
              <w:numPr>
                <w:ilvl w:val="0"/>
                <w:numId w:val="45"/>
              </w:numPr>
              <w:rPr>
                <w:rFonts w:ascii="Cambria" w:hAnsi="Cambria"/>
                <w:i/>
                <w:sz w:val="24"/>
              </w:rPr>
            </w:pPr>
          </w:p>
        </w:tc>
        <w:tc>
          <w:tcPr>
            <w:tcW w:w="45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51168" w:rsidRPr="00FF5522" w:rsidRDefault="00D51168" w:rsidP="00635EE5">
            <w:pPr>
              <w:pStyle w:val="NoSpacing"/>
              <w:rPr>
                <w:rFonts w:ascii="Cambria" w:hAnsi="Cambria"/>
                <w:i/>
                <w:sz w:val="24"/>
              </w:rPr>
            </w:pPr>
            <w:r w:rsidRPr="00FF5522">
              <w:rPr>
                <w:rFonts w:ascii="Cambria" w:hAnsi="Cambria"/>
                <w:i/>
                <w:sz w:val="24"/>
              </w:rPr>
              <w:t>Bedding items</w:t>
            </w: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51168" w:rsidRPr="00FF5522" w:rsidRDefault="00D51168" w:rsidP="00635EE5">
            <w:pPr>
              <w:pStyle w:val="NoSpacing"/>
              <w:jc w:val="center"/>
              <w:rPr>
                <w:rFonts w:ascii="Cambria" w:hAnsi="Cambria"/>
                <w:i/>
                <w:sz w:val="24"/>
              </w:rPr>
            </w:pPr>
            <w:r w:rsidRPr="00FF5522">
              <w:rPr>
                <w:rFonts w:ascii="Cambria" w:hAnsi="Cambria"/>
                <w:i/>
                <w:sz w:val="24"/>
              </w:rPr>
              <w:t>16-04-2015</w:t>
            </w:r>
          </w:p>
        </w:tc>
        <w:tc>
          <w:tcPr>
            <w:tcW w:w="19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51168" w:rsidRPr="00FF5522" w:rsidRDefault="00D51168" w:rsidP="00635EE5">
            <w:pPr>
              <w:pStyle w:val="NoSpacing"/>
              <w:rPr>
                <w:rFonts w:ascii="Cambria" w:hAnsi="Cambria"/>
                <w:i/>
                <w:sz w:val="24"/>
              </w:rPr>
            </w:pPr>
            <w:r w:rsidRPr="00FF5522">
              <w:rPr>
                <w:rFonts w:ascii="Cambria" w:hAnsi="Cambria"/>
                <w:i/>
                <w:sz w:val="24"/>
              </w:rPr>
              <w:t>Rs. 45,222/-</w:t>
            </w:r>
          </w:p>
        </w:tc>
      </w:tr>
      <w:tr w:rsidR="00D51168" w:rsidRPr="00FF5522" w:rsidTr="00635EE5">
        <w:tc>
          <w:tcPr>
            <w:tcW w:w="9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51168" w:rsidRPr="00FF5522" w:rsidRDefault="00D51168" w:rsidP="00635EE5">
            <w:pPr>
              <w:pStyle w:val="NoSpacing"/>
              <w:numPr>
                <w:ilvl w:val="0"/>
                <w:numId w:val="45"/>
              </w:numPr>
              <w:rPr>
                <w:rFonts w:ascii="Cambria" w:hAnsi="Cambria"/>
                <w:i/>
                <w:sz w:val="24"/>
              </w:rPr>
            </w:pPr>
          </w:p>
        </w:tc>
        <w:tc>
          <w:tcPr>
            <w:tcW w:w="45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51168" w:rsidRPr="00FF5522" w:rsidRDefault="00D51168" w:rsidP="00635EE5">
            <w:pPr>
              <w:pStyle w:val="NoSpacing"/>
              <w:rPr>
                <w:rFonts w:ascii="Cambria" w:hAnsi="Cambria"/>
                <w:i/>
                <w:sz w:val="24"/>
              </w:rPr>
            </w:pPr>
            <w:r w:rsidRPr="00FF5522">
              <w:rPr>
                <w:rFonts w:ascii="Cambria" w:hAnsi="Cambria"/>
                <w:i/>
                <w:sz w:val="24"/>
              </w:rPr>
              <w:t>Stabilizers</w:t>
            </w: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51168" w:rsidRPr="00FF5522" w:rsidRDefault="00D51168" w:rsidP="00635EE5">
            <w:pPr>
              <w:pStyle w:val="NoSpacing"/>
              <w:jc w:val="center"/>
              <w:rPr>
                <w:rFonts w:ascii="Cambria" w:hAnsi="Cambria"/>
                <w:i/>
                <w:sz w:val="24"/>
              </w:rPr>
            </w:pPr>
            <w:r w:rsidRPr="00FF5522">
              <w:rPr>
                <w:rFonts w:ascii="Cambria" w:hAnsi="Cambria"/>
                <w:i/>
                <w:sz w:val="24"/>
              </w:rPr>
              <w:t>16-04-2015</w:t>
            </w:r>
          </w:p>
        </w:tc>
        <w:tc>
          <w:tcPr>
            <w:tcW w:w="19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51168" w:rsidRPr="00FF5522" w:rsidRDefault="00D51168" w:rsidP="00635EE5">
            <w:pPr>
              <w:pStyle w:val="NoSpacing"/>
              <w:rPr>
                <w:rFonts w:ascii="Cambria" w:hAnsi="Cambria"/>
                <w:i/>
                <w:sz w:val="24"/>
              </w:rPr>
            </w:pPr>
            <w:r w:rsidRPr="00FF5522">
              <w:rPr>
                <w:rFonts w:ascii="Cambria" w:hAnsi="Cambria"/>
                <w:i/>
                <w:sz w:val="24"/>
              </w:rPr>
              <w:t>Rs.   7,800/-</w:t>
            </w:r>
          </w:p>
        </w:tc>
      </w:tr>
      <w:tr w:rsidR="00D51168" w:rsidRPr="00FF5522" w:rsidTr="00635EE5">
        <w:tc>
          <w:tcPr>
            <w:tcW w:w="9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51168" w:rsidRPr="00FF5522" w:rsidRDefault="00D51168" w:rsidP="00635EE5">
            <w:pPr>
              <w:pStyle w:val="NoSpacing"/>
              <w:numPr>
                <w:ilvl w:val="0"/>
                <w:numId w:val="45"/>
              </w:numPr>
              <w:rPr>
                <w:rFonts w:ascii="Cambria" w:hAnsi="Cambria"/>
                <w:i/>
                <w:sz w:val="24"/>
              </w:rPr>
            </w:pPr>
          </w:p>
        </w:tc>
        <w:tc>
          <w:tcPr>
            <w:tcW w:w="45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51168" w:rsidRPr="00FF5522" w:rsidRDefault="00D51168" w:rsidP="00635EE5">
            <w:pPr>
              <w:pStyle w:val="NoSpacing"/>
              <w:rPr>
                <w:rFonts w:ascii="Cambria" w:hAnsi="Cambria"/>
                <w:i/>
                <w:sz w:val="24"/>
              </w:rPr>
            </w:pPr>
            <w:r w:rsidRPr="00FF5522">
              <w:rPr>
                <w:rFonts w:ascii="Cambria" w:hAnsi="Cambria"/>
                <w:i/>
                <w:sz w:val="24"/>
              </w:rPr>
              <w:t>Furnishing</w:t>
            </w: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51168" w:rsidRPr="00FF5522" w:rsidRDefault="00D51168" w:rsidP="00635EE5">
            <w:pPr>
              <w:pStyle w:val="NoSpacing"/>
              <w:jc w:val="center"/>
              <w:rPr>
                <w:rFonts w:ascii="Cambria" w:hAnsi="Cambria"/>
                <w:i/>
                <w:sz w:val="24"/>
              </w:rPr>
            </w:pPr>
            <w:r w:rsidRPr="00FF5522">
              <w:rPr>
                <w:rFonts w:ascii="Cambria" w:hAnsi="Cambria"/>
                <w:i/>
                <w:sz w:val="24"/>
              </w:rPr>
              <w:t>21-04-2015</w:t>
            </w:r>
          </w:p>
        </w:tc>
        <w:tc>
          <w:tcPr>
            <w:tcW w:w="19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51168" w:rsidRPr="00FF5522" w:rsidRDefault="00D51168" w:rsidP="00635EE5">
            <w:pPr>
              <w:pStyle w:val="NoSpacing"/>
              <w:rPr>
                <w:rFonts w:ascii="Cambria" w:hAnsi="Cambria"/>
                <w:i/>
                <w:sz w:val="24"/>
              </w:rPr>
            </w:pPr>
            <w:r w:rsidRPr="00FF5522">
              <w:rPr>
                <w:rFonts w:ascii="Cambria" w:hAnsi="Cambria"/>
                <w:i/>
                <w:sz w:val="24"/>
              </w:rPr>
              <w:t>Rs. 26,520/-</w:t>
            </w:r>
          </w:p>
        </w:tc>
      </w:tr>
      <w:tr w:rsidR="00D51168" w:rsidRPr="00FF5522" w:rsidTr="00635EE5">
        <w:tc>
          <w:tcPr>
            <w:tcW w:w="9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51168" w:rsidRPr="00FF5522" w:rsidRDefault="00D51168" w:rsidP="00635EE5">
            <w:pPr>
              <w:pStyle w:val="NoSpacing"/>
              <w:numPr>
                <w:ilvl w:val="0"/>
                <w:numId w:val="45"/>
              </w:numPr>
              <w:rPr>
                <w:rFonts w:ascii="Cambria" w:hAnsi="Cambria"/>
                <w:i/>
                <w:sz w:val="24"/>
              </w:rPr>
            </w:pPr>
          </w:p>
        </w:tc>
        <w:tc>
          <w:tcPr>
            <w:tcW w:w="45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51168" w:rsidRPr="00FF5522" w:rsidRDefault="00D51168" w:rsidP="00635EE5">
            <w:pPr>
              <w:pStyle w:val="NoSpacing"/>
              <w:rPr>
                <w:rFonts w:ascii="Cambria" w:hAnsi="Cambria"/>
                <w:i/>
                <w:sz w:val="24"/>
              </w:rPr>
            </w:pPr>
            <w:r w:rsidRPr="00FF5522">
              <w:rPr>
                <w:rFonts w:ascii="Cambria" w:hAnsi="Cambria"/>
                <w:i/>
                <w:sz w:val="24"/>
              </w:rPr>
              <w:t>Geysers</w:t>
            </w: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51168" w:rsidRPr="00FF5522" w:rsidRDefault="00D51168" w:rsidP="00635EE5">
            <w:pPr>
              <w:pStyle w:val="NoSpacing"/>
              <w:jc w:val="center"/>
              <w:rPr>
                <w:rFonts w:ascii="Cambria" w:hAnsi="Cambria"/>
                <w:i/>
                <w:sz w:val="24"/>
              </w:rPr>
            </w:pPr>
            <w:r w:rsidRPr="00FF5522">
              <w:rPr>
                <w:rFonts w:ascii="Cambria" w:hAnsi="Cambria"/>
                <w:i/>
                <w:sz w:val="24"/>
              </w:rPr>
              <w:t>18-05-2015</w:t>
            </w:r>
          </w:p>
        </w:tc>
        <w:tc>
          <w:tcPr>
            <w:tcW w:w="19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51168" w:rsidRPr="00FF5522" w:rsidRDefault="00D51168" w:rsidP="00635EE5">
            <w:pPr>
              <w:pStyle w:val="NoSpacing"/>
              <w:rPr>
                <w:rFonts w:ascii="Cambria" w:hAnsi="Cambria"/>
                <w:i/>
                <w:sz w:val="24"/>
              </w:rPr>
            </w:pPr>
            <w:r w:rsidRPr="00FF5522">
              <w:rPr>
                <w:rFonts w:ascii="Cambria" w:hAnsi="Cambria"/>
                <w:i/>
                <w:sz w:val="24"/>
              </w:rPr>
              <w:t>Rs. 96,000/-</w:t>
            </w:r>
          </w:p>
        </w:tc>
      </w:tr>
      <w:tr w:rsidR="00D51168" w:rsidRPr="00FF5522" w:rsidTr="00635EE5">
        <w:tc>
          <w:tcPr>
            <w:tcW w:w="9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51168" w:rsidRPr="00FF5522" w:rsidRDefault="00D51168" w:rsidP="00635EE5">
            <w:pPr>
              <w:pStyle w:val="NoSpacing"/>
              <w:numPr>
                <w:ilvl w:val="0"/>
                <w:numId w:val="45"/>
              </w:numPr>
              <w:rPr>
                <w:rFonts w:ascii="Cambria" w:hAnsi="Cambria"/>
                <w:i/>
                <w:sz w:val="24"/>
              </w:rPr>
            </w:pPr>
          </w:p>
        </w:tc>
        <w:tc>
          <w:tcPr>
            <w:tcW w:w="45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51168" w:rsidRPr="00FF5522" w:rsidRDefault="00D51168" w:rsidP="00635EE5">
            <w:pPr>
              <w:pStyle w:val="NoSpacing"/>
              <w:rPr>
                <w:rFonts w:ascii="Cambria" w:hAnsi="Cambria"/>
                <w:i/>
                <w:sz w:val="24"/>
              </w:rPr>
            </w:pPr>
            <w:r w:rsidRPr="00FF5522">
              <w:rPr>
                <w:rFonts w:ascii="Cambria" w:hAnsi="Cambria"/>
                <w:i/>
                <w:sz w:val="24"/>
              </w:rPr>
              <w:t>Officers revolving Chair</w:t>
            </w: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51168" w:rsidRPr="00FF5522" w:rsidRDefault="00D51168" w:rsidP="00635EE5">
            <w:pPr>
              <w:pStyle w:val="NoSpacing"/>
              <w:jc w:val="center"/>
              <w:rPr>
                <w:rFonts w:ascii="Cambria" w:hAnsi="Cambria"/>
                <w:i/>
                <w:sz w:val="24"/>
              </w:rPr>
            </w:pPr>
            <w:r w:rsidRPr="00FF5522">
              <w:rPr>
                <w:rFonts w:ascii="Cambria" w:hAnsi="Cambria"/>
                <w:i/>
                <w:sz w:val="24"/>
              </w:rPr>
              <w:t>01-05-2015</w:t>
            </w:r>
          </w:p>
        </w:tc>
        <w:tc>
          <w:tcPr>
            <w:tcW w:w="19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51168" w:rsidRPr="00FF5522" w:rsidRDefault="00D51168" w:rsidP="00635EE5">
            <w:pPr>
              <w:pStyle w:val="NoSpacing"/>
              <w:rPr>
                <w:rFonts w:ascii="Cambria" w:hAnsi="Cambria"/>
                <w:i/>
                <w:sz w:val="24"/>
              </w:rPr>
            </w:pPr>
            <w:r w:rsidRPr="00FF5522">
              <w:rPr>
                <w:rFonts w:ascii="Cambria" w:hAnsi="Cambria"/>
                <w:i/>
                <w:sz w:val="24"/>
              </w:rPr>
              <w:t>Rs.   6,500/-</w:t>
            </w:r>
          </w:p>
        </w:tc>
      </w:tr>
      <w:tr w:rsidR="00D51168" w:rsidRPr="00FF5522" w:rsidTr="00635EE5">
        <w:tc>
          <w:tcPr>
            <w:tcW w:w="9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51168" w:rsidRPr="00FF5522" w:rsidRDefault="00D51168" w:rsidP="00635EE5">
            <w:pPr>
              <w:pStyle w:val="NoSpacing"/>
              <w:numPr>
                <w:ilvl w:val="0"/>
                <w:numId w:val="45"/>
              </w:numPr>
              <w:rPr>
                <w:rFonts w:ascii="Cambria" w:hAnsi="Cambria"/>
                <w:i/>
                <w:sz w:val="24"/>
              </w:rPr>
            </w:pPr>
          </w:p>
        </w:tc>
        <w:tc>
          <w:tcPr>
            <w:tcW w:w="45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51168" w:rsidRPr="00FF5522" w:rsidRDefault="00D51168" w:rsidP="00635EE5">
            <w:pPr>
              <w:pStyle w:val="NoSpacing"/>
              <w:rPr>
                <w:rFonts w:ascii="Cambria" w:hAnsi="Cambria"/>
                <w:i/>
                <w:sz w:val="24"/>
              </w:rPr>
            </w:pPr>
            <w:r w:rsidRPr="00FF5522">
              <w:rPr>
                <w:rFonts w:ascii="Cambria" w:hAnsi="Cambria"/>
                <w:i/>
                <w:sz w:val="24"/>
              </w:rPr>
              <w:t>Furnishing</w:t>
            </w: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51168" w:rsidRPr="00FF5522" w:rsidRDefault="00D51168" w:rsidP="00635EE5">
            <w:pPr>
              <w:pStyle w:val="NoSpacing"/>
              <w:jc w:val="center"/>
              <w:rPr>
                <w:rFonts w:ascii="Cambria" w:hAnsi="Cambria"/>
                <w:i/>
                <w:sz w:val="24"/>
              </w:rPr>
            </w:pPr>
            <w:r w:rsidRPr="00FF5522">
              <w:rPr>
                <w:rFonts w:ascii="Cambria" w:hAnsi="Cambria"/>
                <w:i/>
                <w:sz w:val="24"/>
              </w:rPr>
              <w:t>19-05-2015</w:t>
            </w:r>
          </w:p>
        </w:tc>
        <w:tc>
          <w:tcPr>
            <w:tcW w:w="19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51168" w:rsidRPr="00FF5522" w:rsidRDefault="00D51168" w:rsidP="00635EE5">
            <w:pPr>
              <w:pStyle w:val="NoSpacing"/>
              <w:rPr>
                <w:rFonts w:ascii="Cambria" w:hAnsi="Cambria"/>
                <w:i/>
                <w:sz w:val="24"/>
              </w:rPr>
            </w:pPr>
            <w:r w:rsidRPr="00FF5522">
              <w:rPr>
                <w:rFonts w:ascii="Cambria" w:hAnsi="Cambria"/>
                <w:i/>
                <w:sz w:val="24"/>
              </w:rPr>
              <w:t>Rs. 82,400/-</w:t>
            </w:r>
          </w:p>
        </w:tc>
      </w:tr>
      <w:tr w:rsidR="00D51168" w:rsidRPr="00FF5522" w:rsidTr="00635EE5">
        <w:tc>
          <w:tcPr>
            <w:tcW w:w="9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51168" w:rsidRPr="00FF5522" w:rsidRDefault="00D51168" w:rsidP="00635EE5">
            <w:pPr>
              <w:pStyle w:val="NoSpacing"/>
              <w:numPr>
                <w:ilvl w:val="0"/>
                <w:numId w:val="45"/>
              </w:numPr>
              <w:rPr>
                <w:rFonts w:ascii="Cambria" w:hAnsi="Cambria"/>
                <w:i/>
                <w:sz w:val="24"/>
              </w:rPr>
            </w:pPr>
          </w:p>
        </w:tc>
        <w:tc>
          <w:tcPr>
            <w:tcW w:w="45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51168" w:rsidRPr="00FF5522" w:rsidRDefault="00D51168" w:rsidP="00635EE5">
            <w:pPr>
              <w:pStyle w:val="NoSpacing"/>
              <w:rPr>
                <w:rFonts w:ascii="Cambria" w:hAnsi="Cambria"/>
                <w:i/>
                <w:sz w:val="24"/>
              </w:rPr>
            </w:pPr>
            <w:r w:rsidRPr="00FF5522">
              <w:rPr>
                <w:rFonts w:ascii="Cambria" w:hAnsi="Cambria"/>
                <w:i/>
                <w:sz w:val="24"/>
              </w:rPr>
              <w:t>Revolving Chair</w:t>
            </w: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51168" w:rsidRPr="00FF5522" w:rsidRDefault="00D51168" w:rsidP="00635EE5">
            <w:pPr>
              <w:pStyle w:val="NoSpacing"/>
              <w:jc w:val="center"/>
              <w:rPr>
                <w:rFonts w:ascii="Cambria" w:hAnsi="Cambria"/>
                <w:i/>
                <w:sz w:val="24"/>
              </w:rPr>
            </w:pPr>
            <w:r w:rsidRPr="00FF5522">
              <w:rPr>
                <w:rFonts w:ascii="Cambria" w:hAnsi="Cambria"/>
                <w:i/>
                <w:sz w:val="24"/>
              </w:rPr>
              <w:t>08-06-2015</w:t>
            </w:r>
          </w:p>
        </w:tc>
        <w:tc>
          <w:tcPr>
            <w:tcW w:w="19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51168" w:rsidRPr="00FF5522" w:rsidRDefault="00D51168" w:rsidP="00635EE5">
            <w:pPr>
              <w:pStyle w:val="NoSpacing"/>
              <w:rPr>
                <w:rFonts w:ascii="Cambria" w:hAnsi="Cambria"/>
                <w:i/>
                <w:sz w:val="24"/>
              </w:rPr>
            </w:pPr>
            <w:r w:rsidRPr="00FF5522">
              <w:rPr>
                <w:rFonts w:ascii="Cambria" w:hAnsi="Cambria"/>
                <w:i/>
                <w:sz w:val="24"/>
              </w:rPr>
              <w:t>Rs.   5,675/-</w:t>
            </w:r>
          </w:p>
        </w:tc>
      </w:tr>
      <w:tr w:rsidR="00D51168" w:rsidRPr="00FF5522" w:rsidTr="00635EE5">
        <w:tc>
          <w:tcPr>
            <w:tcW w:w="9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51168" w:rsidRPr="00FF5522" w:rsidRDefault="00D51168" w:rsidP="00635EE5">
            <w:pPr>
              <w:pStyle w:val="NoSpacing"/>
              <w:numPr>
                <w:ilvl w:val="0"/>
                <w:numId w:val="45"/>
              </w:numPr>
              <w:rPr>
                <w:rFonts w:ascii="Cambria" w:hAnsi="Cambria"/>
                <w:i/>
                <w:sz w:val="24"/>
              </w:rPr>
            </w:pPr>
          </w:p>
        </w:tc>
        <w:tc>
          <w:tcPr>
            <w:tcW w:w="45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51168" w:rsidRPr="00FF5522" w:rsidRDefault="00D51168" w:rsidP="00635EE5">
            <w:pPr>
              <w:pStyle w:val="NoSpacing"/>
              <w:rPr>
                <w:rFonts w:ascii="Cambria" w:hAnsi="Cambria"/>
                <w:i/>
                <w:sz w:val="24"/>
              </w:rPr>
            </w:pPr>
            <w:r w:rsidRPr="00FF5522">
              <w:rPr>
                <w:rFonts w:ascii="Cambria" w:hAnsi="Cambria"/>
                <w:i/>
                <w:sz w:val="24"/>
              </w:rPr>
              <w:t>Revolving Chair</w:t>
            </w: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51168" w:rsidRPr="00FF5522" w:rsidRDefault="00D51168" w:rsidP="00635EE5">
            <w:pPr>
              <w:pStyle w:val="NoSpacing"/>
              <w:jc w:val="center"/>
              <w:rPr>
                <w:rFonts w:ascii="Cambria" w:hAnsi="Cambria"/>
                <w:i/>
                <w:sz w:val="24"/>
              </w:rPr>
            </w:pPr>
            <w:r w:rsidRPr="00FF5522">
              <w:rPr>
                <w:rFonts w:ascii="Cambria" w:hAnsi="Cambria"/>
                <w:i/>
                <w:sz w:val="24"/>
              </w:rPr>
              <w:t>08-06-2015</w:t>
            </w:r>
          </w:p>
        </w:tc>
        <w:tc>
          <w:tcPr>
            <w:tcW w:w="19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51168" w:rsidRPr="00FF5522" w:rsidRDefault="00D51168" w:rsidP="00635EE5">
            <w:pPr>
              <w:pStyle w:val="NoSpacing"/>
              <w:rPr>
                <w:rFonts w:ascii="Cambria" w:hAnsi="Cambria"/>
                <w:i/>
                <w:sz w:val="24"/>
              </w:rPr>
            </w:pPr>
            <w:r w:rsidRPr="00FF5522">
              <w:rPr>
                <w:rFonts w:ascii="Cambria" w:hAnsi="Cambria"/>
                <w:i/>
                <w:sz w:val="24"/>
              </w:rPr>
              <w:t>Rs.   3,519/-</w:t>
            </w:r>
          </w:p>
        </w:tc>
      </w:tr>
      <w:tr w:rsidR="00D51168" w:rsidRPr="00FF5522" w:rsidTr="00635EE5">
        <w:tc>
          <w:tcPr>
            <w:tcW w:w="9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51168" w:rsidRPr="00FF5522" w:rsidRDefault="00D51168" w:rsidP="00635EE5">
            <w:pPr>
              <w:pStyle w:val="NoSpacing"/>
              <w:numPr>
                <w:ilvl w:val="0"/>
                <w:numId w:val="45"/>
              </w:numPr>
              <w:rPr>
                <w:rFonts w:ascii="Cambria" w:hAnsi="Cambria"/>
                <w:i/>
                <w:sz w:val="24"/>
              </w:rPr>
            </w:pPr>
          </w:p>
        </w:tc>
        <w:tc>
          <w:tcPr>
            <w:tcW w:w="45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51168" w:rsidRPr="00FF5522" w:rsidRDefault="00D51168" w:rsidP="00635EE5">
            <w:pPr>
              <w:pStyle w:val="NoSpacing"/>
              <w:rPr>
                <w:rFonts w:ascii="Cambria" w:hAnsi="Cambria"/>
                <w:i/>
                <w:sz w:val="24"/>
              </w:rPr>
            </w:pPr>
            <w:r w:rsidRPr="00FF5522">
              <w:rPr>
                <w:rFonts w:ascii="Cambria" w:hAnsi="Cambria"/>
                <w:i/>
                <w:sz w:val="24"/>
              </w:rPr>
              <w:t>Seater Bench</w:t>
            </w: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51168" w:rsidRPr="00FF5522" w:rsidRDefault="00D51168" w:rsidP="00635EE5">
            <w:pPr>
              <w:pStyle w:val="NoSpacing"/>
              <w:jc w:val="center"/>
              <w:rPr>
                <w:rFonts w:ascii="Cambria" w:hAnsi="Cambria"/>
                <w:i/>
                <w:sz w:val="24"/>
              </w:rPr>
            </w:pPr>
            <w:r w:rsidRPr="00FF5522">
              <w:rPr>
                <w:rFonts w:ascii="Cambria" w:hAnsi="Cambria"/>
                <w:i/>
                <w:sz w:val="24"/>
              </w:rPr>
              <w:t>08-06-2015</w:t>
            </w:r>
          </w:p>
        </w:tc>
        <w:tc>
          <w:tcPr>
            <w:tcW w:w="19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51168" w:rsidRPr="00FF5522" w:rsidRDefault="00D51168" w:rsidP="00635EE5">
            <w:pPr>
              <w:pStyle w:val="NoSpacing"/>
              <w:rPr>
                <w:rFonts w:ascii="Cambria" w:hAnsi="Cambria"/>
                <w:i/>
                <w:sz w:val="24"/>
              </w:rPr>
            </w:pPr>
            <w:r w:rsidRPr="00FF5522">
              <w:rPr>
                <w:rFonts w:ascii="Cambria" w:hAnsi="Cambria"/>
                <w:i/>
                <w:sz w:val="24"/>
              </w:rPr>
              <w:t>Rs. 12,485/-</w:t>
            </w:r>
          </w:p>
        </w:tc>
      </w:tr>
      <w:tr w:rsidR="00D51168" w:rsidRPr="00FF5522" w:rsidTr="00635EE5">
        <w:tc>
          <w:tcPr>
            <w:tcW w:w="9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51168" w:rsidRPr="00FF5522" w:rsidRDefault="00D51168" w:rsidP="00635EE5">
            <w:pPr>
              <w:pStyle w:val="NoSpacing"/>
              <w:numPr>
                <w:ilvl w:val="0"/>
                <w:numId w:val="45"/>
              </w:numPr>
              <w:rPr>
                <w:rFonts w:ascii="Cambria" w:hAnsi="Cambria"/>
                <w:i/>
                <w:sz w:val="24"/>
              </w:rPr>
            </w:pPr>
          </w:p>
        </w:tc>
        <w:tc>
          <w:tcPr>
            <w:tcW w:w="45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51168" w:rsidRPr="00FF5522" w:rsidRDefault="00D51168" w:rsidP="00635EE5">
            <w:pPr>
              <w:pStyle w:val="NoSpacing"/>
              <w:rPr>
                <w:rFonts w:ascii="Cambria" w:hAnsi="Cambria"/>
                <w:i/>
                <w:sz w:val="24"/>
              </w:rPr>
            </w:pPr>
            <w:r w:rsidRPr="00FF5522">
              <w:rPr>
                <w:rFonts w:ascii="Cambria" w:hAnsi="Cambria"/>
                <w:i/>
                <w:sz w:val="24"/>
              </w:rPr>
              <w:t>Seater Bench</w:t>
            </w: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51168" w:rsidRPr="00FF5522" w:rsidRDefault="00D51168" w:rsidP="00635EE5">
            <w:pPr>
              <w:pStyle w:val="NoSpacing"/>
              <w:jc w:val="center"/>
              <w:rPr>
                <w:rFonts w:ascii="Cambria" w:hAnsi="Cambria"/>
                <w:i/>
                <w:sz w:val="24"/>
              </w:rPr>
            </w:pPr>
            <w:r w:rsidRPr="00FF5522">
              <w:rPr>
                <w:rFonts w:ascii="Cambria" w:hAnsi="Cambria"/>
                <w:i/>
                <w:sz w:val="24"/>
              </w:rPr>
              <w:t>08-06-2015</w:t>
            </w:r>
          </w:p>
        </w:tc>
        <w:tc>
          <w:tcPr>
            <w:tcW w:w="19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51168" w:rsidRPr="00FF5522" w:rsidRDefault="00D51168" w:rsidP="00635EE5">
            <w:pPr>
              <w:pStyle w:val="NoSpacing"/>
              <w:rPr>
                <w:rFonts w:ascii="Cambria" w:hAnsi="Cambria"/>
                <w:i/>
                <w:sz w:val="24"/>
              </w:rPr>
            </w:pPr>
            <w:r w:rsidRPr="00FF5522">
              <w:rPr>
                <w:rFonts w:ascii="Cambria" w:hAnsi="Cambria"/>
                <w:i/>
                <w:sz w:val="24"/>
              </w:rPr>
              <w:t>Rs.   6,243/-</w:t>
            </w:r>
          </w:p>
        </w:tc>
      </w:tr>
      <w:tr w:rsidR="00D51168" w:rsidRPr="00FF5522" w:rsidTr="00635EE5">
        <w:tc>
          <w:tcPr>
            <w:tcW w:w="9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51168" w:rsidRPr="00FF5522" w:rsidRDefault="00D51168" w:rsidP="00635EE5">
            <w:pPr>
              <w:pStyle w:val="NoSpacing"/>
              <w:numPr>
                <w:ilvl w:val="0"/>
                <w:numId w:val="45"/>
              </w:numPr>
              <w:rPr>
                <w:rFonts w:ascii="Cambria" w:hAnsi="Cambria"/>
                <w:i/>
                <w:sz w:val="24"/>
              </w:rPr>
            </w:pPr>
          </w:p>
        </w:tc>
        <w:tc>
          <w:tcPr>
            <w:tcW w:w="45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51168" w:rsidRPr="00FF5522" w:rsidRDefault="00D51168" w:rsidP="00635EE5">
            <w:pPr>
              <w:pStyle w:val="NoSpacing"/>
              <w:rPr>
                <w:rFonts w:ascii="Cambria" w:hAnsi="Cambria"/>
                <w:i/>
                <w:sz w:val="24"/>
              </w:rPr>
            </w:pPr>
            <w:r w:rsidRPr="00FF5522">
              <w:rPr>
                <w:rFonts w:ascii="Cambria" w:hAnsi="Cambria"/>
                <w:i/>
                <w:sz w:val="24"/>
              </w:rPr>
              <w:t>Crewel Curtains</w:t>
            </w: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51168" w:rsidRPr="00FF5522" w:rsidRDefault="00D51168" w:rsidP="00635EE5">
            <w:pPr>
              <w:pStyle w:val="NoSpacing"/>
              <w:jc w:val="center"/>
              <w:rPr>
                <w:rFonts w:ascii="Cambria" w:hAnsi="Cambria"/>
                <w:i/>
                <w:sz w:val="24"/>
              </w:rPr>
            </w:pPr>
            <w:r w:rsidRPr="00FF5522">
              <w:rPr>
                <w:rFonts w:ascii="Cambria" w:hAnsi="Cambria"/>
                <w:i/>
                <w:sz w:val="24"/>
              </w:rPr>
              <w:t>08-07-2015</w:t>
            </w:r>
          </w:p>
        </w:tc>
        <w:tc>
          <w:tcPr>
            <w:tcW w:w="19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51168" w:rsidRPr="00FF5522" w:rsidRDefault="00D51168" w:rsidP="00635EE5">
            <w:pPr>
              <w:pStyle w:val="NoSpacing"/>
              <w:rPr>
                <w:rFonts w:ascii="Cambria" w:hAnsi="Cambria"/>
                <w:i/>
                <w:sz w:val="24"/>
              </w:rPr>
            </w:pPr>
            <w:r w:rsidRPr="00FF5522">
              <w:rPr>
                <w:rFonts w:ascii="Cambria" w:hAnsi="Cambria"/>
                <w:i/>
                <w:sz w:val="24"/>
              </w:rPr>
              <w:t>Rs. 13,800/-</w:t>
            </w:r>
          </w:p>
        </w:tc>
      </w:tr>
      <w:tr w:rsidR="00D51168" w:rsidRPr="00FF5522" w:rsidTr="00635EE5">
        <w:tc>
          <w:tcPr>
            <w:tcW w:w="9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51168" w:rsidRPr="00FF5522" w:rsidRDefault="00D51168" w:rsidP="00635EE5">
            <w:pPr>
              <w:pStyle w:val="NoSpacing"/>
              <w:numPr>
                <w:ilvl w:val="0"/>
                <w:numId w:val="45"/>
              </w:numPr>
              <w:rPr>
                <w:rFonts w:ascii="Cambria" w:hAnsi="Cambria"/>
                <w:i/>
                <w:sz w:val="24"/>
              </w:rPr>
            </w:pPr>
          </w:p>
        </w:tc>
        <w:tc>
          <w:tcPr>
            <w:tcW w:w="45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51168" w:rsidRPr="00FF5522" w:rsidRDefault="00D51168" w:rsidP="00635EE5">
            <w:pPr>
              <w:pStyle w:val="NoSpacing"/>
              <w:rPr>
                <w:rFonts w:ascii="Cambria" w:hAnsi="Cambria"/>
                <w:i/>
                <w:sz w:val="24"/>
              </w:rPr>
            </w:pPr>
            <w:r w:rsidRPr="00FF5522">
              <w:rPr>
                <w:rFonts w:ascii="Cambria" w:hAnsi="Cambria"/>
                <w:i/>
                <w:sz w:val="24"/>
              </w:rPr>
              <w:t>Programmable display outdoor Screen</w:t>
            </w: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51168" w:rsidRPr="00FF5522" w:rsidRDefault="00D51168" w:rsidP="00635EE5">
            <w:pPr>
              <w:pStyle w:val="NoSpacing"/>
              <w:jc w:val="center"/>
              <w:rPr>
                <w:rFonts w:ascii="Cambria" w:hAnsi="Cambria"/>
                <w:i/>
                <w:sz w:val="24"/>
              </w:rPr>
            </w:pPr>
            <w:r w:rsidRPr="00FF5522">
              <w:rPr>
                <w:rFonts w:ascii="Cambria" w:hAnsi="Cambria"/>
                <w:i/>
                <w:sz w:val="24"/>
              </w:rPr>
              <w:t>13-06-2015</w:t>
            </w:r>
          </w:p>
        </w:tc>
        <w:tc>
          <w:tcPr>
            <w:tcW w:w="19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51168" w:rsidRPr="00FF5522" w:rsidRDefault="00D51168" w:rsidP="00635EE5">
            <w:pPr>
              <w:pStyle w:val="NoSpacing"/>
              <w:rPr>
                <w:rFonts w:ascii="Cambria" w:hAnsi="Cambria"/>
                <w:i/>
                <w:sz w:val="24"/>
              </w:rPr>
            </w:pPr>
            <w:r w:rsidRPr="00FF5522">
              <w:rPr>
                <w:rFonts w:ascii="Cambria" w:hAnsi="Cambria"/>
                <w:i/>
                <w:sz w:val="24"/>
              </w:rPr>
              <w:t>Rs. 99,500/-</w:t>
            </w:r>
          </w:p>
        </w:tc>
      </w:tr>
      <w:tr w:rsidR="00D51168" w:rsidRPr="00FF5522" w:rsidTr="00635EE5">
        <w:tc>
          <w:tcPr>
            <w:tcW w:w="9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51168" w:rsidRPr="00FF5522" w:rsidRDefault="00D51168" w:rsidP="00635EE5">
            <w:pPr>
              <w:pStyle w:val="NoSpacing"/>
              <w:numPr>
                <w:ilvl w:val="0"/>
                <w:numId w:val="45"/>
              </w:numPr>
              <w:rPr>
                <w:rFonts w:ascii="Cambria" w:hAnsi="Cambria"/>
                <w:i/>
                <w:sz w:val="24"/>
              </w:rPr>
            </w:pPr>
          </w:p>
        </w:tc>
        <w:tc>
          <w:tcPr>
            <w:tcW w:w="45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51168" w:rsidRPr="00FF5522" w:rsidRDefault="00D51168" w:rsidP="00635EE5">
            <w:pPr>
              <w:rPr>
                <w:sz w:val="24"/>
              </w:rPr>
            </w:pPr>
            <w:r w:rsidRPr="00FF5522">
              <w:rPr>
                <w:rFonts w:ascii="Cambria" w:hAnsi="Cambria"/>
                <w:i/>
                <w:sz w:val="24"/>
              </w:rPr>
              <w:t>Revolving Chair</w:t>
            </w: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51168" w:rsidRPr="00FF5522" w:rsidRDefault="00D51168" w:rsidP="00635EE5">
            <w:pPr>
              <w:pStyle w:val="NoSpacing"/>
              <w:jc w:val="center"/>
              <w:rPr>
                <w:rFonts w:ascii="Cambria" w:hAnsi="Cambria"/>
                <w:i/>
                <w:sz w:val="24"/>
              </w:rPr>
            </w:pPr>
            <w:r w:rsidRPr="00FF5522">
              <w:rPr>
                <w:rFonts w:ascii="Cambria" w:hAnsi="Cambria"/>
                <w:i/>
                <w:sz w:val="24"/>
              </w:rPr>
              <w:t>28-07-2015</w:t>
            </w:r>
          </w:p>
        </w:tc>
        <w:tc>
          <w:tcPr>
            <w:tcW w:w="19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51168" w:rsidRPr="00FF5522" w:rsidRDefault="00D51168" w:rsidP="00635EE5">
            <w:pPr>
              <w:pStyle w:val="NoSpacing"/>
              <w:rPr>
                <w:rFonts w:ascii="Cambria" w:hAnsi="Cambria"/>
                <w:i/>
                <w:sz w:val="24"/>
              </w:rPr>
            </w:pPr>
            <w:r w:rsidRPr="00FF5522">
              <w:rPr>
                <w:rFonts w:ascii="Cambria" w:hAnsi="Cambria"/>
                <w:i/>
                <w:sz w:val="24"/>
              </w:rPr>
              <w:t>Rs.   3,940/-</w:t>
            </w:r>
          </w:p>
        </w:tc>
      </w:tr>
      <w:tr w:rsidR="00D51168" w:rsidRPr="00FF5522" w:rsidTr="00635EE5">
        <w:tc>
          <w:tcPr>
            <w:tcW w:w="9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51168" w:rsidRPr="00FF5522" w:rsidRDefault="00D51168" w:rsidP="00635EE5">
            <w:pPr>
              <w:pStyle w:val="NoSpacing"/>
              <w:numPr>
                <w:ilvl w:val="0"/>
                <w:numId w:val="45"/>
              </w:numPr>
              <w:rPr>
                <w:rFonts w:ascii="Cambria" w:hAnsi="Cambria"/>
                <w:i/>
                <w:sz w:val="24"/>
              </w:rPr>
            </w:pPr>
          </w:p>
        </w:tc>
        <w:tc>
          <w:tcPr>
            <w:tcW w:w="45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51168" w:rsidRPr="00FF5522" w:rsidRDefault="00D51168" w:rsidP="00635EE5">
            <w:pPr>
              <w:rPr>
                <w:sz w:val="24"/>
              </w:rPr>
            </w:pPr>
            <w:r w:rsidRPr="00FF5522">
              <w:rPr>
                <w:rFonts w:ascii="Cambria" w:hAnsi="Cambria"/>
                <w:i/>
                <w:sz w:val="24"/>
              </w:rPr>
              <w:t>Revolving Chair</w:t>
            </w: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51168" w:rsidRPr="00FF5522" w:rsidRDefault="00D51168" w:rsidP="00635EE5">
            <w:pPr>
              <w:pStyle w:val="NoSpacing"/>
              <w:jc w:val="center"/>
              <w:rPr>
                <w:rFonts w:ascii="Cambria" w:hAnsi="Cambria"/>
                <w:i/>
                <w:sz w:val="24"/>
              </w:rPr>
            </w:pPr>
            <w:r w:rsidRPr="00FF5522">
              <w:rPr>
                <w:rFonts w:ascii="Cambria" w:hAnsi="Cambria"/>
                <w:i/>
                <w:sz w:val="24"/>
              </w:rPr>
              <w:t>28-07-2015</w:t>
            </w:r>
          </w:p>
        </w:tc>
        <w:tc>
          <w:tcPr>
            <w:tcW w:w="19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51168" w:rsidRPr="00FF5522" w:rsidRDefault="00D51168" w:rsidP="00635EE5">
            <w:pPr>
              <w:pStyle w:val="NoSpacing"/>
              <w:rPr>
                <w:rFonts w:ascii="Cambria" w:hAnsi="Cambria"/>
                <w:i/>
                <w:sz w:val="24"/>
              </w:rPr>
            </w:pPr>
            <w:r w:rsidRPr="00FF5522">
              <w:rPr>
                <w:rFonts w:ascii="Cambria" w:hAnsi="Cambria"/>
                <w:i/>
                <w:sz w:val="24"/>
              </w:rPr>
              <w:t>Rs.   3,940/-</w:t>
            </w:r>
          </w:p>
        </w:tc>
      </w:tr>
      <w:tr w:rsidR="00D51168" w:rsidRPr="00FF5522" w:rsidTr="00635EE5">
        <w:tc>
          <w:tcPr>
            <w:tcW w:w="9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51168" w:rsidRPr="00FF5522" w:rsidRDefault="00D51168" w:rsidP="00635EE5">
            <w:pPr>
              <w:pStyle w:val="NoSpacing"/>
              <w:numPr>
                <w:ilvl w:val="0"/>
                <w:numId w:val="45"/>
              </w:numPr>
              <w:rPr>
                <w:rFonts w:ascii="Cambria" w:hAnsi="Cambria"/>
                <w:i/>
                <w:sz w:val="24"/>
              </w:rPr>
            </w:pPr>
          </w:p>
        </w:tc>
        <w:tc>
          <w:tcPr>
            <w:tcW w:w="45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51168" w:rsidRPr="00FF5522" w:rsidRDefault="00D51168" w:rsidP="00635EE5">
            <w:pPr>
              <w:pStyle w:val="NoSpacing"/>
              <w:rPr>
                <w:rFonts w:ascii="Cambria" w:hAnsi="Cambria"/>
                <w:i/>
                <w:sz w:val="24"/>
              </w:rPr>
            </w:pPr>
            <w:r w:rsidRPr="00FF5522">
              <w:rPr>
                <w:rFonts w:ascii="Cambria" w:hAnsi="Cambria"/>
                <w:i/>
                <w:sz w:val="24"/>
              </w:rPr>
              <w:t>Bicycle</w:t>
            </w: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51168" w:rsidRPr="00FF5522" w:rsidRDefault="00D51168" w:rsidP="00635EE5">
            <w:pPr>
              <w:pStyle w:val="NoSpacing"/>
              <w:jc w:val="center"/>
              <w:rPr>
                <w:rFonts w:ascii="Cambria" w:hAnsi="Cambria"/>
                <w:i/>
                <w:sz w:val="24"/>
              </w:rPr>
            </w:pPr>
            <w:r w:rsidRPr="00FF5522">
              <w:rPr>
                <w:rFonts w:ascii="Cambria" w:hAnsi="Cambria"/>
                <w:i/>
                <w:sz w:val="24"/>
              </w:rPr>
              <w:t>21-08-2015</w:t>
            </w:r>
          </w:p>
        </w:tc>
        <w:tc>
          <w:tcPr>
            <w:tcW w:w="19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51168" w:rsidRPr="00FF5522" w:rsidRDefault="00D51168" w:rsidP="00635EE5">
            <w:pPr>
              <w:pStyle w:val="NoSpacing"/>
              <w:rPr>
                <w:rFonts w:ascii="Cambria" w:hAnsi="Cambria"/>
                <w:i/>
                <w:sz w:val="24"/>
              </w:rPr>
            </w:pPr>
            <w:r w:rsidRPr="00FF5522">
              <w:rPr>
                <w:rFonts w:ascii="Cambria" w:hAnsi="Cambria"/>
                <w:i/>
                <w:sz w:val="24"/>
              </w:rPr>
              <w:t>Rs.   9,000/-</w:t>
            </w:r>
          </w:p>
        </w:tc>
      </w:tr>
      <w:tr w:rsidR="00D51168" w:rsidRPr="00FF5522" w:rsidTr="00635EE5">
        <w:tc>
          <w:tcPr>
            <w:tcW w:w="9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51168" w:rsidRPr="00FF5522" w:rsidRDefault="00D51168" w:rsidP="00635EE5">
            <w:pPr>
              <w:pStyle w:val="NoSpacing"/>
              <w:numPr>
                <w:ilvl w:val="0"/>
                <w:numId w:val="45"/>
              </w:numPr>
              <w:rPr>
                <w:rFonts w:ascii="Cambria" w:hAnsi="Cambria"/>
                <w:i/>
                <w:sz w:val="24"/>
              </w:rPr>
            </w:pPr>
          </w:p>
        </w:tc>
        <w:tc>
          <w:tcPr>
            <w:tcW w:w="45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51168" w:rsidRPr="00FF5522" w:rsidRDefault="00D51168" w:rsidP="00635EE5">
            <w:pPr>
              <w:pStyle w:val="NoSpacing"/>
              <w:rPr>
                <w:rFonts w:ascii="Cambria" w:hAnsi="Cambria"/>
                <w:i/>
                <w:sz w:val="24"/>
              </w:rPr>
            </w:pPr>
            <w:r w:rsidRPr="00FF5522">
              <w:rPr>
                <w:rFonts w:ascii="Cambria" w:hAnsi="Cambria"/>
                <w:i/>
                <w:sz w:val="24"/>
              </w:rPr>
              <w:t>Carpet</w:t>
            </w: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51168" w:rsidRPr="00FF5522" w:rsidRDefault="00D51168" w:rsidP="00635EE5">
            <w:pPr>
              <w:pStyle w:val="NoSpacing"/>
              <w:jc w:val="center"/>
              <w:rPr>
                <w:rFonts w:ascii="Cambria" w:hAnsi="Cambria"/>
                <w:i/>
                <w:sz w:val="24"/>
              </w:rPr>
            </w:pPr>
            <w:r w:rsidRPr="00FF5522">
              <w:rPr>
                <w:rFonts w:ascii="Cambria" w:hAnsi="Cambria"/>
                <w:i/>
                <w:sz w:val="24"/>
              </w:rPr>
              <w:t>24-07-2015</w:t>
            </w:r>
          </w:p>
        </w:tc>
        <w:tc>
          <w:tcPr>
            <w:tcW w:w="19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51168" w:rsidRPr="00FF5522" w:rsidRDefault="00D51168" w:rsidP="00635EE5">
            <w:pPr>
              <w:pStyle w:val="NoSpacing"/>
              <w:rPr>
                <w:rFonts w:ascii="Cambria" w:hAnsi="Cambria"/>
                <w:i/>
                <w:sz w:val="24"/>
              </w:rPr>
            </w:pPr>
            <w:r w:rsidRPr="00FF5522">
              <w:rPr>
                <w:rFonts w:ascii="Cambria" w:hAnsi="Cambria"/>
                <w:i/>
                <w:sz w:val="24"/>
              </w:rPr>
              <w:t>Rs. 14,607/-</w:t>
            </w:r>
          </w:p>
        </w:tc>
      </w:tr>
      <w:tr w:rsidR="00D51168" w:rsidRPr="00FF5522" w:rsidTr="00635EE5">
        <w:tc>
          <w:tcPr>
            <w:tcW w:w="9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51168" w:rsidRPr="00FF5522" w:rsidRDefault="00D51168" w:rsidP="00635EE5">
            <w:pPr>
              <w:pStyle w:val="NoSpacing"/>
              <w:numPr>
                <w:ilvl w:val="0"/>
                <w:numId w:val="45"/>
              </w:numPr>
              <w:rPr>
                <w:rFonts w:ascii="Cambria" w:hAnsi="Cambria"/>
                <w:i/>
                <w:sz w:val="24"/>
              </w:rPr>
            </w:pPr>
          </w:p>
        </w:tc>
        <w:tc>
          <w:tcPr>
            <w:tcW w:w="45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51168" w:rsidRPr="00FF5522" w:rsidRDefault="00D51168" w:rsidP="00635EE5">
            <w:pPr>
              <w:pStyle w:val="NoSpacing"/>
              <w:rPr>
                <w:rFonts w:ascii="Cambria" w:hAnsi="Cambria"/>
                <w:i/>
                <w:sz w:val="24"/>
              </w:rPr>
            </w:pPr>
            <w:r w:rsidRPr="00FF5522">
              <w:rPr>
                <w:rFonts w:ascii="Cambria" w:hAnsi="Cambria"/>
                <w:i/>
                <w:sz w:val="24"/>
              </w:rPr>
              <w:t>Carpet</w:t>
            </w: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51168" w:rsidRPr="00FF5522" w:rsidRDefault="00D51168" w:rsidP="00635EE5">
            <w:pPr>
              <w:pStyle w:val="NoSpacing"/>
              <w:jc w:val="center"/>
              <w:rPr>
                <w:rFonts w:ascii="Cambria" w:hAnsi="Cambria"/>
                <w:i/>
                <w:sz w:val="24"/>
              </w:rPr>
            </w:pPr>
            <w:r w:rsidRPr="00FF5522">
              <w:rPr>
                <w:rFonts w:ascii="Cambria" w:hAnsi="Cambria"/>
                <w:i/>
                <w:sz w:val="24"/>
              </w:rPr>
              <w:t>24-07-2015</w:t>
            </w:r>
          </w:p>
        </w:tc>
        <w:tc>
          <w:tcPr>
            <w:tcW w:w="19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51168" w:rsidRPr="00FF5522" w:rsidRDefault="00D51168" w:rsidP="00635EE5">
            <w:pPr>
              <w:pStyle w:val="NoSpacing"/>
              <w:rPr>
                <w:rFonts w:ascii="Cambria" w:hAnsi="Cambria"/>
                <w:i/>
                <w:sz w:val="24"/>
              </w:rPr>
            </w:pPr>
            <w:r w:rsidRPr="00FF5522">
              <w:rPr>
                <w:rFonts w:ascii="Cambria" w:hAnsi="Cambria"/>
                <w:i/>
                <w:sz w:val="24"/>
              </w:rPr>
              <w:t>Rs. 14,881/-</w:t>
            </w:r>
          </w:p>
        </w:tc>
      </w:tr>
      <w:tr w:rsidR="00D51168" w:rsidRPr="00FF5522" w:rsidTr="00635EE5">
        <w:tc>
          <w:tcPr>
            <w:tcW w:w="9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51168" w:rsidRPr="00FF5522" w:rsidRDefault="00D51168" w:rsidP="00635EE5">
            <w:pPr>
              <w:pStyle w:val="NoSpacing"/>
              <w:numPr>
                <w:ilvl w:val="0"/>
                <w:numId w:val="45"/>
              </w:numPr>
              <w:rPr>
                <w:rFonts w:ascii="Cambria" w:hAnsi="Cambria"/>
                <w:i/>
                <w:sz w:val="24"/>
              </w:rPr>
            </w:pPr>
          </w:p>
        </w:tc>
        <w:tc>
          <w:tcPr>
            <w:tcW w:w="45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51168" w:rsidRPr="00FF5522" w:rsidRDefault="00D51168" w:rsidP="00635EE5">
            <w:pPr>
              <w:pStyle w:val="NoSpacing"/>
              <w:rPr>
                <w:rFonts w:ascii="Cambria" w:hAnsi="Cambria"/>
                <w:i/>
                <w:sz w:val="24"/>
              </w:rPr>
            </w:pPr>
            <w:r w:rsidRPr="00FF5522">
              <w:rPr>
                <w:rFonts w:ascii="Cambria" w:hAnsi="Cambria"/>
                <w:i/>
                <w:sz w:val="24"/>
              </w:rPr>
              <w:t>Board with stand (Poster display board)</w:t>
            </w: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51168" w:rsidRPr="00FF5522" w:rsidRDefault="00D51168" w:rsidP="00635EE5">
            <w:pPr>
              <w:pStyle w:val="NoSpacing"/>
              <w:jc w:val="center"/>
              <w:rPr>
                <w:rFonts w:ascii="Cambria" w:hAnsi="Cambria"/>
                <w:i/>
                <w:sz w:val="24"/>
              </w:rPr>
            </w:pPr>
            <w:r w:rsidRPr="00FF5522">
              <w:rPr>
                <w:rFonts w:ascii="Cambria" w:hAnsi="Cambria"/>
                <w:i/>
                <w:sz w:val="24"/>
              </w:rPr>
              <w:t>18-08-2015</w:t>
            </w:r>
          </w:p>
        </w:tc>
        <w:tc>
          <w:tcPr>
            <w:tcW w:w="19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51168" w:rsidRPr="00FF5522" w:rsidRDefault="00D51168" w:rsidP="00635EE5">
            <w:pPr>
              <w:pStyle w:val="NoSpacing"/>
              <w:rPr>
                <w:rFonts w:ascii="Cambria" w:hAnsi="Cambria"/>
                <w:i/>
                <w:sz w:val="24"/>
              </w:rPr>
            </w:pPr>
            <w:r w:rsidRPr="00FF5522">
              <w:rPr>
                <w:rFonts w:ascii="Cambria" w:hAnsi="Cambria"/>
                <w:i/>
                <w:sz w:val="24"/>
              </w:rPr>
              <w:t>Rs. 15,000/-</w:t>
            </w:r>
          </w:p>
        </w:tc>
      </w:tr>
      <w:tr w:rsidR="00D51168" w:rsidRPr="00FF5522" w:rsidTr="00635EE5">
        <w:tc>
          <w:tcPr>
            <w:tcW w:w="9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51168" w:rsidRPr="00FF5522" w:rsidRDefault="00D51168" w:rsidP="00635EE5">
            <w:pPr>
              <w:pStyle w:val="NoSpacing"/>
              <w:numPr>
                <w:ilvl w:val="0"/>
                <w:numId w:val="45"/>
              </w:numPr>
              <w:rPr>
                <w:rFonts w:ascii="Cambria" w:hAnsi="Cambria"/>
                <w:i/>
                <w:sz w:val="24"/>
              </w:rPr>
            </w:pPr>
          </w:p>
        </w:tc>
        <w:tc>
          <w:tcPr>
            <w:tcW w:w="45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51168" w:rsidRPr="00FF5522" w:rsidRDefault="00D51168" w:rsidP="00635EE5">
            <w:pPr>
              <w:pStyle w:val="NoSpacing"/>
              <w:rPr>
                <w:rFonts w:ascii="Cambria" w:hAnsi="Cambria"/>
                <w:i/>
                <w:sz w:val="24"/>
              </w:rPr>
            </w:pPr>
            <w:r w:rsidRPr="00FF5522">
              <w:rPr>
                <w:rFonts w:ascii="Cambria" w:hAnsi="Cambria"/>
                <w:i/>
                <w:sz w:val="24"/>
              </w:rPr>
              <w:t>Board with stand (Poster display board)</w:t>
            </w: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51168" w:rsidRPr="00FF5522" w:rsidRDefault="00D51168" w:rsidP="00635EE5">
            <w:pPr>
              <w:pStyle w:val="NoSpacing"/>
              <w:jc w:val="center"/>
              <w:rPr>
                <w:rFonts w:ascii="Cambria" w:hAnsi="Cambria"/>
                <w:i/>
                <w:sz w:val="24"/>
              </w:rPr>
            </w:pPr>
            <w:r w:rsidRPr="00FF5522">
              <w:rPr>
                <w:rFonts w:ascii="Cambria" w:hAnsi="Cambria"/>
                <w:i/>
                <w:sz w:val="24"/>
              </w:rPr>
              <w:t>21-08-2015</w:t>
            </w:r>
          </w:p>
        </w:tc>
        <w:tc>
          <w:tcPr>
            <w:tcW w:w="19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51168" w:rsidRPr="00FF5522" w:rsidRDefault="00D51168" w:rsidP="00635EE5">
            <w:pPr>
              <w:pStyle w:val="NoSpacing"/>
              <w:rPr>
                <w:rFonts w:ascii="Cambria" w:hAnsi="Cambria"/>
                <w:i/>
                <w:sz w:val="24"/>
              </w:rPr>
            </w:pPr>
            <w:r w:rsidRPr="00FF5522">
              <w:rPr>
                <w:rFonts w:ascii="Cambria" w:hAnsi="Cambria"/>
                <w:i/>
                <w:sz w:val="24"/>
              </w:rPr>
              <w:t>Rs. 10,000/-</w:t>
            </w:r>
          </w:p>
        </w:tc>
      </w:tr>
      <w:tr w:rsidR="00D51168" w:rsidRPr="00FF5522" w:rsidTr="00635EE5">
        <w:tc>
          <w:tcPr>
            <w:tcW w:w="9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51168" w:rsidRPr="00FF5522" w:rsidRDefault="00D51168" w:rsidP="00635EE5">
            <w:pPr>
              <w:pStyle w:val="NoSpacing"/>
              <w:numPr>
                <w:ilvl w:val="0"/>
                <w:numId w:val="45"/>
              </w:numPr>
              <w:rPr>
                <w:rFonts w:ascii="Cambria" w:hAnsi="Cambria"/>
                <w:i/>
                <w:sz w:val="24"/>
              </w:rPr>
            </w:pPr>
          </w:p>
        </w:tc>
        <w:tc>
          <w:tcPr>
            <w:tcW w:w="45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51168" w:rsidRPr="00FF5522" w:rsidRDefault="00D51168" w:rsidP="00635EE5">
            <w:pPr>
              <w:pStyle w:val="NoSpacing"/>
              <w:rPr>
                <w:rFonts w:ascii="Cambria" w:hAnsi="Cambria"/>
                <w:i/>
                <w:sz w:val="24"/>
              </w:rPr>
            </w:pPr>
            <w:r w:rsidRPr="00FF5522">
              <w:rPr>
                <w:rFonts w:ascii="Cambria" w:hAnsi="Cambria"/>
                <w:i/>
                <w:sz w:val="24"/>
              </w:rPr>
              <w:t>Carpet</w:t>
            </w: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51168" w:rsidRPr="00FF5522" w:rsidRDefault="00D51168" w:rsidP="00635EE5">
            <w:pPr>
              <w:pStyle w:val="NoSpacing"/>
              <w:jc w:val="center"/>
              <w:rPr>
                <w:rFonts w:ascii="Cambria" w:hAnsi="Cambria"/>
                <w:i/>
                <w:sz w:val="24"/>
              </w:rPr>
            </w:pPr>
            <w:r w:rsidRPr="00FF5522">
              <w:rPr>
                <w:rFonts w:ascii="Cambria" w:hAnsi="Cambria"/>
                <w:i/>
                <w:sz w:val="24"/>
              </w:rPr>
              <w:t>07-08-2015</w:t>
            </w:r>
          </w:p>
        </w:tc>
        <w:tc>
          <w:tcPr>
            <w:tcW w:w="19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51168" w:rsidRPr="00FF5522" w:rsidRDefault="00D51168" w:rsidP="00635EE5">
            <w:pPr>
              <w:pStyle w:val="NoSpacing"/>
              <w:rPr>
                <w:rFonts w:ascii="Cambria" w:hAnsi="Cambria"/>
                <w:i/>
                <w:sz w:val="24"/>
              </w:rPr>
            </w:pPr>
            <w:r w:rsidRPr="00FF5522">
              <w:rPr>
                <w:rFonts w:ascii="Cambria" w:hAnsi="Cambria"/>
                <w:i/>
                <w:sz w:val="24"/>
              </w:rPr>
              <w:t>Rs. 14,823/-</w:t>
            </w:r>
          </w:p>
        </w:tc>
      </w:tr>
      <w:tr w:rsidR="00D51168" w:rsidRPr="00FF5522" w:rsidTr="00635EE5">
        <w:tc>
          <w:tcPr>
            <w:tcW w:w="9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51168" w:rsidRPr="00FF5522" w:rsidRDefault="00D51168" w:rsidP="00635EE5">
            <w:pPr>
              <w:pStyle w:val="NoSpacing"/>
              <w:numPr>
                <w:ilvl w:val="0"/>
                <w:numId w:val="45"/>
              </w:numPr>
              <w:rPr>
                <w:rFonts w:ascii="Cambria" w:hAnsi="Cambria"/>
                <w:i/>
                <w:sz w:val="24"/>
              </w:rPr>
            </w:pPr>
          </w:p>
        </w:tc>
        <w:tc>
          <w:tcPr>
            <w:tcW w:w="45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51168" w:rsidRPr="00FF5522" w:rsidRDefault="00D51168" w:rsidP="00635EE5">
            <w:pPr>
              <w:pStyle w:val="NoSpacing"/>
              <w:rPr>
                <w:rFonts w:ascii="Cambria" w:hAnsi="Cambria"/>
                <w:i/>
                <w:sz w:val="24"/>
              </w:rPr>
            </w:pPr>
            <w:r w:rsidRPr="00FF5522">
              <w:rPr>
                <w:rFonts w:ascii="Cambria" w:hAnsi="Cambria"/>
                <w:i/>
                <w:sz w:val="24"/>
              </w:rPr>
              <w:t>Carpet</w:t>
            </w: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51168" w:rsidRPr="00FF5522" w:rsidRDefault="00D51168" w:rsidP="00635EE5">
            <w:pPr>
              <w:pStyle w:val="NoSpacing"/>
              <w:jc w:val="center"/>
              <w:rPr>
                <w:rFonts w:ascii="Cambria" w:hAnsi="Cambria"/>
                <w:i/>
                <w:sz w:val="24"/>
              </w:rPr>
            </w:pPr>
            <w:r w:rsidRPr="00FF5522">
              <w:rPr>
                <w:rFonts w:ascii="Cambria" w:hAnsi="Cambria"/>
                <w:i/>
                <w:sz w:val="24"/>
              </w:rPr>
              <w:t>08-08-2015</w:t>
            </w:r>
          </w:p>
        </w:tc>
        <w:tc>
          <w:tcPr>
            <w:tcW w:w="19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51168" w:rsidRPr="00FF5522" w:rsidRDefault="00D51168" w:rsidP="00635EE5">
            <w:pPr>
              <w:pStyle w:val="NoSpacing"/>
              <w:rPr>
                <w:rFonts w:ascii="Cambria" w:hAnsi="Cambria"/>
                <w:i/>
                <w:sz w:val="24"/>
              </w:rPr>
            </w:pPr>
            <w:r w:rsidRPr="00FF5522">
              <w:rPr>
                <w:rFonts w:ascii="Cambria" w:hAnsi="Cambria"/>
                <w:i/>
                <w:sz w:val="24"/>
              </w:rPr>
              <w:t>Rs. 13,455/-</w:t>
            </w:r>
          </w:p>
        </w:tc>
      </w:tr>
      <w:tr w:rsidR="00D51168" w:rsidRPr="00FF5522" w:rsidTr="00635EE5">
        <w:tc>
          <w:tcPr>
            <w:tcW w:w="9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51168" w:rsidRPr="00FF5522" w:rsidRDefault="00D51168" w:rsidP="00635EE5">
            <w:pPr>
              <w:pStyle w:val="NoSpacing"/>
              <w:numPr>
                <w:ilvl w:val="0"/>
                <w:numId w:val="45"/>
              </w:numPr>
              <w:rPr>
                <w:rFonts w:ascii="Cambria" w:hAnsi="Cambria"/>
                <w:i/>
                <w:sz w:val="24"/>
              </w:rPr>
            </w:pPr>
          </w:p>
        </w:tc>
        <w:tc>
          <w:tcPr>
            <w:tcW w:w="45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51168" w:rsidRPr="00FF5522" w:rsidRDefault="00D51168" w:rsidP="00635EE5">
            <w:pPr>
              <w:pStyle w:val="NoSpacing"/>
              <w:rPr>
                <w:rFonts w:ascii="Cambria" w:hAnsi="Cambria"/>
                <w:i/>
                <w:sz w:val="24"/>
              </w:rPr>
            </w:pPr>
            <w:r w:rsidRPr="00FF5522">
              <w:rPr>
                <w:rFonts w:ascii="Cambria" w:hAnsi="Cambria"/>
                <w:i/>
                <w:sz w:val="24"/>
              </w:rPr>
              <w:t>Locks</w:t>
            </w: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51168" w:rsidRPr="00FF5522" w:rsidRDefault="00D51168" w:rsidP="00635EE5">
            <w:pPr>
              <w:pStyle w:val="NoSpacing"/>
              <w:jc w:val="center"/>
              <w:rPr>
                <w:rFonts w:ascii="Cambria" w:hAnsi="Cambria"/>
                <w:i/>
                <w:sz w:val="24"/>
              </w:rPr>
            </w:pPr>
            <w:r w:rsidRPr="00FF5522">
              <w:rPr>
                <w:rFonts w:ascii="Cambria" w:hAnsi="Cambria"/>
                <w:i/>
                <w:sz w:val="24"/>
              </w:rPr>
              <w:t>30-07-2015</w:t>
            </w:r>
          </w:p>
        </w:tc>
        <w:tc>
          <w:tcPr>
            <w:tcW w:w="19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51168" w:rsidRPr="00FF5522" w:rsidRDefault="00D51168" w:rsidP="00635EE5">
            <w:pPr>
              <w:pStyle w:val="NoSpacing"/>
              <w:rPr>
                <w:rFonts w:ascii="Cambria" w:hAnsi="Cambria"/>
                <w:i/>
                <w:sz w:val="24"/>
              </w:rPr>
            </w:pPr>
            <w:r w:rsidRPr="00FF5522">
              <w:rPr>
                <w:rFonts w:ascii="Cambria" w:hAnsi="Cambria"/>
                <w:i/>
                <w:sz w:val="24"/>
              </w:rPr>
              <w:t>Rs. 12,643/-</w:t>
            </w:r>
          </w:p>
        </w:tc>
      </w:tr>
      <w:tr w:rsidR="00D51168" w:rsidRPr="00FF5522" w:rsidTr="00635EE5">
        <w:tc>
          <w:tcPr>
            <w:tcW w:w="9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51168" w:rsidRPr="00FF5522" w:rsidRDefault="00D51168" w:rsidP="00635EE5">
            <w:pPr>
              <w:pStyle w:val="NoSpacing"/>
              <w:numPr>
                <w:ilvl w:val="0"/>
                <w:numId w:val="45"/>
              </w:numPr>
              <w:rPr>
                <w:rFonts w:ascii="Cambria" w:hAnsi="Cambria"/>
                <w:i/>
                <w:sz w:val="24"/>
              </w:rPr>
            </w:pPr>
          </w:p>
        </w:tc>
        <w:tc>
          <w:tcPr>
            <w:tcW w:w="45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51168" w:rsidRPr="00FF5522" w:rsidRDefault="00D51168" w:rsidP="00635EE5">
            <w:pPr>
              <w:pStyle w:val="NoSpacing"/>
              <w:rPr>
                <w:rFonts w:ascii="Cambria" w:hAnsi="Cambria"/>
                <w:i/>
                <w:sz w:val="24"/>
              </w:rPr>
            </w:pPr>
            <w:r w:rsidRPr="00FF5522">
              <w:rPr>
                <w:rFonts w:ascii="Cambria" w:hAnsi="Cambria"/>
                <w:i/>
                <w:sz w:val="24"/>
              </w:rPr>
              <w:t xml:space="preserve">Wall panel </w:t>
            </w: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51168" w:rsidRPr="00FF5522" w:rsidRDefault="00D51168" w:rsidP="00635EE5">
            <w:pPr>
              <w:pStyle w:val="NoSpacing"/>
              <w:jc w:val="center"/>
              <w:rPr>
                <w:rFonts w:ascii="Cambria" w:hAnsi="Cambria"/>
                <w:i/>
                <w:sz w:val="24"/>
              </w:rPr>
            </w:pPr>
            <w:r w:rsidRPr="00FF5522">
              <w:rPr>
                <w:rFonts w:ascii="Cambria" w:hAnsi="Cambria"/>
                <w:i/>
                <w:sz w:val="24"/>
              </w:rPr>
              <w:t>20-10-2015</w:t>
            </w:r>
          </w:p>
        </w:tc>
        <w:tc>
          <w:tcPr>
            <w:tcW w:w="19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51168" w:rsidRPr="00FF5522" w:rsidRDefault="00D51168" w:rsidP="00635EE5">
            <w:pPr>
              <w:pStyle w:val="NoSpacing"/>
              <w:rPr>
                <w:rFonts w:ascii="Cambria" w:hAnsi="Cambria"/>
                <w:i/>
                <w:sz w:val="24"/>
              </w:rPr>
            </w:pPr>
            <w:r w:rsidRPr="00FF5522">
              <w:rPr>
                <w:rFonts w:ascii="Cambria" w:hAnsi="Cambria"/>
                <w:i/>
                <w:sz w:val="24"/>
              </w:rPr>
              <w:t>Rs. 12,500/-</w:t>
            </w:r>
          </w:p>
        </w:tc>
      </w:tr>
      <w:tr w:rsidR="00D51168" w:rsidRPr="00FF5522" w:rsidTr="00635EE5">
        <w:tc>
          <w:tcPr>
            <w:tcW w:w="9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51168" w:rsidRPr="00FF5522" w:rsidRDefault="00D51168" w:rsidP="00635EE5">
            <w:pPr>
              <w:pStyle w:val="NoSpacing"/>
              <w:numPr>
                <w:ilvl w:val="0"/>
                <w:numId w:val="45"/>
              </w:numPr>
              <w:rPr>
                <w:rFonts w:ascii="Cambria" w:hAnsi="Cambria"/>
                <w:i/>
                <w:sz w:val="24"/>
              </w:rPr>
            </w:pPr>
          </w:p>
        </w:tc>
        <w:tc>
          <w:tcPr>
            <w:tcW w:w="45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51168" w:rsidRPr="00FF5522" w:rsidRDefault="00D51168" w:rsidP="00635EE5">
            <w:pPr>
              <w:pStyle w:val="NoSpacing"/>
              <w:rPr>
                <w:rFonts w:ascii="Cambria" w:hAnsi="Cambria"/>
                <w:i/>
                <w:sz w:val="24"/>
              </w:rPr>
            </w:pPr>
            <w:r w:rsidRPr="00FF5522">
              <w:rPr>
                <w:rFonts w:ascii="Cambria" w:hAnsi="Cambria"/>
                <w:i/>
                <w:sz w:val="24"/>
              </w:rPr>
              <w:t>Geysers</w:t>
            </w: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51168" w:rsidRPr="00FF5522" w:rsidRDefault="00D51168" w:rsidP="00635EE5">
            <w:pPr>
              <w:pStyle w:val="NoSpacing"/>
              <w:jc w:val="center"/>
              <w:rPr>
                <w:rFonts w:ascii="Cambria" w:hAnsi="Cambria"/>
                <w:i/>
                <w:sz w:val="24"/>
              </w:rPr>
            </w:pPr>
            <w:r w:rsidRPr="00FF5522">
              <w:rPr>
                <w:rFonts w:ascii="Cambria" w:hAnsi="Cambria"/>
                <w:i/>
                <w:sz w:val="24"/>
              </w:rPr>
              <w:t>06-01-1026</w:t>
            </w:r>
          </w:p>
        </w:tc>
        <w:tc>
          <w:tcPr>
            <w:tcW w:w="19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51168" w:rsidRPr="00FF5522" w:rsidRDefault="00D51168" w:rsidP="00635EE5">
            <w:pPr>
              <w:pStyle w:val="NoSpacing"/>
              <w:rPr>
                <w:rFonts w:ascii="Cambria" w:hAnsi="Cambria"/>
                <w:i/>
                <w:sz w:val="24"/>
              </w:rPr>
            </w:pPr>
            <w:r w:rsidRPr="00FF5522">
              <w:rPr>
                <w:rFonts w:ascii="Cambria" w:hAnsi="Cambria"/>
                <w:i/>
                <w:sz w:val="24"/>
              </w:rPr>
              <w:t>Rs. 85,400/-</w:t>
            </w:r>
          </w:p>
        </w:tc>
      </w:tr>
      <w:tr w:rsidR="00D51168" w:rsidRPr="00FF5522" w:rsidTr="00635EE5">
        <w:tc>
          <w:tcPr>
            <w:tcW w:w="9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51168" w:rsidRPr="00FF5522" w:rsidRDefault="00D51168" w:rsidP="00635EE5">
            <w:pPr>
              <w:pStyle w:val="NoSpacing"/>
              <w:numPr>
                <w:ilvl w:val="0"/>
                <w:numId w:val="45"/>
              </w:numPr>
              <w:rPr>
                <w:rFonts w:ascii="Cambria" w:hAnsi="Cambria"/>
                <w:i/>
                <w:sz w:val="24"/>
              </w:rPr>
            </w:pPr>
          </w:p>
        </w:tc>
        <w:tc>
          <w:tcPr>
            <w:tcW w:w="45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51168" w:rsidRPr="00FF5522" w:rsidRDefault="00D51168" w:rsidP="00635EE5">
            <w:pPr>
              <w:pStyle w:val="NoSpacing"/>
              <w:rPr>
                <w:rFonts w:ascii="Cambria" w:hAnsi="Cambria"/>
                <w:i/>
                <w:sz w:val="24"/>
              </w:rPr>
            </w:pPr>
            <w:r w:rsidRPr="00FF5522">
              <w:rPr>
                <w:rFonts w:ascii="Cambria" w:hAnsi="Cambria"/>
                <w:i/>
                <w:sz w:val="24"/>
              </w:rPr>
              <w:t>Programmable display outdoor Screen</w:t>
            </w: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51168" w:rsidRPr="00FF5522" w:rsidRDefault="00D51168" w:rsidP="00635EE5">
            <w:pPr>
              <w:pStyle w:val="NoSpacing"/>
              <w:jc w:val="center"/>
              <w:rPr>
                <w:rFonts w:ascii="Cambria" w:hAnsi="Cambria"/>
                <w:i/>
                <w:sz w:val="24"/>
              </w:rPr>
            </w:pPr>
            <w:r w:rsidRPr="00FF5522">
              <w:rPr>
                <w:rFonts w:ascii="Cambria" w:hAnsi="Cambria"/>
                <w:i/>
                <w:sz w:val="24"/>
              </w:rPr>
              <w:t>18-01-2016</w:t>
            </w:r>
          </w:p>
        </w:tc>
        <w:tc>
          <w:tcPr>
            <w:tcW w:w="19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51168" w:rsidRPr="00FF5522" w:rsidRDefault="00D51168" w:rsidP="00635EE5">
            <w:pPr>
              <w:pStyle w:val="NoSpacing"/>
              <w:rPr>
                <w:rFonts w:ascii="Cambria" w:hAnsi="Cambria"/>
                <w:i/>
                <w:sz w:val="24"/>
              </w:rPr>
            </w:pPr>
            <w:r w:rsidRPr="00FF5522">
              <w:rPr>
                <w:rFonts w:ascii="Cambria" w:hAnsi="Cambria"/>
                <w:i/>
                <w:sz w:val="24"/>
              </w:rPr>
              <w:t>Rs. 99,800/-</w:t>
            </w:r>
          </w:p>
        </w:tc>
      </w:tr>
      <w:tr w:rsidR="00D51168" w:rsidRPr="00FF5522" w:rsidTr="00635EE5">
        <w:tc>
          <w:tcPr>
            <w:tcW w:w="9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51168" w:rsidRPr="00FF5522" w:rsidRDefault="00D51168" w:rsidP="00635EE5">
            <w:pPr>
              <w:pStyle w:val="NoSpacing"/>
              <w:numPr>
                <w:ilvl w:val="0"/>
                <w:numId w:val="45"/>
              </w:numPr>
              <w:rPr>
                <w:rFonts w:ascii="Cambria" w:hAnsi="Cambria"/>
                <w:i/>
                <w:sz w:val="24"/>
              </w:rPr>
            </w:pPr>
          </w:p>
        </w:tc>
        <w:tc>
          <w:tcPr>
            <w:tcW w:w="45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51168" w:rsidRPr="00FF5522" w:rsidRDefault="00D51168" w:rsidP="00635EE5">
            <w:pPr>
              <w:pStyle w:val="NoSpacing"/>
              <w:rPr>
                <w:rFonts w:ascii="Cambria" w:hAnsi="Cambria"/>
                <w:i/>
                <w:sz w:val="24"/>
              </w:rPr>
            </w:pPr>
            <w:r w:rsidRPr="00FF5522">
              <w:rPr>
                <w:rFonts w:ascii="Cambria" w:hAnsi="Cambria"/>
                <w:i/>
                <w:sz w:val="24"/>
              </w:rPr>
              <w:t>Sofa Sets</w:t>
            </w: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51168" w:rsidRPr="00FF5522" w:rsidRDefault="00D51168" w:rsidP="00635EE5">
            <w:pPr>
              <w:pStyle w:val="NoSpacing"/>
              <w:jc w:val="center"/>
              <w:rPr>
                <w:rFonts w:ascii="Cambria" w:hAnsi="Cambria"/>
                <w:i/>
                <w:sz w:val="24"/>
              </w:rPr>
            </w:pPr>
            <w:r w:rsidRPr="00FF5522">
              <w:rPr>
                <w:rFonts w:ascii="Cambria" w:hAnsi="Cambria"/>
                <w:i/>
                <w:sz w:val="24"/>
              </w:rPr>
              <w:t>18-01-2016</w:t>
            </w:r>
          </w:p>
        </w:tc>
        <w:tc>
          <w:tcPr>
            <w:tcW w:w="19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51168" w:rsidRPr="00FF5522" w:rsidRDefault="00D51168" w:rsidP="00635EE5">
            <w:pPr>
              <w:pStyle w:val="NoSpacing"/>
              <w:rPr>
                <w:rFonts w:ascii="Cambria" w:hAnsi="Cambria"/>
                <w:i/>
                <w:sz w:val="24"/>
              </w:rPr>
            </w:pPr>
            <w:r w:rsidRPr="00FF5522">
              <w:rPr>
                <w:rFonts w:ascii="Cambria" w:hAnsi="Cambria"/>
                <w:i/>
                <w:sz w:val="24"/>
              </w:rPr>
              <w:t>Rs. 95,800/-</w:t>
            </w:r>
          </w:p>
        </w:tc>
      </w:tr>
      <w:tr w:rsidR="00D51168" w:rsidRPr="00FF5522" w:rsidTr="00635EE5">
        <w:tc>
          <w:tcPr>
            <w:tcW w:w="9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51168" w:rsidRPr="00FF5522" w:rsidRDefault="00D51168" w:rsidP="00635EE5">
            <w:pPr>
              <w:pStyle w:val="NoSpacing"/>
              <w:numPr>
                <w:ilvl w:val="0"/>
                <w:numId w:val="45"/>
              </w:numPr>
              <w:rPr>
                <w:rFonts w:ascii="Cambria" w:hAnsi="Cambria"/>
                <w:i/>
                <w:sz w:val="24"/>
              </w:rPr>
            </w:pPr>
          </w:p>
        </w:tc>
        <w:tc>
          <w:tcPr>
            <w:tcW w:w="45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51168" w:rsidRPr="00FF5522" w:rsidRDefault="00D51168" w:rsidP="00635EE5">
            <w:pPr>
              <w:pStyle w:val="NoSpacing"/>
              <w:rPr>
                <w:rFonts w:ascii="Cambria" w:hAnsi="Cambria"/>
                <w:i/>
                <w:sz w:val="24"/>
              </w:rPr>
            </w:pPr>
            <w:r w:rsidRPr="00FF5522">
              <w:rPr>
                <w:rFonts w:ascii="Cambria" w:hAnsi="Cambria"/>
                <w:i/>
                <w:sz w:val="24"/>
              </w:rPr>
              <w:t>Curtains cloth</w:t>
            </w: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51168" w:rsidRPr="00FF5522" w:rsidRDefault="00D51168" w:rsidP="00635EE5">
            <w:pPr>
              <w:pStyle w:val="NoSpacing"/>
              <w:jc w:val="center"/>
              <w:rPr>
                <w:rFonts w:ascii="Cambria" w:hAnsi="Cambria"/>
                <w:i/>
                <w:sz w:val="24"/>
              </w:rPr>
            </w:pPr>
            <w:r w:rsidRPr="00FF5522">
              <w:rPr>
                <w:rFonts w:ascii="Cambria" w:hAnsi="Cambria"/>
                <w:i/>
                <w:sz w:val="24"/>
              </w:rPr>
              <w:t>25-01-2016</w:t>
            </w:r>
          </w:p>
        </w:tc>
        <w:tc>
          <w:tcPr>
            <w:tcW w:w="19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51168" w:rsidRPr="00FF5522" w:rsidRDefault="00D51168" w:rsidP="00635EE5">
            <w:pPr>
              <w:pStyle w:val="NoSpacing"/>
              <w:rPr>
                <w:rFonts w:ascii="Cambria" w:hAnsi="Cambria"/>
                <w:i/>
                <w:sz w:val="24"/>
              </w:rPr>
            </w:pPr>
            <w:r w:rsidRPr="00FF5522">
              <w:rPr>
                <w:rFonts w:ascii="Cambria" w:hAnsi="Cambria"/>
                <w:i/>
                <w:sz w:val="24"/>
              </w:rPr>
              <w:t>Rs. 83,200/-</w:t>
            </w:r>
          </w:p>
        </w:tc>
      </w:tr>
      <w:tr w:rsidR="00D51168" w:rsidRPr="00FF5522" w:rsidTr="00635EE5">
        <w:tc>
          <w:tcPr>
            <w:tcW w:w="9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51168" w:rsidRPr="00FF5522" w:rsidRDefault="00D51168" w:rsidP="00635EE5">
            <w:pPr>
              <w:pStyle w:val="NoSpacing"/>
              <w:numPr>
                <w:ilvl w:val="0"/>
                <w:numId w:val="45"/>
              </w:numPr>
              <w:rPr>
                <w:rFonts w:ascii="Cambria" w:hAnsi="Cambria"/>
                <w:i/>
                <w:sz w:val="24"/>
              </w:rPr>
            </w:pPr>
          </w:p>
        </w:tc>
        <w:tc>
          <w:tcPr>
            <w:tcW w:w="45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51168" w:rsidRPr="00FF5522" w:rsidRDefault="00D51168" w:rsidP="00635EE5">
            <w:pPr>
              <w:pStyle w:val="NoSpacing"/>
              <w:rPr>
                <w:rFonts w:ascii="Cambria" w:hAnsi="Cambria"/>
                <w:i/>
                <w:sz w:val="24"/>
              </w:rPr>
            </w:pPr>
            <w:r w:rsidRPr="00FF5522">
              <w:rPr>
                <w:rFonts w:ascii="Cambria" w:hAnsi="Cambria"/>
                <w:i/>
                <w:sz w:val="24"/>
              </w:rPr>
              <w:t>Bed &amp; Dressing table</w:t>
            </w: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51168" w:rsidRPr="00FF5522" w:rsidRDefault="00D51168" w:rsidP="00635EE5">
            <w:pPr>
              <w:pStyle w:val="NoSpacing"/>
              <w:jc w:val="center"/>
              <w:rPr>
                <w:rFonts w:ascii="Cambria" w:hAnsi="Cambria"/>
                <w:i/>
                <w:sz w:val="24"/>
              </w:rPr>
            </w:pPr>
            <w:r w:rsidRPr="00FF5522">
              <w:rPr>
                <w:rFonts w:ascii="Cambria" w:hAnsi="Cambria"/>
                <w:i/>
                <w:sz w:val="24"/>
              </w:rPr>
              <w:t>25-01-2016</w:t>
            </w:r>
          </w:p>
        </w:tc>
        <w:tc>
          <w:tcPr>
            <w:tcW w:w="19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51168" w:rsidRPr="00FF5522" w:rsidRDefault="00D51168" w:rsidP="00635EE5">
            <w:pPr>
              <w:pStyle w:val="NoSpacing"/>
              <w:rPr>
                <w:rFonts w:ascii="Cambria" w:hAnsi="Cambria"/>
                <w:i/>
                <w:sz w:val="24"/>
              </w:rPr>
            </w:pPr>
            <w:r w:rsidRPr="00FF5522">
              <w:rPr>
                <w:rFonts w:ascii="Cambria" w:hAnsi="Cambria"/>
                <w:i/>
                <w:sz w:val="24"/>
              </w:rPr>
              <w:t>Rs. 98,801/-</w:t>
            </w:r>
          </w:p>
        </w:tc>
      </w:tr>
      <w:tr w:rsidR="00D51168" w:rsidRPr="00FF5522" w:rsidTr="00635EE5">
        <w:tc>
          <w:tcPr>
            <w:tcW w:w="9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51168" w:rsidRPr="00FF5522" w:rsidRDefault="00D51168" w:rsidP="00635EE5">
            <w:pPr>
              <w:pStyle w:val="NoSpacing"/>
              <w:numPr>
                <w:ilvl w:val="0"/>
                <w:numId w:val="45"/>
              </w:numPr>
              <w:rPr>
                <w:rFonts w:ascii="Cambria" w:hAnsi="Cambria"/>
                <w:i/>
                <w:sz w:val="24"/>
              </w:rPr>
            </w:pPr>
          </w:p>
        </w:tc>
        <w:tc>
          <w:tcPr>
            <w:tcW w:w="45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51168" w:rsidRDefault="00D51168" w:rsidP="00635EE5">
            <w:pPr>
              <w:pStyle w:val="NoSpacing"/>
              <w:rPr>
                <w:rFonts w:ascii="Cambria" w:hAnsi="Cambria"/>
                <w:i/>
                <w:sz w:val="24"/>
              </w:rPr>
            </w:pPr>
            <w:r w:rsidRPr="00FF5522">
              <w:rPr>
                <w:rFonts w:ascii="Cambria" w:hAnsi="Cambria"/>
                <w:i/>
                <w:sz w:val="24"/>
              </w:rPr>
              <w:t>Flooring</w:t>
            </w:r>
          </w:p>
          <w:p w:rsidR="00635CA2" w:rsidRPr="00FF5522" w:rsidRDefault="00635CA2" w:rsidP="00635EE5">
            <w:pPr>
              <w:pStyle w:val="NoSpacing"/>
              <w:rPr>
                <w:rFonts w:ascii="Cambria" w:hAnsi="Cambria"/>
                <w:i/>
                <w:sz w:val="24"/>
              </w:rPr>
            </w:pP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51168" w:rsidRPr="00FF5522" w:rsidRDefault="00D51168" w:rsidP="00635EE5">
            <w:pPr>
              <w:pStyle w:val="NoSpacing"/>
              <w:jc w:val="center"/>
              <w:rPr>
                <w:rFonts w:ascii="Cambria" w:hAnsi="Cambria"/>
                <w:i/>
                <w:sz w:val="24"/>
              </w:rPr>
            </w:pPr>
            <w:r w:rsidRPr="00FF5522">
              <w:rPr>
                <w:rFonts w:ascii="Cambria" w:hAnsi="Cambria"/>
                <w:i/>
                <w:sz w:val="24"/>
              </w:rPr>
              <w:t>29-01-2016</w:t>
            </w:r>
          </w:p>
        </w:tc>
        <w:tc>
          <w:tcPr>
            <w:tcW w:w="19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51168" w:rsidRPr="00FF5522" w:rsidRDefault="00D51168" w:rsidP="00635EE5">
            <w:pPr>
              <w:pStyle w:val="NoSpacing"/>
              <w:rPr>
                <w:rFonts w:ascii="Cambria" w:hAnsi="Cambria"/>
                <w:i/>
                <w:sz w:val="24"/>
              </w:rPr>
            </w:pPr>
            <w:r w:rsidRPr="00FF5522">
              <w:rPr>
                <w:rFonts w:ascii="Cambria" w:hAnsi="Cambria"/>
                <w:i/>
                <w:sz w:val="24"/>
              </w:rPr>
              <w:t>Rs. 20,200/-</w:t>
            </w:r>
          </w:p>
        </w:tc>
      </w:tr>
      <w:tr w:rsidR="00D51168" w:rsidRPr="00FF5522" w:rsidTr="00635EE5">
        <w:tc>
          <w:tcPr>
            <w:tcW w:w="9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51168" w:rsidRPr="00FF5522" w:rsidRDefault="00D51168" w:rsidP="00635EE5">
            <w:pPr>
              <w:pStyle w:val="NoSpacing"/>
              <w:numPr>
                <w:ilvl w:val="0"/>
                <w:numId w:val="45"/>
              </w:numPr>
              <w:rPr>
                <w:rFonts w:ascii="Cambria" w:hAnsi="Cambria"/>
                <w:i/>
                <w:sz w:val="24"/>
              </w:rPr>
            </w:pPr>
          </w:p>
        </w:tc>
        <w:tc>
          <w:tcPr>
            <w:tcW w:w="45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51168" w:rsidRPr="00FF5522" w:rsidRDefault="00D51168" w:rsidP="00635EE5">
            <w:pPr>
              <w:pStyle w:val="NoSpacing"/>
              <w:rPr>
                <w:rFonts w:ascii="Cambria" w:hAnsi="Cambria"/>
                <w:i/>
                <w:sz w:val="24"/>
              </w:rPr>
            </w:pPr>
            <w:r w:rsidRPr="00FF5522">
              <w:rPr>
                <w:rFonts w:ascii="Cambria" w:hAnsi="Cambria"/>
                <w:i/>
                <w:sz w:val="24"/>
              </w:rPr>
              <w:t>Sofa Set, Refrigerator, Washing Machine</w:t>
            </w: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51168" w:rsidRPr="00FF5522" w:rsidRDefault="00D51168" w:rsidP="00635EE5">
            <w:pPr>
              <w:pStyle w:val="NoSpacing"/>
              <w:jc w:val="center"/>
              <w:rPr>
                <w:rFonts w:ascii="Cambria" w:hAnsi="Cambria"/>
                <w:i/>
                <w:sz w:val="24"/>
              </w:rPr>
            </w:pPr>
            <w:r w:rsidRPr="00FF5522">
              <w:rPr>
                <w:rFonts w:ascii="Cambria" w:hAnsi="Cambria"/>
                <w:i/>
                <w:sz w:val="24"/>
              </w:rPr>
              <w:t>03-02-2016</w:t>
            </w:r>
          </w:p>
        </w:tc>
        <w:tc>
          <w:tcPr>
            <w:tcW w:w="19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51168" w:rsidRPr="00FF5522" w:rsidRDefault="00D51168" w:rsidP="00635EE5">
            <w:pPr>
              <w:pStyle w:val="NoSpacing"/>
              <w:rPr>
                <w:rFonts w:ascii="Cambria" w:hAnsi="Cambria"/>
                <w:i/>
                <w:sz w:val="24"/>
              </w:rPr>
            </w:pPr>
            <w:r w:rsidRPr="00FF5522">
              <w:rPr>
                <w:rFonts w:ascii="Cambria" w:hAnsi="Cambria"/>
                <w:i/>
                <w:sz w:val="24"/>
              </w:rPr>
              <w:t>Rs. 99,499/-</w:t>
            </w:r>
          </w:p>
        </w:tc>
      </w:tr>
      <w:tr w:rsidR="00D51168" w:rsidRPr="00FF5522" w:rsidTr="00635EE5">
        <w:tc>
          <w:tcPr>
            <w:tcW w:w="9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51168" w:rsidRPr="00FF5522" w:rsidRDefault="00D51168" w:rsidP="00635EE5">
            <w:pPr>
              <w:pStyle w:val="NoSpacing"/>
              <w:numPr>
                <w:ilvl w:val="0"/>
                <w:numId w:val="45"/>
              </w:numPr>
              <w:rPr>
                <w:rFonts w:ascii="Cambria" w:hAnsi="Cambria"/>
                <w:i/>
                <w:sz w:val="24"/>
              </w:rPr>
            </w:pPr>
          </w:p>
        </w:tc>
        <w:tc>
          <w:tcPr>
            <w:tcW w:w="45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51168" w:rsidRPr="00FF5522" w:rsidRDefault="00D51168" w:rsidP="00635EE5">
            <w:pPr>
              <w:pStyle w:val="NoSpacing"/>
              <w:rPr>
                <w:rFonts w:ascii="Cambria" w:hAnsi="Cambria"/>
                <w:i/>
                <w:sz w:val="24"/>
              </w:rPr>
            </w:pPr>
            <w:r w:rsidRPr="00FF5522">
              <w:rPr>
                <w:rFonts w:ascii="Cambria" w:hAnsi="Cambria"/>
                <w:i/>
                <w:sz w:val="24"/>
              </w:rPr>
              <w:t>Curtain plain</w:t>
            </w: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51168" w:rsidRPr="00FF5522" w:rsidRDefault="00D51168" w:rsidP="00635EE5">
            <w:pPr>
              <w:pStyle w:val="NoSpacing"/>
              <w:jc w:val="center"/>
              <w:rPr>
                <w:rFonts w:ascii="Cambria" w:hAnsi="Cambria"/>
                <w:i/>
                <w:sz w:val="24"/>
              </w:rPr>
            </w:pPr>
            <w:r w:rsidRPr="00FF5522">
              <w:rPr>
                <w:rFonts w:ascii="Cambria" w:hAnsi="Cambria"/>
                <w:i/>
                <w:sz w:val="24"/>
              </w:rPr>
              <w:t>08-02-2016</w:t>
            </w:r>
          </w:p>
        </w:tc>
        <w:tc>
          <w:tcPr>
            <w:tcW w:w="19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51168" w:rsidRPr="00FF5522" w:rsidRDefault="00D51168" w:rsidP="00635EE5">
            <w:pPr>
              <w:pStyle w:val="NoSpacing"/>
              <w:rPr>
                <w:rFonts w:ascii="Cambria" w:hAnsi="Cambria"/>
                <w:i/>
                <w:sz w:val="24"/>
              </w:rPr>
            </w:pPr>
            <w:r w:rsidRPr="00FF5522">
              <w:rPr>
                <w:rFonts w:ascii="Cambria" w:hAnsi="Cambria"/>
                <w:i/>
                <w:sz w:val="24"/>
              </w:rPr>
              <w:t>Rs. 18,200/-</w:t>
            </w:r>
          </w:p>
        </w:tc>
      </w:tr>
      <w:tr w:rsidR="00D51168" w:rsidRPr="00FF5522" w:rsidTr="00635EE5">
        <w:tc>
          <w:tcPr>
            <w:tcW w:w="9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51168" w:rsidRPr="00FF5522" w:rsidRDefault="00D51168" w:rsidP="00635EE5">
            <w:pPr>
              <w:pStyle w:val="NoSpacing"/>
              <w:numPr>
                <w:ilvl w:val="0"/>
                <w:numId w:val="45"/>
              </w:numPr>
              <w:rPr>
                <w:rFonts w:ascii="Cambria" w:hAnsi="Cambria"/>
                <w:i/>
                <w:sz w:val="24"/>
              </w:rPr>
            </w:pPr>
          </w:p>
        </w:tc>
        <w:tc>
          <w:tcPr>
            <w:tcW w:w="45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51168" w:rsidRPr="00FF5522" w:rsidRDefault="00D51168" w:rsidP="00635EE5">
            <w:pPr>
              <w:pStyle w:val="NoSpacing"/>
              <w:rPr>
                <w:rFonts w:ascii="Cambria" w:hAnsi="Cambria"/>
                <w:i/>
                <w:sz w:val="24"/>
              </w:rPr>
            </w:pPr>
            <w:r w:rsidRPr="00FF5522">
              <w:rPr>
                <w:rFonts w:ascii="Cambria" w:hAnsi="Cambria"/>
                <w:i/>
                <w:sz w:val="24"/>
              </w:rPr>
              <w:t>Geysers</w:t>
            </w: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51168" w:rsidRPr="00FF5522" w:rsidRDefault="00D51168" w:rsidP="00635EE5">
            <w:pPr>
              <w:pStyle w:val="NoSpacing"/>
              <w:jc w:val="center"/>
              <w:rPr>
                <w:rFonts w:ascii="Cambria" w:hAnsi="Cambria"/>
                <w:i/>
                <w:sz w:val="24"/>
              </w:rPr>
            </w:pPr>
            <w:r w:rsidRPr="00FF5522">
              <w:rPr>
                <w:rFonts w:ascii="Cambria" w:hAnsi="Cambria"/>
                <w:i/>
                <w:sz w:val="24"/>
              </w:rPr>
              <w:t>10-02-2016</w:t>
            </w:r>
          </w:p>
        </w:tc>
        <w:tc>
          <w:tcPr>
            <w:tcW w:w="19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51168" w:rsidRPr="00FF5522" w:rsidRDefault="00D51168" w:rsidP="00635EE5">
            <w:pPr>
              <w:pStyle w:val="NoSpacing"/>
              <w:rPr>
                <w:rFonts w:ascii="Cambria" w:hAnsi="Cambria"/>
                <w:i/>
                <w:sz w:val="24"/>
              </w:rPr>
            </w:pPr>
            <w:r w:rsidRPr="00FF5522">
              <w:rPr>
                <w:rFonts w:ascii="Cambria" w:hAnsi="Cambria"/>
                <w:i/>
                <w:sz w:val="24"/>
              </w:rPr>
              <w:t>Rs. 67,350/-</w:t>
            </w:r>
          </w:p>
        </w:tc>
      </w:tr>
      <w:tr w:rsidR="00D51168" w:rsidRPr="00FF5522" w:rsidTr="00635EE5">
        <w:tc>
          <w:tcPr>
            <w:tcW w:w="9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51168" w:rsidRPr="00FF5522" w:rsidRDefault="00D51168" w:rsidP="00635EE5">
            <w:pPr>
              <w:pStyle w:val="NoSpacing"/>
              <w:numPr>
                <w:ilvl w:val="0"/>
                <w:numId w:val="45"/>
              </w:numPr>
              <w:rPr>
                <w:rFonts w:ascii="Cambria" w:hAnsi="Cambria"/>
                <w:i/>
                <w:sz w:val="24"/>
              </w:rPr>
            </w:pPr>
          </w:p>
        </w:tc>
        <w:tc>
          <w:tcPr>
            <w:tcW w:w="45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51168" w:rsidRPr="00FF5522" w:rsidRDefault="00D51168" w:rsidP="00635EE5">
            <w:pPr>
              <w:pStyle w:val="NoSpacing"/>
              <w:rPr>
                <w:rFonts w:ascii="Cambria" w:hAnsi="Cambria"/>
                <w:i/>
                <w:sz w:val="24"/>
              </w:rPr>
            </w:pPr>
            <w:r w:rsidRPr="00FF5522">
              <w:rPr>
                <w:rFonts w:ascii="Cambria" w:hAnsi="Cambria"/>
                <w:i/>
                <w:sz w:val="24"/>
              </w:rPr>
              <w:t>Curtain cloth</w:t>
            </w: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51168" w:rsidRPr="00FF5522" w:rsidRDefault="00D51168" w:rsidP="00635EE5">
            <w:pPr>
              <w:pStyle w:val="NoSpacing"/>
              <w:jc w:val="center"/>
              <w:rPr>
                <w:rFonts w:ascii="Cambria" w:hAnsi="Cambria"/>
                <w:i/>
                <w:sz w:val="24"/>
              </w:rPr>
            </w:pPr>
            <w:r w:rsidRPr="00FF5522">
              <w:rPr>
                <w:rFonts w:ascii="Cambria" w:hAnsi="Cambria"/>
                <w:i/>
                <w:sz w:val="24"/>
              </w:rPr>
              <w:t>16-02-2016</w:t>
            </w:r>
          </w:p>
        </w:tc>
        <w:tc>
          <w:tcPr>
            <w:tcW w:w="19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51168" w:rsidRPr="00FF5522" w:rsidRDefault="00D51168" w:rsidP="00635EE5">
            <w:pPr>
              <w:pStyle w:val="NoSpacing"/>
              <w:rPr>
                <w:rFonts w:ascii="Cambria" w:hAnsi="Cambria"/>
                <w:i/>
                <w:sz w:val="24"/>
              </w:rPr>
            </w:pPr>
            <w:r w:rsidRPr="00FF5522">
              <w:rPr>
                <w:rFonts w:ascii="Cambria" w:hAnsi="Cambria"/>
                <w:i/>
                <w:sz w:val="24"/>
              </w:rPr>
              <w:t>Rs. 85,500/-</w:t>
            </w:r>
          </w:p>
        </w:tc>
      </w:tr>
      <w:tr w:rsidR="00D51168" w:rsidRPr="00FF5522" w:rsidTr="00635EE5">
        <w:tc>
          <w:tcPr>
            <w:tcW w:w="9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51168" w:rsidRPr="00FF5522" w:rsidRDefault="00D51168" w:rsidP="00635EE5">
            <w:pPr>
              <w:pStyle w:val="NoSpacing"/>
              <w:numPr>
                <w:ilvl w:val="0"/>
                <w:numId w:val="45"/>
              </w:numPr>
              <w:rPr>
                <w:rFonts w:ascii="Cambria" w:hAnsi="Cambria"/>
                <w:i/>
                <w:sz w:val="24"/>
              </w:rPr>
            </w:pPr>
          </w:p>
        </w:tc>
        <w:tc>
          <w:tcPr>
            <w:tcW w:w="45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51168" w:rsidRPr="00FF5522" w:rsidRDefault="00D51168" w:rsidP="00635EE5">
            <w:pPr>
              <w:pStyle w:val="NoSpacing"/>
              <w:rPr>
                <w:rFonts w:ascii="Cambria" w:hAnsi="Cambria"/>
                <w:i/>
                <w:sz w:val="24"/>
              </w:rPr>
            </w:pPr>
            <w:r w:rsidRPr="00FF5522">
              <w:rPr>
                <w:rFonts w:ascii="Cambria" w:hAnsi="Cambria"/>
                <w:i/>
                <w:sz w:val="24"/>
              </w:rPr>
              <w:t>Bedding items</w:t>
            </w: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51168" w:rsidRPr="00FF5522" w:rsidRDefault="00D51168" w:rsidP="00635EE5">
            <w:pPr>
              <w:pStyle w:val="NoSpacing"/>
              <w:jc w:val="center"/>
              <w:rPr>
                <w:rFonts w:ascii="Cambria" w:hAnsi="Cambria"/>
                <w:i/>
                <w:sz w:val="24"/>
              </w:rPr>
            </w:pPr>
            <w:r w:rsidRPr="00FF5522">
              <w:rPr>
                <w:rFonts w:ascii="Cambria" w:hAnsi="Cambria"/>
                <w:i/>
                <w:sz w:val="24"/>
              </w:rPr>
              <w:t>16-02-2016</w:t>
            </w:r>
          </w:p>
        </w:tc>
        <w:tc>
          <w:tcPr>
            <w:tcW w:w="19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51168" w:rsidRPr="00FF5522" w:rsidRDefault="00D51168" w:rsidP="00635EE5">
            <w:pPr>
              <w:pStyle w:val="NoSpacing"/>
              <w:rPr>
                <w:rFonts w:ascii="Cambria" w:hAnsi="Cambria"/>
                <w:i/>
                <w:sz w:val="24"/>
              </w:rPr>
            </w:pPr>
            <w:r w:rsidRPr="00FF5522">
              <w:rPr>
                <w:rFonts w:ascii="Cambria" w:hAnsi="Cambria"/>
                <w:i/>
                <w:sz w:val="24"/>
              </w:rPr>
              <w:t>Rs. 84,400/-</w:t>
            </w:r>
          </w:p>
        </w:tc>
      </w:tr>
      <w:tr w:rsidR="00D51168" w:rsidRPr="00FF5522" w:rsidTr="00635EE5">
        <w:tc>
          <w:tcPr>
            <w:tcW w:w="9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51168" w:rsidRPr="00FF5522" w:rsidRDefault="00D51168" w:rsidP="00635EE5">
            <w:pPr>
              <w:pStyle w:val="NoSpacing"/>
              <w:numPr>
                <w:ilvl w:val="0"/>
                <w:numId w:val="45"/>
              </w:numPr>
              <w:rPr>
                <w:rFonts w:ascii="Cambria" w:hAnsi="Cambria"/>
                <w:i/>
                <w:sz w:val="24"/>
              </w:rPr>
            </w:pPr>
          </w:p>
        </w:tc>
        <w:tc>
          <w:tcPr>
            <w:tcW w:w="45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51168" w:rsidRPr="00FF5522" w:rsidRDefault="00D51168" w:rsidP="00635EE5">
            <w:pPr>
              <w:pStyle w:val="NoSpacing"/>
              <w:rPr>
                <w:rFonts w:ascii="Cambria" w:hAnsi="Cambria"/>
                <w:i/>
                <w:sz w:val="24"/>
              </w:rPr>
            </w:pPr>
            <w:r w:rsidRPr="00FF5522">
              <w:rPr>
                <w:rFonts w:ascii="Cambria" w:hAnsi="Cambria"/>
                <w:i/>
                <w:sz w:val="24"/>
              </w:rPr>
              <w:t>Geysers</w:t>
            </w: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51168" w:rsidRPr="00FF5522" w:rsidRDefault="00D51168" w:rsidP="00635EE5">
            <w:pPr>
              <w:pStyle w:val="NoSpacing"/>
              <w:jc w:val="center"/>
              <w:rPr>
                <w:rFonts w:ascii="Cambria" w:hAnsi="Cambria"/>
                <w:i/>
                <w:sz w:val="24"/>
              </w:rPr>
            </w:pPr>
            <w:r w:rsidRPr="00FF5522">
              <w:rPr>
                <w:rFonts w:ascii="Cambria" w:hAnsi="Cambria"/>
                <w:i/>
                <w:sz w:val="24"/>
              </w:rPr>
              <w:t>12-02-2016</w:t>
            </w:r>
          </w:p>
        </w:tc>
        <w:tc>
          <w:tcPr>
            <w:tcW w:w="19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51168" w:rsidRPr="00FF5522" w:rsidRDefault="00D51168" w:rsidP="00635EE5">
            <w:pPr>
              <w:pStyle w:val="NoSpacing"/>
              <w:rPr>
                <w:rFonts w:ascii="Cambria" w:hAnsi="Cambria"/>
                <w:i/>
                <w:sz w:val="24"/>
              </w:rPr>
            </w:pPr>
            <w:r w:rsidRPr="00FF5522">
              <w:rPr>
                <w:rFonts w:ascii="Cambria" w:hAnsi="Cambria"/>
                <w:i/>
                <w:sz w:val="24"/>
              </w:rPr>
              <w:t>Rs. 67,350/-</w:t>
            </w:r>
          </w:p>
        </w:tc>
      </w:tr>
      <w:tr w:rsidR="00D51168" w:rsidRPr="00FF5522" w:rsidTr="00635EE5">
        <w:tc>
          <w:tcPr>
            <w:tcW w:w="9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51168" w:rsidRPr="00FF5522" w:rsidRDefault="00D51168" w:rsidP="00635EE5">
            <w:pPr>
              <w:pStyle w:val="NoSpacing"/>
              <w:numPr>
                <w:ilvl w:val="0"/>
                <w:numId w:val="45"/>
              </w:numPr>
              <w:rPr>
                <w:rFonts w:ascii="Cambria" w:hAnsi="Cambria"/>
                <w:i/>
                <w:sz w:val="24"/>
              </w:rPr>
            </w:pPr>
          </w:p>
        </w:tc>
        <w:tc>
          <w:tcPr>
            <w:tcW w:w="45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51168" w:rsidRPr="00FF5522" w:rsidRDefault="00D51168" w:rsidP="00635EE5">
            <w:pPr>
              <w:pStyle w:val="NoSpacing"/>
              <w:rPr>
                <w:rFonts w:ascii="Cambria" w:hAnsi="Cambria"/>
                <w:i/>
                <w:sz w:val="24"/>
              </w:rPr>
            </w:pPr>
            <w:r w:rsidRPr="00FF5522">
              <w:rPr>
                <w:rFonts w:ascii="Cambria" w:hAnsi="Cambria"/>
                <w:i/>
                <w:sz w:val="24"/>
              </w:rPr>
              <w:t>Cloth Stand (drying)</w:t>
            </w: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51168" w:rsidRPr="00FF5522" w:rsidRDefault="00D51168" w:rsidP="00635EE5">
            <w:pPr>
              <w:pStyle w:val="NoSpacing"/>
              <w:jc w:val="center"/>
              <w:rPr>
                <w:rFonts w:ascii="Cambria" w:hAnsi="Cambria"/>
                <w:i/>
                <w:sz w:val="24"/>
              </w:rPr>
            </w:pPr>
            <w:r w:rsidRPr="00FF5522">
              <w:rPr>
                <w:rFonts w:ascii="Cambria" w:hAnsi="Cambria"/>
                <w:i/>
                <w:sz w:val="24"/>
              </w:rPr>
              <w:t>16-02-2016</w:t>
            </w:r>
          </w:p>
        </w:tc>
        <w:tc>
          <w:tcPr>
            <w:tcW w:w="19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51168" w:rsidRPr="00FF5522" w:rsidRDefault="00D51168" w:rsidP="00635EE5">
            <w:pPr>
              <w:pStyle w:val="NoSpacing"/>
              <w:rPr>
                <w:rFonts w:ascii="Cambria" w:hAnsi="Cambria"/>
                <w:i/>
                <w:sz w:val="24"/>
              </w:rPr>
            </w:pPr>
            <w:r w:rsidRPr="00FF5522">
              <w:rPr>
                <w:rFonts w:ascii="Cambria" w:hAnsi="Cambria"/>
                <w:i/>
                <w:sz w:val="24"/>
              </w:rPr>
              <w:t>Rs. 1,00,000/-</w:t>
            </w:r>
          </w:p>
        </w:tc>
      </w:tr>
      <w:tr w:rsidR="00D51168" w:rsidRPr="00FF5522" w:rsidTr="00635EE5">
        <w:tc>
          <w:tcPr>
            <w:tcW w:w="9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51168" w:rsidRPr="00FF5522" w:rsidRDefault="00D51168" w:rsidP="00635EE5">
            <w:pPr>
              <w:pStyle w:val="NoSpacing"/>
              <w:numPr>
                <w:ilvl w:val="0"/>
                <w:numId w:val="45"/>
              </w:numPr>
              <w:rPr>
                <w:rFonts w:ascii="Cambria" w:hAnsi="Cambria"/>
                <w:i/>
                <w:sz w:val="24"/>
              </w:rPr>
            </w:pPr>
          </w:p>
        </w:tc>
        <w:tc>
          <w:tcPr>
            <w:tcW w:w="45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51168" w:rsidRPr="00FF5522" w:rsidRDefault="00D51168" w:rsidP="00635EE5">
            <w:pPr>
              <w:pStyle w:val="NoSpacing"/>
              <w:rPr>
                <w:rFonts w:ascii="Cambria" w:hAnsi="Cambria"/>
                <w:i/>
                <w:sz w:val="24"/>
              </w:rPr>
            </w:pPr>
            <w:r w:rsidRPr="00FF5522">
              <w:rPr>
                <w:rFonts w:ascii="Cambria" w:hAnsi="Cambria"/>
                <w:i/>
                <w:sz w:val="24"/>
              </w:rPr>
              <w:t>Curtains/flags</w:t>
            </w: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51168" w:rsidRPr="00FF5522" w:rsidRDefault="00D51168" w:rsidP="00635EE5">
            <w:pPr>
              <w:pStyle w:val="NoSpacing"/>
              <w:jc w:val="center"/>
              <w:rPr>
                <w:rFonts w:ascii="Cambria" w:hAnsi="Cambria"/>
                <w:i/>
                <w:sz w:val="24"/>
              </w:rPr>
            </w:pPr>
            <w:r w:rsidRPr="00FF5522">
              <w:rPr>
                <w:rFonts w:ascii="Cambria" w:hAnsi="Cambria"/>
                <w:i/>
                <w:sz w:val="24"/>
              </w:rPr>
              <w:t>17-02-2016</w:t>
            </w:r>
          </w:p>
        </w:tc>
        <w:tc>
          <w:tcPr>
            <w:tcW w:w="19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51168" w:rsidRPr="00FF5522" w:rsidRDefault="00D51168" w:rsidP="00635EE5">
            <w:pPr>
              <w:pStyle w:val="NoSpacing"/>
              <w:rPr>
                <w:rFonts w:ascii="Cambria" w:hAnsi="Cambria"/>
                <w:i/>
                <w:sz w:val="24"/>
              </w:rPr>
            </w:pPr>
            <w:r w:rsidRPr="00FF5522">
              <w:rPr>
                <w:rFonts w:ascii="Cambria" w:hAnsi="Cambria"/>
                <w:i/>
                <w:sz w:val="24"/>
              </w:rPr>
              <w:t>Rs. 76,370/-</w:t>
            </w:r>
          </w:p>
        </w:tc>
      </w:tr>
      <w:tr w:rsidR="00D51168" w:rsidRPr="00FF5522" w:rsidTr="00635EE5">
        <w:tc>
          <w:tcPr>
            <w:tcW w:w="9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51168" w:rsidRPr="00FF5522" w:rsidRDefault="00D51168" w:rsidP="00635EE5">
            <w:pPr>
              <w:pStyle w:val="NoSpacing"/>
              <w:numPr>
                <w:ilvl w:val="0"/>
                <w:numId w:val="45"/>
              </w:numPr>
              <w:rPr>
                <w:rFonts w:ascii="Cambria" w:hAnsi="Cambria"/>
                <w:i/>
                <w:sz w:val="24"/>
              </w:rPr>
            </w:pPr>
          </w:p>
        </w:tc>
        <w:tc>
          <w:tcPr>
            <w:tcW w:w="45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51168" w:rsidRPr="00FF5522" w:rsidRDefault="00D51168" w:rsidP="00635EE5">
            <w:pPr>
              <w:pStyle w:val="NoSpacing"/>
              <w:rPr>
                <w:rFonts w:ascii="Cambria" w:hAnsi="Cambria"/>
                <w:i/>
                <w:sz w:val="24"/>
              </w:rPr>
            </w:pPr>
            <w:r w:rsidRPr="00FF5522">
              <w:rPr>
                <w:rFonts w:ascii="Cambria" w:hAnsi="Cambria"/>
                <w:i/>
                <w:sz w:val="24"/>
              </w:rPr>
              <w:t xml:space="preserve">Furniture items/Refrigerator </w:t>
            </w: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51168" w:rsidRPr="00FF5522" w:rsidRDefault="00D51168" w:rsidP="00635EE5">
            <w:pPr>
              <w:pStyle w:val="NoSpacing"/>
              <w:jc w:val="center"/>
              <w:rPr>
                <w:rFonts w:ascii="Cambria" w:hAnsi="Cambria"/>
                <w:i/>
                <w:sz w:val="24"/>
              </w:rPr>
            </w:pPr>
            <w:r w:rsidRPr="00FF5522">
              <w:rPr>
                <w:rFonts w:ascii="Cambria" w:hAnsi="Cambria"/>
                <w:i/>
                <w:sz w:val="24"/>
              </w:rPr>
              <w:t>23-02-2016</w:t>
            </w:r>
          </w:p>
        </w:tc>
        <w:tc>
          <w:tcPr>
            <w:tcW w:w="19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51168" w:rsidRPr="00FF5522" w:rsidRDefault="00D51168" w:rsidP="00635EE5">
            <w:pPr>
              <w:pStyle w:val="NoSpacing"/>
              <w:rPr>
                <w:rFonts w:ascii="Cambria" w:hAnsi="Cambria"/>
                <w:i/>
                <w:sz w:val="24"/>
              </w:rPr>
            </w:pPr>
            <w:r w:rsidRPr="00FF5522">
              <w:rPr>
                <w:rFonts w:ascii="Cambria" w:hAnsi="Cambria"/>
                <w:i/>
                <w:sz w:val="24"/>
              </w:rPr>
              <w:t>Rs. 98,318/-</w:t>
            </w:r>
          </w:p>
        </w:tc>
      </w:tr>
      <w:tr w:rsidR="00D51168" w:rsidRPr="00FF5522" w:rsidTr="00635EE5">
        <w:tc>
          <w:tcPr>
            <w:tcW w:w="9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51168" w:rsidRPr="00FF5522" w:rsidRDefault="00D51168" w:rsidP="00635EE5">
            <w:pPr>
              <w:pStyle w:val="NoSpacing"/>
              <w:numPr>
                <w:ilvl w:val="0"/>
                <w:numId w:val="45"/>
              </w:numPr>
              <w:rPr>
                <w:rFonts w:ascii="Cambria" w:hAnsi="Cambria"/>
                <w:i/>
                <w:sz w:val="24"/>
              </w:rPr>
            </w:pPr>
          </w:p>
        </w:tc>
        <w:tc>
          <w:tcPr>
            <w:tcW w:w="45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51168" w:rsidRPr="00FF5522" w:rsidRDefault="00D51168" w:rsidP="00635EE5">
            <w:pPr>
              <w:pStyle w:val="NoSpacing"/>
              <w:rPr>
                <w:rFonts w:ascii="Cambria" w:hAnsi="Cambria"/>
                <w:i/>
                <w:sz w:val="24"/>
              </w:rPr>
            </w:pPr>
            <w:r w:rsidRPr="00FF5522">
              <w:rPr>
                <w:rFonts w:ascii="Cambria" w:hAnsi="Cambria"/>
                <w:i/>
                <w:sz w:val="24"/>
              </w:rPr>
              <w:t>Hospital beds</w:t>
            </w: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51168" w:rsidRPr="00FF5522" w:rsidRDefault="00D51168" w:rsidP="00635EE5">
            <w:pPr>
              <w:pStyle w:val="NoSpacing"/>
              <w:jc w:val="center"/>
              <w:rPr>
                <w:rFonts w:ascii="Cambria" w:hAnsi="Cambria"/>
                <w:i/>
                <w:sz w:val="24"/>
              </w:rPr>
            </w:pPr>
            <w:r w:rsidRPr="00FF5522">
              <w:rPr>
                <w:rFonts w:ascii="Cambria" w:hAnsi="Cambria"/>
                <w:i/>
                <w:sz w:val="24"/>
              </w:rPr>
              <w:t>02-03-2016</w:t>
            </w:r>
          </w:p>
        </w:tc>
        <w:tc>
          <w:tcPr>
            <w:tcW w:w="19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51168" w:rsidRPr="00FF5522" w:rsidRDefault="00D51168" w:rsidP="00635EE5">
            <w:pPr>
              <w:pStyle w:val="NoSpacing"/>
              <w:rPr>
                <w:rFonts w:ascii="Cambria" w:hAnsi="Cambria"/>
                <w:i/>
                <w:sz w:val="24"/>
              </w:rPr>
            </w:pPr>
            <w:r w:rsidRPr="00FF5522">
              <w:rPr>
                <w:rFonts w:ascii="Cambria" w:hAnsi="Cambria"/>
                <w:i/>
                <w:sz w:val="24"/>
              </w:rPr>
              <w:t>Rs. 85,100/-</w:t>
            </w:r>
          </w:p>
        </w:tc>
      </w:tr>
      <w:tr w:rsidR="00D51168" w:rsidRPr="00FF5522" w:rsidTr="00635EE5">
        <w:tc>
          <w:tcPr>
            <w:tcW w:w="9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51168" w:rsidRPr="00FF5522" w:rsidRDefault="00D51168" w:rsidP="00635EE5">
            <w:pPr>
              <w:pStyle w:val="NoSpacing"/>
              <w:numPr>
                <w:ilvl w:val="0"/>
                <w:numId w:val="45"/>
              </w:numPr>
              <w:rPr>
                <w:rFonts w:ascii="Cambria" w:hAnsi="Cambria"/>
                <w:i/>
                <w:sz w:val="24"/>
              </w:rPr>
            </w:pPr>
          </w:p>
        </w:tc>
        <w:tc>
          <w:tcPr>
            <w:tcW w:w="45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51168" w:rsidRPr="00FF5522" w:rsidRDefault="00D51168" w:rsidP="00635EE5">
            <w:pPr>
              <w:pStyle w:val="NoSpacing"/>
              <w:rPr>
                <w:rFonts w:ascii="Cambria" w:hAnsi="Cambria"/>
                <w:i/>
                <w:sz w:val="24"/>
              </w:rPr>
            </w:pPr>
            <w:r w:rsidRPr="00FF5522">
              <w:rPr>
                <w:rFonts w:ascii="Cambria" w:hAnsi="Cambria"/>
                <w:i/>
                <w:sz w:val="24"/>
              </w:rPr>
              <w:t>Officers Revolving Chair</w:t>
            </w: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51168" w:rsidRPr="00FF5522" w:rsidRDefault="00D51168" w:rsidP="00635EE5">
            <w:pPr>
              <w:pStyle w:val="NoSpacing"/>
              <w:jc w:val="center"/>
              <w:rPr>
                <w:rFonts w:ascii="Cambria" w:hAnsi="Cambria"/>
                <w:i/>
                <w:sz w:val="24"/>
              </w:rPr>
            </w:pPr>
            <w:r w:rsidRPr="00FF5522">
              <w:rPr>
                <w:rFonts w:ascii="Cambria" w:hAnsi="Cambria"/>
                <w:i/>
                <w:sz w:val="24"/>
              </w:rPr>
              <w:t>23-03-2016</w:t>
            </w:r>
          </w:p>
        </w:tc>
        <w:tc>
          <w:tcPr>
            <w:tcW w:w="19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51168" w:rsidRPr="00FF5522" w:rsidRDefault="00D51168" w:rsidP="00635EE5">
            <w:pPr>
              <w:pStyle w:val="NoSpacing"/>
              <w:rPr>
                <w:rFonts w:ascii="Cambria" w:hAnsi="Cambria"/>
                <w:i/>
                <w:sz w:val="24"/>
              </w:rPr>
            </w:pPr>
            <w:r w:rsidRPr="00FF5522">
              <w:rPr>
                <w:rFonts w:ascii="Cambria" w:hAnsi="Cambria"/>
                <w:i/>
                <w:sz w:val="24"/>
              </w:rPr>
              <w:t>Rs. 6,900/-</w:t>
            </w:r>
          </w:p>
        </w:tc>
      </w:tr>
      <w:tr w:rsidR="00D51168" w:rsidRPr="00FF5522" w:rsidTr="00635EE5">
        <w:tc>
          <w:tcPr>
            <w:tcW w:w="9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51168" w:rsidRPr="00FF5522" w:rsidRDefault="00D51168" w:rsidP="00635EE5">
            <w:pPr>
              <w:pStyle w:val="NoSpacing"/>
              <w:numPr>
                <w:ilvl w:val="0"/>
                <w:numId w:val="45"/>
              </w:numPr>
              <w:rPr>
                <w:rFonts w:ascii="Cambria" w:hAnsi="Cambria"/>
                <w:i/>
                <w:sz w:val="24"/>
              </w:rPr>
            </w:pPr>
          </w:p>
        </w:tc>
        <w:tc>
          <w:tcPr>
            <w:tcW w:w="45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51168" w:rsidRPr="00FF5522" w:rsidRDefault="00D51168" w:rsidP="00635EE5">
            <w:pPr>
              <w:pStyle w:val="NoSpacing"/>
              <w:rPr>
                <w:rFonts w:ascii="Cambria" w:hAnsi="Cambria"/>
                <w:i/>
                <w:sz w:val="24"/>
              </w:rPr>
            </w:pPr>
            <w:r w:rsidRPr="00FF5522">
              <w:rPr>
                <w:rFonts w:ascii="Cambria" w:hAnsi="Cambria"/>
                <w:i/>
                <w:sz w:val="24"/>
              </w:rPr>
              <w:t>Flooring</w:t>
            </w: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51168" w:rsidRPr="00FF5522" w:rsidRDefault="00D51168" w:rsidP="00635EE5">
            <w:pPr>
              <w:pStyle w:val="NoSpacing"/>
              <w:jc w:val="center"/>
              <w:rPr>
                <w:rFonts w:ascii="Cambria" w:hAnsi="Cambria"/>
                <w:i/>
                <w:sz w:val="24"/>
              </w:rPr>
            </w:pPr>
            <w:r w:rsidRPr="00FF5522">
              <w:rPr>
                <w:rFonts w:ascii="Cambria" w:hAnsi="Cambria"/>
                <w:i/>
                <w:sz w:val="24"/>
              </w:rPr>
              <w:t>31-03-2016</w:t>
            </w:r>
          </w:p>
        </w:tc>
        <w:tc>
          <w:tcPr>
            <w:tcW w:w="19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51168" w:rsidRPr="00FF5522" w:rsidRDefault="00D51168" w:rsidP="00635EE5">
            <w:pPr>
              <w:pStyle w:val="NoSpacing"/>
              <w:rPr>
                <w:rFonts w:ascii="Cambria" w:hAnsi="Cambria"/>
                <w:i/>
                <w:sz w:val="24"/>
              </w:rPr>
            </w:pPr>
            <w:r w:rsidRPr="00FF5522">
              <w:rPr>
                <w:rFonts w:ascii="Cambria" w:hAnsi="Cambria"/>
                <w:i/>
                <w:sz w:val="24"/>
              </w:rPr>
              <w:t>Rs. 86,950/-</w:t>
            </w:r>
          </w:p>
        </w:tc>
      </w:tr>
      <w:tr w:rsidR="00D51168" w:rsidRPr="00FF5522" w:rsidTr="00635EE5">
        <w:tc>
          <w:tcPr>
            <w:tcW w:w="9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51168" w:rsidRPr="00FF5522" w:rsidRDefault="00D51168" w:rsidP="00635EE5">
            <w:pPr>
              <w:pStyle w:val="NoSpacing"/>
              <w:numPr>
                <w:ilvl w:val="0"/>
                <w:numId w:val="45"/>
              </w:numPr>
              <w:rPr>
                <w:rFonts w:ascii="Cambria" w:hAnsi="Cambria"/>
                <w:i/>
                <w:sz w:val="24"/>
              </w:rPr>
            </w:pPr>
          </w:p>
        </w:tc>
        <w:tc>
          <w:tcPr>
            <w:tcW w:w="45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51168" w:rsidRPr="00FF5522" w:rsidRDefault="00D51168" w:rsidP="00635EE5">
            <w:pPr>
              <w:pStyle w:val="NoSpacing"/>
              <w:rPr>
                <w:rFonts w:ascii="Cambria" w:hAnsi="Cambria"/>
                <w:i/>
                <w:sz w:val="24"/>
              </w:rPr>
            </w:pPr>
            <w:r w:rsidRPr="00FF5522">
              <w:rPr>
                <w:rFonts w:ascii="Cambria" w:hAnsi="Cambria"/>
                <w:i/>
                <w:sz w:val="24"/>
              </w:rPr>
              <w:t>Flooring</w:t>
            </w: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51168" w:rsidRPr="00FF5522" w:rsidRDefault="00D51168" w:rsidP="00635EE5">
            <w:pPr>
              <w:pStyle w:val="NoSpacing"/>
              <w:jc w:val="center"/>
              <w:rPr>
                <w:rFonts w:ascii="Cambria" w:hAnsi="Cambria"/>
                <w:i/>
                <w:sz w:val="24"/>
              </w:rPr>
            </w:pPr>
            <w:r w:rsidRPr="00FF5522">
              <w:rPr>
                <w:rFonts w:ascii="Cambria" w:hAnsi="Cambria"/>
                <w:i/>
                <w:sz w:val="24"/>
              </w:rPr>
              <w:t>31-03-2016</w:t>
            </w:r>
          </w:p>
        </w:tc>
        <w:tc>
          <w:tcPr>
            <w:tcW w:w="19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51168" w:rsidRPr="00FF5522" w:rsidRDefault="00D51168" w:rsidP="00635EE5">
            <w:pPr>
              <w:pStyle w:val="NoSpacing"/>
              <w:rPr>
                <w:rFonts w:ascii="Cambria" w:hAnsi="Cambria"/>
                <w:i/>
                <w:sz w:val="24"/>
              </w:rPr>
            </w:pPr>
            <w:r w:rsidRPr="00FF5522">
              <w:rPr>
                <w:rFonts w:ascii="Cambria" w:hAnsi="Cambria"/>
                <w:i/>
                <w:sz w:val="24"/>
              </w:rPr>
              <w:t>Rs. 40,698/-</w:t>
            </w:r>
          </w:p>
        </w:tc>
      </w:tr>
      <w:tr w:rsidR="00D51168" w:rsidRPr="00FF5522" w:rsidTr="00635EE5">
        <w:tc>
          <w:tcPr>
            <w:tcW w:w="9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51168" w:rsidRPr="00FF5522" w:rsidRDefault="00D51168" w:rsidP="00635EE5">
            <w:pPr>
              <w:pStyle w:val="NoSpacing"/>
              <w:numPr>
                <w:ilvl w:val="0"/>
                <w:numId w:val="45"/>
              </w:numPr>
              <w:rPr>
                <w:rFonts w:ascii="Cambria" w:hAnsi="Cambria"/>
                <w:i/>
                <w:sz w:val="24"/>
              </w:rPr>
            </w:pPr>
          </w:p>
        </w:tc>
        <w:tc>
          <w:tcPr>
            <w:tcW w:w="45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51168" w:rsidRPr="00FF5522" w:rsidRDefault="00D51168" w:rsidP="00635EE5">
            <w:pPr>
              <w:pStyle w:val="NoSpacing"/>
              <w:rPr>
                <w:rFonts w:ascii="Cambria" w:hAnsi="Cambria"/>
                <w:i/>
                <w:sz w:val="24"/>
              </w:rPr>
            </w:pPr>
            <w:r w:rsidRPr="00FF5522">
              <w:rPr>
                <w:rFonts w:ascii="Cambria" w:hAnsi="Cambria"/>
                <w:i/>
                <w:sz w:val="24"/>
              </w:rPr>
              <w:t>Executive table &amp; Chair</w:t>
            </w: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51168" w:rsidRPr="00FF5522" w:rsidRDefault="00D51168" w:rsidP="00635EE5">
            <w:pPr>
              <w:pStyle w:val="NoSpacing"/>
              <w:jc w:val="center"/>
              <w:rPr>
                <w:rFonts w:ascii="Cambria" w:hAnsi="Cambria"/>
                <w:i/>
                <w:sz w:val="24"/>
              </w:rPr>
            </w:pPr>
            <w:r w:rsidRPr="00FF5522">
              <w:rPr>
                <w:rFonts w:ascii="Cambria" w:hAnsi="Cambria"/>
                <w:i/>
                <w:sz w:val="24"/>
              </w:rPr>
              <w:t>31-03-2016</w:t>
            </w:r>
          </w:p>
        </w:tc>
        <w:tc>
          <w:tcPr>
            <w:tcW w:w="19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51168" w:rsidRPr="00FF5522" w:rsidRDefault="00D51168" w:rsidP="00635EE5">
            <w:pPr>
              <w:pStyle w:val="NoSpacing"/>
              <w:rPr>
                <w:rFonts w:ascii="Cambria" w:hAnsi="Cambria"/>
                <w:i/>
                <w:sz w:val="24"/>
              </w:rPr>
            </w:pPr>
            <w:r w:rsidRPr="00FF5522">
              <w:rPr>
                <w:rFonts w:ascii="Cambria" w:hAnsi="Cambria"/>
                <w:i/>
                <w:sz w:val="24"/>
              </w:rPr>
              <w:t>Rs. 98,500/-</w:t>
            </w:r>
          </w:p>
        </w:tc>
      </w:tr>
      <w:tr w:rsidR="00D51168" w:rsidRPr="00FF5522" w:rsidTr="00635EE5">
        <w:tc>
          <w:tcPr>
            <w:tcW w:w="9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51168" w:rsidRPr="00FF5522" w:rsidRDefault="00D51168" w:rsidP="00635EE5">
            <w:pPr>
              <w:pStyle w:val="NoSpacing"/>
              <w:numPr>
                <w:ilvl w:val="0"/>
                <w:numId w:val="45"/>
              </w:numPr>
              <w:rPr>
                <w:rFonts w:ascii="Cambria" w:hAnsi="Cambria"/>
                <w:i/>
                <w:sz w:val="24"/>
              </w:rPr>
            </w:pPr>
          </w:p>
        </w:tc>
        <w:tc>
          <w:tcPr>
            <w:tcW w:w="45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51168" w:rsidRPr="00FF5522" w:rsidRDefault="00D51168" w:rsidP="00635EE5">
            <w:pPr>
              <w:pStyle w:val="NoSpacing"/>
              <w:rPr>
                <w:rFonts w:ascii="Cambria" w:hAnsi="Cambria"/>
                <w:i/>
                <w:sz w:val="24"/>
              </w:rPr>
            </w:pPr>
            <w:r w:rsidRPr="00FF5522">
              <w:rPr>
                <w:rFonts w:ascii="Cambria" w:hAnsi="Cambria"/>
                <w:i/>
                <w:sz w:val="24"/>
              </w:rPr>
              <w:t>Furniture items</w:t>
            </w: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51168" w:rsidRPr="00FF5522" w:rsidRDefault="00D51168" w:rsidP="00635EE5">
            <w:pPr>
              <w:pStyle w:val="NoSpacing"/>
              <w:jc w:val="center"/>
              <w:rPr>
                <w:rFonts w:ascii="Cambria" w:hAnsi="Cambria"/>
                <w:i/>
                <w:sz w:val="24"/>
              </w:rPr>
            </w:pPr>
            <w:r w:rsidRPr="00FF5522">
              <w:rPr>
                <w:rFonts w:ascii="Cambria" w:hAnsi="Cambria"/>
                <w:i/>
                <w:sz w:val="24"/>
              </w:rPr>
              <w:t>31-03-2016</w:t>
            </w:r>
          </w:p>
        </w:tc>
        <w:tc>
          <w:tcPr>
            <w:tcW w:w="19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51168" w:rsidRPr="00FF5522" w:rsidRDefault="00D51168" w:rsidP="00635EE5">
            <w:pPr>
              <w:pStyle w:val="NoSpacing"/>
              <w:rPr>
                <w:rFonts w:ascii="Cambria" w:hAnsi="Cambria"/>
                <w:i/>
                <w:sz w:val="24"/>
              </w:rPr>
            </w:pPr>
            <w:r w:rsidRPr="00FF5522">
              <w:rPr>
                <w:rFonts w:ascii="Cambria" w:hAnsi="Cambria"/>
                <w:i/>
                <w:sz w:val="24"/>
              </w:rPr>
              <w:t>Rs. 35,866/-</w:t>
            </w:r>
          </w:p>
        </w:tc>
      </w:tr>
      <w:tr w:rsidR="00D51168" w:rsidRPr="00FF5522" w:rsidTr="00635EE5">
        <w:tc>
          <w:tcPr>
            <w:tcW w:w="9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51168" w:rsidRPr="00FF5522" w:rsidRDefault="00D51168" w:rsidP="00635EE5">
            <w:pPr>
              <w:pStyle w:val="NoSpacing"/>
              <w:numPr>
                <w:ilvl w:val="0"/>
                <w:numId w:val="45"/>
              </w:numPr>
              <w:rPr>
                <w:rFonts w:ascii="Cambria" w:hAnsi="Cambria"/>
                <w:i/>
                <w:sz w:val="24"/>
              </w:rPr>
            </w:pPr>
          </w:p>
        </w:tc>
        <w:tc>
          <w:tcPr>
            <w:tcW w:w="45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51168" w:rsidRPr="00FF5522" w:rsidRDefault="00D51168" w:rsidP="00635EE5">
            <w:pPr>
              <w:pStyle w:val="NoSpacing"/>
              <w:rPr>
                <w:rFonts w:ascii="Cambria" w:hAnsi="Cambria"/>
                <w:i/>
                <w:sz w:val="24"/>
              </w:rPr>
            </w:pPr>
            <w:r w:rsidRPr="00FF5522">
              <w:rPr>
                <w:rFonts w:ascii="Cambria" w:hAnsi="Cambria"/>
                <w:i/>
                <w:sz w:val="24"/>
              </w:rPr>
              <w:t>Double beds</w:t>
            </w: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51168" w:rsidRPr="00FF5522" w:rsidRDefault="00D51168" w:rsidP="00635EE5">
            <w:pPr>
              <w:pStyle w:val="NoSpacing"/>
              <w:jc w:val="center"/>
              <w:rPr>
                <w:rFonts w:ascii="Cambria" w:hAnsi="Cambria"/>
                <w:i/>
                <w:sz w:val="24"/>
              </w:rPr>
            </w:pPr>
            <w:r w:rsidRPr="00FF5522">
              <w:rPr>
                <w:rFonts w:ascii="Cambria" w:hAnsi="Cambria"/>
                <w:i/>
                <w:sz w:val="24"/>
              </w:rPr>
              <w:t>28-04-2016</w:t>
            </w:r>
          </w:p>
        </w:tc>
        <w:tc>
          <w:tcPr>
            <w:tcW w:w="19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51168" w:rsidRPr="00FF5522" w:rsidRDefault="00D51168" w:rsidP="00635EE5">
            <w:pPr>
              <w:pStyle w:val="NoSpacing"/>
              <w:rPr>
                <w:rFonts w:ascii="Cambria" w:hAnsi="Cambria"/>
                <w:i/>
                <w:sz w:val="24"/>
              </w:rPr>
            </w:pPr>
            <w:r w:rsidRPr="00FF5522">
              <w:rPr>
                <w:rFonts w:ascii="Cambria" w:hAnsi="Cambria"/>
                <w:i/>
                <w:sz w:val="24"/>
              </w:rPr>
              <w:t>Rs. 72,028/-</w:t>
            </w:r>
          </w:p>
        </w:tc>
      </w:tr>
      <w:tr w:rsidR="00D51168" w:rsidRPr="00FF5522" w:rsidTr="00635EE5">
        <w:tc>
          <w:tcPr>
            <w:tcW w:w="9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51168" w:rsidRPr="00FF5522" w:rsidRDefault="00D51168" w:rsidP="00635EE5">
            <w:pPr>
              <w:pStyle w:val="NoSpacing"/>
              <w:numPr>
                <w:ilvl w:val="0"/>
                <w:numId w:val="45"/>
              </w:numPr>
              <w:rPr>
                <w:rFonts w:ascii="Cambria" w:hAnsi="Cambria"/>
                <w:i/>
                <w:sz w:val="24"/>
              </w:rPr>
            </w:pPr>
          </w:p>
        </w:tc>
        <w:tc>
          <w:tcPr>
            <w:tcW w:w="45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51168" w:rsidRPr="00FF5522" w:rsidRDefault="00D51168" w:rsidP="00635EE5">
            <w:pPr>
              <w:pStyle w:val="NoSpacing"/>
              <w:rPr>
                <w:rFonts w:ascii="Cambria" w:hAnsi="Cambria"/>
                <w:i/>
                <w:sz w:val="24"/>
              </w:rPr>
            </w:pPr>
            <w:r w:rsidRPr="00FF5522">
              <w:rPr>
                <w:rFonts w:ascii="Cambria" w:hAnsi="Cambria"/>
                <w:i/>
                <w:sz w:val="24"/>
              </w:rPr>
              <w:t>Flooring</w:t>
            </w: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51168" w:rsidRPr="00FF5522" w:rsidRDefault="00D51168" w:rsidP="00635EE5">
            <w:pPr>
              <w:pStyle w:val="NoSpacing"/>
              <w:jc w:val="center"/>
              <w:rPr>
                <w:rFonts w:ascii="Cambria" w:hAnsi="Cambria"/>
                <w:i/>
                <w:sz w:val="24"/>
              </w:rPr>
            </w:pPr>
            <w:r w:rsidRPr="00FF5522">
              <w:rPr>
                <w:rFonts w:ascii="Cambria" w:hAnsi="Cambria"/>
                <w:i/>
                <w:sz w:val="24"/>
              </w:rPr>
              <w:t>31-03-2016</w:t>
            </w:r>
          </w:p>
        </w:tc>
        <w:tc>
          <w:tcPr>
            <w:tcW w:w="19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51168" w:rsidRPr="00FF5522" w:rsidRDefault="00D51168" w:rsidP="00635EE5">
            <w:pPr>
              <w:pStyle w:val="NoSpacing"/>
              <w:rPr>
                <w:rFonts w:ascii="Cambria" w:hAnsi="Cambria"/>
                <w:i/>
                <w:sz w:val="24"/>
              </w:rPr>
            </w:pPr>
            <w:r w:rsidRPr="00FF5522">
              <w:rPr>
                <w:rFonts w:ascii="Cambria" w:hAnsi="Cambria"/>
                <w:i/>
                <w:sz w:val="24"/>
              </w:rPr>
              <w:t>Rs. 15,000/-</w:t>
            </w:r>
          </w:p>
        </w:tc>
      </w:tr>
      <w:tr w:rsidR="00D51168" w:rsidRPr="00FF5522" w:rsidTr="00635EE5">
        <w:tc>
          <w:tcPr>
            <w:tcW w:w="9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51168" w:rsidRPr="00FF5522" w:rsidRDefault="00D51168" w:rsidP="00635EE5">
            <w:pPr>
              <w:pStyle w:val="NoSpacing"/>
              <w:numPr>
                <w:ilvl w:val="0"/>
                <w:numId w:val="45"/>
              </w:numPr>
              <w:rPr>
                <w:rFonts w:ascii="Cambria" w:hAnsi="Cambria"/>
                <w:i/>
                <w:sz w:val="24"/>
              </w:rPr>
            </w:pPr>
          </w:p>
        </w:tc>
        <w:tc>
          <w:tcPr>
            <w:tcW w:w="45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51168" w:rsidRPr="00FF5522" w:rsidRDefault="00D51168" w:rsidP="00635EE5">
            <w:pPr>
              <w:pStyle w:val="NoSpacing"/>
              <w:rPr>
                <w:rFonts w:ascii="Cambria" w:hAnsi="Cambria"/>
                <w:i/>
                <w:sz w:val="24"/>
              </w:rPr>
            </w:pPr>
            <w:r w:rsidRPr="00FF5522">
              <w:rPr>
                <w:rFonts w:ascii="Cambria" w:hAnsi="Cambria"/>
                <w:i/>
                <w:sz w:val="24"/>
              </w:rPr>
              <w:t>Furniture items</w:t>
            </w: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51168" w:rsidRPr="00FF5522" w:rsidRDefault="00D51168" w:rsidP="00635EE5">
            <w:pPr>
              <w:pStyle w:val="NoSpacing"/>
              <w:jc w:val="center"/>
              <w:rPr>
                <w:rFonts w:ascii="Cambria" w:hAnsi="Cambria"/>
                <w:i/>
                <w:sz w:val="24"/>
              </w:rPr>
            </w:pPr>
            <w:r w:rsidRPr="00FF5522">
              <w:rPr>
                <w:rFonts w:ascii="Cambria" w:hAnsi="Cambria"/>
                <w:i/>
                <w:sz w:val="24"/>
              </w:rPr>
              <w:t>24-04-2016</w:t>
            </w:r>
          </w:p>
        </w:tc>
        <w:tc>
          <w:tcPr>
            <w:tcW w:w="19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51168" w:rsidRPr="00FF5522" w:rsidRDefault="00D51168" w:rsidP="00635EE5">
            <w:pPr>
              <w:pStyle w:val="NoSpacing"/>
              <w:rPr>
                <w:rFonts w:ascii="Cambria" w:hAnsi="Cambria"/>
                <w:i/>
                <w:sz w:val="24"/>
              </w:rPr>
            </w:pPr>
            <w:r w:rsidRPr="00FF5522">
              <w:rPr>
                <w:rFonts w:ascii="Cambria" w:hAnsi="Cambria"/>
                <w:i/>
                <w:sz w:val="24"/>
              </w:rPr>
              <w:t>Rs. 48,300/-</w:t>
            </w:r>
          </w:p>
        </w:tc>
      </w:tr>
      <w:tr w:rsidR="00D51168" w:rsidRPr="00FF5522" w:rsidTr="00635EE5">
        <w:tc>
          <w:tcPr>
            <w:tcW w:w="9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51168" w:rsidRPr="00FF5522" w:rsidRDefault="00D51168" w:rsidP="00635EE5">
            <w:pPr>
              <w:pStyle w:val="NoSpacing"/>
              <w:numPr>
                <w:ilvl w:val="0"/>
                <w:numId w:val="45"/>
              </w:numPr>
              <w:rPr>
                <w:rFonts w:ascii="Cambria" w:hAnsi="Cambria"/>
                <w:i/>
                <w:sz w:val="24"/>
              </w:rPr>
            </w:pPr>
          </w:p>
        </w:tc>
        <w:tc>
          <w:tcPr>
            <w:tcW w:w="45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51168" w:rsidRPr="00FF5522" w:rsidRDefault="00D51168" w:rsidP="00635EE5">
            <w:pPr>
              <w:pStyle w:val="NoSpacing"/>
              <w:rPr>
                <w:rFonts w:ascii="Cambria" w:hAnsi="Cambria"/>
                <w:i/>
                <w:sz w:val="24"/>
              </w:rPr>
            </w:pPr>
            <w:r w:rsidRPr="00FF5522">
              <w:rPr>
                <w:rFonts w:ascii="Cambria" w:hAnsi="Cambria"/>
                <w:i/>
                <w:sz w:val="24"/>
              </w:rPr>
              <w:t xml:space="preserve">Water Purifier System </w:t>
            </w: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51168" w:rsidRPr="00FF5522" w:rsidRDefault="00D51168" w:rsidP="00635EE5">
            <w:pPr>
              <w:pStyle w:val="NoSpacing"/>
              <w:jc w:val="center"/>
              <w:rPr>
                <w:rFonts w:ascii="Cambria" w:hAnsi="Cambria"/>
                <w:i/>
                <w:sz w:val="24"/>
              </w:rPr>
            </w:pPr>
            <w:r w:rsidRPr="00FF5522">
              <w:rPr>
                <w:rFonts w:ascii="Cambria" w:hAnsi="Cambria"/>
                <w:i/>
                <w:sz w:val="24"/>
              </w:rPr>
              <w:t>29-04-2016</w:t>
            </w:r>
          </w:p>
        </w:tc>
        <w:tc>
          <w:tcPr>
            <w:tcW w:w="19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51168" w:rsidRPr="00FF5522" w:rsidRDefault="00D51168" w:rsidP="00635EE5">
            <w:pPr>
              <w:pStyle w:val="NoSpacing"/>
              <w:rPr>
                <w:rFonts w:ascii="Cambria" w:hAnsi="Cambria"/>
                <w:i/>
                <w:sz w:val="24"/>
              </w:rPr>
            </w:pPr>
            <w:r w:rsidRPr="00FF5522">
              <w:rPr>
                <w:rFonts w:ascii="Cambria" w:hAnsi="Cambria"/>
                <w:i/>
                <w:sz w:val="24"/>
              </w:rPr>
              <w:t>Rs. 90,600/-</w:t>
            </w:r>
          </w:p>
        </w:tc>
      </w:tr>
      <w:tr w:rsidR="00D51168" w:rsidRPr="00FF5522" w:rsidTr="00635EE5">
        <w:tc>
          <w:tcPr>
            <w:tcW w:w="9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51168" w:rsidRPr="00FF5522" w:rsidRDefault="00D51168" w:rsidP="00635EE5">
            <w:pPr>
              <w:pStyle w:val="NoSpacing"/>
              <w:numPr>
                <w:ilvl w:val="0"/>
                <w:numId w:val="45"/>
              </w:numPr>
              <w:rPr>
                <w:rFonts w:ascii="Cambria" w:hAnsi="Cambria"/>
                <w:i/>
                <w:sz w:val="24"/>
              </w:rPr>
            </w:pPr>
          </w:p>
        </w:tc>
        <w:tc>
          <w:tcPr>
            <w:tcW w:w="45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51168" w:rsidRPr="00FF5522" w:rsidRDefault="00D51168" w:rsidP="00635EE5">
            <w:pPr>
              <w:pStyle w:val="NoSpacing"/>
              <w:rPr>
                <w:rFonts w:ascii="Cambria" w:hAnsi="Cambria"/>
                <w:i/>
                <w:sz w:val="24"/>
              </w:rPr>
            </w:pPr>
            <w:r w:rsidRPr="00FF5522">
              <w:rPr>
                <w:rFonts w:ascii="Cambria" w:hAnsi="Cambria"/>
                <w:i/>
                <w:sz w:val="24"/>
              </w:rPr>
              <w:t>Officers Revolving Chair</w:t>
            </w: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51168" w:rsidRPr="00FF5522" w:rsidRDefault="00D51168" w:rsidP="00635EE5">
            <w:pPr>
              <w:pStyle w:val="NoSpacing"/>
              <w:jc w:val="center"/>
              <w:rPr>
                <w:rFonts w:ascii="Cambria" w:hAnsi="Cambria"/>
                <w:i/>
                <w:sz w:val="24"/>
              </w:rPr>
            </w:pPr>
            <w:r w:rsidRPr="00FF5522">
              <w:rPr>
                <w:rFonts w:ascii="Cambria" w:hAnsi="Cambria"/>
                <w:i/>
                <w:sz w:val="24"/>
              </w:rPr>
              <w:t>04-05-2016</w:t>
            </w:r>
          </w:p>
        </w:tc>
        <w:tc>
          <w:tcPr>
            <w:tcW w:w="19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51168" w:rsidRPr="00FF5522" w:rsidRDefault="00D51168" w:rsidP="00635EE5">
            <w:pPr>
              <w:pStyle w:val="NoSpacing"/>
              <w:rPr>
                <w:rFonts w:ascii="Cambria" w:hAnsi="Cambria"/>
                <w:i/>
                <w:sz w:val="24"/>
              </w:rPr>
            </w:pPr>
            <w:r w:rsidRPr="00FF5522">
              <w:rPr>
                <w:rFonts w:ascii="Cambria" w:hAnsi="Cambria"/>
                <w:i/>
                <w:sz w:val="24"/>
              </w:rPr>
              <w:t>Rs. 9,600/-</w:t>
            </w:r>
          </w:p>
        </w:tc>
      </w:tr>
      <w:tr w:rsidR="00D51168" w:rsidRPr="00FF5522" w:rsidTr="00635EE5">
        <w:tc>
          <w:tcPr>
            <w:tcW w:w="9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51168" w:rsidRPr="00FF5522" w:rsidRDefault="00D51168" w:rsidP="00635EE5">
            <w:pPr>
              <w:pStyle w:val="NoSpacing"/>
              <w:numPr>
                <w:ilvl w:val="0"/>
                <w:numId w:val="45"/>
              </w:numPr>
              <w:rPr>
                <w:rFonts w:ascii="Cambria" w:hAnsi="Cambria"/>
                <w:i/>
                <w:sz w:val="24"/>
              </w:rPr>
            </w:pPr>
          </w:p>
        </w:tc>
        <w:tc>
          <w:tcPr>
            <w:tcW w:w="45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51168" w:rsidRPr="00FF5522" w:rsidRDefault="00D51168" w:rsidP="00635EE5">
            <w:pPr>
              <w:pStyle w:val="NoSpacing"/>
              <w:rPr>
                <w:rFonts w:ascii="Cambria" w:hAnsi="Cambria"/>
                <w:i/>
                <w:sz w:val="24"/>
              </w:rPr>
            </w:pPr>
            <w:r w:rsidRPr="00FF5522">
              <w:rPr>
                <w:rFonts w:ascii="Cambria" w:hAnsi="Cambria"/>
                <w:i/>
                <w:sz w:val="24"/>
              </w:rPr>
              <w:t>Officers Revolving Chair</w:t>
            </w: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51168" w:rsidRPr="00FF5522" w:rsidRDefault="00D51168" w:rsidP="00635EE5">
            <w:pPr>
              <w:pStyle w:val="NoSpacing"/>
              <w:jc w:val="center"/>
              <w:rPr>
                <w:rFonts w:ascii="Cambria" w:hAnsi="Cambria"/>
                <w:i/>
                <w:sz w:val="24"/>
              </w:rPr>
            </w:pPr>
            <w:r w:rsidRPr="00FF5522">
              <w:rPr>
                <w:rFonts w:ascii="Cambria" w:hAnsi="Cambria"/>
                <w:i/>
                <w:sz w:val="24"/>
              </w:rPr>
              <w:t>04-05-2016</w:t>
            </w:r>
          </w:p>
        </w:tc>
        <w:tc>
          <w:tcPr>
            <w:tcW w:w="19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51168" w:rsidRPr="00FF5522" w:rsidRDefault="00D51168" w:rsidP="00635EE5">
            <w:pPr>
              <w:pStyle w:val="NoSpacing"/>
              <w:rPr>
                <w:rFonts w:ascii="Cambria" w:hAnsi="Cambria"/>
                <w:i/>
                <w:sz w:val="24"/>
              </w:rPr>
            </w:pPr>
            <w:r w:rsidRPr="00FF5522">
              <w:rPr>
                <w:rFonts w:ascii="Cambria" w:hAnsi="Cambria"/>
                <w:i/>
                <w:sz w:val="24"/>
              </w:rPr>
              <w:t>Rs. 5,500/-</w:t>
            </w:r>
          </w:p>
        </w:tc>
      </w:tr>
      <w:tr w:rsidR="00D51168" w:rsidRPr="00FF5522" w:rsidTr="00635EE5">
        <w:tc>
          <w:tcPr>
            <w:tcW w:w="9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51168" w:rsidRPr="00FF5522" w:rsidRDefault="00D51168" w:rsidP="00635EE5">
            <w:pPr>
              <w:pStyle w:val="NoSpacing"/>
              <w:numPr>
                <w:ilvl w:val="0"/>
                <w:numId w:val="45"/>
              </w:numPr>
              <w:rPr>
                <w:rFonts w:ascii="Cambria" w:hAnsi="Cambria"/>
                <w:i/>
                <w:sz w:val="24"/>
              </w:rPr>
            </w:pPr>
          </w:p>
        </w:tc>
        <w:tc>
          <w:tcPr>
            <w:tcW w:w="45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51168" w:rsidRPr="00FF5522" w:rsidRDefault="00D51168" w:rsidP="00635EE5">
            <w:pPr>
              <w:pStyle w:val="NoSpacing"/>
              <w:rPr>
                <w:rFonts w:ascii="Cambria" w:hAnsi="Cambria"/>
                <w:i/>
                <w:sz w:val="24"/>
              </w:rPr>
            </w:pPr>
            <w:r w:rsidRPr="00FF5522">
              <w:rPr>
                <w:rFonts w:ascii="Cambria" w:hAnsi="Cambria"/>
                <w:i/>
                <w:sz w:val="24"/>
              </w:rPr>
              <w:t>Crewel Curtains</w:t>
            </w: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51168" w:rsidRPr="00FF5522" w:rsidRDefault="00D51168" w:rsidP="00635EE5">
            <w:pPr>
              <w:pStyle w:val="NoSpacing"/>
              <w:jc w:val="center"/>
              <w:rPr>
                <w:rFonts w:ascii="Cambria" w:hAnsi="Cambria"/>
                <w:i/>
                <w:sz w:val="24"/>
              </w:rPr>
            </w:pPr>
            <w:r w:rsidRPr="00FF5522">
              <w:rPr>
                <w:rFonts w:ascii="Cambria" w:hAnsi="Cambria"/>
                <w:i/>
                <w:sz w:val="24"/>
              </w:rPr>
              <w:t>19-05-2016</w:t>
            </w:r>
          </w:p>
        </w:tc>
        <w:tc>
          <w:tcPr>
            <w:tcW w:w="19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51168" w:rsidRPr="00FF5522" w:rsidRDefault="00D51168" w:rsidP="00635EE5">
            <w:pPr>
              <w:pStyle w:val="NoSpacing"/>
              <w:rPr>
                <w:rFonts w:ascii="Cambria" w:hAnsi="Cambria"/>
                <w:i/>
                <w:sz w:val="24"/>
              </w:rPr>
            </w:pPr>
            <w:r w:rsidRPr="00FF5522">
              <w:rPr>
                <w:rFonts w:ascii="Cambria" w:hAnsi="Cambria"/>
                <w:i/>
                <w:sz w:val="24"/>
              </w:rPr>
              <w:t>Rs. 99,750/-</w:t>
            </w:r>
          </w:p>
        </w:tc>
      </w:tr>
      <w:tr w:rsidR="00D51168" w:rsidRPr="00FF5522" w:rsidTr="00635EE5">
        <w:tc>
          <w:tcPr>
            <w:tcW w:w="9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51168" w:rsidRPr="00FF5522" w:rsidRDefault="00D51168" w:rsidP="00635EE5">
            <w:pPr>
              <w:pStyle w:val="NoSpacing"/>
              <w:numPr>
                <w:ilvl w:val="0"/>
                <w:numId w:val="45"/>
              </w:numPr>
              <w:rPr>
                <w:rFonts w:ascii="Cambria" w:hAnsi="Cambria"/>
                <w:i/>
                <w:sz w:val="24"/>
              </w:rPr>
            </w:pPr>
          </w:p>
        </w:tc>
        <w:tc>
          <w:tcPr>
            <w:tcW w:w="45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51168" w:rsidRPr="00FF5522" w:rsidRDefault="00D51168" w:rsidP="00635EE5">
            <w:pPr>
              <w:pStyle w:val="NoSpacing"/>
              <w:rPr>
                <w:rFonts w:ascii="Cambria" w:hAnsi="Cambria"/>
                <w:i/>
                <w:sz w:val="24"/>
              </w:rPr>
            </w:pPr>
            <w:r w:rsidRPr="00FF5522">
              <w:rPr>
                <w:rFonts w:ascii="Cambria" w:hAnsi="Cambria"/>
                <w:i/>
                <w:sz w:val="24"/>
              </w:rPr>
              <w:t>Vertical blind</w:t>
            </w: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51168" w:rsidRPr="00FF5522" w:rsidRDefault="00D51168" w:rsidP="00635EE5">
            <w:pPr>
              <w:pStyle w:val="NoSpacing"/>
              <w:jc w:val="center"/>
              <w:rPr>
                <w:rFonts w:ascii="Cambria" w:hAnsi="Cambria"/>
                <w:i/>
                <w:sz w:val="24"/>
              </w:rPr>
            </w:pPr>
            <w:r w:rsidRPr="00FF5522">
              <w:rPr>
                <w:rFonts w:ascii="Cambria" w:hAnsi="Cambria"/>
                <w:i/>
                <w:sz w:val="24"/>
              </w:rPr>
              <w:t>30-05-2016</w:t>
            </w:r>
          </w:p>
        </w:tc>
        <w:tc>
          <w:tcPr>
            <w:tcW w:w="19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51168" w:rsidRPr="00FF5522" w:rsidRDefault="00D51168" w:rsidP="00635EE5">
            <w:pPr>
              <w:pStyle w:val="NoSpacing"/>
              <w:rPr>
                <w:rFonts w:ascii="Cambria" w:hAnsi="Cambria"/>
                <w:i/>
                <w:sz w:val="24"/>
              </w:rPr>
            </w:pPr>
            <w:r w:rsidRPr="00FF5522">
              <w:rPr>
                <w:rFonts w:ascii="Cambria" w:hAnsi="Cambria"/>
                <w:i/>
                <w:sz w:val="24"/>
              </w:rPr>
              <w:t>Rs. 16,320/-</w:t>
            </w:r>
          </w:p>
        </w:tc>
      </w:tr>
      <w:tr w:rsidR="00D51168" w:rsidRPr="00FF5522" w:rsidTr="00635EE5">
        <w:tc>
          <w:tcPr>
            <w:tcW w:w="9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51168" w:rsidRPr="00FF5522" w:rsidRDefault="00D51168" w:rsidP="00635EE5">
            <w:pPr>
              <w:pStyle w:val="NoSpacing"/>
              <w:numPr>
                <w:ilvl w:val="0"/>
                <w:numId w:val="45"/>
              </w:numPr>
              <w:rPr>
                <w:rFonts w:ascii="Cambria" w:hAnsi="Cambria"/>
                <w:i/>
                <w:sz w:val="24"/>
              </w:rPr>
            </w:pPr>
          </w:p>
        </w:tc>
        <w:tc>
          <w:tcPr>
            <w:tcW w:w="45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51168" w:rsidRPr="00FF5522" w:rsidRDefault="00D51168" w:rsidP="00635EE5">
            <w:pPr>
              <w:pStyle w:val="NoSpacing"/>
              <w:rPr>
                <w:rFonts w:ascii="Cambria" w:hAnsi="Cambria"/>
                <w:i/>
                <w:sz w:val="24"/>
              </w:rPr>
            </w:pPr>
            <w:r w:rsidRPr="00FF5522">
              <w:rPr>
                <w:rFonts w:ascii="Cambria" w:hAnsi="Cambria"/>
                <w:i/>
                <w:sz w:val="24"/>
              </w:rPr>
              <w:t>Officers  Chair</w:t>
            </w: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51168" w:rsidRPr="00FF5522" w:rsidRDefault="00D51168" w:rsidP="00635EE5">
            <w:pPr>
              <w:pStyle w:val="NoSpacing"/>
              <w:jc w:val="center"/>
              <w:rPr>
                <w:rFonts w:ascii="Cambria" w:hAnsi="Cambria"/>
                <w:i/>
                <w:sz w:val="24"/>
              </w:rPr>
            </w:pPr>
            <w:r w:rsidRPr="00FF5522">
              <w:rPr>
                <w:rFonts w:ascii="Cambria" w:hAnsi="Cambria"/>
                <w:i/>
                <w:sz w:val="24"/>
              </w:rPr>
              <w:t>01-06-2016</w:t>
            </w:r>
          </w:p>
        </w:tc>
        <w:tc>
          <w:tcPr>
            <w:tcW w:w="19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51168" w:rsidRPr="00FF5522" w:rsidRDefault="00D51168" w:rsidP="00635EE5">
            <w:pPr>
              <w:pStyle w:val="NoSpacing"/>
              <w:rPr>
                <w:rFonts w:ascii="Cambria" w:hAnsi="Cambria"/>
                <w:i/>
                <w:sz w:val="24"/>
              </w:rPr>
            </w:pPr>
            <w:r w:rsidRPr="00FF5522">
              <w:rPr>
                <w:rFonts w:ascii="Cambria" w:hAnsi="Cambria"/>
                <w:i/>
                <w:sz w:val="24"/>
              </w:rPr>
              <w:t>Rs. 7,200/-</w:t>
            </w:r>
          </w:p>
        </w:tc>
      </w:tr>
      <w:tr w:rsidR="00D51168" w:rsidRPr="00FF5522" w:rsidTr="00635EE5">
        <w:tc>
          <w:tcPr>
            <w:tcW w:w="9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51168" w:rsidRPr="00FF5522" w:rsidRDefault="00D51168" w:rsidP="00635EE5">
            <w:pPr>
              <w:pStyle w:val="NoSpacing"/>
              <w:numPr>
                <w:ilvl w:val="0"/>
                <w:numId w:val="45"/>
              </w:numPr>
              <w:rPr>
                <w:rFonts w:ascii="Cambria" w:hAnsi="Cambria"/>
                <w:i/>
                <w:sz w:val="24"/>
              </w:rPr>
            </w:pPr>
          </w:p>
        </w:tc>
        <w:tc>
          <w:tcPr>
            <w:tcW w:w="45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51168" w:rsidRPr="00FF5522" w:rsidRDefault="00D51168" w:rsidP="00635EE5">
            <w:pPr>
              <w:pStyle w:val="NoSpacing"/>
              <w:rPr>
                <w:rFonts w:ascii="Cambria" w:hAnsi="Cambria"/>
                <w:i/>
                <w:sz w:val="24"/>
              </w:rPr>
            </w:pPr>
            <w:r w:rsidRPr="00FF5522">
              <w:rPr>
                <w:rFonts w:ascii="Cambria" w:hAnsi="Cambria"/>
                <w:i/>
                <w:sz w:val="24"/>
              </w:rPr>
              <w:t>Kulron Mattress</w:t>
            </w: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51168" w:rsidRPr="00FF5522" w:rsidRDefault="00D51168" w:rsidP="00635EE5">
            <w:pPr>
              <w:pStyle w:val="NoSpacing"/>
              <w:jc w:val="center"/>
              <w:rPr>
                <w:rFonts w:ascii="Cambria" w:hAnsi="Cambria"/>
                <w:i/>
                <w:sz w:val="24"/>
              </w:rPr>
            </w:pPr>
            <w:r w:rsidRPr="00FF5522">
              <w:rPr>
                <w:rFonts w:ascii="Cambria" w:hAnsi="Cambria"/>
                <w:i/>
                <w:sz w:val="24"/>
              </w:rPr>
              <w:t>31-05-2016</w:t>
            </w:r>
          </w:p>
        </w:tc>
        <w:tc>
          <w:tcPr>
            <w:tcW w:w="19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51168" w:rsidRPr="00FF5522" w:rsidRDefault="00D51168" w:rsidP="00635EE5">
            <w:pPr>
              <w:pStyle w:val="NoSpacing"/>
              <w:rPr>
                <w:rFonts w:ascii="Cambria" w:hAnsi="Cambria"/>
                <w:i/>
                <w:sz w:val="24"/>
              </w:rPr>
            </w:pPr>
            <w:r w:rsidRPr="00FF5522">
              <w:rPr>
                <w:rFonts w:ascii="Cambria" w:hAnsi="Cambria"/>
                <w:i/>
                <w:sz w:val="24"/>
              </w:rPr>
              <w:t>Rs. 13,000/-</w:t>
            </w:r>
          </w:p>
        </w:tc>
      </w:tr>
      <w:tr w:rsidR="00D51168" w:rsidRPr="00FF5522" w:rsidTr="00635EE5">
        <w:tc>
          <w:tcPr>
            <w:tcW w:w="9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51168" w:rsidRPr="00FF5522" w:rsidRDefault="00D51168" w:rsidP="00635EE5">
            <w:pPr>
              <w:pStyle w:val="NoSpacing"/>
              <w:numPr>
                <w:ilvl w:val="0"/>
                <w:numId w:val="45"/>
              </w:numPr>
              <w:rPr>
                <w:rFonts w:ascii="Cambria" w:hAnsi="Cambria"/>
                <w:i/>
                <w:sz w:val="24"/>
              </w:rPr>
            </w:pPr>
          </w:p>
        </w:tc>
        <w:tc>
          <w:tcPr>
            <w:tcW w:w="45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51168" w:rsidRPr="00FF5522" w:rsidRDefault="00D51168" w:rsidP="00635EE5">
            <w:pPr>
              <w:pStyle w:val="NoSpacing"/>
              <w:rPr>
                <w:rFonts w:ascii="Cambria" w:hAnsi="Cambria"/>
                <w:i/>
                <w:sz w:val="24"/>
              </w:rPr>
            </w:pPr>
            <w:r w:rsidRPr="00FF5522">
              <w:rPr>
                <w:rFonts w:ascii="Cambria" w:hAnsi="Cambria"/>
                <w:i/>
                <w:sz w:val="24"/>
              </w:rPr>
              <w:t>Flags (Silk)</w:t>
            </w: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51168" w:rsidRPr="00FF5522" w:rsidRDefault="00D51168" w:rsidP="00635EE5">
            <w:pPr>
              <w:pStyle w:val="NoSpacing"/>
              <w:jc w:val="center"/>
              <w:rPr>
                <w:rFonts w:ascii="Cambria" w:hAnsi="Cambria"/>
                <w:i/>
                <w:sz w:val="24"/>
              </w:rPr>
            </w:pPr>
            <w:r w:rsidRPr="00FF5522">
              <w:rPr>
                <w:rFonts w:ascii="Cambria" w:hAnsi="Cambria"/>
                <w:i/>
                <w:sz w:val="24"/>
              </w:rPr>
              <w:t>06-06-2016</w:t>
            </w:r>
          </w:p>
        </w:tc>
        <w:tc>
          <w:tcPr>
            <w:tcW w:w="19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51168" w:rsidRPr="00FF5522" w:rsidRDefault="00D51168" w:rsidP="00635EE5">
            <w:pPr>
              <w:pStyle w:val="NoSpacing"/>
              <w:rPr>
                <w:rFonts w:ascii="Cambria" w:hAnsi="Cambria"/>
                <w:i/>
                <w:sz w:val="24"/>
              </w:rPr>
            </w:pPr>
            <w:r w:rsidRPr="00FF5522">
              <w:rPr>
                <w:rFonts w:ascii="Cambria" w:hAnsi="Cambria"/>
                <w:i/>
                <w:sz w:val="24"/>
              </w:rPr>
              <w:t>Rs, 14,400/-</w:t>
            </w:r>
          </w:p>
        </w:tc>
      </w:tr>
    </w:tbl>
    <w:p w:rsidR="00D51168" w:rsidRPr="00FF5522" w:rsidRDefault="00D51168" w:rsidP="00D51168">
      <w:pPr>
        <w:pStyle w:val="NoSpacing"/>
        <w:ind w:left="7200" w:firstLine="720"/>
        <w:rPr>
          <w:bCs/>
          <w:sz w:val="24"/>
          <w:szCs w:val="24"/>
        </w:rPr>
      </w:pPr>
    </w:p>
    <w:p w:rsidR="00D51168" w:rsidRPr="00FF5522" w:rsidRDefault="00D51168" w:rsidP="00D51168">
      <w:pPr>
        <w:rPr>
          <w:rFonts w:ascii="Lucida Calligraphy" w:hAnsi="Lucida Calligraphy"/>
          <w:b/>
          <w:sz w:val="40"/>
          <w:szCs w:val="40"/>
        </w:rPr>
      </w:pPr>
    </w:p>
    <w:p w:rsidR="00D51168" w:rsidRPr="00FF5522" w:rsidRDefault="00D51168" w:rsidP="00D51168">
      <w:pPr>
        <w:rPr>
          <w:rFonts w:ascii="Lucida Calligraphy" w:hAnsi="Lucida Calligraphy"/>
          <w:b/>
          <w:sz w:val="40"/>
          <w:szCs w:val="40"/>
        </w:rPr>
      </w:pPr>
    </w:p>
    <w:p w:rsidR="00601A94" w:rsidRPr="00FF5522" w:rsidRDefault="00601A94" w:rsidP="00D51168">
      <w:pPr>
        <w:rPr>
          <w:rFonts w:ascii="Lucida Calligraphy" w:hAnsi="Lucida Calligraphy"/>
          <w:b/>
          <w:sz w:val="40"/>
          <w:szCs w:val="40"/>
        </w:rPr>
      </w:pPr>
    </w:p>
    <w:p w:rsidR="00601A94" w:rsidRPr="00FF5522" w:rsidRDefault="00601A94" w:rsidP="00D51168">
      <w:pPr>
        <w:rPr>
          <w:rFonts w:ascii="Lucida Calligraphy" w:hAnsi="Lucida Calligraphy"/>
          <w:b/>
          <w:sz w:val="40"/>
          <w:szCs w:val="40"/>
        </w:rPr>
      </w:pPr>
    </w:p>
    <w:p w:rsidR="00601A94" w:rsidRPr="00FF5522" w:rsidRDefault="00601A94" w:rsidP="00D51168">
      <w:pPr>
        <w:rPr>
          <w:rFonts w:ascii="Lucida Calligraphy" w:hAnsi="Lucida Calligraphy"/>
          <w:b/>
          <w:sz w:val="40"/>
          <w:szCs w:val="40"/>
        </w:rPr>
      </w:pPr>
    </w:p>
    <w:p w:rsidR="00601A94" w:rsidRPr="00FF5522" w:rsidRDefault="00601A94" w:rsidP="00D51168">
      <w:pPr>
        <w:rPr>
          <w:rFonts w:ascii="Lucida Calligraphy" w:hAnsi="Lucida Calligraphy"/>
          <w:b/>
          <w:sz w:val="40"/>
          <w:szCs w:val="40"/>
        </w:rPr>
      </w:pPr>
    </w:p>
    <w:p w:rsidR="002724C4" w:rsidRPr="00FF5522" w:rsidRDefault="002724C4" w:rsidP="0025777E">
      <w:pPr>
        <w:pStyle w:val="NoSpacing"/>
        <w:spacing w:line="360" w:lineRule="auto"/>
        <w:jc w:val="both"/>
        <w:rPr>
          <w:rFonts w:ascii="Tw Cen MT" w:hAnsi="Tw Cen MT"/>
          <w:sz w:val="28"/>
          <w:szCs w:val="28"/>
        </w:rPr>
      </w:pPr>
    </w:p>
    <w:p w:rsidR="00100CC6" w:rsidRPr="00FF5522" w:rsidRDefault="00100CC6" w:rsidP="00100CC6">
      <w:pPr>
        <w:pStyle w:val="NoSpacing"/>
        <w:spacing w:line="360" w:lineRule="auto"/>
        <w:ind w:left="900"/>
        <w:rPr>
          <w:rFonts w:ascii="Times New Roman" w:hAnsi="Times New Roman"/>
          <w:sz w:val="24"/>
          <w:szCs w:val="24"/>
        </w:rPr>
      </w:pPr>
    </w:p>
    <w:p w:rsidR="00A01B48" w:rsidRPr="00FF5522" w:rsidRDefault="00E042E2" w:rsidP="00BB0446">
      <w:pPr>
        <w:pStyle w:val="NoSpacing"/>
        <w:spacing w:line="360" w:lineRule="auto"/>
        <w:ind w:left="360" w:hanging="360"/>
        <w:rPr>
          <w:rFonts w:ascii="Times New Roman" w:hAnsi="Times New Roman"/>
          <w:b/>
          <w:sz w:val="40"/>
          <w:szCs w:val="40"/>
        </w:rPr>
      </w:pPr>
      <w:r w:rsidRPr="00FF5522">
        <w:rPr>
          <w:rFonts w:ascii="Times New Roman" w:hAnsi="Times New Roman"/>
          <w:b/>
          <w:sz w:val="40"/>
          <w:szCs w:val="40"/>
        </w:rPr>
        <w:lastRenderedPageBreak/>
        <w:t>6.</w:t>
      </w:r>
      <w:r w:rsidR="00590967" w:rsidRPr="00FF5522">
        <w:rPr>
          <w:rFonts w:ascii="Times New Roman" w:hAnsi="Times New Roman"/>
          <w:b/>
          <w:sz w:val="40"/>
          <w:szCs w:val="40"/>
        </w:rPr>
        <w:t>4</w:t>
      </w:r>
      <w:r w:rsidR="000F7337" w:rsidRPr="00FF5522">
        <w:rPr>
          <w:rFonts w:ascii="Times New Roman" w:hAnsi="Times New Roman"/>
          <w:b/>
          <w:sz w:val="40"/>
          <w:szCs w:val="40"/>
        </w:rPr>
        <w:t xml:space="preserve">  </w:t>
      </w:r>
      <w:r w:rsidR="00503922" w:rsidRPr="00FF5522">
        <w:rPr>
          <w:rFonts w:ascii="Times New Roman" w:hAnsi="Times New Roman"/>
          <w:b/>
          <w:sz w:val="40"/>
          <w:szCs w:val="40"/>
        </w:rPr>
        <w:t>CENTRAL</w:t>
      </w:r>
      <w:r w:rsidR="00A01B48" w:rsidRPr="00FF5522">
        <w:rPr>
          <w:rFonts w:ascii="Times New Roman" w:hAnsi="Times New Roman"/>
          <w:b/>
          <w:sz w:val="40"/>
          <w:szCs w:val="40"/>
        </w:rPr>
        <w:t xml:space="preserve"> WORKSHOP</w:t>
      </w:r>
    </w:p>
    <w:p w:rsidR="0086615A" w:rsidRPr="00FF5522" w:rsidRDefault="0086615A" w:rsidP="00591B6B">
      <w:pPr>
        <w:pStyle w:val="NoSpacing"/>
        <w:spacing w:line="360" w:lineRule="auto"/>
        <w:rPr>
          <w:rFonts w:ascii="Times New Roman" w:eastAsia="Constantia" w:hAnsi="Times New Roman"/>
          <w:b/>
          <w:bCs/>
          <w:sz w:val="28"/>
          <w:szCs w:val="28"/>
          <w:u w:val="single"/>
          <w:lang w:val="en-IN"/>
        </w:rPr>
      </w:pPr>
    </w:p>
    <w:p w:rsidR="00591B6B" w:rsidRPr="00FF5522" w:rsidRDefault="001D0648" w:rsidP="00591B6B">
      <w:pPr>
        <w:pStyle w:val="NoSpacing"/>
        <w:spacing w:line="360" w:lineRule="auto"/>
        <w:rPr>
          <w:rFonts w:ascii="Times New Roman" w:eastAsia="Constantia" w:hAnsi="Times New Roman"/>
          <w:b/>
          <w:bCs/>
          <w:sz w:val="28"/>
          <w:szCs w:val="28"/>
          <w:lang w:val="en-IN"/>
        </w:rPr>
      </w:pPr>
      <w:r w:rsidRPr="00FF5522">
        <w:rPr>
          <w:rFonts w:ascii="Times New Roman" w:eastAsia="Constantia" w:hAnsi="Times New Roman"/>
          <w:b/>
          <w:bCs/>
          <w:sz w:val="28"/>
          <w:szCs w:val="28"/>
          <w:lang w:val="en-IN"/>
        </w:rPr>
        <w:t xml:space="preserve">Senior Technical Officer </w:t>
      </w:r>
      <w:r w:rsidR="00591B6B" w:rsidRPr="00FF5522">
        <w:rPr>
          <w:rFonts w:ascii="Times New Roman" w:eastAsia="Constantia" w:hAnsi="Times New Roman"/>
          <w:b/>
          <w:bCs/>
          <w:sz w:val="28"/>
          <w:szCs w:val="28"/>
          <w:lang w:val="en-IN"/>
        </w:rPr>
        <w:t>:</w:t>
      </w:r>
      <w:r w:rsidRPr="00FF5522">
        <w:rPr>
          <w:rFonts w:ascii="Times New Roman" w:eastAsia="Constantia" w:hAnsi="Times New Roman"/>
          <w:b/>
          <w:bCs/>
          <w:sz w:val="28"/>
          <w:szCs w:val="28"/>
          <w:lang w:val="en-IN"/>
        </w:rPr>
        <w:t xml:space="preserve"> </w:t>
      </w:r>
      <w:r w:rsidR="00591B6B" w:rsidRPr="00FF5522">
        <w:rPr>
          <w:rFonts w:ascii="Times New Roman" w:eastAsia="Constantia" w:hAnsi="Times New Roman"/>
          <w:b/>
          <w:bCs/>
          <w:sz w:val="28"/>
          <w:szCs w:val="28"/>
          <w:lang w:val="en-IN"/>
        </w:rPr>
        <w:t xml:space="preserve"> Er. S.I.A. Qadri</w:t>
      </w:r>
    </w:p>
    <w:p w:rsidR="00591B6B" w:rsidRPr="00FF5522" w:rsidRDefault="001D0648" w:rsidP="00A01B48">
      <w:pPr>
        <w:jc w:val="both"/>
        <w:rPr>
          <w:rFonts w:ascii="Times New Roman" w:hAnsi="Times New Roman"/>
          <w:b/>
          <w:bCs/>
          <w:sz w:val="28"/>
          <w:szCs w:val="28"/>
          <w:u w:val="single"/>
        </w:rPr>
      </w:pPr>
      <w:r w:rsidRPr="00FF5522">
        <w:rPr>
          <w:rFonts w:ascii="Times New Roman" w:hAnsi="Times New Roman"/>
          <w:b/>
          <w:bCs/>
          <w:sz w:val="28"/>
          <w:szCs w:val="28"/>
        </w:rPr>
        <w:t>Technical Officers:</w:t>
      </w:r>
      <w:r w:rsidRPr="00FF5522">
        <w:rPr>
          <w:rFonts w:ascii="Times New Roman" w:hAnsi="Times New Roman"/>
          <w:b/>
          <w:bCs/>
          <w:sz w:val="28"/>
          <w:szCs w:val="28"/>
        </w:rPr>
        <w:tab/>
        <w:t xml:space="preserve">1.  </w:t>
      </w:r>
      <w:r w:rsidRPr="00FF5522">
        <w:rPr>
          <w:rFonts w:ascii="Times New Roman" w:hAnsi="Times New Roman"/>
          <w:b/>
          <w:bCs/>
          <w:sz w:val="28"/>
          <w:szCs w:val="28"/>
        </w:rPr>
        <w:tab/>
        <w:t>Mr. A. H. Khan,</w:t>
      </w:r>
      <w:r w:rsidRPr="00FF5522">
        <w:rPr>
          <w:rFonts w:ascii="Times New Roman" w:hAnsi="Times New Roman"/>
          <w:b/>
          <w:bCs/>
          <w:sz w:val="28"/>
          <w:szCs w:val="28"/>
          <w:u w:val="single"/>
        </w:rPr>
        <w:t xml:space="preserve"> </w:t>
      </w:r>
    </w:p>
    <w:p w:rsidR="001D0648" w:rsidRPr="00FF5522" w:rsidRDefault="00635CA2" w:rsidP="00635CA2">
      <w:pPr>
        <w:pStyle w:val="ListParagraph"/>
        <w:ind w:left="2880"/>
        <w:jc w:val="both"/>
        <w:rPr>
          <w:rFonts w:ascii="Times New Roman" w:hAnsi="Times New Roman"/>
          <w:b/>
          <w:bCs/>
          <w:sz w:val="28"/>
          <w:szCs w:val="28"/>
        </w:rPr>
      </w:pPr>
      <w:r>
        <w:rPr>
          <w:rFonts w:ascii="Times New Roman" w:hAnsi="Times New Roman"/>
          <w:b/>
          <w:bCs/>
          <w:sz w:val="28"/>
          <w:szCs w:val="28"/>
        </w:rPr>
        <w:t>2.</w:t>
      </w:r>
      <w:r>
        <w:rPr>
          <w:rFonts w:ascii="Times New Roman" w:hAnsi="Times New Roman"/>
          <w:b/>
          <w:bCs/>
          <w:sz w:val="28"/>
          <w:szCs w:val="28"/>
        </w:rPr>
        <w:tab/>
      </w:r>
      <w:r w:rsidR="001D0648" w:rsidRPr="00FF5522">
        <w:rPr>
          <w:rFonts w:ascii="Times New Roman" w:hAnsi="Times New Roman"/>
          <w:b/>
          <w:bCs/>
          <w:sz w:val="28"/>
          <w:szCs w:val="28"/>
        </w:rPr>
        <w:t>Mr. G. N. Lollpuri</w:t>
      </w:r>
      <w:r w:rsidR="001D0648" w:rsidRPr="00FF5522">
        <w:rPr>
          <w:rFonts w:ascii="Times New Roman" w:hAnsi="Times New Roman"/>
          <w:b/>
          <w:bCs/>
          <w:sz w:val="28"/>
          <w:szCs w:val="28"/>
        </w:rPr>
        <w:tab/>
      </w:r>
      <w:r w:rsidR="001D0648" w:rsidRPr="00FF5522">
        <w:rPr>
          <w:rFonts w:ascii="Times New Roman" w:hAnsi="Times New Roman"/>
          <w:b/>
          <w:bCs/>
          <w:sz w:val="28"/>
          <w:szCs w:val="28"/>
        </w:rPr>
        <w:tab/>
      </w:r>
    </w:p>
    <w:p w:rsidR="00730D4F" w:rsidRPr="00FF5522" w:rsidRDefault="00730D4F" w:rsidP="00730D4F">
      <w:pPr>
        <w:rPr>
          <w:rFonts w:ascii="Times New Roman" w:hAnsi="Times New Roman"/>
          <w:b/>
          <w:bCs/>
          <w:u w:val="single"/>
        </w:rPr>
      </w:pPr>
      <w:r w:rsidRPr="00FF5522">
        <w:rPr>
          <w:rFonts w:ascii="Times New Roman" w:hAnsi="Times New Roman"/>
          <w:b/>
          <w:bCs/>
          <w:u w:val="single"/>
        </w:rPr>
        <w:t>Introduction</w:t>
      </w:r>
    </w:p>
    <w:p w:rsidR="00730D4F" w:rsidRPr="00FF5522" w:rsidRDefault="00730D4F" w:rsidP="00730D4F">
      <w:pPr>
        <w:rPr>
          <w:rFonts w:ascii="Times New Roman" w:hAnsi="Times New Roman"/>
          <w:b/>
          <w:bCs/>
          <w:u w:val="single"/>
        </w:rPr>
      </w:pPr>
    </w:p>
    <w:p w:rsidR="00730D4F" w:rsidRPr="00FF5522" w:rsidRDefault="00730D4F" w:rsidP="00730D4F">
      <w:pPr>
        <w:jc w:val="both"/>
        <w:rPr>
          <w:rFonts w:ascii="Times New Roman" w:hAnsi="Times New Roman"/>
        </w:rPr>
      </w:pPr>
      <w:r w:rsidRPr="00FF5522">
        <w:rPr>
          <w:rFonts w:ascii="Times New Roman" w:hAnsi="Times New Roman"/>
        </w:rPr>
        <w:tab/>
        <w:t>The field of engineering continues to grow rapidly, transcending disciplines and driving economic growth. Workshop practice have become more significant in the industrial environment to manufacture products for the service of the mankind. Workshop Practice is a core subject and is highly essential for all engineers and technocrats for formalizing themselves with the latest techniques and concepts of manufacturing. The basic requirement is to impart instructions and practical knowledge of workshop technology to all the engineering students. In addition to introduction to various tools, processes and materials, live practical demonstration has been prepared for various trades in the workshop.</w:t>
      </w:r>
    </w:p>
    <w:p w:rsidR="00730D4F" w:rsidRPr="00FF5522" w:rsidRDefault="00730D4F" w:rsidP="00730D4F">
      <w:pPr>
        <w:jc w:val="both"/>
        <w:rPr>
          <w:rFonts w:ascii="Times New Roman" w:hAnsi="Times New Roman"/>
        </w:rPr>
      </w:pPr>
      <w:r w:rsidRPr="00FF5522">
        <w:rPr>
          <w:rFonts w:ascii="Times New Roman" w:hAnsi="Times New Roman"/>
        </w:rPr>
        <w:tab/>
        <w:t>A well equipped workshop forms the most important centre in all the Engineering institutions for training of students of all the branches and trades. The students are trained to acquire basic knowledge and skills about engineering materials, manufacturing practices, equipment, tools and safety precautions to be observed during manufacturing of different products. The students carry out manual operations using mostly hand tools and elementary machines in the carpentry, pattern making, bench work and fitting, welding, sheet metal, black smithy and forging, machining, foundry and casting trades etc.. These trades are relevant and common to most of the industries manufacturing and repairing mechanical, electrical, computers, and electronics, instrument and control products.</w:t>
      </w:r>
    </w:p>
    <w:p w:rsidR="00730D4F" w:rsidRPr="00FF5522" w:rsidRDefault="00730D4F" w:rsidP="00730D4F">
      <w:pPr>
        <w:jc w:val="both"/>
        <w:rPr>
          <w:rFonts w:ascii="Times New Roman" w:hAnsi="Times New Roman"/>
        </w:rPr>
      </w:pPr>
      <w:r w:rsidRPr="00FF5522">
        <w:rPr>
          <w:rFonts w:ascii="Times New Roman" w:hAnsi="Times New Roman"/>
        </w:rPr>
        <w:tab/>
        <w:t>The student has to acquire practical knowledge and skills of using machines and equipment, various cutting, measuring and marking tools, performing main operations through simple exercises.</w:t>
      </w:r>
    </w:p>
    <w:p w:rsidR="00730D4F" w:rsidRPr="00FF5522" w:rsidRDefault="00730D4F" w:rsidP="00730D4F">
      <w:pPr>
        <w:jc w:val="both"/>
        <w:rPr>
          <w:rFonts w:ascii="Times New Roman" w:hAnsi="Times New Roman"/>
        </w:rPr>
      </w:pPr>
      <w:r w:rsidRPr="00FF5522">
        <w:rPr>
          <w:rFonts w:ascii="Times New Roman" w:hAnsi="Times New Roman"/>
        </w:rPr>
        <w:tab/>
        <w:t xml:space="preserve">The Central Workshop </w:t>
      </w:r>
      <w:r w:rsidR="00CB327D" w:rsidRPr="00FF5522">
        <w:rPr>
          <w:rFonts w:ascii="Times New Roman" w:hAnsi="Times New Roman"/>
        </w:rPr>
        <w:t xml:space="preserve">provides </w:t>
      </w:r>
      <w:r w:rsidR="001E3FE7" w:rsidRPr="00FF5522">
        <w:rPr>
          <w:rFonts w:ascii="Times New Roman" w:hAnsi="Times New Roman"/>
        </w:rPr>
        <w:t>facilities in various trades of fabrication and manufacturing.</w:t>
      </w:r>
    </w:p>
    <w:p w:rsidR="00730D4F" w:rsidRPr="00FF5522" w:rsidRDefault="00730D4F" w:rsidP="00730D4F">
      <w:pPr>
        <w:jc w:val="both"/>
        <w:rPr>
          <w:rFonts w:ascii="Times New Roman" w:hAnsi="Times New Roman"/>
          <w:bCs/>
        </w:rPr>
      </w:pPr>
      <w:r w:rsidRPr="00FF5522">
        <w:rPr>
          <w:rFonts w:ascii="Times New Roman" w:hAnsi="Times New Roman"/>
          <w:b/>
          <w:bCs/>
        </w:rPr>
        <w:t xml:space="preserve">         </w:t>
      </w:r>
      <w:r w:rsidRPr="00FF5522">
        <w:rPr>
          <w:rFonts w:ascii="Times New Roman" w:hAnsi="Times New Roman"/>
          <w:bCs/>
        </w:rPr>
        <w:t xml:space="preserve">The workshop is a Central facility and provides full assistance to the students of all departments to under take the classes of Workshop Practice and provides practical training in all its nine engineering streams and also looks after the transport section with an aim to provide the transport to the students for technical tours and other related functions. </w:t>
      </w:r>
    </w:p>
    <w:p w:rsidR="00730D4F" w:rsidRPr="00FF5522" w:rsidRDefault="00730D4F" w:rsidP="00730D4F">
      <w:pPr>
        <w:jc w:val="both"/>
        <w:rPr>
          <w:rFonts w:ascii="Times New Roman" w:hAnsi="Times New Roman"/>
          <w:bCs/>
        </w:rPr>
      </w:pPr>
      <w:r w:rsidRPr="00FF5522">
        <w:rPr>
          <w:rFonts w:ascii="Times New Roman" w:hAnsi="Times New Roman"/>
          <w:bCs/>
        </w:rPr>
        <w:t xml:space="preserve">        The primary objective of the Central Workshop is to impart the workshop practice to the engineering students and carry out the fabrication of project work of B. Tech and   M. Tech students besides it plays pivotal role in maintenance and repair work of Institute.  </w:t>
      </w:r>
    </w:p>
    <w:p w:rsidR="00730D4F" w:rsidRPr="00FF5522" w:rsidRDefault="00730D4F" w:rsidP="00730D4F">
      <w:pPr>
        <w:jc w:val="both"/>
        <w:rPr>
          <w:rFonts w:ascii="Times New Roman" w:hAnsi="Times New Roman"/>
          <w:bCs/>
        </w:rPr>
      </w:pPr>
      <w:r w:rsidRPr="00FF5522">
        <w:rPr>
          <w:rFonts w:ascii="Times New Roman" w:hAnsi="Times New Roman"/>
          <w:bCs/>
        </w:rPr>
        <w:lastRenderedPageBreak/>
        <w:t xml:space="preserve">          Central workshop carried out the various activities in academics and fabricates 59 numbers of different jobs and engineering projects of students during the 2015-2016 which is given as under: -</w:t>
      </w:r>
    </w:p>
    <w:p w:rsidR="00730D4F" w:rsidRPr="00FF5522" w:rsidRDefault="00730D4F" w:rsidP="00730D4F">
      <w:pPr>
        <w:jc w:val="both"/>
        <w:rPr>
          <w:rFonts w:ascii="Times New Roman" w:hAnsi="Times New Roman"/>
          <w:bCs/>
          <w:u w:val="single"/>
        </w:rPr>
      </w:pPr>
    </w:p>
    <w:p w:rsidR="00730D4F" w:rsidRPr="00FF5522" w:rsidRDefault="00730D4F" w:rsidP="00730D4F">
      <w:pPr>
        <w:rPr>
          <w:rFonts w:ascii="Times New Roman" w:hAnsi="Times New Roman"/>
          <w:bCs/>
          <w:u w:val="single"/>
        </w:rPr>
      </w:pPr>
      <w:r w:rsidRPr="00FF5522">
        <w:rPr>
          <w:rFonts w:ascii="Times New Roman" w:hAnsi="Times New Roman"/>
          <w:bCs/>
          <w:u w:val="single"/>
        </w:rPr>
        <w:t>Students Project work</w:t>
      </w:r>
    </w:p>
    <w:p w:rsidR="00730D4F" w:rsidRPr="00FF5522" w:rsidRDefault="00730D4F" w:rsidP="00730D4F">
      <w:pPr>
        <w:ind w:firstLine="720"/>
        <w:rPr>
          <w:rFonts w:ascii="Times New Roman" w:hAnsi="Times New Roman"/>
          <w:bCs/>
        </w:rPr>
      </w:pPr>
      <w:r w:rsidRPr="00FF5522">
        <w:rPr>
          <w:rFonts w:ascii="Times New Roman" w:hAnsi="Times New Roman"/>
          <w:bCs/>
        </w:rPr>
        <w:t xml:space="preserve">Central Workshop has undertaken fabrication of various jobs and  projects of the final year students of B. Tech and M. Tech. during the perid2015-2016. </w:t>
      </w:r>
    </w:p>
    <w:p w:rsidR="00730D4F" w:rsidRPr="00FF5522" w:rsidRDefault="00730D4F" w:rsidP="00730D4F">
      <w:pPr>
        <w:rPr>
          <w:rFonts w:ascii="Times New Roman" w:hAnsi="Times New Roman"/>
          <w:bCs/>
          <w:u w:val="single"/>
        </w:rPr>
      </w:pPr>
    </w:p>
    <w:p w:rsidR="00100CC6" w:rsidRPr="00FF5522" w:rsidRDefault="006C60C4" w:rsidP="00A01B48">
      <w:pPr>
        <w:jc w:val="both"/>
        <w:rPr>
          <w:rFonts w:ascii="Lucida Calligraphy" w:hAnsi="Lucida Calligraphy" w:cs="Calibri"/>
          <w:b/>
          <w:sz w:val="40"/>
          <w:szCs w:val="40"/>
        </w:rPr>
      </w:pPr>
      <w:r w:rsidRPr="00FF5522">
        <w:rPr>
          <w:rFonts w:ascii="Lucida Calligraphy" w:hAnsi="Lucida Calligraphy" w:cs="Calibri"/>
          <w:b/>
          <w:sz w:val="40"/>
          <w:szCs w:val="40"/>
        </w:rPr>
        <w:t>6.5</w:t>
      </w:r>
      <w:r w:rsidR="00A01B48" w:rsidRPr="00FF5522">
        <w:rPr>
          <w:rFonts w:ascii="Lucida Calligraphy" w:hAnsi="Lucida Calligraphy" w:cs="Calibri"/>
          <w:b/>
          <w:sz w:val="40"/>
          <w:szCs w:val="40"/>
        </w:rPr>
        <w:t xml:space="preserve">. </w:t>
      </w:r>
      <w:r w:rsidR="00100CC6" w:rsidRPr="00FF5522">
        <w:rPr>
          <w:rFonts w:ascii="Lucida Calligraphy" w:hAnsi="Lucida Calligraphy" w:cs="Calibri"/>
          <w:b/>
          <w:sz w:val="40"/>
          <w:szCs w:val="40"/>
        </w:rPr>
        <w:t>CAD LABORATORIES</w:t>
      </w:r>
    </w:p>
    <w:p w:rsidR="00002D74" w:rsidRPr="00FF5522" w:rsidRDefault="00002D74" w:rsidP="006E1C7C">
      <w:pPr>
        <w:spacing w:line="360" w:lineRule="auto"/>
        <w:jc w:val="both"/>
        <w:rPr>
          <w:rFonts w:ascii="Tw Cen MT" w:hAnsi="Tw Cen MT" w:cs="Calibri"/>
          <w:sz w:val="28"/>
          <w:szCs w:val="28"/>
        </w:rPr>
      </w:pPr>
      <w:r w:rsidRPr="00FF5522">
        <w:rPr>
          <w:rFonts w:ascii="Tw Cen MT" w:hAnsi="Tw Cen MT" w:cs="Calibri"/>
          <w:sz w:val="28"/>
          <w:szCs w:val="28"/>
        </w:rPr>
        <w:t xml:space="preserve">The </w:t>
      </w:r>
      <w:r w:rsidR="00437305" w:rsidRPr="00FF5522">
        <w:rPr>
          <w:rFonts w:ascii="Tw Cen MT" w:hAnsi="Tw Cen MT" w:cs="Calibri"/>
          <w:sz w:val="28"/>
          <w:szCs w:val="28"/>
        </w:rPr>
        <w:t>Institute</w:t>
      </w:r>
      <w:r w:rsidRPr="00FF5522">
        <w:rPr>
          <w:rFonts w:ascii="Tw Cen MT" w:hAnsi="Tw Cen MT" w:cs="Calibri"/>
          <w:sz w:val="28"/>
          <w:szCs w:val="28"/>
        </w:rPr>
        <w:t xml:space="preserve"> has two well established CAD laboratories in civil and mechanical engineering departments</w:t>
      </w:r>
      <w:r w:rsidR="003B1C65" w:rsidRPr="00FF5522">
        <w:rPr>
          <w:rFonts w:ascii="Tw Cen MT" w:hAnsi="Tw Cen MT" w:cs="Calibri"/>
          <w:sz w:val="28"/>
          <w:szCs w:val="28"/>
        </w:rPr>
        <w:t xml:space="preserve"> as centralised facilities. Sufficient</w:t>
      </w:r>
      <w:r w:rsidRPr="00FF5522">
        <w:rPr>
          <w:rFonts w:ascii="Tw Cen MT" w:hAnsi="Tw Cen MT" w:cs="Calibri"/>
          <w:sz w:val="28"/>
          <w:szCs w:val="28"/>
        </w:rPr>
        <w:t xml:space="preserve"> number of systems and </w:t>
      </w:r>
      <w:r w:rsidR="003B1C65" w:rsidRPr="00FF5522">
        <w:rPr>
          <w:rFonts w:ascii="Tw Cen MT" w:hAnsi="Tw Cen MT" w:cs="Calibri"/>
          <w:sz w:val="28"/>
          <w:szCs w:val="28"/>
        </w:rPr>
        <w:t>software’s</w:t>
      </w:r>
      <w:r w:rsidRPr="00FF5522">
        <w:rPr>
          <w:rFonts w:ascii="Tw Cen MT" w:hAnsi="Tw Cen MT" w:cs="Calibri"/>
          <w:sz w:val="28"/>
          <w:szCs w:val="28"/>
        </w:rPr>
        <w:t xml:space="preserve"> are available </w:t>
      </w:r>
      <w:r w:rsidR="003B1C65" w:rsidRPr="00FF5522">
        <w:rPr>
          <w:rFonts w:ascii="Tw Cen MT" w:hAnsi="Tw Cen MT" w:cs="Calibri"/>
          <w:sz w:val="28"/>
          <w:szCs w:val="28"/>
        </w:rPr>
        <w:t>for the use of staff and the students.</w:t>
      </w:r>
    </w:p>
    <w:p w:rsidR="002C1514" w:rsidRPr="00FF5522" w:rsidRDefault="006C60C4" w:rsidP="002C1514">
      <w:pPr>
        <w:jc w:val="both"/>
        <w:rPr>
          <w:rFonts w:ascii="Lucida Calligraphy" w:hAnsi="Lucida Calligraphy" w:cs="Calibri"/>
          <w:b/>
          <w:sz w:val="36"/>
          <w:szCs w:val="36"/>
        </w:rPr>
      </w:pPr>
      <w:r w:rsidRPr="00FF5522">
        <w:rPr>
          <w:rFonts w:ascii="Lucida Calligraphy" w:hAnsi="Lucida Calligraphy" w:cs="Calibri"/>
          <w:b/>
          <w:sz w:val="36"/>
          <w:szCs w:val="36"/>
        </w:rPr>
        <w:t>6.6</w:t>
      </w:r>
      <w:r w:rsidR="002C1514" w:rsidRPr="00FF5522">
        <w:rPr>
          <w:rFonts w:ascii="Lucida Calligraphy" w:hAnsi="Lucida Calligraphy" w:cs="Calibri"/>
          <w:b/>
          <w:sz w:val="36"/>
          <w:szCs w:val="36"/>
        </w:rPr>
        <w:t xml:space="preserve"> IGNOU </w:t>
      </w:r>
      <w:r w:rsidR="00287401" w:rsidRPr="00FF5522">
        <w:rPr>
          <w:rFonts w:ascii="Lucida Calligraphy" w:hAnsi="Lucida Calligraphy" w:cs="Calibri"/>
          <w:b/>
          <w:sz w:val="36"/>
          <w:szCs w:val="36"/>
        </w:rPr>
        <w:t xml:space="preserve">PROGRAMME </w:t>
      </w:r>
      <w:r w:rsidR="002C1514" w:rsidRPr="00FF5522">
        <w:rPr>
          <w:rFonts w:ascii="Lucida Calligraphy" w:hAnsi="Lucida Calligraphy" w:cs="Calibri"/>
          <w:b/>
          <w:sz w:val="36"/>
          <w:szCs w:val="36"/>
        </w:rPr>
        <w:t>STUDY CENTER</w:t>
      </w:r>
    </w:p>
    <w:p w:rsidR="002C1514" w:rsidRPr="00FF5522" w:rsidRDefault="002C1514" w:rsidP="002C1514">
      <w:pPr>
        <w:jc w:val="both"/>
        <w:rPr>
          <w:rFonts w:ascii="Tw Cen MT" w:hAnsi="Tw Cen MT" w:cs="Calibri"/>
          <w:sz w:val="28"/>
          <w:szCs w:val="28"/>
        </w:rPr>
      </w:pPr>
      <w:r w:rsidRPr="00FF5522">
        <w:rPr>
          <w:rFonts w:ascii="Tw Cen MT" w:hAnsi="Tw Cen MT" w:cs="Calibri"/>
          <w:sz w:val="28"/>
          <w:szCs w:val="28"/>
        </w:rPr>
        <w:t xml:space="preserve">The Institute also functions as </w:t>
      </w:r>
      <w:r w:rsidR="00E1233D" w:rsidRPr="00FF5522">
        <w:rPr>
          <w:rFonts w:ascii="Tw Cen MT" w:hAnsi="Tw Cen MT" w:cs="Calibri"/>
          <w:sz w:val="28"/>
          <w:szCs w:val="28"/>
        </w:rPr>
        <w:t xml:space="preserve">A Programme </w:t>
      </w:r>
      <w:r w:rsidRPr="00FF5522">
        <w:rPr>
          <w:rFonts w:ascii="Tw Cen MT" w:hAnsi="Tw Cen MT" w:cs="Calibri"/>
          <w:sz w:val="28"/>
          <w:szCs w:val="28"/>
        </w:rPr>
        <w:t xml:space="preserve">Study Canter for two UG  </w:t>
      </w:r>
      <w:r w:rsidR="00287401" w:rsidRPr="00FF5522">
        <w:rPr>
          <w:rFonts w:ascii="Tw Cen MT" w:hAnsi="Tw Cen MT" w:cs="Calibri"/>
          <w:sz w:val="28"/>
          <w:szCs w:val="28"/>
        </w:rPr>
        <w:t xml:space="preserve">and two diploma programmes </w:t>
      </w:r>
      <w:r w:rsidRPr="00FF5522">
        <w:rPr>
          <w:rFonts w:ascii="Tw Cen MT" w:hAnsi="Tw Cen MT" w:cs="Calibri"/>
          <w:sz w:val="28"/>
          <w:szCs w:val="28"/>
        </w:rPr>
        <w:t xml:space="preserve">of the Indra Ghandi </w:t>
      </w:r>
      <w:r w:rsidR="00287401" w:rsidRPr="00FF5522">
        <w:rPr>
          <w:rFonts w:ascii="Tw Cen MT" w:hAnsi="Tw Cen MT" w:cs="Calibri"/>
          <w:sz w:val="28"/>
          <w:szCs w:val="28"/>
        </w:rPr>
        <w:t xml:space="preserve">National </w:t>
      </w:r>
      <w:r w:rsidRPr="00FF5522">
        <w:rPr>
          <w:rFonts w:ascii="Tw Cen MT" w:hAnsi="Tw Cen MT" w:cs="Calibri"/>
          <w:sz w:val="28"/>
          <w:szCs w:val="28"/>
        </w:rPr>
        <w:t>Open University (IGNOU)</w:t>
      </w:r>
      <w:r w:rsidR="00287401" w:rsidRPr="00FF5522">
        <w:rPr>
          <w:rFonts w:ascii="Tw Cen MT" w:hAnsi="Tw Cen MT" w:cs="Calibri"/>
          <w:sz w:val="28"/>
          <w:szCs w:val="28"/>
        </w:rPr>
        <w:t xml:space="preserve">, New Delhi. The programmes include B.Tech. in Water Resource </w:t>
      </w:r>
      <w:r w:rsidR="00E1233D" w:rsidRPr="00FF5522">
        <w:rPr>
          <w:rFonts w:ascii="Tw Cen MT" w:hAnsi="Tw Cen MT" w:cs="Calibri"/>
          <w:sz w:val="28"/>
          <w:szCs w:val="28"/>
        </w:rPr>
        <w:t>Engineering and Construction Management. Diploma programmes include Diploma in Civil  Engineering and Advanced diploma in Mechanical Engineering.</w:t>
      </w:r>
    </w:p>
    <w:p w:rsidR="00A01B48" w:rsidRPr="00FF5522" w:rsidRDefault="006C60C4" w:rsidP="00A01B48">
      <w:pPr>
        <w:jc w:val="both"/>
        <w:rPr>
          <w:rFonts w:ascii="Lucida Calligraphy" w:hAnsi="Lucida Calligraphy" w:cs="Calibri"/>
          <w:b/>
          <w:sz w:val="36"/>
          <w:szCs w:val="36"/>
        </w:rPr>
      </w:pPr>
      <w:r w:rsidRPr="00FF5522">
        <w:rPr>
          <w:rFonts w:ascii="Lucida Calligraphy" w:hAnsi="Lucida Calligraphy" w:cs="Calibri"/>
          <w:b/>
          <w:sz w:val="36"/>
          <w:szCs w:val="36"/>
        </w:rPr>
        <w:t>6.7</w:t>
      </w:r>
      <w:r w:rsidR="00A01B48" w:rsidRPr="00FF5522">
        <w:rPr>
          <w:rFonts w:ascii="Lucida Calligraphy" w:hAnsi="Lucida Calligraphy" w:cs="Calibri"/>
          <w:b/>
          <w:sz w:val="36"/>
          <w:szCs w:val="36"/>
        </w:rPr>
        <w:t xml:space="preserve"> PHYSICAL EDUCATION</w:t>
      </w:r>
    </w:p>
    <w:p w:rsidR="00933480" w:rsidRPr="00FF5522" w:rsidRDefault="00933480" w:rsidP="006E1C7C">
      <w:pPr>
        <w:pStyle w:val="NoSpacing"/>
        <w:spacing w:line="360" w:lineRule="auto"/>
        <w:jc w:val="both"/>
        <w:rPr>
          <w:rFonts w:ascii="Tw Cen MT" w:hAnsi="Tw Cen MT"/>
          <w:b/>
          <w:sz w:val="28"/>
          <w:szCs w:val="28"/>
        </w:rPr>
      </w:pPr>
      <w:r w:rsidRPr="00FF5522">
        <w:rPr>
          <w:rFonts w:ascii="Tw Cen MT" w:hAnsi="Tw Cen MT"/>
          <w:b/>
          <w:sz w:val="28"/>
          <w:szCs w:val="28"/>
        </w:rPr>
        <w:t xml:space="preserve">In-Charge- </w:t>
      </w:r>
      <w:r w:rsidR="00EA06E4" w:rsidRPr="00FF5522">
        <w:rPr>
          <w:rFonts w:ascii="Tw Cen MT" w:hAnsi="Tw Cen MT"/>
          <w:b/>
          <w:sz w:val="28"/>
          <w:szCs w:val="28"/>
        </w:rPr>
        <w:t>Dr. S. K. Bukhari</w:t>
      </w:r>
    </w:p>
    <w:p w:rsidR="00E1233D" w:rsidRPr="00FF5522" w:rsidRDefault="00E1233D" w:rsidP="006E1C7C">
      <w:pPr>
        <w:pStyle w:val="NoSpacing"/>
        <w:spacing w:line="360" w:lineRule="auto"/>
        <w:jc w:val="both"/>
        <w:rPr>
          <w:rFonts w:ascii="Tw Cen MT" w:hAnsi="Tw Cen MT"/>
          <w:sz w:val="28"/>
          <w:szCs w:val="28"/>
        </w:rPr>
      </w:pPr>
    </w:p>
    <w:p w:rsidR="00A01B48" w:rsidRPr="00FF5522" w:rsidRDefault="00A01B48" w:rsidP="006E1C7C">
      <w:pPr>
        <w:pStyle w:val="NoSpacing"/>
        <w:spacing w:line="360" w:lineRule="auto"/>
        <w:jc w:val="both"/>
        <w:rPr>
          <w:rFonts w:ascii="Tw Cen MT" w:hAnsi="Tw Cen MT"/>
          <w:sz w:val="28"/>
          <w:szCs w:val="28"/>
        </w:rPr>
      </w:pPr>
      <w:r w:rsidRPr="00FF5522">
        <w:rPr>
          <w:rFonts w:ascii="Tw Cen MT" w:hAnsi="Tw Cen MT"/>
          <w:sz w:val="28"/>
          <w:szCs w:val="28"/>
        </w:rPr>
        <w:t xml:space="preserve">The primary objective of the department is to provide sporting and recreational facilities to the students keeping in mind the famous quotation “sound mind carries sound body”. In this direction the department of physical Education is providing various sporting and recreational facilities to the students in the main ground and in the in- door Common Hall. From last few years the department is excelling in all the sports activities like Cricket, Football, Volleyball, Chess, Carom, Badminton, Athletics etc.  The main ground </w:t>
      </w:r>
      <w:r w:rsidRPr="00FF5522">
        <w:rPr>
          <w:rFonts w:ascii="Tw Cen MT" w:hAnsi="Tw Cen MT"/>
          <w:sz w:val="28"/>
          <w:szCs w:val="28"/>
        </w:rPr>
        <w:lastRenderedPageBreak/>
        <w:t xml:space="preserve">of the </w:t>
      </w:r>
      <w:r w:rsidR="00437305" w:rsidRPr="00FF5522">
        <w:rPr>
          <w:rFonts w:ascii="Tw Cen MT" w:hAnsi="Tw Cen MT"/>
          <w:sz w:val="28"/>
          <w:szCs w:val="28"/>
        </w:rPr>
        <w:t>Institute</w:t>
      </w:r>
      <w:r w:rsidRPr="00FF5522">
        <w:rPr>
          <w:rFonts w:ascii="Tw Cen MT" w:hAnsi="Tw Cen MT"/>
          <w:sz w:val="28"/>
          <w:szCs w:val="28"/>
        </w:rPr>
        <w:t xml:space="preserve"> was made fully operational and capable to hold almost all sporting events.  </w:t>
      </w:r>
    </w:p>
    <w:p w:rsidR="00DB53E9" w:rsidRPr="00FF5522" w:rsidRDefault="00100CC6" w:rsidP="00100CC6">
      <w:pPr>
        <w:pStyle w:val="NoSpacing"/>
        <w:jc w:val="both"/>
        <w:rPr>
          <w:rFonts w:ascii="Tw Cen MT" w:hAnsi="Tw Cen MT"/>
          <w:b/>
          <w:sz w:val="28"/>
          <w:szCs w:val="28"/>
          <w:u w:val="single"/>
        </w:rPr>
      </w:pPr>
      <w:r w:rsidRPr="00FF5522">
        <w:rPr>
          <w:rFonts w:ascii="Tw Cen MT" w:hAnsi="Tw Cen MT"/>
          <w:b/>
          <w:sz w:val="28"/>
          <w:szCs w:val="28"/>
          <w:u w:val="single"/>
        </w:rPr>
        <w:t>Sporting and recreational facilities available to</w:t>
      </w:r>
      <w:r w:rsidR="00DB53E9" w:rsidRPr="00FF5522">
        <w:rPr>
          <w:rFonts w:ascii="Tw Cen MT" w:hAnsi="Tw Cen MT"/>
          <w:b/>
          <w:sz w:val="28"/>
          <w:szCs w:val="28"/>
          <w:u w:val="single"/>
        </w:rPr>
        <w:t>:</w:t>
      </w:r>
    </w:p>
    <w:p w:rsidR="00100CC6" w:rsidRPr="00FF5522" w:rsidRDefault="00DB53E9" w:rsidP="00EB05C1">
      <w:pPr>
        <w:pStyle w:val="NoSpacing"/>
        <w:numPr>
          <w:ilvl w:val="0"/>
          <w:numId w:val="29"/>
        </w:numPr>
        <w:jc w:val="both"/>
        <w:rPr>
          <w:rFonts w:ascii="Tw Cen MT" w:hAnsi="Tw Cen MT"/>
          <w:b/>
          <w:sz w:val="28"/>
          <w:szCs w:val="28"/>
          <w:u w:val="single"/>
        </w:rPr>
      </w:pPr>
      <w:r w:rsidRPr="00FF5522">
        <w:rPr>
          <w:rFonts w:ascii="Tw Cen MT" w:hAnsi="Tw Cen MT"/>
          <w:b/>
          <w:sz w:val="28"/>
          <w:szCs w:val="28"/>
          <w:u w:val="single"/>
        </w:rPr>
        <w:t>B</w:t>
      </w:r>
      <w:r w:rsidR="00100CC6" w:rsidRPr="00FF5522">
        <w:rPr>
          <w:rFonts w:ascii="Tw Cen MT" w:hAnsi="Tw Cen MT"/>
          <w:b/>
          <w:sz w:val="28"/>
          <w:szCs w:val="28"/>
          <w:u w:val="single"/>
        </w:rPr>
        <w:t>oy students</w:t>
      </w:r>
      <w:r w:rsidRPr="00FF5522">
        <w:rPr>
          <w:rFonts w:ascii="Tw Cen MT" w:hAnsi="Tw Cen MT"/>
          <w:b/>
          <w:sz w:val="28"/>
          <w:szCs w:val="28"/>
          <w:u w:val="single"/>
        </w:rPr>
        <w:t>:</w:t>
      </w:r>
    </w:p>
    <w:p w:rsidR="00DB53E9" w:rsidRPr="00FF5522" w:rsidRDefault="00DB53E9" w:rsidP="00DB53E9">
      <w:pPr>
        <w:pStyle w:val="NoSpacing"/>
        <w:ind w:left="720"/>
        <w:jc w:val="both"/>
        <w:rPr>
          <w:rFonts w:ascii="Tw Cen MT" w:hAnsi="Tw Cen MT"/>
          <w:b/>
          <w:sz w:val="28"/>
          <w:szCs w:val="28"/>
          <w:u w:val="single"/>
        </w:rPr>
      </w:pPr>
    </w:p>
    <w:p w:rsidR="00100CC6" w:rsidRPr="00FF5522" w:rsidRDefault="00100CC6" w:rsidP="00EB05C1">
      <w:pPr>
        <w:pStyle w:val="NoSpacing"/>
        <w:numPr>
          <w:ilvl w:val="0"/>
          <w:numId w:val="6"/>
        </w:numPr>
        <w:rPr>
          <w:rFonts w:ascii="Tw Cen MT" w:hAnsi="Tw Cen MT"/>
          <w:sz w:val="28"/>
          <w:szCs w:val="28"/>
        </w:rPr>
      </w:pPr>
      <w:r w:rsidRPr="00FF5522">
        <w:rPr>
          <w:rFonts w:ascii="Tw Cen MT" w:hAnsi="Tw Cen MT"/>
          <w:sz w:val="28"/>
          <w:szCs w:val="28"/>
        </w:rPr>
        <w:t>Common Indoor Hall and TV Hall</w:t>
      </w:r>
    </w:p>
    <w:p w:rsidR="00100CC6" w:rsidRPr="00FF5522" w:rsidRDefault="00100CC6" w:rsidP="00EB05C1">
      <w:pPr>
        <w:pStyle w:val="NoSpacing"/>
        <w:numPr>
          <w:ilvl w:val="0"/>
          <w:numId w:val="6"/>
        </w:numPr>
        <w:rPr>
          <w:rFonts w:ascii="Tw Cen MT" w:hAnsi="Tw Cen MT"/>
          <w:sz w:val="28"/>
          <w:szCs w:val="28"/>
        </w:rPr>
      </w:pPr>
      <w:r w:rsidRPr="00FF5522">
        <w:rPr>
          <w:rFonts w:ascii="Tw Cen MT" w:hAnsi="Tw Cen MT"/>
          <w:sz w:val="28"/>
          <w:szCs w:val="28"/>
        </w:rPr>
        <w:t>Gymnasium</w:t>
      </w:r>
    </w:p>
    <w:p w:rsidR="00100CC6" w:rsidRPr="00FF5522" w:rsidRDefault="00100CC6" w:rsidP="00EB05C1">
      <w:pPr>
        <w:pStyle w:val="NoSpacing"/>
        <w:numPr>
          <w:ilvl w:val="0"/>
          <w:numId w:val="6"/>
        </w:numPr>
        <w:rPr>
          <w:rFonts w:ascii="Tw Cen MT" w:hAnsi="Tw Cen MT"/>
          <w:sz w:val="28"/>
          <w:szCs w:val="28"/>
        </w:rPr>
      </w:pPr>
      <w:r w:rsidRPr="00FF5522">
        <w:rPr>
          <w:rFonts w:ascii="Tw Cen MT" w:hAnsi="Tw Cen MT"/>
          <w:sz w:val="28"/>
          <w:szCs w:val="28"/>
        </w:rPr>
        <w:t>Basket ball court</w:t>
      </w:r>
    </w:p>
    <w:p w:rsidR="00100CC6" w:rsidRPr="00FF5522" w:rsidRDefault="00100CC6" w:rsidP="00EB05C1">
      <w:pPr>
        <w:pStyle w:val="NoSpacing"/>
        <w:numPr>
          <w:ilvl w:val="0"/>
          <w:numId w:val="6"/>
        </w:numPr>
        <w:rPr>
          <w:rFonts w:ascii="Tw Cen MT" w:hAnsi="Tw Cen MT"/>
          <w:sz w:val="28"/>
          <w:szCs w:val="28"/>
        </w:rPr>
      </w:pPr>
      <w:r w:rsidRPr="00FF5522">
        <w:rPr>
          <w:rFonts w:ascii="Tw Cen MT" w:hAnsi="Tw Cen MT"/>
          <w:sz w:val="28"/>
          <w:szCs w:val="28"/>
        </w:rPr>
        <w:t>Playground</w:t>
      </w:r>
    </w:p>
    <w:p w:rsidR="00100CC6" w:rsidRPr="00FF5522" w:rsidRDefault="00100CC6" w:rsidP="00EB05C1">
      <w:pPr>
        <w:pStyle w:val="NoSpacing"/>
        <w:numPr>
          <w:ilvl w:val="0"/>
          <w:numId w:val="6"/>
        </w:numPr>
        <w:rPr>
          <w:rFonts w:ascii="Tw Cen MT" w:hAnsi="Tw Cen MT"/>
          <w:sz w:val="28"/>
          <w:szCs w:val="28"/>
        </w:rPr>
      </w:pPr>
      <w:r w:rsidRPr="00FF5522">
        <w:rPr>
          <w:rFonts w:ascii="Tw Cen MT" w:hAnsi="Tw Cen MT"/>
          <w:sz w:val="28"/>
          <w:szCs w:val="28"/>
        </w:rPr>
        <w:t>Volleyball court</w:t>
      </w:r>
    </w:p>
    <w:p w:rsidR="00100CC6" w:rsidRPr="00FF5522" w:rsidRDefault="00100CC6" w:rsidP="00EB05C1">
      <w:pPr>
        <w:pStyle w:val="NoSpacing"/>
        <w:numPr>
          <w:ilvl w:val="0"/>
          <w:numId w:val="6"/>
        </w:numPr>
        <w:rPr>
          <w:rFonts w:ascii="Tw Cen MT" w:hAnsi="Tw Cen MT"/>
          <w:sz w:val="28"/>
          <w:szCs w:val="28"/>
        </w:rPr>
      </w:pPr>
      <w:r w:rsidRPr="00FF5522">
        <w:rPr>
          <w:rFonts w:ascii="Tw Cen MT" w:hAnsi="Tw Cen MT"/>
          <w:sz w:val="28"/>
          <w:szCs w:val="28"/>
        </w:rPr>
        <w:t>Badminton Court</w:t>
      </w:r>
    </w:p>
    <w:p w:rsidR="00100CC6" w:rsidRPr="00FF5522" w:rsidRDefault="00100CC6" w:rsidP="00EB05C1">
      <w:pPr>
        <w:pStyle w:val="NoSpacing"/>
        <w:numPr>
          <w:ilvl w:val="0"/>
          <w:numId w:val="6"/>
        </w:numPr>
        <w:rPr>
          <w:rFonts w:ascii="Tw Cen MT" w:hAnsi="Tw Cen MT"/>
          <w:sz w:val="28"/>
          <w:szCs w:val="28"/>
        </w:rPr>
      </w:pPr>
      <w:r w:rsidRPr="00FF5522">
        <w:rPr>
          <w:rFonts w:ascii="Tw Cen MT" w:hAnsi="Tw Cen MT"/>
          <w:sz w:val="28"/>
          <w:szCs w:val="28"/>
        </w:rPr>
        <w:t>Lawn tennis court</w:t>
      </w:r>
    </w:p>
    <w:p w:rsidR="00100CC6" w:rsidRPr="00FF5522" w:rsidRDefault="00100CC6" w:rsidP="00EB05C1">
      <w:pPr>
        <w:pStyle w:val="NoSpacing"/>
        <w:numPr>
          <w:ilvl w:val="0"/>
          <w:numId w:val="6"/>
        </w:numPr>
        <w:rPr>
          <w:rFonts w:ascii="Tw Cen MT" w:hAnsi="Tw Cen MT"/>
          <w:sz w:val="28"/>
          <w:szCs w:val="28"/>
        </w:rPr>
      </w:pPr>
      <w:r w:rsidRPr="00FF5522">
        <w:rPr>
          <w:rFonts w:ascii="Tw Cen MT" w:hAnsi="Tw Cen MT"/>
          <w:sz w:val="28"/>
          <w:szCs w:val="28"/>
        </w:rPr>
        <w:t>Football ground</w:t>
      </w:r>
    </w:p>
    <w:p w:rsidR="00100CC6" w:rsidRPr="00FF5522" w:rsidRDefault="00100CC6" w:rsidP="00EB05C1">
      <w:pPr>
        <w:pStyle w:val="NoSpacing"/>
        <w:numPr>
          <w:ilvl w:val="0"/>
          <w:numId w:val="6"/>
        </w:numPr>
        <w:rPr>
          <w:rFonts w:ascii="Tw Cen MT" w:hAnsi="Tw Cen MT"/>
          <w:sz w:val="28"/>
          <w:szCs w:val="28"/>
        </w:rPr>
      </w:pPr>
      <w:r w:rsidRPr="00FF5522">
        <w:rPr>
          <w:rFonts w:ascii="Tw Cen MT" w:hAnsi="Tw Cen MT"/>
          <w:sz w:val="28"/>
          <w:szCs w:val="28"/>
        </w:rPr>
        <w:t>Cricket ground</w:t>
      </w:r>
    </w:p>
    <w:p w:rsidR="00100CC6" w:rsidRPr="00FF5522" w:rsidRDefault="00100CC6" w:rsidP="00100CC6">
      <w:pPr>
        <w:pStyle w:val="NoSpacing"/>
        <w:rPr>
          <w:rFonts w:ascii="Tw Cen MT" w:hAnsi="Tw Cen MT"/>
          <w:b/>
          <w:sz w:val="28"/>
          <w:szCs w:val="28"/>
          <w:u w:val="single"/>
        </w:rPr>
      </w:pPr>
      <w:r w:rsidRPr="00FF5522">
        <w:rPr>
          <w:rFonts w:ascii="Tw Cen MT" w:hAnsi="Tw Cen MT"/>
          <w:sz w:val="28"/>
          <w:szCs w:val="28"/>
        </w:rPr>
        <w:t xml:space="preserve">    10- Indoor games</w:t>
      </w:r>
      <w:r w:rsidRPr="00FF5522">
        <w:rPr>
          <w:rFonts w:ascii="Tw Cen MT" w:hAnsi="Tw Cen MT"/>
          <w:b/>
          <w:sz w:val="28"/>
          <w:szCs w:val="28"/>
        </w:rPr>
        <w:t xml:space="preserve">: </w:t>
      </w:r>
      <w:r w:rsidRPr="00FF5522">
        <w:rPr>
          <w:rFonts w:ascii="Tw Cen MT" w:hAnsi="Tw Cen MT"/>
          <w:sz w:val="28"/>
          <w:szCs w:val="28"/>
        </w:rPr>
        <w:t>Table Tennis, Carom, Chess</w:t>
      </w:r>
    </w:p>
    <w:p w:rsidR="00A34EBB" w:rsidRPr="00FF5522" w:rsidRDefault="00A34EBB" w:rsidP="00100CC6">
      <w:pPr>
        <w:pStyle w:val="NoSpacing"/>
        <w:ind w:left="360"/>
        <w:rPr>
          <w:rFonts w:ascii="Times New Roman" w:hAnsi="Times New Roman"/>
          <w:sz w:val="24"/>
          <w:szCs w:val="24"/>
        </w:rPr>
      </w:pPr>
    </w:p>
    <w:p w:rsidR="00DB53E9" w:rsidRPr="00FF5522" w:rsidRDefault="00DB53E9" w:rsidP="00100CC6">
      <w:pPr>
        <w:pStyle w:val="NoSpacing"/>
        <w:ind w:left="360"/>
        <w:rPr>
          <w:rFonts w:ascii="Times New Roman" w:hAnsi="Times New Roman"/>
          <w:sz w:val="24"/>
          <w:szCs w:val="24"/>
        </w:rPr>
      </w:pPr>
    </w:p>
    <w:p w:rsidR="00100CC6" w:rsidRPr="00FF5522" w:rsidRDefault="001F57A7" w:rsidP="00EB05C1">
      <w:pPr>
        <w:pStyle w:val="NoSpacing"/>
        <w:numPr>
          <w:ilvl w:val="0"/>
          <w:numId w:val="28"/>
        </w:numPr>
        <w:rPr>
          <w:rFonts w:ascii="Tw Cen MT" w:hAnsi="Tw Cen MT"/>
          <w:b/>
          <w:sz w:val="28"/>
          <w:szCs w:val="28"/>
          <w:u w:val="single"/>
        </w:rPr>
      </w:pPr>
      <w:r w:rsidRPr="00FF5522">
        <w:rPr>
          <w:rFonts w:ascii="Tw Cen MT" w:hAnsi="Tw Cen MT"/>
          <w:b/>
          <w:sz w:val="28"/>
          <w:szCs w:val="28"/>
          <w:u w:val="single"/>
        </w:rPr>
        <w:t>Girl</w:t>
      </w:r>
      <w:r w:rsidR="00DB53E9" w:rsidRPr="00FF5522">
        <w:rPr>
          <w:rFonts w:ascii="Tw Cen MT" w:hAnsi="Tw Cen MT"/>
          <w:b/>
          <w:sz w:val="28"/>
          <w:szCs w:val="28"/>
          <w:u w:val="single"/>
        </w:rPr>
        <w:t xml:space="preserve"> Students</w:t>
      </w:r>
      <w:r w:rsidR="00100CC6" w:rsidRPr="00FF5522">
        <w:rPr>
          <w:rFonts w:ascii="Tw Cen MT" w:hAnsi="Tw Cen MT"/>
          <w:b/>
          <w:sz w:val="28"/>
          <w:szCs w:val="28"/>
          <w:u w:val="single"/>
        </w:rPr>
        <w:t>:</w:t>
      </w:r>
    </w:p>
    <w:p w:rsidR="0086615A" w:rsidRPr="00FF5522" w:rsidRDefault="0086615A" w:rsidP="00100CC6">
      <w:pPr>
        <w:pStyle w:val="NoSpacing"/>
        <w:rPr>
          <w:rFonts w:ascii="Tw Cen MT" w:hAnsi="Tw Cen MT"/>
          <w:b/>
          <w:sz w:val="28"/>
          <w:szCs w:val="28"/>
          <w:u w:val="single"/>
        </w:rPr>
      </w:pPr>
    </w:p>
    <w:p w:rsidR="00100CC6" w:rsidRPr="00FF5522" w:rsidRDefault="00100CC6" w:rsidP="00EB05C1">
      <w:pPr>
        <w:pStyle w:val="NoSpacing"/>
        <w:numPr>
          <w:ilvl w:val="0"/>
          <w:numId w:val="7"/>
        </w:numPr>
        <w:rPr>
          <w:rFonts w:ascii="Tw Cen MT" w:hAnsi="Tw Cen MT"/>
          <w:sz w:val="28"/>
          <w:szCs w:val="28"/>
        </w:rPr>
      </w:pPr>
      <w:r w:rsidRPr="00FF5522">
        <w:rPr>
          <w:rFonts w:ascii="Tw Cen MT" w:hAnsi="Tw Cen MT"/>
          <w:sz w:val="28"/>
          <w:szCs w:val="28"/>
        </w:rPr>
        <w:t xml:space="preserve">Table tennis </w:t>
      </w:r>
    </w:p>
    <w:p w:rsidR="00100CC6" w:rsidRPr="00FF5522" w:rsidRDefault="00100CC6" w:rsidP="00EB05C1">
      <w:pPr>
        <w:pStyle w:val="NoSpacing"/>
        <w:numPr>
          <w:ilvl w:val="0"/>
          <w:numId w:val="7"/>
        </w:numPr>
        <w:rPr>
          <w:rFonts w:ascii="Tw Cen MT" w:hAnsi="Tw Cen MT"/>
          <w:sz w:val="28"/>
          <w:szCs w:val="28"/>
        </w:rPr>
      </w:pPr>
      <w:r w:rsidRPr="00FF5522">
        <w:rPr>
          <w:rFonts w:ascii="Tw Cen MT" w:hAnsi="Tw Cen MT"/>
          <w:sz w:val="28"/>
          <w:szCs w:val="28"/>
        </w:rPr>
        <w:t xml:space="preserve"> Carom </w:t>
      </w:r>
    </w:p>
    <w:p w:rsidR="00100CC6" w:rsidRPr="00FF5522" w:rsidRDefault="00100CC6" w:rsidP="00EB05C1">
      <w:pPr>
        <w:pStyle w:val="NoSpacing"/>
        <w:numPr>
          <w:ilvl w:val="0"/>
          <w:numId w:val="7"/>
        </w:numPr>
        <w:rPr>
          <w:rFonts w:ascii="Tw Cen MT" w:hAnsi="Tw Cen MT"/>
          <w:sz w:val="28"/>
          <w:szCs w:val="28"/>
        </w:rPr>
      </w:pPr>
      <w:r w:rsidRPr="00FF5522">
        <w:rPr>
          <w:rFonts w:ascii="Tw Cen MT" w:hAnsi="Tw Cen MT"/>
          <w:sz w:val="28"/>
          <w:szCs w:val="28"/>
        </w:rPr>
        <w:t xml:space="preserve"> Chess</w:t>
      </w:r>
    </w:p>
    <w:p w:rsidR="00100CC6" w:rsidRPr="00FF5522" w:rsidRDefault="00100CC6" w:rsidP="00EB05C1">
      <w:pPr>
        <w:pStyle w:val="NoSpacing"/>
        <w:numPr>
          <w:ilvl w:val="0"/>
          <w:numId w:val="7"/>
        </w:numPr>
        <w:rPr>
          <w:rFonts w:ascii="Tw Cen MT" w:hAnsi="Tw Cen MT"/>
          <w:sz w:val="28"/>
          <w:szCs w:val="28"/>
        </w:rPr>
      </w:pPr>
      <w:r w:rsidRPr="00FF5522">
        <w:rPr>
          <w:rFonts w:ascii="Tw Cen MT" w:hAnsi="Tw Cen MT"/>
          <w:sz w:val="28"/>
          <w:szCs w:val="28"/>
        </w:rPr>
        <w:t xml:space="preserve"> Volleyball</w:t>
      </w:r>
    </w:p>
    <w:p w:rsidR="00100CC6" w:rsidRPr="00FF5522" w:rsidRDefault="00100CC6" w:rsidP="00EB05C1">
      <w:pPr>
        <w:pStyle w:val="NoSpacing"/>
        <w:numPr>
          <w:ilvl w:val="0"/>
          <w:numId w:val="7"/>
        </w:numPr>
        <w:rPr>
          <w:rFonts w:ascii="Tw Cen MT" w:hAnsi="Tw Cen MT"/>
          <w:sz w:val="28"/>
          <w:szCs w:val="28"/>
        </w:rPr>
      </w:pPr>
      <w:r w:rsidRPr="00FF5522">
        <w:rPr>
          <w:rFonts w:ascii="Tw Cen MT" w:hAnsi="Tw Cen MT"/>
          <w:sz w:val="28"/>
          <w:szCs w:val="28"/>
        </w:rPr>
        <w:t xml:space="preserve"> Badminton</w:t>
      </w:r>
    </w:p>
    <w:p w:rsidR="00100CC6" w:rsidRPr="00FF5522" w:rsidRDefault="00100CC6" w:rsidP="00EB05C1">
      <w:pPr>
        <w:pStyle w:val="NoSpacing"/>
        <w:numPr>
          <w:ilvl w:val="0"/>
          <w:numId w:val="7"/>
        </w:numPr>
        <w:rPr>
          <w:rFonts w:ascii="Tw Cen MT" w:hAnsi="Tw Cen MT"/>
          <w:sz w:val="28"/>
          <w:szCs w:val="28"/>
        </w:rPr>
      </w:pPr>
      <w:r w:rsidRPr="00FF5522">
        <w:rPr>
          <w:rFonts w:ascii="Tw Cen MT" w:hAnsi="Tw Cen MT"/>
          <w:sz w:val="28"/>
          <w:szCs w:val="28"/>
        </w:rPr>
        <w:t xml:space="preserve"> Treadmill</w:t>
      </w:r>
    </w:p>
    <w:p w:rsidR="00100CC6" w:rsidRPr="00FF5522" w:rsidRDefault="000200A7" w:rsidP="00EB05C1">
      <w:pPr>
        <w:pStyle w:val="NoSpacing"/>
        <w:numPr>
          <w:ilvl w:val="0"/>
          <w:numId w:val="7"/>
        </w:numPr>
        <w:rPr>
          <w:rFonts w:ascii="Tw Cen MT" w:hAnsi="Tw Cen MT"/>
          <w:sz w:val="28"/>
          <w:szCs w:val="28"/>
        </w:rPr>
      </w:pPr>
      <w:r w:rsidRPr="00FF5522">
        <w:rPr>
          <w:rFonts w:ascii="Tw Cen MT" w:hAnsi="Tw Cen MT"/>
          <w:sz w:val="28"/>
          <w:szCs w:val="28"/>
        </w:rPr>
        <w:t>Mini</w:t>
      </w:r>
      <w:r w:rsidR="00AB3EDF" w:rsidRPr="00FF5522">
        <w:rPr>
          <w:rFonts w:ascii="Tw Cen MT" w:hAnsi="Tw Cen MT"/>
          <w:sz w:val="28"/>
          <w:szCs w:val="28"/>
        </w:rPr>
        <w:t xml:space="preserve"> Gymnasium</w:t>
      </w:r>
      <w:r w:rsidR="00100CC6" w:rsidRPr="00FF5522">
        <w:rPr>
          <w:rFonts w:ascii="Tw Cen MT" w:hAnsi="Tw Cen MT"/>
          <w:sz w:val="28"/>
          <w:szCs w:val="28"/>
        </w:rPr>
        <w:t xml:space="preserve"> </w:t>
      </w:r>
    </w:p>
    <w:p w:rsidR="00100CC6" w:rsidRPr="00FF5522" w:rsidRDefault="000200A7" w:rsidP="00EB05C1">
      <w:pPr>
        <w:pStyle w:val="NoSpacing"/>
        <w:numPr>
          <w:ilvl w:val="0"/>
          <w:numId w:val="7"/>
        </w:numPr>
        <w:rPr>
          <w:rFonts w:ascii="Tw Cen MT" w:hAnsi="Tw Cen MT"/>
          <w:sz w:val="28"/>
          <w:szCs w:val="28"/>
        </w:rPr>
      </w:pPr>
      <w:r w:rsidRPr="00FF5522">
        <w:rPr>
          <w:rFonts w:ascii="Tw Cen MT" w:hAnsi="Tw Cen MT"/>
          <w:sz w:val="28"/>
          <w:szCs w:val="28"/>
        </w:rPr>
        <w:t xml:space="preserve"> Kho </w:t>
      </w:r>
      <w:r w:rsidR="00100CC6" w:rsidRPr="00FF5522">
        <w:rPr>
          <w:rFonts w:ascii="Tw Cen MT" w:hAnsi="Tw Cen MT"/>
          <w:sz w:val="28"/>
          <w:szCs w:val="28"/>
        </w:rPr>
        <w:t xml:space="preserve">Kho, </w:t>
      </w:r>
    </w:p>
    <w:p w:rsidR="00100CC6" w:rsidRPr="00FF5522" w:rsidRDefault="00100CC6" w:rsidP="00EB05C1">
      <w:pPr>
        <w:pStyle w:val="NoSpacing"/>
        <w:numPr>
          <w:ilvl w:val="0"/>
          <w:numId w:val="7"/>
        </w:numPr>
        <w:rPr>
          <w:rFonts w:ascii="Tw Cen MT" w:hAnsi="Tw Cen MT"/>
          <w:sz w:val="28"/>
          <w:szCs w:val="28"/>
        </w:rPr>
      </w:pPr>
      <w:r w:rsidRPr="00FF5522">
        <w:rPr>
          <w:rFonts w:ascii="Tw Cen MT" w:hAnsi="Tw Cen MT"/>
          <w:sz w:val="28"/>
          <w:szCs w:val="28"/>
        </w:rPr>
        <w:t>Recreational facility: TV facility is provided to the students in hostel of their residence.</w:t>
      </w:r>
    </w:p>
    <w:p w:rsidR="005C2FAC" w:rsidRPr="00FF5522" w:rsidRDefault="005C2FAC" w:rsidP="005C2FAC">
      <w:pPr>
        <w:pStyle w:val="NoSpacing"/>
        <w:ind w:left="900"/>
        <w:rPr>
          <w:rFonts w:ascii="Tw Cen MT" w:hAnsi="Tw Cen MT"/>
          <w:sz w:val="28"/>
          <w:szCs w:val="28"/>
        </w:rPr>
      </w:pPr>
    </w:p>
    <w:p w:rsidR="00100CC6" w:rsidRPr="00FF5522" w:rsidRDefault="00DB53E9" w:rsidP="00100CC6">
      <w:pPr>
        <w:pStyle w:val="NoSpacing"/>
        <w:rPr>
          <w:rFonts w:ascii="Tw Cen MT" w:hAnsi="Tw Cen MT"/>
          <w:b/>
          <w:sz w:val="28"/>
          <w:szCs w:val="28"/>
          <w:u w:val="single"/>
        </w:rPr>
      </w:pPr>
      <w:r w:rsidRPr="00FF5522">
        <w:rPr>
          <w:rFonts w:ascii="Tw Cen MT" w:hAnsi="Tw Cen MT"/>
          <w:b/>
          <w:sz w:val="28"/>
          <w:szCs w:val="28"/>
          <w:u w:val="single"/>
        </w:rPr>
        <w:t>Activities undertaken</w:t>
      </w:r>
      <w:r w:rsidR="00F02885" w:rsidRPr="00FF5522">
        <w:rPr>
          <w:rFonts w:ascii="Tw Cen MT" w:hAnsi="Tw Cen MT"/>
          <w:b/>
          <w:sz w:val="28"/>
          <w:szCs w:val="28"/>
          <w:u w:val="single"/>
        </w:rPr>
        <w:t>:</w:t>
      </w:r>
    </w:p>
    <w:p w:rsidR="00A662CB" w:rsidRPr="00FF5522" w:rsidRDefault="00A662CB" w:rsidP="00A662CB">
      <w:pPr>
        <w:pStyle w:val="ListParagraph"/>
        <w:spacing w:after="0"/>
        <w:ind w:left="1080"/>
        <w:rPr>
          <w:rFonts w:ascii="Tahoma" w:hAnsi="Tahoma" w:cs="Tahoma"/>
          <w:sz w:val="24"/>
          <w:szCs w:val="24"/>
        </w:rPr>
      </w:pPr>
    </w:p>
    <w:p w:rsidR="00A662CB" w:rsidRPr="00FF5522" w:rsidRDefault="00A662CB" w:rsidP="00601A94">
      <w:pPr>
        <w:pStyle w:val="ListParagraph"/>
        <w:numPr>
          <w:ilvl w:val="0"/>
          <w:numId w:val="59"/>
        </w:numPr>
        <w:spacing w:after="0"/>
        <w:ind w:hanging="720"/>
        <w:rPr>
          <w:rFonts w:ascii="Tahoma" w:hAnsi="Tahoma" w:cs="Tahoma"/>
          <w:b/>
          <w:sz w:val="28"/>
          <w:szCs w:val="24"/>
          <w:u w:val="single"/>
        </w:rPr>
      </w:pPr>
      <w:r w:rsidRPr="00FF5522">
        <w:rPr>
          <w:rFonts w:ascii="Tahoma" w:hAnsi="Tahoma" w:cs="Tahoma"/>
          <w:b/>
          <w:sz w:val="28"/>
          <w:szCs w:val="24"/>
          <w:u w:val="single"/>
        </w:rPr>
        <w:t>INTER SEMESTER TOURNAMENT 2015 SPRING</w:t>
      </w:r>
    </w:p>
    <w:p w:rsidR="00583F63" w:rsidRPr="00FF5522" w:rsidRDefault="00583F63" w:rsidP="00601A94">
      <w:pPr>
        <w:pStyle w:val="ListParagraph"/>
        <w:spacing w:after="0"/>
        <w:rPr>
          <w:rFonts w:ascii="Tahoma" w:hAnsi="Tahoma" w:cs="Tahoma"/>
          <w:sz w:val="24"/>
          <w:szCs w:val="24"/>
        </w:rPr>
      </w:pPr>
      <w:r w:rsidRPr="00FF5522">
        <w:rPr>
          <w:rFonts w:ascii="Tahoma" w:hAnsi="Tahoma" w:cs="Tahoma"/>
          <w:sz w:val="24"/>
          <w:szCs w:val="24"/>
        </w:rPr>
        <w:t>Inter Semester Tournament  in all major outdoor and indoor games was conducted  for students during month of April 2015.</w:t>
      </w:r>
    </w:p>
    <w:p w:rsidR="00A662CB" w:rsidRPr="00FF5522" w:rsidRDefault="00A662CB" w:rsidP="00A662CB">
      <w:pPr>
        <w:spacing w:after="0"/>
        <w:ind w:left="720" w:hanging="720"/>
        <w:jc w:val="center"/>
        <w:rPr>
          <w:rFonts w:ascii="Tahoma" w:hAnsi="Tahoma" w:cs="Tahoma"/>
          <w:b/>
          <w:sz w:val="28"/>
          <w:szCs w:val="24"/>
          <w:u w:val="single"/>
        </w:rPr>
      </w:pPr>
    </w:p>
    <w:p w:rsidR="00A662CB" w:rsidRPr="00FF5522" w:rsidRDefault="00A662CB" w:rsidP="00601A94">
      <w:pPr>
        <w:pStyle w:val="ListParagraph"/>
        <w:numPr>
          <w:ilvl w:val="0"/>
          <w:numId w:val="59"/>
        </w:numPr>
        <w:spacing w:after="0"/>
        <w:ind w:hanging="720"/>
        <w:jc w:val="both"/>
        <w:rPr>
          <w:rFonts w:ascii="Tahoma" w:hAnsi="Tahoma" w:cs="Tahoma"/>
          <w:sz w:val="24"/>
          <w:szCs w:val="24"/>
        </w:rPr>
      </w:pPr>
      <w:r w:rsidRPr="00FF5522">
        <w:rPr>
          <w:rFonts w:ascii="Tahoma" w:hAnsi="Tahoma" w:cs="Tahoma"/>
          <w:sz w:val="24"/>
          <w:szCs w:val="24"/>
        </w:rPr>
        <w:t>A FRIENDLY FOOTBALL MATCH BETWEEN NIT SRINAGAR Vs GOVERNMENT MEDICAL COLLEGE SRINAGAR WAS ORGANISED BY THE DEPARTMENT OF PHYSICAL EDUCATION, NATIONAL INSTITUTE OF TECHNOLOGY SRINAGAR.</w:t>
      </w:r>
    </w:p>
    <w:p w:rsidR="00A662CB" w:rsidRPr="00FF5522" w:rsidRDefault="00A662CB" w:rsidP="00A662CB">
      <w:pPr>
        <w:spacing w:after="0"/>
        <w:jc w:val="both"/>
        <w:rPr>
          <w:rFonts w:ascii="Tahoma" w:hAnsi="Tahoma" w:cs="Tahoma"/>
          <w:sz w:val="24"/>
          <w:szCs w:val="24"/>
        </w:rPr>
      </w:pPr>
    </w:p>
    <w:p w:rsidR="00A662CB" w:rsidRPr="00FF5522" w:rsidRDefault="00601A94" w:rsidP="00A662CB">
      <w:pPr>
        <w:spacing w:after="0"/>
        <w:ind w:left="720" w:hanging="720"/>
        <w:jc w:val="center"/>
        <w:rPr>
          <w:rFonts w:ascii="Tahoma" w:hAnsi="Tahoma" w:cs="Tahoma"/>
          <w:sz w:val="24"/>
          <w:szCs w:val="24"/>
        </w:rPr>
      </w:pPr>
      <w:r w:rsidRPr="00FF5522">
        <w:rPr>
          <w:rFonts w:ascii="Tahoma" w:hAnsi="Tahoma" w:cs="Tahoma"/>
          <w:sz w:val="24"/>
          <w:szCs w:val="24"/>
        </w:rPr>
        <w:tab/>
      </w:r>
      <w:r w:rsidR="00033C7A" w:rsidRPr="00FF5522">
        <w:rPr>
          <w:rFonts w:ascii="Tahoma" w:hAnsi="Tahoma" w:cs="Tahoma"/>
          <w:sz w:val="24"/>
          <w:szCs w:val="24"/>
        </w:rPr>
        <w:tab/>
      </w:r>
      <w:r w:rsidR="00A662CB" w:rsidRPr="00FF5522">
        <w:rPr>
          <w:rFonts w:ascii="Tahoma" w:hAnsi="Tahoma" w:cs="Tahoma"/>
          <w:sz w:val="24"/>
          <w:szCs w:val="24"/>
        </w:rPr>
        <w:t>VENUE: NIT SRINAGAR                DATED: 11- 06- 2015</w:t>
      </w:r>
    </w:p>
    <w:p w:rsidR="00A662CB" w:rsidRPr="00FF5522" w:rsidRDefault="00601A94" w:rsidP="00A662CB">
      <w:pPr>
        <w:spacing w:after="0"/>
        <w:ind w:left="720" w:hanging="720"/>
        <w:rPr>
          <w:rFonts w:ascii="Tahoma" w:hAnsi="Tahoma" w:cs="Tahoma"/>
          <w:sz w:val="24"/>
          <w:szCs w:val="24"/>
        </w:rPr>
      </w:pPr>
      <w:r w:rsidRPr="00FF5522">
        <w:rPr>
          <w:rFonts w:ascii="Tahoma" w:hAnsi="Tahoma" w:cs="Tahoma"/>
          <w:sz w:val="24"/>
          <w:szCs w:val="24"/>
        </w:rPr>
        <w:tab/>
      </w:r>
      <w:r w:rsidR="00033C7A" w:rsidRPr="00FF5522">
        <w:rPr>
          <w:rFonts w:ascii="Tahoma" w:hAnsi="Tahoma" w:cs="Tahoma"/>
          <w:sz w:val="24"/>
          <w:szCs w:val="24"/>
        </w:rPr>
        <w:tab/>
      </w:r>
      <w:r w:rsidR="00033C7A" w:rsidRPr="00FF5522">
        <w:rPr>
          <w:rFonts w:ascii="Tahoma" w:hAnsi="Tahoma" w:cs="Tahoma"/>
          <w:sz w:val="24"/>
          <w:szCs w:val="24"/>
        </w:rPr>
        <w:tab/>
      </w:r>
      <w:r w:rsidR="00A662CB" w:rsidRPr="00FF5522">
        <w:rPr>
          <w:rFonts w:ascii="Tahoma" w:hAnsi="Tahoma" w:cs="Tahoma"/>
          <w:sz w:val="24"/>
          <w:szCs w:val="24"/>
        </w:rPr>
        <w:t>Result:- Match Won by NIT Srinagar by 6:0 goals.</w:t>
      </w:r>
    </w:p>
    <w:p w:rsidR="00A662CB" w:rsidRPr="00FF5522" w:rsidRDefault="00A662CB" w:rsidP="00A662CB">
      <w:pPr>
        <w:spacing w:after="0"/>
        <w:ind w:left="720" w:hanging="720"/>
        <w:rPr>
          <w:rFonts w:ascii="Tahoma" w:hAnsi="Tahoma" w:cs="Tahoma"/>
          <w:sz w:val="24"/>
          <w:szCs w:val="24"/>
        </w:rPr>
      </w:pPr>
    </w:p>
    <w:p w:rsidR="00A662CB" w:rsidRPr="00FF5522" w:rsidRDefault="00A662CB" w:rsidP="00601A94">
      <w:pPr>
        <w:pStyle w:val="ListParagraph"/>
        <w:numPr>
          <w:ilvl w:val="0"/>
          <w:numId w:val="59"/>
        </w:numPr>
        <w:ind w:hanging="720"/>
        <w:jc w:val="both"/>
        <w:rPr>
          <w:rFonts w:ascii="Tahoma" w:hAnsi="Tahoma" w:cs="Tahoma"/>
          <w:sz w:val="24"/>
          <w:szCs w:val="24"/>
        </w:rPr>
      </w:pPr>
      <w:r w:rsidRPr="00FF5522">
        <w:rPr>
          <w:rFonts w:ascii="Tahoma" w:hAnsi="Tahoma" w:cs="Tahoma"/>
          <w:sz w:val="24"/>
          <w:szCs w:val="24"/>
        </w:rPr>
        <w:t>“CELEBRATION OF INTERNATIONAL YOGA DAY”</w:t>
      </w:r>
    </w:p>
    <w:p w:rsidR="00A662CB" w:rsidRPr="00FF5522" w:rsidRDefault="00A662CB" w:rsidP="00601A94">
      <w:pPr>
        <w:ind w:left="720"/>
        <w:jc w:val="both"/>
        <w:rPr>
          <w:rFonts w:ascii="Tahoma" w:hAnsi="Tahoma" w:cs="Tahoma"/>
          <w:sz w:val="24"/>
          <w:szCs w:val="24"/>
        </w:rPr>
      </w:pPr>
      <w:r w:rsidRPr="00FF5522">
        <w:rPr>
          <w:rFonts w:ascii="Tahoma" w:hAnsi="Tahoma" w:cs="Tahoma"/>
          <w:sz w:val="24"/>
          <w:szCs w:val="24"/>
        </w:rPr>
        <w:t xml:space="preserve">As per the directions of Ministry of Human Resources Development, Government of India, New Delhi, the National Institute Technology Srinagar conducted “International Yoga Day on 21/06/2015. The students (boys/Girls) and Staff participated in the event. </w:t>
      </w:r>
    </w:p>
    <w:p w:rsidR="00A662CB" w:rsidRPr="00FF5522" w:rsidRDefault="00A662CB" w:rsidP="00A662CB">
      <w:pPr>
        <w:spacing w:after="0"/>
        <w:ind w:left="720" w:hanging="720"/>
        <w:rPr>
          <w:rFonts w:ascii="Tahoma" w:hAnsi="Tahoma" w:cs="Tahoma"/>
          <w:sz w:val="24"/>
          <w:szCs w:val="24"/>
        </w:rPr>
      </w:pPr>
    </w:p>
    <w:p w:rsidR="00A662CB" w:rsidRPr="00FF5522" w:rsidRDefault="00A662CB" w:rsidP="00D93A03">
      <w:pPr>
        <w:pStyle w:val="ListParagraph"/>
        <w:numPr>
          <w:ilvl w:val="0"/>
          <w:numId w:val="59"/>
        </w:numPr>
        <w:spacing w:after="0"/>
        <w:ind w:hanging="720"/>
        <w:jc w:val="both"/>
        <w:rPr>
          <w:rFonts w:ascii="Tahoma" w:hAnsi="Tahoma" w:cs="Tahoma"/>
          <w:sz w:val="24"/>
          <w:szCs w:val="24"/>
        </w:rPr>
      </w:pPr>
      <w:r w:rsidRPr="00FF5522">
        <w:rPr>
          <w:rFonts w:ascii="Tahoma" w:hAnsi="Tahoma" w:cs="Tahoma"/>
          <w:sz w:val="24"/>
          <w:szCs w:val="24"/>
        </w:rPr>
        <w:t xml:space="preserve">A FRIENDLY BASKETBALL MATCH BETWEEN NIT SRINAGAR AND SSM COLLEGE OF ENGINEERING &amp; TECHNOLOGY WAS ORGANISED BY SSM COLLEGE OF ENGINEERING &amp; TECHNOLOGY.  </w:t>
      </w:r>
    </w:p>
    <w:p w:rsidR="00A662CB" w:rsidRPr="00FF5522" w:rsidRDefault="00A662CB" w:rsidP="00A662CB">
      <w:pPr>
        <w:spacing w:after="0"/>
        <w:jc w:val="both"/>
        <w:rPr>
          <w:rFonts w:ascii="Tahoma" w:hAnsi="Tahoma" w:cs="Tahoma"/>
          <w:sz w:val="24"/>
          <w:szCs w:val="24"/>
        </w:rPr>
      </w:pPr>
      <w:r w:rsidRPr="00FF5522">
        <w:rPr>
          <w:rFonts w:ascii="Tahoma" w:hAnsi="Tahoma" w:cs="Tahoma"/>
          <w:sz w:val="24"/>
          <w:szCs w:val="24"/>
        </w:rPr>
        <w:t xml:space="preserve">    </w:t>
      </w:r>
      <w:r w:rsidR="00D93A03" w:rsidRPr="00FF5522">
        <w:rPr>
          <w:rFonts w:ascii="Tahoma" w:hAnsi="Tahoma" w:cs="Tahoma"/>
          <w:sz w:val="24"/>
          <w:szCs w:val="24"/>
        </w:rPr>
        <w:tab/>
      </w:r>
      <w:r w:rsidR="00033C7A" w:rsidRPr="00FF5522">
        <w:rPr>
          <w:rFonts w:ascii="Tahoma" w:hAnsi="Tahoma" w:cs="Tahoma"/>
          <w:sz w:val="24"/>
          <w:szCs w:val="24"/>
        </w:rPr>
        <w:tab/>
      </w:r>
      <w:r w:rsidR="00033C7A" w:rsidRPr="00FF5522">
        <w:rPr>
          <w:rFonts w:ascii="Tahoma" w:hAnsi="Tahoma" w:cs="Tahoma"/>
          <w:sz w:val="24"/>
          <w:szCs w:val="24"/>
        </w:rPr>
        <w:tab/>
      </w:r>
      <w:r w:rsidRPr="00FF5522">
        <w:rPr>
          <w:rFonts w:ascii="Tahoma" w:hAnsi="Tahoma" w:cs="Tahoma"/>
          <w:sz w:val="24"/>
          <w:szCs w:val="24"/>
        </w:rPr>
        <w:t>VENUE: SSM COLLEGE</w:t>
      </w:r>
      <w:r w:rsidR="00033C7A" w:rsidRPr="00FF5522">
        <w:rPr>
          <w:rFonts w:ascii="Tahoma" w:hAnsi="Tahoma" w:cs="Tahoma"/>
          <w:sz w:val="24"/>
          <w:szCs w:val="24"/>
        </w:rPr>
        <w:t xml:space="preserve">    Date: 22</w:t>
      </w:r>
      <w:r w:rsidR="00033C7A" w:rsidRPr="00FF5522">
        <w:rPr>
          <w:rFonts w:ascii="Tahoma" w:hAnsi="Tahoma" w:cs="Tahoma"/>
          <w:sz w:val="24"/>
          <w:szCs w:val="24"/>
          <w:vertAlign w:val="superscript"/>
        </w:rPr>
        <w:t>nd</w:t>
      </w:r>
      <w:r w:rsidR="00033C7A" w:rsidRPr="00FF5522">
        <w:rPr>
          <w:rFonts w:ascii="Tahoma" w:hAnsi="Tahoma" w:cs="Tahoma"/>
          <w:sz w:val="24"/>
          <w:szCs w:val="24"/>
        </w:rPr>
        <w:t xml:space="preserve"> of August 2015</w:t>
      </w:r>
    </w:p>
    <w:p w:rsidR="00A662CB" w:rsidRPr="00FF5522" w:rsidRDefault="00A662CB" w:rsidP="00A662CB">
      <w:pPr>
        <w:spacing w:after="0"/>
        <w:jc w:val="both"/>
        <w:rPr>
          <w:rFonts w:ascii="Tahoma" w:hAnsi="Tahoma" w:cs="Tahoma"/>
          <w:sz w:val="24"/>
          <w:szCs w:val="24"/>
        </w:rPr>
      </w:pPr>
      <w:r w:rsidRPr="00FF5522">
        <w:rPr>
          <w:rFonts w:ascii="Tahoma" w:hAnsi="Tahoma" w:cs="Tahoma"/>
          <w:sz w:val="24"/>
          <w:szCs w:val="24"/>
        </w:rPr>
        <w:t xml:space="preserve">           </w:t>
      </w:r>
      <w:r w:rsidR="00033C7A" w:rsidRPr="00FF5522">
        <w:rPr>
          <w:rFonts w:ascii="Tahoma" w:hAnsi="Tahoma" w:cs="Tahoma"/>
          <w:sz w:val="24"/>
          <w:szCs w:val="24"/>
        </w:rPr>
        <w:tab/>
      </w:r>
      <w:r w:rsidR="00033C7A" w:rsidRPr="00FF5522">
        <w:rPr>
          <w:rFonts w:ascii="Tahoma" w:hAnsi="Tahoma" w:cs="Tahoma"/>
          <w:sz w:val="24"/>
          <w:szCs w:val="24"/>
        </w:rPr>
        <w:tab/>
      </w:r>
      <w:r w:rsidRPr="00FF5522">
        <w:rPr>
          <w:rFonts w:ascii="Tahoma" w:hAnsi="Tahoma" w:cs="Tahoma"/>
          <w:sz w:val="24"/>
          <w:szCs w:val="24"/>
        </w:rPr>
        <w:t xml:space="preserve">Match Won by SSM College </w:t>
      </w:r>
    </w:p>
    <w:p w:rsidR="00A662CB" w:rsidRPr="00FF5522" w:rsidRDefault="00A662CB" w:rsidP="00A662CB">
      <w:pPr>
        <w:spacing w:after="0"/>
        <w:jc w:val="both"/>
        <w:rPr>
          <w:rFonts w:ascii="Tahoma" w:hAnsi="Tahoma" w:cs="Tahoma"/>
          <w:sz w:val="24"/>
          <w:szCs w:val="24"/>
        </w:rPr>
      </w:pPr>
      <w:r w:rsidRPr="00FF5522">
        <w:rPr>
          <w:rFonts w:ascii="Tahoma" w:hAnsi="Tahoma" w:cs="Tahoma"/>
          <w:sz w:val="24"/>
          <w:szCs w:val="24"/>
        </w:rPr>
        <w:tab/>
      </w:r>
      <w:r w:rsidR="00033C7A" w:rsidRPr="00FF5522">
        <w:rPr>
          <w:rFonts w:ascii="Tahoma" w:hAnsi="Tahoma" w:cs="Tahoma"/>
          <w:sz w:val="24"/>
          <w:szCs w:val="24"/>
        </w:rPr>
        <w:tab/>
      </w:r>
      <w:r w:rsidR="00033C7A" w:rsidRPr="00FF5522">
        <w:rPr>
          <w:rFonts w:ascii="Tahoma" w:hAnsi="Tahoma" w:cs="Tahoma"/>
          <w:sz w:val="24"/>
          <w:szCs w:val="24"/>
        </w:rPr>
        <w:tab/>
      </w:r>
      <w:r w:rsidRPr="00FF5522">
        <w:rPr>
          <w:rFonts w:ascii="Tahoma" w:hAnsi="Tahoma" w:cs="Tahoma"/>
          <w:sz w:val="24"/>
          <w:szCs w:val="24"/>
        </w:rPr>
        <w:t xml:space="preserve"> </w:t>
      </w:r>
    </w:p>
    <w:p w:rsidR="00A662CB" w:rsidRPr="00FF5522" w:rsidRDefault="00A662CB" w:rsidP="00D93A03">
      <w:pPr>
        <w:pStyle w:val="ListParagraph"/>
        <w:numPr>
          <w:ilvl w:val="0"/>
          <w:numId w:val="59"/>
        </w:numPr>
        <w:spacing w:after="0"/>
        <w:ind w:hanging="720"/>
        <w:jc w:val="both"/>
        <w:rPr>
          <w:rFonts w:ascii="Tahoma" w:hAnsi="Tahoma" w:cs="Tahoma"/>
          <w:sz w:val="24"/>
          <w:szCs w:val="24"/>
        </w:rPr>
      </w:pPr>
      <w:r w:rsidRPr="00FF5522">
        <w:rPr>
          <w:rFonts w:ascii="Tahoma" w:hAnsi="Tahoma" w:cs="Tahoma"/>
          <w:sz w:val="24"/>
          <w:szCs w:val="24"/>
        </w:rPr>
        <w:t xml:space="preserve">A FRIENDLY CRICKET TOURNAMENT BETWEEN NIT SRINAGAR AND SSM COLLEGE OF ENGINEERING &amp; TECHNOLOGY WAS ORGANISED BY SSM COLLEGE OF ENGINEERING &amp; TECHNOLOGY.  </w:t>
      </w:r>
    </w:p>
    <w:p w:rsidR="00A662CB" w:rsidRPr="00FF5522" w:rsidRDefault="00A662CB" w:rsidP="00A662CB">
      <w:pPr>
        <w:spacing w:after="0"/>
        <w:ind w:left="720" w:hanging="720"/>
        <w:rPr>
          <w:rFonts w:ascii="Tahoma" w:hAnsi="Tahoma" w:cs="Tahoma"/>
          <w:sz w:val="24"/>
          <w:szCs w:val="24"/>
        </w:rPr>
      </w:pPr>
      <w:r w:rsidRPr="00FF5522">
        <w:rPr>
          <w:rFonts w:ascii="Tahoma" w:hAnsi="Tahoma" w:cs="Tahoma"/>
          <w:sz w:val="24"/>
          <w:szCs w:val="24"/>
        </w:rPr>
        <w:t xml:space="preserve">         </w:t>
      </w:r>
      <w:r w:rsidR="00033C7A" w:rsidRPr="00FF5522">
        <w:rPr>
          <w:rFonts w:ascii="Tahoma" w:hAnsi="Tahoma" w:cs="Tahoma"/>
          <w:sz w:val="24"/>
          <w:szCs w:val="24"/>
        </w:rPr>
        <w:tab/>
      </w:r>
      <w:r w:rsidR="00033C7A" w:rsidRPr="00FF5522">
        <w:rPr>
          <w:rFonts w:ascii="Tahoma" w:hAnsi="Tahoma" w:cs="Tahoma"/>
          <w:sz w:val="24"/>
          <w:szCs w:val="24"/>
        </w:rPr>
        <w:tab/>
      </w:r>
      <w:r w:rsidR="00033C7A" w:rsidRPr="00FF5522">
        <w:rPr>
          <w:rFonts w:ascii="Tahoma" w:hAnsi="Tahoma" w:cs="Tahoma"/>
          <w:sz w:val="24"/>
          <w:szCs w:val="24"/>
        </w:rPr>
        <w:tab/>
      </w:r>
      <w:r w:rsidRPr="00FF5522">
        <w:rPr>
          <w:rFonts w:ascii="Tahoma" w:hAnsi="Tahoma" w:cs="Tahoma"/>
          <w:sz w:val="24"/>
          <w:szCs w:val="24"/>
        </w:rPr>
        <w:t xml:space="preserve"> VENUE: SSM COLLEGE</w:t>
      </w:r>
      <w:r w:rsidR="00033C7A" w:rsidRPr="00FF5522">
        <w:rPr>
          <w:rFonts w:ascii="Tahoma" w:hAnsi="Tahoma" w:cs="Tahoma"/>
          <w:sz w:val="24"/>
          <w:szCs w:val="24"/>
        </w:rPr>
        <w:t xml:space="preserve">   21/09/2015—30/09/2015</w:t>
      </w:r>
    </w:p>
    <w:p w:rsidR="00A662CB" w:rsidRPr="00FF5522" w:rsidRDefault="00A662CB" w:rsidP="00A662CB">
      <w:pPr>
        <w:spacing w:after="0"/>
        <w:ind w:left="720" w:hanging="720"/>
        <w:rPr>
          <w:rFonts w:ascii="Tahoma" w:hAnsi="Tahoma" w:cs="Tahoma"/>
          <w:sz w:val="24"/>
          <w:szCs w:val="24"/>
        </w:rPr>
      </w:pPr>
      <w:r w:rsidRPr="00FF5522">
        <w:rPr>
          <w:rFonts w:ascii="Tahoma" w:hAnsi="Tahoma" w:cs="Tahoma"/>
          <w:sz w:val="24"/>
          <w:szCs w:val="24"/>
        </w:rPr>
        <w:t xml:space="preserve">           </w:t>
      </w:r>
      <w:r w:rsidR="00033C7A" w:rsidRPr="00FF5522">
        <w:rPr>
          <w:rFonts w:ascii="Tahoma" w:hAnsi="Tahoma" w:cs="Tahoma"/>
          <w:sz w:val="24"/>
          <w:szCs w:val="24"/>
        </w:rPr>
        <w:tab/>
      </w:r>
      <w:r w:rsidR="00033C7A" w:rsidRPr="00FF5522">
        <w:rPr>
          <w:rFonts w:ascii="Tahoma" w:hAnsi="Tahoma" w:cs="Tahoma"/>
          <w:sz w:val="24"/>
          <w:szCs w:val="24"/>
        </w:rPr>
        <w:tab/>
      </w:r>
      <w:r w:rsidRPr="00FF5522">
        <w:rPr>
          <w:rFonts w:ascii="Tahoma" w:hAnsi="Tahoma" w:cs="Tahoma"/>
          <w:sz w:val="24"/>
          <w:szCs w:val="24"/>
        </w:rPr>
        <w:t>Series Won by NIT-Srinagar</w:t>
      </w:r>
    </w:p>
    <w:p w:rsidR="00D93A03" w:rsidRPr="00FF5522" w:rsidRDefault="00A662CB" w:rsidP="00D93A03">
      <w:pPr>
        <w:spacing w:after="0"/>
        <w:ind w:left="720" w:hanging="720"/>
        <w:rPr>
          <w:rFonts w:ascii="Tahoma" w:hAnsi="Tahoma" w:cs="Tahoma"/>
          <w:sz w:val="24"/>
          <w:szCs w:val="24"/>
        </w:rPr>
      </w:pPr>
      <w:r w:rsidRPr="00FF5522">
        <w:rPr>
          <w:rFonts w:ascii="Tahoma" w:hAnsi="Tahoma" w:cs="Tahoma"/>
          <w:sz w:val="24"/>
          <w:szCs w:val="24"/>
        </w:rPr>
        <w:tab/>
        <w:t xml:space="preserve"> </w:t>
      </w:r>
    </w:p>
    <w:p w:rsidR="00D93A03" w:rsidRPr="00FF5522" w:rsidRDefault="00D93A03" w:rsidP="00D93A03">
      <w:pPr>
        <w:spacing w:after="0"/>
        <w:ind w:left="720" w:hanging="720"/>
        <w:rPr>
          <w:rFonts w:ascii="Tahoma" w:hAnsi="Tahoma" w:cs="Tahoma"/>
          <w:sz w:val="24"/>
          <w:szCs w:val="24"/>
        </w:rPr>
      </w:pPr>
      <w:r w:rsidRPr="00FF5522">
        <w:rPr>
          <w:rFonts w:ascii="Tahoma" w:hAnsi="Tahoma" w:cs="Tahoma"/>
          <w:sz w:val="24"/>
          <w:szCs w:val="24"/>
        </w:rPr>
        <w:t>6.</w:t>
      </w:r>
      <w:r w:rsidRPr="00FF5522">
        <w:rPr>
          <w:rFonts w:ascii="Tahoma" w:hAnsi="Tahoma" w:cs="Tahoma"/>
          <w:sz w:val="24"/>
          <w:szCs w:val="24"/>
        </w:rPr>
        <w:tab/>
      </w:r>
      <w:r w:rsidR="00A662CB" w:rsidRPr="00FF5522">
        <w:rPr>
          <w:rFonts w:ascii="Tahoma" w:hAnsi="Tahoma" w:cs="Tahoma"/>
          <w:sz w:val="24"/>
          <w:szCs w:val="24"/>
        </w:rPr>
        <w:t>Tournament Organized by Jammu and Kashmir Football Association.</w:t>
      </w:r>
    </w:p>
    <w:p w:rsidR="00A662CB" w:rsidRPr="00FF5522" w:rsidRDefault="00D93A03" w:rsidP="00D93A03">
      <w:pPr>
        <w:spacing w:after="0"/>
        <w:ind w:left="720" w:hanging="720"/>
        <w:rPr>
          <w:rFonts w:ascii="Tahoma" w:hAnsi="Tahoma" w:cs="Tahoma"/>
          <w:sz w:val="24"/>
          <w:szCs w:val="24"/>
        </w:rPr>
      </w:pPr>
      <w:r w:rsidRPr="00FF5522">
        <w:rPr>
          <w:rFonts w:ascii="Tahoma" w:hAnsi="Tahoma" w:cs="Tahoma"/>
          <w:sz w:val="24"/>
          <w:szCs w:val="24"/>
        </w:rPr>
        <w:tab/>
      </w:r>
      <w:r w:rsidRPr="00FF5522">
        <w:rPr>
          <w:rFonts w:ascii="Tahoma" w:hAnsi="Tahoma" w:cs="Tahoma"/>
          <w:sz w:val="24"/>
          <w:szCs w:val="24"/>
        </w:rPr>
        <w:tab/>
      </w:r>
      <w:r w:rsidR="00A662CB" w:rsidRPr="00FF5522">
        <w:rPr>
          <w:rFonts w:ascii="Tahoma" w:hAnsi="Tahoma" w:cs="Tahoma"/>
          <w:sz w:val="24"/>
          <w:szCs w:val="24"/>
          <w:u w:val="single"/>
        </w:rPr>
        <w:t>MATCH 1</w:t>
      </w:r>
      <w:r w:rsidR="00A662CB" w:rsidRPr="00FF5522">
        <w:rPr>
          <w:rFonts w:ascii="Tahoma" w:hAnsi="Tahoma" w:cs="Tahoma"/>
          <w:sz w:val="24"/>
          <w:szCs w:val="24"/>
          <w:u w:val="single"/>
          <w:vertAlign w:val="superscript"/>
        </w:rPr>
        <w:t>st</w:t>
      </w:r>
      <w:r w:rsidR="00A662CB" w:rsidRPr="00FF5522">
        <w:rPr>
          <w:rFonts w:ascii="Tahoma" w:hAnsi="Tahoma" w:cs="Tahoma"/>
          <w:sz w:val="24"/>
          <w:szCs w:val="24"/>
        </w:rPr>
        <w:t xml:space="preserve"> </w:t>
      </w:r>
      <w:r w:rsidR="00A662CB" w:rsidRPr="00FF5522">
        <w:rPr>
          <w:rFonts w:ascii="Tahoma" w:hAnsi="Tahoma" w:cs="Tahoma"/>
          <w:sz w:val="24"/>
          <w:szCs w:val="24"/>
        </w:rPr>
        <w:tab/>
      </w:r>
      <w:r w:rsidR="00A662CB" w:rsidRPr="00FF5522">
        <w:rPr>
          <w:rFonts w:ascii="Tahoma" w:hAnsi="Tahoma" w:cs="Tahoma"/>
          <w:sz w:val="24"/>
          <w:szCs w:val="24"/>
        </w:rPr>
        <w:tab/>
        <w:t xml:space="preserve">      DATED:- 22- 07- 2015</w:t>
      </w:r>
    </w:p>
    <w:p w:rsidR="00A662CB" w:rsidRPr="00FF5522" w:rsidRDefault="00D93A03" w:rsidP="00D93A03">
      <w:pPr>
        <w:spacing w:after="0" w:line="240" w:lineRule="auto"/>
        <w:ind w:left="720" w:hanging="720"/>
        <w:rPr>
          <w:rFonts w:ascii="Tahoma" w:hAnsi="Tahoma" w:cs="Tahoma"/>
          <w:sz w:val="24"/>
          <w:szCs w:val="24"/>
        </w:rPr>
      </w:pPr>
      <w:r w:rsidRPr="00FF5522">
        <w:rPr>
          <w:rFonts w:ascii="Tahoma" w:hAnsi="Tahoma" w:cs="Tahoma"/>
          <w:sz w:val="24"/>
          <w:szCs w:val="24"/>
        </w:rPr>
        <w:tab/>
      </w:r>
      <w:r w:rsidRPr="00FF5522">
        <w:rPr>
          <w:rFonts w:ascii="Tahoma" w:hAnsi="Tahoma" w:cs="Tahoma"/>
          <w:sz w:val="24"/>
          <w:szCs w:val="24"/>
        </w:rPr>
        <w:tab/>
      </w:r>
      <w:r w:rsidR="00A662CB" w:rsidRPr="00FF5522">
        <w:rPr>
          <w:rFonts w:ascii="Tahoma" w:hAnsi="Tahoma" w:cs="Tahoma"/>
          <w:sz w:val="24"/>
          <w:szCs w:val="24"/>
        </w:rPr>
        <w:t>NIT Srinagar Vs KhanKha Memorial Football Club.</w:t>
      </w:r>
    </w:p>
    <w:p w:rsidR="00D93A03" w:rsidRPr="00FF5522" w:rsidRDefault="00033C7A" w:rsidP="00D93A03">
      <w:pPr>
        <w:spacing w:after="0"/>
        <w:ind w:left="720" w:hanging="720"/>
        <w:rPr>
          <w:rFonts w:ascii="Tahoma" w:hAnsi="Tahoma" w:cs="Tahoma"/>
          <w:sz w:val="24"/>
          <w:szCs w:val="24"/>
        </w:rPr>
      </w:pPr>
      <w:r w:rsidRPr="00FF5522">
        <w:rPr>
          <w:rFonts w:ascii="Tahoma" w:hAnsi="Tahoma" w:cs="Tahoma"/>
          <w:sz w:val="24"/>
          <w:szCs w:val="24"/>
        </w:rPr>
        <w:tab/>
      </w:r>
      <w:r w:rsidR="00D93A03" w:rsidRPr="00FF5522">
        <w:rPr>
          <w:rFonts w:ascii="Tahoma" w:hAnsi="Tahoma" w:cs="Tahoma"/>
          <w:sz w:val="24"/>
          <w:szCs w:val="24"/>
        </w:rPr>
        <w:tab/>
      </w:r>
      <w:r w:rsidR="00A662CB" w:rsidRPr="00FF5522">
        <w:rPr>
          <w:rFonts w:ascii="Tahoma" w:hAnsi="Tahoma" w:cs="Tahoma"/>
          <w:sz w:val="24"/>
          <w:szCs w:val="24"/>
        </w:rPr>
        <w:t>Result:- Match Draw 1:1 Goal</w:t>
      </w:r>
    </w:p>
    <w:p w:rsidR="00033C7A" w:rsidRPr="00FF5522" w:rsidRDefault="00033C7A" w:rsidP="00D93A03">
      <w:pPr>
        <w:spacing w:after="0"/>
        <w:ind w:left="720" w:hanging="720"/>
        <w:rPr>
          <w:rFonts w:ascii="Tahoma" w:hAnsi="Tahoma" w:cs="Tahoma"/>
          <w:sz w:val="24"/>
          <w:szCs w:val="24"/>
        </w:rPr>
      </w:pPr>
    </w:p>
    <w:p w:rsidR="00A662CB" w:rsidRPr="00FF5522" w:rsidRDefault="00D93A03" w:rsidP="00D93A03">
      <w:pPr>
        <w:spacing w:after="0"/>
        <w:ind w:left="720" w:hanging="720"/>
        <w:rPr>
          <w:rFonts w:ascii="Tahoma" w:hAnsi="Tahoma" w:cs="Tahoma"/>
          <w:sz w:val="24"/>
          <w:szCs w:val="24"/>
        </w:rPr>
      </w:pPr>
      <w:r w:rsidRPr="00FF5522">
        <w:rPr>
          <w:rFonts w:ascii="Tahoma" w:hAnsi="Tahoma" w:cs="Tahoma"/>
          <w:sz w:val="24"/>
          <w:szCs w:val="24"/>
        </w:rPr>
        <w:tab/>
      </w:r>
      <w:r w:rsidR="00033C7A" w:rsidRPr="00FF5522">
        <w:rPr>
          <w:rFonts w:ascii="Tahoma" w:hAnsi="Tahoma" w:cs="Tahoma"/>
          <w:sz w:val="24"/>
          <w:szCs w:val="24"/>
        </w:rPr>
        <w:tab/>
      </w:r>
      <w:r w:rsidR="00A662CB" w:rsidRPr="00FF5522">
        <w:rPr>
          <w:rFonts w:ascii="Tahoma" w:hAnsi="Tahoma" w:cs="Tahoma"/>
          <w:sz w:val="24"/>
          <w:szCs w:val="24"/>
          <w:u w:val="single"/>
        </w:rPr>
        <w:t>MATCH 2</w:t>
      </w:r>
      <w:r w:rsidR="00A662CB" w:rsidRPr="00FF5522">
        <w:rPr>
          <w:rFonts w:ascii="Tahoma" w:hAnsi="Tahoma" w:cs="Tahoma"/>
          <w:sz w:val="24"/>
          <w:szCs w:val="24"/>
          <w:u w:val="single"/>
          <w:vertAlign w:val="superscript"/>
        </w:rPr>
        <w:t>nd</w:t>
      </w:r>
      <w:r w:rsidR="00A662CB" w:rsidRPr="00FF5522">
        <w:rPr>
          <w:rFonts w:ascii="Tahoma" w:hAnsi="Tahoma" w:cs="Tahoma"/>
          <w:sz w:val="24"/>
          <w:szCs w:val="24"/>
        </w:rPr>
        <w:t xml:space="preserve">                DATED:- 27- 07- 2015</w:t>
      </w:r>
    </w:p>
    <w:p w:rsidR="00A662CB" w:rsidRPr="00FF5522" w:rsidRDefault="00D93A03" w:rsidP="00A662CB">
      <w:pPr>
        <w:spacing w:after="0"/>
        <w:ind w:left="720" w:hanging="720"/>
        <w:rPr>
          <w:rFonts w:ascii="Tahoma" w:hAnsi="Tahoma" w:cs="Tahoma"/>
          <w:sz w:val="24"/>
          <w:szCs w:val="24"/>
        </w:rPr>
      </w:pPr>
      <w:r w:rsidRPr="00FF5522">
        <w:rPr>
          <w:rFonts w:ascii="Tahoma" w:hAnsi="Tahoma" w:cs="Tahoma"/>
          <w:sz w:val="24"/>
          <w:szCs w:val="24"/>
        </w:rPr>
        <w:tab/>
      </w:r>
      <w:r w:rsidR="00033C7A" w:rsidRPr="00FF5522">
        <w:rPr>
          <w:rFonts w:ascii="Tahoma" w:hAnsi="Tahoma" w:cs="Tahoma"/>
          <w:sz w:val="24"/>
          <w:szCs w:val="24"/>
        </w:rPr>
        <w:tab/>
      </w:r>
      <w:r w:rsidR="00A662CB" w:rsidRPr="00FF5522">
        <w:rPr>
          <w:rFonts w:ascii="Tahoma" w:hAnsi="Tahoma" w:cs="Tahoma"/>
          <w:sz w:val="24"/>
          <w:szCs w:val="24"/>
        </w:rPr>
        <w:t>NIT Srinagar Vs Nishat Football Club</w:t>
      </w:r>
    </w:p>
    <w:p w:rsidR="00D93A03" w:rsidRPr="00FF5522" w:rsidRDefault="00D93A03" w:rsidP="00D93A03">
      <w:pPr>
        <w:spacing w:after="0"/>
        <w:ind w:left="720" w:hanging="720"/>
        <w:rPr>
          <w:rFonts w:ascii="Tahoma" w:hAnsi="Tahoma" w:cs="Tahoma"/>
          <w:sz w:val="24"/>
          <w:szCs w:val="24"/>
        </w:rPr>
      </w:pPr>
      <w:r w:rsidRPr="00FF5522">
        <w:rPr>
          <w:rFonts w:ascii="Tahoma" w:hAnsi="Tahoma" w:cs="Tahoma"/>
          <w:sz w:val="24"/>
          <w:szCs w:val="24"/>
        </w:rPr>
        <w:tab/>
      </w:r>
      <w:r w:rsidR="00033C7A" w:rsidRPr="00FF5522">
        <w:rPr>
          <w:rFonts w:ascii="Tahoma" w:hAnsi="Tahoma" w:cs="Tahoma"/>
          <w:sz w:val="24"/>
          <w:szCs w:val="24"/>
        </w:rPr>
        <w:tab/>
      </w:r>
      <w:r w:rsidR="00A662CB" w:rsidRPr="00FF5522">
        <w:rPr>
          <w:rFonts w:ascii="Tahoma" w:hAnsi="Tahoma" w:cs="Tahoma"/>
          <w:sz w:val="24"/>
          <w:szCs w:val="24"/>
        </w:rPr>
        <w:t>Result:- Match Won by NIT Srinagar by 2- 1 Goals.</w:t>
      </w:r>
    </w:p>
    <w:p w:rsidR="00D93A03" w:rsidRPr="00FF5522" w:rsidRDefault="00D93A03" w:rsidP="00D93A03">
      <w:pPr>
        <w:spacing w:after="0"/>
        <w:ind w:left="720" w:hanging="720"/>
        <w:rPr>
          <w:rFonts w:ascii="Tahoma" w:hAnsi="Tahoma" w:cs="Tahoma"/>
          <w:sz w:val="24"/>
          <w:szCs w:val="24"/>
        </w:rPr>
      </w:pPr>
      <w:r w:rsidRPr="00FF5522">
        <w:rPr>
          <w:rFonts w:ascii="Tahoma" w:hAnsi="Tahoma" w:cs="Tahoma"/>
          <w:sz w:val="24"/>
          <w:szCs w:val="24"/>
        </w:rPr>
        <w:tab/>
      </w:r>
    </w:p>
    <w:p w:rsidR="00A662CB" w:rsidRPr="00FF5522" w:rsidRDefault="00D93A03" w:rsidP="00D93A03">
      <w:pPr>
        <w:spacing w:after="0"/>
        <w:ind w:left="720" w:hanging="720"/>
        <w:rPr>
          <w:rFonts w:ascii="Tahoma" w:hAnsi="Tahoma" w:cs="Tahoma"/>
          <w:sz w:val="24"/>
          <w:szCs w:val="24"/>
        </w:rPr>
      </w:pPr>
      <w:r w:rsidRPr="00FF5522">
        <w:rPr>
          <w:rFonts w:ascii="Tahoma" w:hAnsi="Tahoma" w:cs="Tahoma"/>
          <w:sz w:val="24"/>
          <w:szCs w:val="24"/>
        </w:rPr>
        <w:tab/>
      </w:r>
      <w:r w:rsidR="00033C7A" w:rsidRPr="00FF5522">
        <w:rPr>
          <w:rFonts w:ascii="Tahoma" w:hAnsi="Tahoma" w:cs="Tahoma"/>
          <w:sz w:val="24"/>
          <w:szCs w:val="24"/>
        </w:rPr>
        <w:tab/>
      </w:r>
      <w:r w:rsidR="00A662CB" w:rsidRPr="00FF5522">
        <w:rPr>
          <w:rFonts w:ascii="Tahoma" w:hAnsi="Tahoma" w:cs="Tahoma"/>
          <w:sz w:val="24"/>
          <w:szCs w:val="24"/>
          <w:u w:val="single"/>
        </w:rPr>
        <w:t>Match 3</w:t>
      </w:r>
      <w:r w:rsidR="00A662CB" w:rsidRPr="00FF5522">
        <w:rPr>
          <w:rFonts w:ascii="Tahoma" w:hAnsi="Tahoma" w:cs="Tahoma"/>
          <w:sz w:val="24"/>
          <w:szCs w:val="24"/>
          <w:u w:val="single"/>
          <w:vertAlign w:val="superscript"/>
        </w:rPr>
        <w:t>rd</w:t>
      </w:r>
      <w:r w:rsidR="00A662CB" w:rsidRPr="00FF5522">
        <w:rPr>
          <w:rFonts w:ascii="Tahoma" w:hAnsi="Tahoma" w:cs="Tahoma"/>
          <w:sz w:val="24"/>
          <w:szCs w:val="24"/>
        </w:rPr>
        <w:t xml:space="preserve">                  DATED:- 5- 08- 2015</w:t>
      </w:r>
    </w:p>
    <w:p w:rsidR="00A662CB" w:rsidRPr="00FF5522" w:rsidRDefault="00D93A03" w:rsidP="00A662CB">
      <w:pPr>
        <w:spacing w:after="0"/>
        <w:ind w:left="720" w:hanging="720"/>
        <w:rPr>
          <w:rFonts w:ascii="Tahoma" w:hAnsi="Tahoma" w:cs="Tahoma"/>
          <w:sz w:val="24"/>
          <w:szCs w:val="24"/>
        </w:rPr>
      </w:pPr>
      <w:r w:rsidRPr="00FF5522">
        <w:rPr>
          <w:rFonts w:ascii="Tahoma" w:hAnsi="Tahoma" w:cs="Tahoma"/>
          <w:sz w:val="24"/>
          <w:szCs w:val="24"/>
        </w:rPr>
        <w:tab/>
      </w:r>
      <w:r w:rsidR="00033C7A" w:rsidRPr="00FF5522">
        <w:rPr>
          <w:rFonts w:ascii="Tahoma" w:hAnsi="Tahoma" w:cs="Tahoma"/>
          <w:sz w:val="24"/>
          <w:szCs w:val="24"/>
        </w:rPr>
        <w:tab/>
      </w:r>
      <w:r w:rsidR="00A662CB" w:rsidRPr="00FF5522">
        <w:rPr>
          <w:rFonts w:ascii="Tahoma" w:hAnsi="Tahoma" w:cs="Tahoma"/>
          <w:sz w:val="24"/>
          <w:szCs w:val="24"/>
        </w:rPr>
        <w:t>NIT Srinagar Vs  Celtic Football Club Lalbazar</w:t>
      </w:r>
    </w:p>
    <w:p w:rsidR="00A662CB" w:rsidRPr="00FF5522" w:rsidRDefault="00D93A03" w:rsidP="00A662CB">
      <w:pPr>
        <w:spacing w:after="0"/>
        <w:ind w:left="720" w:hanging="720"/>
        <w:rPr>
          <w:rFonts w:ascii="Tahoma" w:hAnsi="Tahoma" w:cs="Tahoma"/>
          <w:sz w:val="24"/>
          <w:szCs w:val="24"/>
        </w:rPr>
      </w:pPr>
      <w:r w:rsidRPr="00FF5522">
        <w:rPr>
          <w:rFonts w:ascii="Tahoma" w:hAnsi="Tahoma" w:cs="Tahoma"/>
          <w:sz w:val="24"/>
          <w:szCs w:val="24"/>
        </w:rPr>
        <w:tab/>
      </w:r>
      <w:r w:rsidR="00033C7A" w:rsidRPr="00FF5522">
        <w:rPr>
          <w:rFonts w:ascii="Tahoma" w:hAnsi="Tahoma" w:cs="Tahoma"/>
          <w:sz w:val="24"/>
          <w:szCs w:val="24"/>
        </w:rPr>
        <w:tab/>
      </w:r>
      <w:r w:rsidR="00A662CB" w:rsidRPr="00FF5522">
        <w:rPr>
          <w:rFonts w:ascii="Tahoma" w:hAnsi="Tahoma" w:cs="Tahoma"/>
          <w:sz w:val="24"/>
          <w:szCs w:val="24"/>
        </w:rPr>
        <w:t>Result:- Match Won by NIT Srinagar by 2- 0 Goals.</w:t>
      </w:r>
    </w:p>
    <w:p w:rsidR="00A662CB" w:rsidRPr="00FF5522" w:rsidRDefault="00A662CB" w:rsidP="00A662CB">
      <w:pPr>
        <w:spacing w:after="0"/>
        <w:rPr>
          <w:rFonts w:ascii="Tahoma" w:hAnsi="Tahoma" w:cs="Tahoma"/>
          <w:sz w:val="24"/>
          <w:szCs w:val="24"/>
        </w:rPr>
      </w:pPr>
    </w:p>
    <w:p w:rsidR="00A662CB" w:rsidRPr="00FF5522" w:rsidRDefault="00A662CB" w:rsidP="00D93A03">
      <w:pPr>
        <w:pStyle w:val="ListParagraph"/>
        <w:numPr>
          <w:ilvl w:val="0"/>
          <w:numId w:val="59"/>
        </w:numPr>
        <w:spacing w:after="0"/>
        <w:ind w:hanging="720"/>
        <w:rPr>
          <w:rFonts w:ascii="Tahoma" w:hAnsi="Tahoma" w:cs="Tahoma"/>
          <w:sz w:val="24"/>
          <w:szCs w:val="24"/>
        </w:rPr>
      </w:pPr>
      <w:r w:rsidRPr="00FF5522">
        <w:rPr>
          <w:rFonts w:ascii="Tahoma" w:hAnsi="Tahoma" w:cs="Tahoma"/>
          <w:sz w:val="24"/>
          <w:szCs w:val="24"/>
        </w:rPr>
        <w:t>A CRICKET TOURNAMENT WAS ORGANISED BY SSB (47</w:t>
      </w:r>
      <w:r w:rsidRPr="00FF5522">
        <w:rPr>
          <w:rFonts w:ascii="Tahoma" w:hAnsi="Tahoma" w:cs="Tahoma"/>
          <w:sz w:val="24"/>
          <w:szCs w:val="24"/>
          <w:vertAlign w:val="superscript"/>
        </w:rPr>
        <w:t>th</w:t>
      </w:r>
      <w:r w:rsidRPr="00FF5522">
        <w:rPr>
          <w:rFonts w:ascii="Tahoma" w:hAnsi="Tahoma" w:cs="Tahoma"/>
          <w:sz w:val="24"/>
          <w:szCs w:val="24"/>
        </w:rPr>
        <w:t xml:space="preserve"> Battalion) SOURA AT NIT CAMPUS IN IST WEEK OF SEPTEMBER.</w:t>
      </w:r>
    </w:p>
    <w:p w:rsidR="00A662CB" w:rsidRPr="00FF5522" w:rsidRDefault="00A662CB" w:rsidP="00A662CB">
      <w:pPr>
        <w:spacing w:after="0"/>
        <w:rPr>
          <w:rFonts w:ascii="Tahoma" w:hAnsi="Tahoma" w:cs="Tahoma"/>
          <w:sz w:val="24"/>
          <w:szCs w:val="24"/>
        </w:rPr>
      </w:pPr>
      <w:r w:rsidRPr="00FF5522">
        <w:rPr>
          <w:rFonts w:ascii="Tahoma" w:hAnsi="Tahoma" w:cs="Tahoma"/>
          <w:sz w:val="24"/>
          <w:szCs w:val="24"/>
        </w:rPr>
        <w:t xml:space="preserve">  </w:t>
      </w:r>
      <w:r w:rsidR="00D93A03" w:rsidRPr="00FF5522">
        <w:rPr>
          <w:rFonts w:ascii="Tahoma" w:hAnsi="Tahoma" w:cs="Tahoma"/>
          <w:sz w:val="24"/>
          <w:szCs w:val="24"/>
        </w:rPr>
        <w:tab/>
      </w:r>
      <w:r w:rsidRPr="00FF5522">
        <w:rPr>
          <w:rFonts w:ascii="Tahoma" w:hAnsi="Tahoma" w:cs="Tahoma"/>
          <w:sz w:val="24"/>
          <w:szCs w:val="24"/>
        </w:rPr>
        <w:t>VENUS: NIT SRINAGAR</w:t>
      </w:r>
    </w:p>
    <w:p w:rsidR="00A662CB" w:rsidRPr="00FF5522" w:rsidRDefault="00A662CB" w:rsidP="00A662CB">
      <w:pPr>
        <w:spacing w:after="0"/>
        <w:rPr>
          <w:rFonts w:ascii="Tahoma" w:hAnsi="Tahoma" w:cs="Tahoma"/>
          <w:sz w:val="24"/>
          <w:szCs w:val="24"/>
        </w:rPr>
      </w:pPr>
      <w:r w:rsidRPr="00FF5522">
        <w:rPr>
          <w:rFonts w:ascii="Tahoma" w:hAnsi="Tahoma" w:cs="Tahoma"/>
          <w:sz w:val="24"/>
          <w:szCs w:val="24"/>
        </w:rPr>
        <w:tab/>
        <w:t>NIT Srinagar Lost Match. (Knock-out)</w:t>
      </w:r>
    </w:p>
    <w:p w:rsidR="00A662CB" w:rsidRPr="00FF5522" w:rsidRDefault="00A662CB" w:rsidP="00A662CB">
      <w:pPr>
        <w:spacing w:after="0"/>
        <w:ind w:left="90"/>
        <w:rPr>
          <w:rFonts w:ascii="Tahoma" w:hAnsi="Tahoma" w:cs="Tahoma"/>
          <w:sz w:val="24"/>
          <w:szCs w:val="24"/>
        </w:rPr>
      </w:pPr>
    </w:p>
    <w:p w:rsidR="00A662CB" w:rsidRPr="00FF5522" w:rsidRDefault="00A662CB" w:rsidP="00A662CB">
      <w:pPr>
        <w:spacing w:after="0"/>
        <w:ind w:left="720" w:hanging="720"/>
        <w:jc w:val="center"/>
        <w:rPr>
          <w:rFonts w:ascii="Tahoma" w:hAnsi="Tahoma" w:cs="Tahoma"/>
          <w:sz w:val="28"/>
          <w:szCs w:val="24"/>
          <w:u w:val="single"/>
        </w:rPr>
      </w:pPr>
    </w:p>
    <w:p w:rsidR="005310ED" w:rsidRPr="00FF5522" w:rsidRDefault="005310ED" w:rsidP="00A662CB">
      <w:pPr>
        <w:spacing w:after="0"/>
        <w:ind w:left="720" w:hanging="720"/>
        <w:jc w:val="center"/>
        <w:rPr>
          <w:rFonts w:ascii="Tahoma" w:hAnsi="Tahoma" w:cs="Tahoma"/>
          <w:sz w:val="28"/>
          <w:szCs w:val="24"/>
          <w:u w:val="single"/>
        </w:rPr>
      </w:pPr>
    </w:p>
    <w:p w:rsidR="005310ED" w:rsidRPr="00FF5522" w:rsidRDefault="005310ED" w:rsidP="00A662CB">
      <w:pPr>
        <w:spacing w:after="0"/>
        <w:ind w:left="720" w:hanging="720"/>
        <w:jc w:val="center"/>
        <w:rPr>
          <w:rFonts w:ascii="Tahoma" w:hAnsi="Tahoma" w:cs="Tahoma"/>
          <w:sz w:val="28"/>
          <w:szCs w:val="24"/>
          <w:u w:val="single"/>
        </w:rPr>
      </w:pPr>
    </w:p>
    <w:p w:rsidR="00A662CB" w:rsidRPr="00FF5522" w:rsidRDefault="00D93A03" w:rsidP="00D93A03">
      <w:pPr>
        <w:pStyle w:val="ListParagraph"/>
        <w:spacing w:after="0"/>
        <w:ind w:hanging="720"/>
        <w:rPr>
          <w:rFonts w:ascii="Tahoma" w:hAnsi="Tahoma" w:cs="Tahoma"/>
          <w:sz w:val="28"/>
          <w:szCs w:val="24"/>
          <w:u w:val="single"/>
        </w:rPr>
      </w:pPr>
      <w:r w:rsidRPr="00FF5522">
        <w:rPr>
          <w:rFonts w:ascii="Tahoma" w:hAnsi="Tahoma" w:cs="Tahoma"/>
          <w:sz w:val="28"/>
          <w:szCs w:val="24"/>
        </w:rPr>
        <w:lastRenderedPageBreak/>
        <w:t>8.</w:t>
      </w:r>
      <w:r w:rsidRPr="00FF5522">
        <w:rPr>
          <w:rFonts w:ascii="Tahoma" w:hAnsi="Tahoma" w:cs="Tahoma"/>
          <w:sz w:val="28"/>
          <w:szCs w:val="24"/>
        </w:rPr>
        <w:tab/>
      </w:r>
      <w:r w:rsidR="00A662CB" w:rsidRPr="00FF5522">
        <w:rPr>
          <w:rFonts w:ascii="Tahoma" w:hAnsi="Tahoma" w:cs="Tahoma"/>
          <w:sz w:val="28"/>
          <w:szCs w:val="24"/>
          <w:u w:val="single"/>
        </w:rPr>
        <w:t>INTER SEMESTER TOURNAMENTS 2015 AUTUMN</w:t>
      </w:r>
    </w:p>
    <w:p w:rsidR="005310ED" w:rsidRPr="00FF5522" w:rsidRDefault="00583F63" w:rsidP="005310ED">
      <w:pPr>
        <w:pStyle w:val="ListParagraph"/>
        <w:spacing w:after="0"/>
        <w:rPr>
          <w:rFonts w:ascii="Tahoma" w:hAnsi="Tahoma" w:cs="Tahoma"/>
          <w:sz w:val="24"/>
          <w:szCs w:val="24"/>
        </w:rPr>
      </w:pPr>
      <w:r w:rsidRPr="00FF5522">
        <w:rPr>
          <w:rFonts w:ascii="Tahoma" w:hAnsi="Tahoma" w:cs="Tahoma"/>
          <w:sz w:val="24"/>
          <w:szCs w:val="24"/>
        </w:rPr>
        <w:t>Inter Semester Tournament  in all major outdoor and indoor games was conducted  for students during month of October 2015.</w:t>
      </w:r>
    </w:p>
    <w:p w:rsidR="005310ED" w:rsidRPr="00FF5522" w:rsidRDefault="005310ED" w:rsidP="005310ED">
      <w:pPr>
        <w:pStyle w:val="ListParagraph"/>
        <w:spacing w:after="0"/>
        <w:rPr>
          <w:rFonts w:ascii="Tahoma" w:hAnsi="Tahoma" w:cs="Tahoma"/>
          <w:sz w:val="24"/>
          <w:szCs w:val="24"/>
        </w:rPr>
      </w:pPr>
    </w:p>
    <w:p w:rsidR="00A662CB" w:rsidRPr="00FF5522" w:rsidRDefault="00D93A03" w:rsidP="005310ED">
      <w:pPr>
        <w:pStyle w:val="ListParagraph"/>
        <w:spacing w:after="0"/>
        <w:ind w:hanging="720"/>
        <w:rPr>
          <w:rFonts w:ascii="Tahoma" w:hAnsi="Tahoma" w:cs="Tahoma"/>
          <w:sz w:val="24"/>
          <w:szCs w:val="24"/>
        </w:rPr>
      </w:pPr>
      <w:r w:rsidRPr="00FF5522">
        <w:rPr>
          <w:rFonts w:ascii="Tahoma" w:hAnsi="Tahoma" w:cs="Tahoma"/>
          <w:sz w:val="24"/>
          <w:szCs w:val="24"/>
        </w:rPr>
        <w:t>9.</w:t>
      </w:r>
      <w:r w:rsidRPr="00FF5522">
        <w:rPr>
          <w:rFonts w:ascii="Tahoma" w:hAnsi="Tahoma" w:cs="Tahoma"/>
          <w:sz w:val="24"/>
          <w:szCs w:val="24"/>
        </w:rPr>
        <w:tab/>
      </w:r>
      <w:r w:rsidR="00A662CB" w:rsidRPr="00FF5522">
        <w:rPr>
          <w:rFonts w:ascii="Tahoma" w:hAnsi="Tahoma" w:cs="Tahoma"/>
          <w:szCs w:val="24"/>
        </w:rPr>
        <w:t>“Events on Sardar Patals Birth Anniversary Day”</w:t>
      </w:r>
      <w:r w:rsidR="00583F63" w:rsidRPr="00FF5522">
        <w:rPr>
          <w:rFonts w:ascii="Tahoma" w:hAnsi="Tahoma" w:cs="Tahoma"/>
          <w:szCs w:val="24"/>
        </w:rPr>
        <w:t xml:space="preserve"> </w:t>
      </w:r>
      <w:r w:rsidR="00A662CB" w:rsidRPr="00FF5522">
        <w:rPr>
          <w:rFonts w:ascii="Tahoma" w:hAnsi="Tahoma" w:cs="Tahoma"/>
          <w:szCs w:val="24"/>
        </w:rPr>
        <w:t>On 31</w:t>
      </w:r>
      <w:r w:rsidR="00A662CB" w:rsidRPr="00FF5522">
        <w:rPr>
          <w:rFonts w:ascii="Tahoma" w:hAnsi="Tahoma" w:cs="Tahoma"/>
          <w:szCs w:val="24"/>
          <w:vertAlign w:val="superscript"/>
        </w:rPr>
        <w:t>st</w:t>
      </w:r>
      <w:r w:rsidR="00A662CB" w:rsidRPr="00FF5522">
        <w:rPr>
          <w:rFonts w:ascii="Tahoma" w:hAnsi="Tahoma" w:cs="Tahoma"/>
          <w:szCs w:val="24"/>
        </w:rPr>
        <w:t xml:space="preserve"> October 2015</w:t>
      </w:r>
      <w:r w:rsidR="00A662CB" w:rsidRPr="00FF5522">
        <w:rPr>
          <w:rFonts w:ascii="Tahoma" w:hAnsi="Tahoma" w:cs="Tahoma"/>
          <w:sz w:val="24"/>
          <w:szCs w:val="24"/>
        </w:rPr>
        <w:t>.</w:t>
      </w:r>
    </w:p>
    <w:p w:rsidR="00A662CB" w:rsidRPr="00FF5522" w:rsidRDefault="00A662CB" w:rsidP="00A662CB">
      <w:pPr>
        <w:spacing w:after="0"/>
        <w:ind w:left="720" w:hanging="720"/>
        <w:jc w:val="center"/>
        <w:rPr>
          <w:rFonts w:ascii="Tahoma" w:hAnsi="Tahoma" w:cs="Tahoma"/>
          <w:sz w:val="24"/>
          <w:szCs w:val="24"/>
        </w:rPr>
      </w:pPr>
    </w:p>
    <w:p w:rsidR="00033C7A" w:rsidRPr="00FF5522" w:rsidRDefault="00D93A03" w:rsidP="00033C7A">
      <w:pPr>
        <w:spacing w:after="0"/>
        <w:ind w:left="630" w:hanging="630"/>
        <w:rPr>
          <w:rFonts w:ascii="Tahoma" w:hAnsi="Tahoma" w:cs="Tahoma"/>
          <w:sz w:val="24"/>
          <w:szCs w:val="24"/>
        </w:rPr>
      </w:pPr>
      <w:r w:rsidRPr="00FF5522">
        <w:rPr>
          <w:rFonts w:ascii="Tahoma" w:hAnsi="Tahoma" w:cs="Tahoma"/>
          <w:sz w:val="24"/>
          <w:szCs w:val="24"/>
        </w:rPr>
        <w:tab/>
      </w:r>
      <w:r w:rsidR="00583F63" w:rsidRPr="00FF5522">
        <w:rPr>
          <w:rFonts w:ascii="Tahoma" w:hAnsi="Tahoma" w:cs="Tahoma"/>
          <w:sz w:val="24"/>
          <w:szCs w:val="24"/>
        </w:rPr>
        <w:t>9.1</w:t>
      </w:r>
      <w:r w:rsidR="00583F63" w:rsidRPr="00FF5522">
        <w:rPr>
          <w:rFonts w:ascii="Tahoma" w:hAnsi="Tahoma" w:cs="Tahoma"/>
          <w:sz w:val="24"/>
          <w:szCs w:val="24"/>
        </w:rPr>
        <w:tab/>
      </w:r>
      <w:r w:rsidR="00A662CB" w:rsidRPr="00FF5522">
        <w:rPr>
          <w:rFonts w:ascii="Tahoma" w:hAnsi="Tahoma" w:cs="Tahoma"/>
          <w:sz w:val="24"/>
          <w:szCs w:val="24"/>
        </w:rPr>
        <w:t>“Morning Event Boys/Girls”</w:t>
      </w:r>
    </w:p>
    <w:p w:rsidR="00A662CB" w:rsidRPr="00FF5522" w:rsidRDefault="00033C7A" w:rsidP="00033C7A">
      <w:pPr>
        <w:spacing w:after="0"/>
        <w:ind w:left="720" w:hanging="720"/>
        <w:rPr>
          <w:rFonts w:ascii="Tahoma" w:hAnsi="Tahoma" w:cs="Tahoma"/>
          <w:sz w:val="24"/>
          <w:szCs w:val="24"/>
        </w:rPr>
      </w:pPr>
      <w:r w:rsidRPr="00FF5522">
        <w:rPr>
          <w:rFonts w:ascii="Tahoma" w:hAnsi="Tahoma" w:cs="Tahoma"/>
          <w:sz w:val="24"/>
          <w:szCs w:val="24"/>
        </w:rPr>
        <w:tab/>
      </w:r>
      <w:r w:rsidRPr="00FF5522">
        <w:rPr>
          <w:rFonts w:ascii="Tahoma" w:hAnsi="Tahoma" w:cs="Tahoma"/>
          <w:sz w:val="24"/>
          <w:szCs w:val="24"/>
        </w:rPr>
        <w:tab/>
      </w:r>
      <w:r w:rsidR="00A662CB" w:rsidRPr="00FF5522">
        <w:rPr>
          <w:rFonts w:ascii="Tahoma" w:hAnsi="Tahoma" w:cs="Tahoma"/>
          <w:sz w:val="24"/>
          <w:szCs w:val="24"/>
        </w:rPr>
        <w:t>Cross Country Run around NIT Campus.</w:t>
      </w:r>
    </w:p>
    <w:p w:rsidR="00A662CB" w:rsidRPr="00FF5522" w:rsidRDefault="00A662CB" w:rsidP="00A662CB">
      <w:pPr>
        <w:spacing w:after="0"/>
        <w:ind w:left="720" w:hanging="720"/>
        <w:jc w:val="center"/>
        <w:rPr>
          <w:rFonts w:ascii="Tahoma" w:hAnsi="Tahoma" w:cs="Tahoma"/>
          <w:sz w:val="24"/>
          <w:szCs w:val="24"/>
        </w:rPr>
      </w:pPr>
    </w:p>
    <w:p w:rsidR="00033C7A" w:rsidRPr="00FF5522" w:rsidRDefault="00D93A03" w:rsidP="00033C7A">
      <w:pPr>
        <w:spacing w:after="0"/>
        <w:ind w:left="630" w:hanging="630"/>
        <w:rPr>
          <w:rFonts w:ascii="Tahoma" w:hAnsi="Tahoma" w:cs="Tahoma"/>
          <w:sz w:val="24"/>
          <w:szCs w:val="24"/>
        </w:rPr>
      </w:pPr>
      <w:r w:rsidRPr="00FF5522">
        <w:rPr>
          <w:rFonts w:ascii="Tahoma" w:hAnsi="Tahoma" w:cs="Tahoma"/>
          <w:sz w:val="24"/>
          <w:szCs w:val="24"/>
        </w:rPr>
        <w:tab/>
      </w:r>
      <w:r w:rsidR="00583F63" w:rsidRPr="00FF5522">
        <w:rPr>
          <w:rFonts w:ascii="Tahoma" w:hAnsi="Tahoma" w:cs="Tahoma"/>
          <w:sz w:val="24"/>
          <w:szCs w:val="24"/>
        </w:rPr>
        <w:t>9.2</w:t>
      </w:r>
      <w:r w:rsidR="00583F63" w:rsidRPr="00FF5522">
        <w:rPr>
          <w:rFonts w:ascii="Tahoma" w:hAnsi="Tahoma" w:cs="Tahoma"/>
          <w:sz w:val="24"/>
          <w:szCs w:val="24"/>
        </w:rPr>
        <w:tab/>
      </w:r>
      <w:r w:rsidR="00A662CB" w:rsidRPr="00FF5522">
        <w:rPr>
          <w:rFonts w:ascii="Tahoma" w:hAnsi="Tahoma" w:cs="Tahoma"/>
          <w:sz w:val="24"/>
          <w:szCs w:val="24"/>
        </w:rPr>
        <w:t>“Evening Events Boys/Girls”</w:t>
      </w:r>
    </w:p>
    <w:p w:rsidR="00A662CB" w:rsidRPr="00FF5522" w:rsidRDefault="00033C7A" w:rsidP="00033C7A">
      <w:pPr>
        <w:spacing w:after="0"/>
        <w:ind w:left="630" w:hanging="630"/>
        <w:rPr>
          <w:rFonts w:ascii="Tahoma" w:hAnsi="Tahoma" w:cs="Tahoma"/>
          <w:sz w:val="24"/>
          <w:szCs w:val="24"/>
        </w:rPr>
      </w:pPr>
      <w:r w:rsidRPr="00FF5522">
        <w:rPr>
          <w:rFonts w:ascii="Tahoma" w:hAnsi="Tahoma" w:cs="Tahoma"/>
          <w:sz w:val="24"/>
          <w:szCs w:val="24"/>
        </w:rPr>
        <w:tab/>
      </w:r>
      <w:r w:rsidRPr="00FF5522">
        <w:rPr>
          <w:rFonts w:ascii="Tahoma" w:hAnsi="Tahoma" w:cs="Tahoma"/>
          <w:sz w:val="24"/>
          <w:szCs w:val="24"/>
        </w:rPr>
        <w:tab/>
      </w:r>
      <w:r w:rsidRPr="00FF5522">
        <w:rPr>
          <w:rFonts w:ascii="Tahoma" w:hAnsi="Tahoma" w:cs="Tahoma"/>
          <w:sz w:val="24"/>
          <w:szCs w:val="24"/>
        </w:rPr>
        <w:tab/>
      </w:r>
      <w:r w:rsidR="00A662CB" w:rsidRPr="00FF5522">
        <w:rPr>
          <w:rFonts w:ascii="Tahoma" w:hAnsi="Tahoma" w:cs="Tahoma"/>
          <w:sz w:val="24"/>
          <w:szCs w:val="24"/>
        </w:rPr>
        <w:t>Badminton matches between Girls.</w:t>
      </w:r>
    </w:p>
    <w:p w:rsidR="00A662CB" w:rsidRPr="00FF5522" w:rsidRDefault="00033C7A" w:rsidP="00A662CB">
      <w:pPr>
        <w:spacing w:after="0"/>
        <w:ind w:left="720" w:hanging="720"/>
        <w:jc w:val="center"/>
        <w:rPr>
          <w:rFonts w:ascii="Tahoma" w:hAnsi="Tahoma" w:cs="Tahoma"/>
          <w:sz w:val="24"/>
          <w:szCs w:val="24"/>
        </w:rPr>
      </w:pPr>
      <w:r w:rsidRPr="00FF5522">
        <w:rPr>
          <w:rFonts w:ascii="Tahoma" w:hAnsi="Tahoma" w:cs="Tahoma"/>
          <w:sz w:val="24"/>
          <w:szCs w:val="24"/>
        </w:rPr>
        <w:t xml:space="preserve">   </w:t>
      </w:r>
      <w:r w:rsidR="00A662CB" w:rsidRPr="00FF5522">
        <w:rPr>
          <w:rFonts w:ascii="Tahoma" w:hAnsi="Tahoma" w:cs="Tahoma"/>
          <w:sz w:val="24"/>
          <w:szCs w:val="24"/>
        </w:rPr>
        <w:t>Volley ball match between Ist Semester and 3</w:t>
      </w:r>
      <w:r w:rsidR="00A662CB" w:rsidRPr="00FF5522">
        <w:rPr>
          <w:rFonts w:ascii="Tahoma" w:hAnsi="Tahoma" w:cs="Tahoma"/>
          <w:sz w:val="24"/>
          <w:szCs w:val="24"/>
          <w:vertAlign w:val="superscript"/>
        </w:rPr>
        <w:t>rd</w:t>
      </w:r>
      <w:r w:rsidR="00A662CB" w:rsidRPr="00FF5522">
        <w:rPr>
          <w:rFonts w:ascii="Tahoma" w:hAnsi="Tahoma" w:cs="Tahoma"/>
          <w:sz w:val="24"/>
          <w:szCs w:val="24"/>
        </w:rPr>
        <w:t xml:space="preserve"> Semester</w:t>
      </w:r>
    </w:p>
    <w:p w:rsidR="00A662CB" w:rsidRPr="00FF5522" w:rsidRDefault="00A662CB" w:rsidP="00A662CB">
      <w:pPr>
        <w:spacing w:after="0"/>
        <w:ind w:left="720" w:hanging="720"/>
        <w:rPr>
          <w:rFonts w:ascii="Tahoma" w:hAnsi="Tahoma" w:cs="Tahoma"/>
          <w:sz w:val="24"/>
          <w:szCs w:val="24"/>
        </w:rPr>
      </w:pPr>
    </w:p>
    <w:p w:rsidR="00A662CB" w:rsidRPr="00FF5522" w:rsidRDefault="00A662CB" w:rsidP="00A662CB">
      <w:pPr>
        <w:spacing w:after="0"/>
        <w:ind w:left="720" w:hanging="720"/>
        <w:jc w:val="center"/>
        <w:rPr>
          <w:rFonts w:ascii="Tahoma" w:hAnsi="Tahoma" w:cs="Tahoma"/>
          <w:sz w:val="24"/>
          <w:szCs w:val="24"/>
        </w:rPr>
      </w:pPr>
      <w:r w:rsidRPr="00FF5522">
        <w:rPr>
          <w:rFonts w:ascii="Tahoma" w:hAnsi="Tahoma" w:cs="Tahoma"/>
          <w:sz w:val="24"/>
          <w:szCs w:val="24"/>
        </w:rPr>
        <w:t>Foot ball match between 5</w:t>
      </w:r>
      <w:r w:rsidRPr="00FF5522">
        <w:rPr>
          <w:rFonts w:ascii="Tahoma" w:hAnsi="Tahoma" w:cs="Tahoma"/>
          <w:sz w:val="24"/>
          <w:szCs w:val="24"/>
          <w:vertAlign w:val="superscript"/>
        </w:rPr>
        <w:t>th</w:t>
      </w:r>
      <w:r w:rsidRPr="00FF5522">
        <w:rPr>
          <w:rFonts w:ascii="Tahoma" w:hAnsi="Tahoma" w:cs="Tahoma"/>
          <w:sz w:val="24"/>
          <w:szCs w:val="24"/>
        </w:rPr>
        <w:t xml:space="preserve">  Semester and 7</w:t>
      </w:r>
      <w:r w:rsidRPr="00FF5522">
        <w:rPr>
          <w:rFonts w:ascii="Tahoma" w:hAnsi="Tahoma" w:cs="Tahoma"/>
          <w:sz w:val="24"/>
          <w:szCs w:val="24"/>
          <w:vertAlign w:val="superscript"/>
        </w:rPr>
        <w:t>th</w:t>
      </w:r>
      <w:r w:rsidRPr="00FF5522">
        <w:rPr>
          <w:rFonts w:ascii="Tahoma" w:hAnsi="Tahoma" w:cs="Tahoma"/>
          <w:sz w:val="24"/>
          <w:szCs w:val="24"/>
        </w:rPr>
        <w:t xml:space="preserve">  Semester</w:t>
      </w:r>
    </w:p>
    <w:p w:rsidR="00A662CB" w:rsidRPr="00FF5522" w:rsidRDefault="00A662CB" w:rsidP="00A662CB">
      <w:pPr>
        <w:spacing w:after="0"/>
        <w:ind w:left="720" w:hanging="720"/>
        <w:jc w:val="center"/>
        <w:rPr>
          <w:rFonts w:ascii="Tahoma" w:hAnsi="Tahoma" w:cs="Tahoma"/>
          <w:sz w:val="24"/>
          <w:szCs w:val="24"/>
        </w:rPr>
      </w:pPr>
    </w:p>
    <w:p w:rsidR="00A662CB" w:rsidRPr="00FF5522" w:rsidRDefault="00A662CB" w:rsidP="00A662CB">
      <w:pPr>
        <w:spacing w:after="0"/>
        <w:ind w:left="720" w:hanging="720"/>
        <w:rPr>
          <w:rFonts w:ascii="Tahoma" w:hAnsi="Tahoma" w:cs="Tahoma"/>
          <w:sz w:val="24"/>
          <w:szCs w:val="24"/>
        </w:rPr>
      </w:pPr>
    </w:p>
    <w:p w:rsidR="00A662CB" w:rsidRPr="00FF5522" w:rsidRDefault="00583F63" w:rsidP="00583F63">
      <w:pPr>
        <w:jc w:val="both"/>
        <w:rPr>
          <w:rFonts w:cs="Tahoma"/>
          <w:sz w:val="36"/>
          <w:szCs w:val="36"/>
          <w:u w:val="single"/>
        </w:rPr>
      </w:pPr>
      <w:r w:rsidRPr="00FF5522">
        <w:rPr>
          <w:rFonts w:cs="Tahoma"/>
          <w:sz w:val="36"/>
          <w:szCs w:val="36"/>
        </w:rPr>
        <w:t>10.</w:t>
      </w:r>
      <w:r w:rsidR="00A662CB" w:rsidRPr="00FF5522">
        <w:rPr>
          <w:rFonts w:cs="Tahoma"/>
          <w:sz w:val="36"/>
          <w:szCs w:val="36"/>
        </w:rPr>
        <w:t xml:space="preserve"> </w:t>
      </w:r>
      <w:r w:rsidR="00033C7A" w:rsidRPr="00FF5522">
        <w:rPr>
          <w:rFonts w:cs="Tahoma"/>
          <w:sz w:val="36"/>
          <w:szCs w:val="36"/>
        </w:rPr>
        <w:tab/>
      </w:r>
      <w:r w:rsidR="00A662CB" w:rsidRPr="00FF5522">
        <w:rPr>
          <w:rFonts w:cs="Tahoma"/>
          <w:sz w:val="28"/>
          <w:szCs w:val="28"/>
        </w:rPr>
        <w:t xml:space="preserve">“PARTICIPATION IN INTER- NIT </w:t>
      </w:r>
      <w:r w:rsidR="00AC6828" w:rsidRPr="00FF5522">
        <w:rPr>
          <w:rFonts w:cs="Tahoma"/>
          <w:sz w:val="28"/>
          <w:szCs w:val="28"/>
        </w:rPr>
        <w:tab/>
      </w:r>
      <w:r w:rsidR="00033C7A" w:rsidRPr="00FF5522">
        <w:rPr>
          <w:rFonts w:cs="Tahoma"/>
          <w:sz w:val="28"/>
          <w:szCs w:val="28"/>
        </w:rPr>
        <w:t xml:space="preserve"> </w:t>
      </w:r>
      <w:r w:rsidR="00A662CB" w:rsidRPr="00FF5522">
        <w:rPr>
          <w:rFonts w:cs="Tahoma"/>
          <w:sz w:val="28"/>
          <w:szCs w:val="28"/>
        </w:rPr>
        <w:t>TOURNAMENTS”</w:t>
      </w:r>
    </w:p>
    <w:p w:rsidR="00A662CB" w:rsidRPr="00FF5522" w:rsidRDefault="00AC6828" w:rsidP="00A662CB">
      <w:pPr>
        <w:jc w:val="both"/>
        <w:rPr>
          <w:rFonts w:ascii="Tahoma" w:hAnsi="Tahoma" w:cs="Tahoma"/>
          <w:sz w:val="24"/>
          <w:szCs w:val="24"/>
        </w:rPr>
      </w:pPr>
      <w:r w:rsidRPr="00FF5522">
        <w:rPr>
          <w:rFonts w:ascii="Tahoma" w:hAnsi="Tahoma" w:cs="Tahoma"/>
          <w:sz w:val="24"/>
          <w:szCs w:val="24"/>
        </w:rPr>
        <w:tab/>
      </w:r>
      <w:r w:rsidR="00A662CB" w:rsidRPr="00FF5522">
        <w:rPr>
          <w:rFonts w:ascii="Tahoma" w:hAnsi="Tahoma" w:cs="Tahoma"/>
          <w:sz w:val="24"/>
          <w:szCs w:val="24"/>
        </w:rPr>
        <w:t xml:space="preserve">NIT-Srinagar Participated in INTER NIT Football (Boys) and Kho-kho </w:t>
      </w:r>
      <w:r w:rsidRPr="00FF5522">
        <w:rPr>
          <w:rFonts w:ascii="Tahoma" w:hAnsi="Tahoma" w:cs="Tahoma"/>
          <w:sz w:val="24"/>
          <w:szCs w:val="24"/>
        </w:rPr>
        <w:tab/>
      </w:r>
      <w:r w:rsidR="00A662CB" w:rsidRPr="00FF5522">
        <w:rPr>
          <w:rFonts w:ascii="Tahoma" w:hAnsi="Tahoma" w:cs="Tahoma"/>
          <w:sz w:val="24"/>
          <w:szCs w:val="24"/>
        </w:rPr>
        <w:t xml:space="preserve">(Boys-Girls) organized by O- INSA at NIT ROURKELA from 12- 02- </w:t>
      </w:r>
      <w:r w:rsidRPr="00FF5522">
        <w:rPr>
          <w:rFonts w:ascii="Tahoma" w:hAnsi="Tahoma" w:cs="Tahoma"/>
          <w:sz w:val="24"/>
          <w:szCs w:val="24"/>
        </w:rPr>
        <w:tab/>
      </w:r>
      <w:r w:rsidR="00A662CB" w:rsidRPr="00FF5522">
        <w:rPr>
          <w:rFonts w:ascii="Tahoma" w:hAnsi="Tahoma" w:cs="Tahoma"/>
          <w:sz w:val="24"/>
          <w:szCs w:val="24"/>
        </w:rPr>
        <w:t xml:space="preserve">2016 to </w:t>
      </w:r>
      <w:r w:rsidR="00033C7A" w:rsidRPr="00FF5522">
        <w:rPr>
          <w:rFonts w:ascii="Tahoma" w:hAnsi="Tahoma" w:cs="Tahoma"/>
          <w:sz w:val="24"/>
          <w:szCs w:val="24"/>
        </w:rPr>
        <w:tab/>
      </w:r>
      <w:r w:rsidR="00A662CB" w:rsidRPr="00FF5522">
        <w:rPr>
          <w:rFonts w:ascii="Tahoma" w:hAnsi="Tahoma" w:cs="Tahoma"/>
          <w:sz w:val="24"/>
          <w:szCs w:val="24"/>
        </w:rPr>
        <w:t>14- 02- 2016.</w:t>
      </w:r>
    </w:p>
    <w:p w:rsidR="00A662CB" w:rsidRPr="00FF5522" w:rsidRDefault="00A662CB" w:rsidP="00033C7A">
      <w:pPr>
        <w:spacing w:after="0" w:line="240" w:lineRule="auto"/>
        <w:jc w:val="both"/>
        <w:rPr>
          <w:rFonts w:ascii="Tahoma" w:hAnsi="Tahoma" w:cs="Tahoma"/>
          <w:b/>
          <w:sz w:val="24"/>
          <w:szCs w:val="24"/>
          <w:u w:val="single"/>
        </w:rPr>
      </w:pPr>
      <w:r w:rsidRPr="00FF5522">
        <w:rPr>
          <w:rFonts w:ascii="Tahoma" w:hAnsi="Tahoma" w:cs="Tahoma"/>
          <w:sz w:val="24"/>
          <w:szCs w:val="24"/>
        </w:rPr>
        <w:t xml:space="preserve">         </w:t>
      </w:r>
      <w:r w:rsidRPr="00FF5522">
        <w:rPr>
          <w:rFonts w:ascii="Tahoma" w:hAnsi="Tahoma" w:cs="Tahoma"/>
          <w:b/>
          <w:sz w:val="24"/>
          <w:szCs w:val="24"/>
          <w:u w:val="single"/>
        </w:rPr>
        <w:t xml:space="preserve"> Football</w:t>
      </w:r>
    </w:p>
    <w:p w:rsidR="00A662CB" w:rsidRPr="00FF5522" w:rsidRDefault="00AC6828" w:rsidP="00A662CB">
      <w:pPr>
        <w:jc w:val="both"/>
        <w:rPr>
          <w:rFonts w:ascii="Tahoma" w:hAnsi="Tahoma" w:cs="Tahoma"/>
          <w:sz w:val="24"/>
          <w:szCs w:val="24"/>
        </w:rPr>
      </w:pPr>
      <w:r w:rsidRPr="00FF5522">
        <w:rPr>
          <w:rFonts w:ascii="Tahoma" w:hAnsi="Tahoma" w:cs="Tahoma"/>
          <w:sz w:val="24"/>
          <w:szCs w:val="24"/>
        </w:rPr>
        <w:tab/>
      </w:r>
      <w:r w:rsidR="00A662CB" w:rsidRPr="00FF5522">
        <w:rPr>
          <w:rFonts w:ascii="Tahoma" w:hAnsi="Tahoma" w:cs="Tahoma"/>
          <w:sz w:val="24"/>
          <w:szCs w:val="24"/>
        </w:rPr>
        <w:t>1.NIT-Srinagar lost against NIT-Agartala. (Quarter final)</w:t>
      </w:r>
    </w:p>
    <w:p w:rsidR="00A662CB" w:rsidRPr="00FF5522" w:rsidRDefault="00033C7A" w:rsidP="00033C7A">
      <w:pPr>
        <w:spacing w:after="0" w:line="240" w:lineRule="auto"/>
        <w:jc w:val="both"/>
        <w:rPr>
          <w:rFonts w:ascii="Tahoma" w:hAnsi="Tahoma" w:cs="Tahoma"/>
          <w:b/>
          <w:sz w:val="24"/>
          <w:szCs w:val="24"/>
          <w:u w:val="single"/>
        </w:rPr>
      </w:pPr>
      <w:r w:rsidRPr="00FF5522">
        <w:rPr>
          <w:rFonts w:ascii="Tahoma" w:hAnsi="Tahoma" w:cs="Tahoma"/>
          <w:sz w:val="24"/>
          <w:szCs w:val="24"/>
        </w:rPr>
        <w:t xml:space="preserve">         </w:t>
      </w:r>
      <w:r w:rsidR="00A662CB" w:rsidRPr="00FF5522">
        <w:rPr>
          <w:rFonts w:ascii="Tahoma" w:hAnsi="Tahoma" w:cs="Tahoma"/>
          <w:sz w:val="24"/>
          <w:szCs w:val="24"/>
        </w:rPr>
        <w:t xml:space="preserve"> </w:t>
      </w:r>
      <w:r w:rsidR="00A662CB" w:rsidRPr="00FF5522">
        <w:rPr>
          <w:rFonts w:ascii="Tahoma" w:hAnsi="Tahoma" w:cs="Tahoma"/>
          <w:b/>
          <w:sz w:val="24"/>
          <w:szCs w:val="24"/>
          <w:u w:val="single"/>
        </w:rPr>
        <w:t>Kho-Kho (Boys)</w:t>
      </w:r>
    </w:p>
    <w:p w:rsidR="00A662CB" w:rsidRPr="00FF5522" w:rsidRDefault="00AC6828" w:rsidP="00B34BFF">
      <w:pPr>
        <w:spacing w:after="0" w:line="240" w:lineRule="auto"/>
        <w:jc w:val="both"/>
        <w:rPr>
          <w:rFonts w:ascii="Tahoma" w:hAnsi="Tahoma" w:cs="Tahoma"/>
          <w:sz w:val="24"/>
          <w:szCs w:val="24"/>
        </w:rPr>
      </w:pPr>
      <w:r w:rsidRPr="00FF5522">
        <w:rPr>
          <w:rFonts w:ascii="Tahoma" w:hAnsi="Tahoma" w:cs="Tahoma"/>
          <w:sz w:val="24"/>
          <w:szCs w:val="24"/>
        </w:rPr>
        <w:tab/>
      </w:r>
      <w:r w:rsidR="00A662CB" w:rsidRPr="00FF5522">
        <w:rPr>
          <w:rFonts w:ascii="Tahoma" w:hAnsi="Tahoma" w:cs="Tahoma"/>
          <w:sz w:val="24"/>
          <w:szCs w:val="24"/>
        </w:rPr>
        <w:t>1. NIT-Srinagar Won against NIT-Uthrakhand.</w:t>
      </w:r>
    </w:p>
    <w:p w:rsidR="00A662CB" w:rsidRPr="00FF5522" w:rsidRDefault="00AC6828" w:rsidP="00B34BFF">
      <w:pPr>
        <w:spacing w:after="0" w:line="240" w:lineRule="auto"/>
        <w:jc w:val="both"/>
        <w:rPr>
          <w:rFonts w:ascii="Tahoma" w:hAnsi="Tahoma" w:cs="Tahoma"/>
          <w:sz w:val="24"/>
          <w:szCs w:val="24"/>
        </w:rPr>
      </w:pPr>
      <w:r w:rsidRPr="00FF5522">
        <w:rPr>
          <w:rFonts w:ascii="Tahoma" w:hAnsi="Tahoma" w:cs="Tahoma"/>
          <w:sz w:val="24"/>
          <w:szCs w:val="24"/>
        </w:rPr>
        <w:tab/>
      </w:r>
      <w:r w:rsidR="00A662CB" w:rsidRPr="00FF5522">
        <w:rPr>
          <w:rFonts w:ascii="Tahoma" w:hAnsi="Tahoma" w:cs="Tahoma"/>
          <w:sz w:val="24"/>
          <w:szCs w:val="24"/>
        </w:rPr>
        <w:t>2. NIT-Srinagar lost against NIT-Rourkela.</w:t>
      </w:r>
    </w:p>
    <w:p w:rsidR="00B34BFF" w:rsidRPr="00FF5522" w:rsidRDefault="00A662CB" w:rsidP="00A662CB">
      <w:pPr>
        <w:jc w:val="both"/>
        <w:rPr>
          <w:rFonts w:ascii="Tahoma" w:hAnsi="Tahoma" w:cs="Tahoma"/>
          <w:sz w:val="24"/>
          <w:szCs w:val="24"/>
        </w:rPr>
      </w:pPr>
      <w:r w:rsidRPr="00FF5522">
        <w:rPr>
          <w:rFonts w:ascii="Tahoma" w:hAnsi="Tahoma" w:cs="Tahoma"/>
          <w:sz w:val="24"/>
          <w:szCs w:val="24"/>
        </w:rPr>
        <w:t xml:space="preserve">                      </w:t>
      </w:r>
    </w:p>
    <w:p w:rsidR="00A662CB" w:rsidRPr="00FF5522" w:rsidRDefault="00B34BFF" w:rsidP="00B34BFF">
      <w:pPr>
        <w:spacing w:after="0" w:line="240" w:lineRule="auto"/>
        <w:jc w:val="both"/>
        <w:rPr>
          <w:rFonts w:ascii="Tahoma" w:hAnsi="Tahoma" w:cs="Tahoma"/>
          <w:b/>
          <w:sz w:val="24"/>
          <w:szCs w:val="24"/>
          <w:u w:val="single"/>
        </w:rPr>
      </w:pPr>
      <w:r w:rsidRPr="00FF5522">
        <w:rPr>
          <w:rFonts w:ascii="Tahoma" w:hAnsi="Tahoma" w:cs="Tahoma"/>
          <w:sz w:val="24"/>
          <w:szCs w:val="24"/>
        </w:rPr>
        <w:tab/>
      </w:r>
      <w:r w:rsidR="00A662CB" w:rsidRPr="00FF5522">
        <w:rPr>
          <w:rFonts w:ascii="Tahoma" w:hAnsi="Tahoma" w:cs="Tahoma"/>
          <w:b/>
          <w:sz w:val="24"/>
          <w:szCs w:val="24"/>
          <w:u w:val="single"/>
        </w:rPr>
        <w:t>Kho-kho (Girls)</w:t>
      </w:r>
    </w:p>
    <w:p w:rsidR="00A662CB" w:rsidRPr="00FF5522" w:rsidRDefault="00AC6828" w:rsidP="00B34BFF">
      <w:pPr>
        <w:spacing w:after="0" w:line="240" w:lineRule="auto"/>
        <w:jc w:val="both"/>
        <w:rPr>
          <w:rFonts w:ascii="Tahoma" w:hAnsi="Tahoma" w:cs="Tahoma"/>
          <w:sz w:val="24"/>
          <w:szCs w:val="24"/>
        </w:rPr>
      </w:pPr>
      <w:r w:rsidRPr="00FF5522">
        <w:rPr>
          <w:rFonts w:ascii="Tahoma" w:hAnsi="Tahoma" w:cs="Tahoma"/>
          <w:sz w:val="24"/>
          <w:szCs w:val="24"/>
        </w:rPr>
        <w:tab/>
      </w:r>
      <w:r w:rsidR="00A662CB" w:rsidRPr="00FF5522">
        <w:rPr>
          <w:rFonts w:ascii="Tahoma" w:hAnsi="Tahoma" w:cs="Tahoma"/>
          <w:sz w:val="24"/>
          <w:szCs w:val="24"/>
        </w:rPr>
        <w:t>1.NIT-Srinagar lost against  NIT-Rourkela. (Quarter final)</w:t>
      </w:r>
    </w:p>
    <w:p w:rsidR="00A662CB" w:rsidRPr="00FF5522" w:rsidRDefault="00AC6828" w:rsidP="00B34BFF">
      <w:pPr>
        <w:spacing w:after="0"/>
        <w:ind w:left="90"/>
        <w:rPr>
          <w:rFonts w:ascii="Tahoma" w:hAnsi="Tahoma" w:cs="Tahoma"/>
          <w:sz w:val="24"/>
          <w:szCs w:val="24"/>
        </w:rPr>
      </w:pPr>
      <w:r w:rsidRPr="00FF5522">
        <w:rPr>
          <w:rFonts w:ascii="Tahoma" w:hAnsi="Tahoma" w:cs="Tahoma"/>
          <w:sz w:val="24"/>
          <w:szCs w:val="24"/>
        </w:rPr>
        <w:tab/>
      </w:r>
      <w:r w:rsidR="00A662CB" w:rsidRPr="00FF5522">
        <w:rPr>
          <w:rFonts w:ascii="Tahoma" w:hAnsi="Tahoma" w:cs="Tahoma"/>
          <w:sz w:val="24"/>
          <w:szCs w:val="24"/>
        </w:rPr>
        <w:t xml:space="preserve">NIT-Srinagar Participated in INTER NIT ATHLETICS (Boys-Girls) </w:t>
      </w:r>
      <w:r w:rsidRPr="00FF5522">
        <w:rPr>
          <w:rFonts w:ascii="Tahoma" w:hAnsi="Tahoma" w:cs="Tahoma"/>
          <w:sz w:val="24"/>
          <w:szCs w:val="24"/>
        </w:rPr>
        <w:tab/>
      </w:r>
      <w:r w:rsidR="00A662CB" w:rsidRPr="00FF5522">
        <w:rPr>
          <w:rFonts w:ascii="Tahoma" w:hAnsi="Tahoma" w:cs="Tahoma"/>
          <w:sz w:val="24"/>
          <w:szCs w:val="24"/>
        </w:rPr>
        <w:t xml:space="preserve">organized by O- INSA at MNIT JAIPUR from 26- 02- 2016 to 28- 02- </w:t>
      </w:r>
      <w:r w:rsidRPr="00FF5522">
        <w:rPr>
          <w:rFonts w:ascii="Tahoma" w:hAnsi="Tahoma" w:cs="Tahoma"/>
          <w:sz w:val="24"/>
          <w:szCs w:val="24"/>
        </w:rPr>
        <w:tab/>
      </w:r>
      <w:r w:rsidR="00A662CB" w:rsidRPr="00FF5522">
        <w:rPr>
          <w:rFonts w:ascii="Tahoma" w:hAnsi="Tahoma" w:cs="Tahoma"/>
          <w:sz w:val="24"/>
          <w:szCs w:val="24"/>
        </w:rPr>
        <w:t>2016</w:t>
      </w:r>
    </w:p>
    <w:p w:rsidR="00A662CB" w:rsidRPr="00FF5522" w:rsidRDefault="00A662CB" w:rsidP="00A662CB">
      <w:pPr>
        <w:rPr>
          <w:rFonts w:ascii="Tahoma" w:hAnsi="Tahoma" w:cs="Tahoma"/>
          <w:sz w:val="24"/>
          <w:szCs w:val="24"/>
        </w:rPr>
      </w:pPr>
      <w:r w:rsidRPr="00FF5522">
        <w:rPr>
          <w:rFonts w:ascii="Tahoma" w:hAnsi="Tahoma" w:cs="Tahoma"/>
          <w:sz w:val="24"/>
          <w:szCs w:val="24"/>
        </w:rPr>
        <w:t xml:space="preserve">         </w:t>
      </w:r>
    </w:p>
    <w:p w:rsidR="00A662CB" w:rsidRPr="00FF5522" w:rsidRDefault="00AC6828" w:rsidP="00B34BFF">
      <w:pPr>
        <w:spacing w:after="0" w:line="240" w:lineRule="auto"/>
        <w:rPr>
          <w:rFonts w:ascii="Tahoma" w:hAnsi="Tahoma" w:cs="Tahoma"/>
          <w:sz w:val="24"/>
          <w:szCs w:val="24"/>
        </w:rPr>
      </w:pPr>
      <w:r w:rsidRPr="00FF5522">
        <w:rPr>
          <w:rFonts w:ascii="Tahoma" w:hAnsi="Tahoma" w:cs="Tahoma"/>
          <w:sz w:val="24"/>
          <w:szCs w:val="24"/>
        </w:rPr>
        <w:tab/>
      </w:r>
      <w:r w:rsidR="00A662CB" w:rsidRPr="00FF5522">
        <w:rPr>
          <w:rFonts w:ascii="Tahoma" w:hAnsi="Tahoma" w:cs="Tahoma"/>
          <w:sz w:val="24"/>
          <w:szCs w:val="24"/>
        </w:rPr>
        <w:t xml:space="preserve"> Won Silver Medal and Bronze Medal in Long Jump and Triple Jump </w:t>
      </w:r>
    </w:p>
    <w:p w:rsidR="00A662CB" w:rsidRPr="00FF5522" w:rsidRDefault="00AC6828" w:rsidP="00B34BFF">
      <w:pPr>
        <w:spacing w:after="0" w:line="240" w:lineRule="auto"/>
        <w:ind w:left="720" w:hanging="720"/>
        <w:rPr>
          <w:rFonts w:ascii="Tahoma" w:hAnsi="Tahoma" w:cs="Tahoma"/>
          <w:sz w:val="24"/>
          <w:szCs w:val="24"/>
        </w:rPr>
      </w:pPr>
      <w:r w:rsidRPr="00FF5522">
        <w:rPr>
          <w:rFonts w:ascii="Tahoma" w:hAnsi="Tahoma" w:cs="Tahoma"/>
          <w:sz w:val="24"/>
          <w:szCs w:val="24"/>
        </w:rPr>
        <w:tab/>
      </w:r>
      <w:r w:rsidR="00A662CB" w:rsidRPr="00FF5522">
        <w:rPr>
          <w:rFonts w:ascii="Tahoma" w:hAnsi="Tahoma" w:cs="Tahoma"/>
          <w:sz w:val="24"/>
          <w:szCs w:val="24"/>
        </w:rPr>
        <w:t>NIT-Srinagar Participated in INTER NIT CRICKET TOURNAMENT organized by</w:t>
      </w:r>
      <w:r w:rsidR="00B34BFF" w:rsidRPr="00FF5522">
        <w:rPr>
          <w:rFonts w:ascii="Tahoma" w:hAnsi="Tahoma" w:cs="Tahoma"/>
          <w:sz w:val="24"/>
          <w:szCs w:val="24"/>
        </w:rPr>
        <w:t xml:space="preserve"> </w:t>
      </w:r>
      <w:r w:rsidR="00A662CB" w:rsidRPr="00FF5522">
        <w:rPr>
          <w:rFonts w:ascii="Tahoma" w:hAnsi="Tahoma" w:cs="Tahoma"/>
          <w:sz w:val="24"/>
          <w:szCs w:val="24"/>
        </w:rPr>
        <w:t>O-INSA at NIT - Calicut from 26- 03- 2016 to 29- 03- 20-16</w:t>
      </w:r>
    </w:p>
    <w:p w:rsidR="00B34BFF" w:rsidRPr="00FF5522" w:rsidRDefault="00B34BFF" w:rsidP="00A662CB">
      <w:pPr>
        <w:rPr>
          <w:rFonts w:ascii="Tahoma" w:hAnsi="Tahoma" w:cs="Tahoma"/>
          <w:sz w:val="24"/>
          <w:szCs w:val="24"/>
        </w:rPr>
      </w:pPr>
      <w:r w:rsidRPr="00FF5522">
        <w:rPr>
          <w:rFonts w:ascii="Tahoma" w:hAnsi="Tahoma" w:cs="Tahoma"/>
          <w:sz w:val="24"/>
          <w:szCs w:val="24"/>
        </w:rPr>
        <w:t xml:space="preserve">          </w:t>
      </w:r>
    </w:p>
    <w:p w:rsidR="00A662CB" w:rsidRPr="00FF5522" w:rsidRDefault="00B34BFF" w:rsidP="00B34BFF">
      <w:pPr>
        <w:spacing w:after="0" w:line="240" w:lineRule="auto"/>
        <w:rPr>
          <w:rFonts w:ascii="Tahoma" w:hAnsi="Tahoma" w:cs="Tahoma"/>
          <w:b/>
          <w:sz w:val="24"/>
          <w:szCs w:val="24"/>
          <w:u w:val="single"/>
        </w:rPr>
      </w:pPr>
      <w:r w:rsidRPr="00FF5522">
        <w:rPr>
          <w:rFonts w:ascii="Tahoma" w:hAnsi="Tahoma" w:cs="Tahoma"/>
          <w:sz w:val="24"/>
          <w:szCs w:val="24"/>
        </w:rPr>
        <w:tab/>
      </w:r>
      <w:r w:rsidR="00A662CB" w:rsidRPr="00FF5522">
        <w:rPr>
          <w:rFonts w:ascii="Tahoma" w:hAnsi="Tahoma" w:cs="Tahoma"/>
          <w:b/>
          <w:sz w:val="24"/>
          <w:szCs w:val="24"/>
          <w:u w:val="single"/>
        </w:rPr>
        <w:t>Cricket</w:t>
      </w:r>
    </w:p>
    <w:p w:rsidR="00A662CB" w:rsidRPr="00FF5522" w:rsidRDefault="00A662CB" w:rsidP="00B34BFF">
      <w:pPr>
        <w:pStyle w:val="ListParagraph"/>
        <w:numPr>
          <w:ilvl w:val="0"/>
          <w:numId w:val="44"/>
        </w:numPr>
        <w:spacing w:after="0" w:line="240" w:lineRule="auto"/>
        <w:ind w:firstLine="0"/>
        <w:rPr>
          <w:rFonts w:ascii="Tahoma" w:hAnsi="Tahoma" w:cs="Tahoma"/>
          <w:sz w:val="24"/>
          <w:szCs w:val="24"/>
        </w:rPr>
      </w:pPr>
      <w:r w:rsidRPr="00FF5522">
        <w:rPr>
          <w:rFonts w:ascii="Tahoma" w:hAnsi="Tahoma" w:cs="Tahoma"/>
          <w:sz w:val="24"/>
          <w:szCs w:val="24"/>
        </w:rPr>
        <w:t>NIT-Srinagar Won against NIT-Agartala.</w:t>
      </w:r>
    </w:p>
    <w:p w:rsidR="00A662CB" w:rsidRPr="00FF5522" w:rsidRDefault="00A662CB" w:rsidP="00AC6828">
      <w:pPr>
        <w:pStyle w:val="ListParagraph"/>
        <w:numPr>
          <w:ilvl w:val="0"/>
          <w:numId w:val="44"/>
        </w:numPr>
        <w:ind w:firstLine="0"/>
        <w:rPr>
          <w:rFonts w:ascii="Tahoma" w:hAnsi="Tahoma" w:cs="Tahoma"/>
          <w:sz w:val="24"/>
          <w:szCs w:val="24"/>
        </w:rPr>
      </w:pPr>
      <w:r w:rsidRPr="00FF5522">
        <w:rPr>
          <w:rFonts w:ascii="Tahoma" w:hAnsi="Tahoma" w:cs="Tahoma"/>
          <w:sz w:val="24"/>
          <w:szCs w:val="24"/>
        </w:rPr>
        <w:t xml:space="preserve">NIT-Srinagar lost against NIT-Silchar.  </w:t>
      </w:r>
    </w:p>
    <w:p w:rsidR="00A662CB" w:rsidRPr="00FF5522" w:rsidRDefault="00A662CB" w:rsidP="00A662CB">
      <w:pPr>
        <w:pStyle w:val="ListParagraph"/>
        <w:rPr>
          <w:rFonts w:ascii="Tahoma" w:hAnsi="Tahoma" w:cs="Tahoma"/>
          <w:sz w:val="24"/>
          <w:szCs w:val="24"/>
        </w:rPr>
      </w:pPr>
    </w:p>
    <w:p w:rsidR="00A662CB" w:rsidRPr="00FF5522" w:rsidRDefault="00A662CB" w:rsidP="00B34BFF">
      <w:pPr>
        <w:pStyle w:val="ListParagraph"/>
        <w:spacing w:after="0" w:line="240" w:lineRule="auto"/>
        <w:rPr>
          <w:rFonts w:ascii="Tahoma" w:hAnsi="Tahoma" w:cs="Tahoma"/>
          <w:b/>
          <w:sz w:val="24"/>
          <w:szCs w:val="24"/>
          <w:u w:val="single"/>
        </w:rPr>
      </w:pPr>
      <w:r w:rsidRPr="00FF5522">
        <w:rPr>
          <w:rFonts w:ascii="Tahoma" w:hAnsi="Tahoma" w:cs="Tahoma"/>
          <w:b/>
          <w:sz w:val="24"/>
          <w:szCs w:val="24"/>
          <w:u w:val="single"/>
        </w:rPr>
        <w:t>Basketball</w:t>
      </w:r>
    </w:p>
    <w:p w:rsidR="00A662CB" w:rsidRPr="00FF5522" w:rsidRDefault="00A662CB" w:rsidP="00B34BFF">
      <w:pPr>
        <w:spacing w:after="0" w:line="240" w:lineRule="auto"/>
        <w:ind w:firstLine="720"/>
        <w:rPr>
          <w:rFonts w:ascii="Tahoma" w:hAnsi="Tahoma" w:cs="Tahoma"/>
          <w:sz w:val="24"/>
          <w:szCs w:val="24"/>
        </w:rPr>
      </w:pPr>
      <w:r w:rsidRPr="00FF5522">
        <w:rPr>
          <w:rFonts w:ascii="Tahoma" w:hAnsi="Tahoma" w:cs="Tahoma"/>
          <w:sz w:val="24"/>
          <w:szCs w:val="24"/>
        </w:rPr>
        <w:t>1. NIT-Srinagar Won against NIT-Bhopal</w:t>
      </w:r>
    </w:p>
    <w:p w:rsidR="00A662CB" w:rsidRPr="00FF5522" w:rsidRDefault="00A662CB" w:rsidP="00B34BFF">
      <w:pPr>
        <w:spacing w:after="0" w:line="240" w:lineRule="auto"/>
        <w:ind w:firstLine="720"/>
        <w:rPr>
          <w:rFonts w:ascii="Tahoma" w:hAnsi="Tahoma" w:cs="Tahoma"/>
          <w:sz w:val="24"/>
          <w:szCs w:val="24"/>
        </w:rPr>
      </w:pPr>
      <w:r w:rsidRPr="00FF5522">
        <w:rPr>
          <w:rFonts w:ascii="Tahoma" w:hAnsi="Tahoma" w:cs="Tahoma"/>
          <w:sz w:val="24"/>
          <w:szCs w:val="24"/>
        </w:rPr>
        <w:t>2. NIT-Srinagar Won against NIT-Krukshetra</w:t>
      </w:r>
    </w:p>
    <w:p w:rsidR="00A662CB" w:rsidRPr="00FF5522" w:rsidRDefault="00A662CB" w:rsidP="00B34BFF">
      <w:pPr>
        <w:spacing w:after="0" w:line="240" w:lineRule="auto"/>
        <w:ind w:firstLine="720"/>
        <w:rPr>
          <w:rFonts w:ascii="Tahoma" w:hAnsi="Tahoma" w:cs="Tahoma"/>
          <w:sz w:val="24"/>
          <w:szCs w:val="24"/>
        </w:rPr>
      </w:pPr>
      <w:r w:rsidRPr="00FF5522">
        <w:rPr>
          <w:rFonts w:ascii="Tahoma" w:hAnsi="Tahoma" w:cs="Tahoma"/>
          <w:sz w:val="24"/>
          <w:szCs w:val="24"/>
        </w:rPr>
        <w:t>3. NIT-Srinagar Won against NIT-Agartala</w:t>
      </w:r>
    </w:p>
    <w:p w:rsidR="00A662CB" w:rsidRPr="00FF5522" w:rsidRDefault="00033C7A" w:rsidP="00B34BFF">
      <w:pPr>
        <w:spacing w:after="0" w:line="240" w:lineRule="auto"/>
        <w:rPr>
          <w:rFonts w:ascii="Tahoma" w:hAnsi="Tahoma" w:cs="Tahoma"/>
          <w:sz w:val="24"/>
          <w:szCs w:val="24"/>
        </w:rPr>
      </w:pPr>
      <w:r w:rsidRPr="00FF5522">
        <w:rPr>
          <w:rFonts w:ascii="Tahoma" w:hAnsi="Tahoma" w:cs="Tahoma"/>
          <w:sz w:val="24"/>
          <w:szCs w:val="24"/>
        </w:rPr>
        <w:tab/>
      </w:r>
      <w:r w:rsidR="00A662CB" w:rsidRPr="00FF5522">
        <w:rPr>
          <w:rFonts w:ascii="Tahoma" w:hAnsi="Tahoma" w:cs="Tahoma"/>
          <w:sz w:val="24"/>
          <w:szCs w:val="24"/>
        </w:rPr>
        <w:t>4. NIT-Srinagar Lost against NIT-Surathkal. (Quarter Final)</w:t>
      </w:r>
    </w:p>
    <w:p w:rsidR="00A662CB" w:rsidRPr="00FF5522" w:rsidRDefault="00A662CB" w:rsidP="00A662CB"/>
    <w:p w:rsidR="00100CC6" w:rsidRPr="00FF5522" w:rsidRDefault="006C60C4" w:rsidP="000F7337">
      <w:pPr>
        <w:ind w:left="900" w:hanging="900"/>
        <w:rPr>
          <w:rFonts w:ascii="Lucida Calligraphy" w:hAnsi="Lucida Calligraphy" w:cs="Calibri"/>
          <w:b/>
          <w:sz w:val="40"/>
          <w:szCs w:val="40"/>
        </w:rPr>
      </w:pPr>
      <w:r w:rsidRPr="00FF5522">
        <w:rPr>
          <w:rFonts w:ascii="Lucida Calligraphy" w:hAnsi="Lucida Calligraphy" w:cs="Calibri"/>
          <w:b/>
          <w:sz w:val="40"/>
          <w:szCs w:val="40"/>
        </w:rPr>
        <w:t>6.8</w:t>
      </w:r>
      <w:r w:rsidR="009B5AA6" w:rsidRPr="00FF5522">
        <w:rPr>
          <w:rFonts w:ascii="Lucida Calligraphy" w:hAnsi="Lucida Calligraphy" w:cs="Calibri"/>
          <w:b/>
          <w:sz w:val="40"/>
          <w:szCs w:val="40"/>
        </w:rPr>
        <w:t xml:space="preserve"> </w:t>
      </w:r>
      <w:r w:rsidR="00645C57" w:rsidRPr="00FF5522">
        <w:rPr>
          <w:rFonts w:ascii="Lucida Calligraphy" w:hAnsi="Lucida Calligraphy" w:cs="Calibri"/>
          <w:b/>
          <w:sz w:val="34"/>
          <w:szCs w:val="40"/>
        </w:rPr>
        <w:t xml:space="preserve">STUDENTS’ </w:t>
      </w:r>
      <w:r w:rsidR="000F7337" w:rsidRPr="00FF5522">
        <w:rPr>
          <w:rFonts w:ascii="Lucida Calligraphy" w:hAnsi="Lucida Calligraphy" w:cs="Calibri"/>
          <w:b/>
          <w:sz w:val="34"/>
          <w:szCs w:val="40"/>
        </w:rPr>
        <w:t xml:space="preserve"> RESIDENTIAL   </w:t>
      </w:r>
      <w:r w:rsidR="00100CC6" w:rsidRPr="00FF5522">
        <w:rPr>
          <w:rFonts w:ascii="Lucida Calligraphy" w:hAnsi="Lucida Calligraphy" w:cs="Calibri"/>
          <w:b/>
          <w:sz w:val="34"/>
          <w:szCs w:val="40"/>
        </w:rPr>
        <w:t>FACILITIES</w:t>
      </w:r>
    </w:p>
    <w:p w:rsidR="00100CC6" w:rsidRPr="00FF5522" w:rsidRDefault="00100CC6" w:rsidP="006E1C7C">
      <w:pPr>
        <w:spacing w:line="360" w:lineRule="auto"/>
        <w:jc w:val="both"/>
        <w:rPr>
          <w:rFonts w:ascii="Tw Cen MT" w:hAnsi="Tw Cen MT"/>
          <w:sz w:val="28"/>
          <w:szCs w:val="28"/>
        </w:rPr>
      </w:pPr>
      <w:r w:rsidRPr="00FF5522">
        <w:rPr>
          <w:rFonts w:ascii="Tw Cen MT" w:hAnsi="Tw Cen MT"/>
          <w:sz w:val="28"/>
          <w:szCs w:val="28"/>
        </w:rPr>
        <w:t xml:space="preserve">The </w:t>
      </w:r>
      <w:r w:rsidR="00437305" w:rsidRPr="00FF5522">
        <w:rPr>
          <w:rFonts w:ascii="Tw Cen MT" w:hAnsi="Tw Cen MT"/>
          <w:sz w:val="28"/>
          <w:szCs w:val="28"/>
        </w:rPr>
        <w:t>Institute</w:t>
      </w:r>
      <w:r w:rsidRPr="00FF5522">
        <w:rPr>
          <w:rFonts w:ascii="Tw Cen MT" w:hAnsi="Tw Cen MT"/>
          <w:sz w:val="28"/>
          <w:szCs w:val="28"/>
        </w:rPr>
        <w:t xml:space="preserve"> has six boys Hostels named after famous riveres of our state. These are  Chenab, Indus, Jhelum, Dal, Tawi, Jehlum Extension and two girls Hostels which provide accommodation to about </w:t>
      </w:r>
      <w:r w:rsidR="008B4AD1" w:rsidRPr="00FF5522">
        <w:rPr>
          <w:rFonts w:ascii="Tw Cen MT" w:hAnsi="Tw Cen MT"/>
          <w:sz w:val="28"/>
          <w:szCs w:val="28"/>
        </w:rPr>
        <w:t>2000</w:t>
      </w:r>
      <w:r w:rsidRPr="00FF5522">
        <w:rPr>
          <w:rFonts w:ascii="Tw Cen MT" w:hAnsi="Tw Cen MT"/>
          <w:sz w:val="28"/>
          <w:szCs w:val="28"/>
        </w:rPr>
        <w:t xml:space="preserve"> students at present . The residential capacity of each hostel is as under;</w:t>
      </w:r>
    </w:p>
    <w:p w:rsidR="00100CC6" w:rsidRPr="00FF5522" w:rsidRDefault="00100CC6" w:rsidP="00100CC6">
      <w:pPr>
        <w:ind w:firstLine="720"/>
        <w:jc w:val="both"/>
        <w:rPr>
          <w:b/>
          <w:sz w:val="24"/>
          <w:szCs w:val="24"/>
          <w:u w:val="single"/>
        </w:rPr>
      </w:pPr>
      <w:r w:rsidRPr="00FF5522">
        <w:rPr>
          <w:b/>
          <w:sz w:val="24"/>
          <w:szCs w:val="24"/>
          <w:u w:val="single"/>
        </w:rPr>
        <w:t>S.No</w:t>
      </w:r>
      <w:r w:rsidRPr="00FF5522">
        <w:rPr>
          <w:b/>
          <w:sz w:val="24"/>
          <w:szCs w:val="24"/>
        </w:rPr>
        <w:t xml:space="preserve">. </w:t>
      </w:r>
      <w:r w:rsidRPr="00FF5522">
        <w:rPr>
          <w:b/>
          <w:sz w:val="24"/>
          <w:szCs w:val="24"/>
          <w:u w:val="single"/>
        </w:rPr>
        <w:t xml:space="preserve">Name of the Hostel  </w:t>
      </w:r>
      <w:r w:rsidRPr="00FF5522">
        <w:rPr>
          <w:b/>
          <w:sz w:val="24"/>
          <w:szCs w:val="24"/>
        </w:rPr>
        <w:t xml:space="preserve">           </w:t>
      </w:r>
      <w:r w:rsidRPr="00FF5522">
        <w:rPr>
          <w:b/>
          <w:sz w:val="24"/>
          <w:szCs w:val="24"/>
        </w:rPr>
        <w:tab/>
      </w:r>
      <w:r w:rsidR="00D81058" w:rsidRPr="00FF5522">
        <w:rPr>
          <w:b/>
          <w:sz w:val="24"/>
          <w:szCs w:val="24"/>
          <w:u w:val="single"/>
        </w:rPr>
        <w:t>No. of boarders</w:t>
      </w:r>
    </w:p>
    <w:p w:rsidR="00100CC6" w:rsidRPr="00FF5522" w:rsidRDefault="00100CC6" w:rsidP="00100CC6">
      <w:pPr>
        <w:ind w:firstLine="720"/>
        <w:jc w:val="both"/>
        <w:rPr>
          <w:rFonts w:ascii="Times New Roman" w:hAnsi="Times New Roman"/>
          <w:b/>
          <w:sz w:val="24"/>
          <w:szCs w:val="24"/>
        </w:rPr>
      </w:pPr>
      <w:r w:rsidRPr="00FF5522">
        <w:rPr>
          <w:b/>
          <w:sz w:val="24"/>
          <w:szCs w:val="24"/>
        </w:rPr>
        <w:t xml:space="preserve">1.       </w:t>
      </w:r>
      <w:r w:rsidRPr="00FF5522">
        <w:rPr>
          <w:rFonts w:ascii="Times New Roman" w:hAnsi="Times New Roman"/>
          <w:b/>
          <w:sz w:val="24"/>
          <w:szCs w:val="24"/>
        </w:rPr>
        <w:t xml:space="preserve">Jhelum </w:t>
      </w:r>
      <w:r w:rsidR="00716515" w:rsidRPr="00FF5522">
        <w:rPr>
          <w:rFonts w:ascii="Times New Roman" w:hAnsi="Times New Roman"/>
          <w:b/>
          <w:sz w:val="24"/>
          <w:szCs w:val="24"/>
        </w:rPr>
        <w:t xml:space="preserve"> / Dal </w:t>
      </w:r>
      <w:r w:rsidRPr="00FF5522">
        <w:rPr>
          <w:rFonts w:ascii="Times New Roman" w:hAnsi="Times New Roman"/>
          <w:b/>
          <w:sz w:val="24"/>
          <w:szCs w:val="24"/>
        </w:rPr>
        <w:t xml:space="preserve">Hostel            </w:t>
      </w:r>
      <w:r w:rsidR="00716515" w:rsidRPr="00FF5522">
        <w:rPr>
          <w:rFonts w:ascii="Times New Roman" w:hAnsi="Times New Roman"/>
          <w:b/>
          <w:sz w:val="24"/>
          <w:szCs w:val="24"/>
        </w:rPr>
        <w:tab/>
      </w:r>
      <w:r w:rsidR="009B553F" w:rsidRPr="00FF5522">
        <w:rPr>
          <w:rFonts w:ascii="Times New Roman" w:hAnsi="Times New Roman"/>
          <w:b/>
          <w:sz w:val="24"/>
          <w:szCs w:val="24"/>
        </w:rPr>
        <w:t xml:space="preserve">546 </w:t>
      </w:r>
      <w:r w:rsidRPr="00FF5522">
        <w:rPr>
          <w:rFonts w:ascii="Times New Roman" w:hAnsi="Times New Roman"/>
          <w:b/>
          <w:sz w:val="24"/>
          <w:szCs w:val="24"/>
        </w:rPr>
        <w:t>students</w:t>
      </w:r>
    </w:p>
    <w:p w:rsidR="00100CC6" w:rsidRPr="00FF5522" w:rsidRDefault="00100CC6" w:rsidP="00100CC6">
      <w:pPr>
        <w:ind w:firstLine="720"/>
        <w:jc w:val="both"/>
        <w:rPr>
          <w:rFonts w:ascii="Times New Roman" w:hAnsi="Times New Roman"/>
          <w:b/>
          <w:sz w:val="24"/>
          <w:szCs w:val="24"/>
        </w:rPr>
      </w:pPr>
      <w:r w:rsidRPr="00FF5522">
        <w:rPr>
          <w:rFonts w:ascii="Times New Roman" w:hAnsi="Times New Roman"/>
          <w:b/>
          <w:sz w:val="24"/>
          <w:szCs w:val="24"/>
        </w:rPr>
        <w:t xml:space="preserve">2.       Indus Hostel                      </w:t>
      </w:r>
      <w:r w:rsidRPr="00FF5522">
        <w:rPr>
          <w:rFonts w:ascii="Times New Roman" w:hAnsi="Times New Roman"/>
          <w:b/>
          <w:sz w:val="24"/>
          <w:szCs w:val="24"/>
        </w:rPr>
        <w:tab/>
      </w:r>
      <w:r w:rsidR="009B553F" w:rsidRPr="00FF5522">
        <w:rPr>
          <w:rFonts w:ascii="Times New Roman" w:hAnsi="Times New Roman"/>
          <w:b/>
          <w:sz w:val="24"/>
          <w:szCs w:val="24"/>
        </w:rPr>
        <w:t>536</w:t>
      </w:r>
      <w:r w:rsidRPr="00FF5522">
        <w:rPr>
          <w:rFonts w:ascii="Times New Roman" w:hAnsi="Times New Roman"/>
          <w:b/>
          <w:sz w:val="24"/>
          <w:szCs w:val="24"/>
        </w:rPr>
        <w:t xml:space="preserve"> students (against 380 capacity)     </w:t>
      </w:r>
    </w:p>
    <w:p w:rsidR="00100CC6" w:rsidRPr="00FF5522" w:rsidRDefault="00100CC6" w:rsidP="00100CC6">
      <w:pPr>
        <w:jc w:val="both"/>
        <w:rPr>
          <w:rFonts w:ascii="Times New Roman" w:hAnsi="Times New Roman"/>
          <w:b/>
          <w:sz w:val="24"/>
          <w:szCs w:val="24"/>
        </w:rPr>
      </w:pPr>
      <w:r w:rsidRPr="00FF5522">
        <w:rPr>
          <w:rFonts w:ascii="Times New Roman" w:hAnsi="Times New Roman"/>
          <w:b/>
          <w:sz w:val="24"/>
          <w:szCs w:val="24"/>
        </w:rPr>
        <w:t xml:space="preserve">            3.       Chenab Hostel                 </w:t>
      </w:r>
      <w:r w:rsidRPr="00FF5522">
        <w:rPr>
          <w:rFonts w:ascii="Times New Roman" w:hAnsi="Times New Roman"/>
          <w:b/>
          <w:sz w:val="24"/>
          <w:szCs w:val="24"/>
        </w:rPr>
        <w:tab/>
      </w:r>
      <w:r w:rsidR="009B553F" w:rsidRPr="00FF5522">
        <w:rPr>
          <w:rFonts w:ascii="Times New Roman" w:hAnsi="Times New Roman"/>
          <w:b/>
          <w:sz w:val="24"/>
          <w:szCs w:val="24"/>
        </w:rPr>
        <w:t>455</w:t>
      </w:r>
      <w:r w:rsidRPr="00FF5522">
        <w:rPr>
          <w:rFonts w:ascii="Times New Roman" w:hAnsi="Times New Roman"/>
          <w:b/>
          <w:sz w:val="24"/>
          <w:szCs w:val="24"/>
        </w:rPr>
        <w:t xml:space="preserve"> students (against 294 capacity)</w:t>
      </w:r>
    </w:p>
    <w:p w:rsidR="00100CC6" w:rsidRPr="00FF5522" w:rsidRDefault="00716515" w:rsidP="00100CC6">
      <w:pPr>
        <w:ind w:firstLine="720"/>
        <w:jc w:val="both"/>
        <w:rPr>
          <w:rFonts w:ascii="Times New Roman" w:hAnsi="Times New Roman"/>
          <w:b/>
          <w:sz w:val="24"/>
          <w:szCs w:val="24"/>
        </w:rPr>
      </w:pPr>
      <w:r w:rsidRPr="00FF5522">
        <w:rPr>
          <w:rFonts w:ascii="Times New Roman" w:hAnsi="Times New Roman"/>
          <w:b/>
          <w:sz w:val="24"/>
          <w:szCs w:val="24"/>
        </w:rPr>
        <w:t>4</w:t>
      </w:r>
      <w:r w:rsidR="00100CC6" w:rsidRPr="00FF5522">
        <w:rPr>
          <w:rFonts w:ascii="Times New Roman" w:hAnsi="Times New Roman"/>
          <w:b/>
          <w:sz w:val="24"/>
          <w:szCs w:val="24"/>
        </w:rPr>
        <w:t xml:space="preserve">.       Tawi Hostel:                      </w:t>
      </w:r>
      <w:r w:rsidR="00100CC6" w:rsidRPr="00FF5522">
        <w:rPr>
          <w:rFonts w:ascii="Times New Roman" w:hAnsi="Times New Roman"/>
          <w:b/>
          <w:sz w:val="24"/>
          <w:szCs w:val="24"/>
        </w:rPr>
        <w:tab/>
      </w:r>
      <w:r w:rsidR="009B553F" w:rsidRPr="00FF5522">
        <w:rPr>
          <w:rFonts w:ascii="Times New Roman" w:hAnsi="Times New Roman"/>
          <w:b/>
          <w:sz w:val="24"/>
          <w:szCs w:val="24"/>
        </w:rPr>
        <w:t>407</w:t>
      </w:r>
      <w:r w:rsidR="00100CC6" w:rsidRPr="00FF5522">
        <w:rPr>
          <w:rFonts w:ascii="Times New Roman" w:hAnsi="Times New Roman"/>
          <w:b/>
          <w:sz w:val="24"/>
          <w:szCs w:val="24"/>
        </w:rPr>
        <w:t xml:space="preserve"> students (against 200 capacity)</w:t>
      </w:r>
    </w:p>
    <w:p w:rsidR="00100CC6" w:rsidRPr="00FF5522" w:rsidRDefault="00100CC6" w:rsidP="00100CC6">
      <w:pPr>
        <w:rPr>
          <w:b/>
          <w:sz w:val="24"/>
          <w:szCs w:val="24"/>
        </w:rPr>
      </w:pPr>
      <w:r w:rsidRPr="00FF5522">
        <w:rPr>
          <w:rFonts w:ascii="Times New Roman" w:hAnsi="Times New Roman"/>
          <w:b/>
          <w:sz w:val="24"/>
          <w:szCs w:val="24"/>
        </w:rPr>
        <w:t xml:space="preserve">             5.      Girls Hostel (02 No’s)          </w:t>
      </w:r>
      <w:r w:rsidR="00716515" w:rsidRPr="00FF5522">
        <w:rPr>
          <w:rFonts w:ascii="Times New Roman" w:hAnsi="Times New Roman"/>
          <w:b/>
          <w:sz w:val="24"/>
          <w:szCs w:val="24"/>
        </w:rPr>
        <w:tab/>
      </w:r>
      <w:r w:rsidRPr="00FF5522">
        <w:rPr>
          <w:rFonts w:ascii="Times New Roman" w:hAnsi="Times New Roman"/>
          <w:b/>
          <w:sz w:val="24"/>
          <w:szCs w:val="24"/>
        </w:rPr>
        <w:t xml:space="preserve"> </w:t>
      </w:r>
      <w:r w:rsidR="00716515" w:rsidRPr="00FF5522">
        <w:rPr>
          <w:rFonts w:ascii="Times New Roman" w:hAnsi="Times New Roman"/>
          <w:b/>
          <w:sz w:val="24"/>
          <w:szCs w:val="24"/>
        </w:rPr>
        <w:t>197</w:t>
      </w:r>
      <w:r w:rsidRPr="00FF5522">
        <w:rPr>
          <w:rFonts w:ascii="Times New Roman" w:hAnsi="Times New Roman"/>
          <w:b/>
          <w:sz w:val="24"/>
          <w:szCs w:val="24"/>
        </w:rPr>
        <w:t xml:space="preserve"> students</w:t>
      </w:r>
      <w:r w:rsidRPr="00FF5522">
        <w:rPr>
          <w:b/>
          <w:sz w:val="24"/>
          <w:szCs w:val="24"/>
        </w:rPr>
        <w:t>.</w:t>
      </w:r>
    </w:p>
    <w:p w:rsidR="00B34BFF" w:rsidRPr="00FF5522" w:rsidRDefault="00B34BFF" w:rsidP="006E1C7C">
      <w:pPr>
        <w:spacing w:line="360" w:lineRule="auto"/>
        <w:jc w:val="both"/>
        <w:rPr>
          <w:rFonts w:ascii="Tw Cen MT" w:hAnsi="Tw Cen MT"/>
          <w:sz w:val="28"/>
          <w:szCs w:val="28"/>
        </w:rPr>
      </w:pPr>
    </w:p>
    <w:p w:rsidR="00100CC6" w:rsidRPr="00FF5522" w:rsidRDefault="00583F63" w:rsidP="006E1C7C">
      <w:pPr>
        <w:spacing w:line="360" w:lineRule="auto"/>
        <w:jc w:val="both"/>
        <w:rPr>
          <w:rFonts w:ascii="Tw Cen MT" w:hAnsi="Tw Cen MT"/>
          <w:sz w:val="28"/>
          <w:szCs w:val="28"/>
          <w:u w:val="single"/>
        </w:rPr>
      </w:pPr>
      <w:r w:rsidRPr="00FF5522">
        <w:rPr>
          <w:rFonts w:ascii="Tw Cen MT" w:hAnsi="Tw Cen MT"/>
          <w:sz w:val="28"/>
          <w:szCs w:val="28"/>
        </w:rPr>
        <w:t xml:space="preserve">Dr. Abdul Liman </w:t>
      </w:r>
      <w:r w:rsidR="00100CC6" w:rsidRPr="00FF5522">
        <w:rPr>
          <w:rFonts w:ascii="Tw Cen MT" w:hAnsi="Tw Cen MT"/>
          <w:sz w:val="28"/>
          <w:szCs w:val="28"/>
        </w:rPr>
        <w:t>is</w:t>
      </w:r>
      <w:r w:rsidR="008B4AD1" w:rsidRPr="00FF5522">
        <w:rPr>
          <w:rFonts w:ascii="Tw Cen MT" w:hAnsi="Tw Cen MT"/>
          <w:sz w:val="28"/>
          <w:szCs w:val="28"/>
        </w:rPr>
        <w:t xml:space="preserve"> </w:t>
      </w:r>
      <w:r w:rsidR="00CA6075" w:rsidRPr="00FF5522">
        <w:rPr>
          <w:rFonts w:ascii="Tw Cen MT" w:hAnsi="Tw Cen MT"/>
          <w:sz w:val="28"/>
          <w:szCs w:val="28"/>
        </w:rPr>
        <w:t xml:space="preserve">Dean Students Welfare and </w:t>
      </w:r>
      <w:r w:rsidR="00100CC6" w:rsidRPr="00FF5522">
        <w:rPr>
          <w:rFonts w:ascii="Tw Cen MT" w:hAnsi="Tw Cen MT"/>
          <w:sz w:val="28"/>
          <w:szCs w:val="28"/>
        </w:rPr>
        <w:t xml:space="preserve">Dr. </w:t>
      </w:r>
      <w:r w:rsidRPr="00FF5522">
        <w:rPr>
          <w:rFonts w:ascii="Tw Cen MT" w:hAnsi="Tw Cen MT"/>
          <w:sz w:val="28"/>
          <w:szCs w:val="28"/>
        </w:rPr>
        <w:t>Niyaz Ahamd</w:t>
      </w:r>
      <w:r w:rsidR="00100CC6" w:rsidRPr="00FF5522">
        <w:rPr>
          <w:rFonts w:ascii="Tw Cen MT" w:hAnsi="Tw Cen MT"/>
          <w:sz w:val="28"/>
          <w:szCs w:val="28"/>
        </w:rPr>
        <w:t xml:space="preserve"> is </w:t>
      </w:r>
      <w:r w:rsidR="00572B56" w:rsidRPr="00FF5522">
        <w:rPr>
          <w:rFonts w:ascii="Tw Cen MT" w:hAnsi="Tw Cen MT"/>
          <w:sz w:val="28"/>
          <w:szCs w:val="28"/>
        </w:rPr>
        <w:t xml:space="preserve">the </w:t>
      </w:r>
      <w:r w:rsidR="00CA6075" w:rsidRPr="00FF5522">
        <w:rPr>
          <w:rFonts w:ascii="Tw Cen MT" w:hAnsi="Tw Cen MT"/>
          <w:sz w:val="28"/>
          <w:szCs w:val="28"/>
        </w:rPr>
        <w:t>Associate Dean Students Welfare</w:t>
      </w:r>
      <w:r w:rsidR="00100CC6" w:rsidRPr="00FF5522">
        <w:rPr>
          <w:rFonts w:ascii="Tw Cen MT" w:hAnsi="Tw Cen MT"/>
          <w:sz w:val="28"/>
          <w:szCs w:val="28"/>
        </w:rPr>
        <w:t>.</w:t>
      </w:r>
      <w:r w:rsidR="00100CC6" w:rsidRPr="00FF5522">
        <w:rPr>
          <w:rFonts w:ascii="Tw Cen MT" w:hAnsi="Tw Cen MT"/>
          <w:sz w:val="28"/>
          <w:szCs w:val="28"/>
          <w:u w:val="single"/>
        </w:rPr>
        <w:t xml:space="preserve">    </w:t>
      </w:r>
    </w:p>
    <w:p w:rsidR="00B34BFF" w:rsidRPr="00FF5522" w:rsidRDefault="00B34BFF" w:rsidP="006E1C7C">
      <w:pPr>
        <w:spacing w:line="360" w:lineRule="auto"/>
        <w:jc w:val="both"/>
        <w:rPr>
          <w:rFonts w:ascii="Tw Cen MT" w:hAnsi="Tw Cen MT"/>
          <w:sz w:val="28"/>
          <w:szCs w:val="28"/>
        </w:rPr>
      </w:pPr>
    </w:p>
    <w:p w:rsidR="00100CC6" w:rsidRPr="00FF5522" w:rsidRDefault="00100CC6" w:rsidP="006E1C7C">
      <w:pPr>
        <w:spacing w:line="360" w:lineRule="auto"/>
        <w:jc w:val="both"/>
        <w:rPr>
          <w:rFonts w:ascii="Tw Cen MT" w:hAnsi="Tw Cen MT"/>
          <w:sz w:val="28"/>
          <w:szCs w:val="28"/>
        </w:rPr>
      </w:pPr>
      <w:r w:rsidRPr="00FF5522">
        <w:rPr>
          <w:rFonts w:ascii="Tw Cen MT" w:hAnsi="Tw Cen MT"/>
          <w:sz w:val="28"/>
          <w:szCs w:val="28"/>
        </w:rPr>
        <w:t>Hostel</w:t>
      </w:r>
      <w:r w:rsidR="00CA6075" w:rsidRPr="00FF5522">
        <w:rPr>
          <w:rFonts w:ascii="Tw Cen MT" w:hAnsi="Tw Cen MT"/>
          <w:sz w:val="28"/>
          <w:szCs w:val="28"/>
        </w:rPr>
        <w:t xml:space="preserve"> / Mess </w:t>
      </w:r>
      <w:r w:rsidRPr="00FF5522">
        <w:rPr>
          <w:rFonts w:ascii="Tw Cen MT" w:hAnsi="Tw Cen MT"/>
          <w:sz w:val="28"/>
          <w:szCs w:val="28"/>
        </w:rPr>
        <w:t xml:space="preserve"> wise list of</w:t>
      </w:r>
      <w:r w:rsidR="00D85F01" w:rsidRPr="00FF5522">
        <w:rPr>
          <w:rFonts w:ascii="Tw Cen MT" w:hAnsi="Tw Cen MT"/>
          <w:sz w:val="28"/>
          <w:szCs w:val="28"/>
        </w:rPr>
        <w:t xml:space="preserve"> </w:t>
      </w:r>
      <w:r w:rsidRPr="00FF5522">
        <w:rPr>
          <w:rFonts w:ascii="Tw Cen MT" w:hAnsi="Tw Cen MT"/>
          <w:sz w:val="28"/>
          <w:szCs w:val="28"/>
        </w:rPr>
        <w:t>wardens</w:t>
      </w:r>
      <w:r w:rsidR="00CA6075" w:rsidRPr="00FF5522">
        <w:rPr>
          <w:rFonts w:ascii="Tw Cen MT" w:hAnsi="Tw Cen MT"/>
          <w:sz w:val="28"/>
          <w:szCs w:val="28"/>
        </w:rPr>
        <w:t xml:space="preserve"> cum Mess Advisors is as under:</w:t>
      </w:r>
    </w:p>
    <w:p w:rsidR="00100CC6" w:rsidRPr="00FF5522" w:rsidRDefault="00D85F01" w:rsidP="00100CC6">
      <w:pPr>
        <w:jc w:val="both"/>
        <w:rPr>
          <w:i/>
          <w:sz w:val="24"/>
          <w:szCs w:val="24"/>
        </w:rPr>
      </w:pPr>
      <w:r w:rsidRPr="00FF5522">
        <w:rPr>
          <w:sz w:val="24"/>
          <w:szCs w:val="24"/>
          <w:u w:val="single"/>
        </w:rPr>
        <w:t xml:space="preserve"> S.No          </w:t>
      </w:r>
      <w:r w:rsidR="00100CC6" w:rsidRPr="00FF5522">
        <w:rPr>
          <w:sz w:val="24"/>
          <w:szCs w:val="24"/>
          <w:u w:val="single"/>
        </w:rPr>
        <w:t xml:space="preserve">Name                       </w:t>
      </w:r>
      <w:r w:rsidRPr="00FF5522">
        <w:rPr>
          <w:sz w:val="24"/>
          <w:szCs w:val="24"/>
          <w:u w:val="single"/>
        </w:rPr>
        <w:t xml:space="preserve">       </w:t>
      </w:r>
      <w:r w:rsidR="00100CC6" w:rsidRPr="00FF5522">
        <w:rPr>
          <w:sz w:val="24"/>
          <w:szCs w:val="24"/>
          <w:u w:val="single"/>
        </w:rPr>
        <w:t>Department</w:t>
      </w:r>
      <w:r w:rsidR="00100CC6" w:rsidRPr="00FF5522">
        <w:rPr>
          <w:sz w:val="24"/>
          <w:szCs w:val="24"/>
          <w:u w:val="single"/>
        </w:rPr>
        <w:tab/>
        <w:t xml:space="preserve"> </w:t>
      </w:r>
      <w:r w:rsidR="00100CC6" w:rsidRPr="00FF5522">
        <w:rPr>
          <w:sz w:val="24"/>
          <w:szCs w:val="24"/>
          <w:u w:val="single"/>
        </w:rPr>
        <w:tab/>
        <w:t xml:space="preserve">           </w:t>
      </w:r>
      <w:r w:rsidRPr="00FF5522">
        <w:rPr>
          <w:sz w:val="24"/>
          <w:szCs w:val="24"/>
          <w:u w:val="single"/>
        </w:rPr>
        <w:t xml:space="preserve">  </w:t>
      </w:r>
      <w:r w:rsidR="00CA6075" w:rsidRPr="00FF5522">
        <w:rPr>
          <w:sz w:val="24"/>
          <w:szCs w:val="24"/>
          <w:u w:val="single"/>
        </w:rPr>
        <w:t>Hostel assigned</w:t>
      </w:r>
      <w:r w:rsidR="00100CC6" w:rsidRPr="00FF5522">
        <w:rPr>
          <w:sz w:val="24"/>
          <w:szCs w:val="24"/>
          <w:u w:val="single"/>
        </w:rPr>
        <w:t xml:space="preserve">      </w:t>
      </w:r>
    </w:p>
    <w:p w:rsidR="00100CC6" w:rsidRPr="00FF5522" w:rsidRDefault="005C2FAC" w:rsidP="00635CA2">
      <w:pPr>
        <w:spacing w:after="0" w:line="240" w:lineRule="auto"/>
        <w:rPr>
          <w:sz w:val="24"/>
          <w:szCs w:val="24"/>
        </w:rPr>
      </w:pPr>
      <w:r w:rsidRPr="00FF5522">
        <w:rPr>
          <w:sz w:val="24"/>
          <w:szCs w:val="24"/>
        </w:rPr>
        <w:t>1</w:t>
      </w:r>
      <w:r w:rsidR="00100CC6" w:rsidRPr="00FF5522">
        <w:rPr>
          <w:sz w:val="24"/>
          <w:szCs w:val="24"/>
        </w:rPr>
        <w:t>.</w:t>
      </w:r>
      <w:r w:rsidR="00100CC6" w:rsidRPr="00FF5522">
        <w:rPr>
          <w:sz w:val="24"/>
          <w:szCs w:val="24"/>
        </w:rPr>
        <w:tab/>
        <w:t xml:space="preserve">Dr. Niyaz Ahmad            </w:t>
      </w:r>
      <w:r w:rsidR="00100CC6" w:rsidRPr="00FF5522">
        <w:rPr>
          <w:sz w:val="24"/>
          <w:szCs w:val="24"/>
        </w:rPr>
        <w:tab/>
        <w:t xml:space="preserve">Mathematics             </w:t>
      </w:r>
      <w:r w:rsidR="00100CC6" w:rsidRPr="00FF5522">
        <w:rPr>
          <w:sz w:val="24"/>
          <w:szCs w:val="24"/>
        </w:rPr>
        <w:tab/>
      </w:r>
      <w:r w:rsidR="00100CC6" w:rsidRPr="00FF5522">
        <w:rPr>
          <w:sz w:val="24"/>
          <w:szCs w:val="24"/>
        </w:rPr>
        <w:tab/>
        <w:t xml:space="preserve">Jehlum           </w:t>
      </w:r>
    </w:p>
    <w:p w:rsidR="00100CC6" w:rsidRPr="00FF5522" w:rsidRDefault="005C2FAC" w:rsidP="00635CA2">
      <w:pPr>
        <w:spacing w:after="0" w:line="240" w:lineRule="auto"/>
        <w:rPr>
          <w:sz w:val="24"/>
          <w:szCs w:val="24"/>
        </w:rPr>
      </w:pPr>
      <w:r w:rsidRPr="00FF5522">
        <w:rPr>
          <w:sz w:val="24"/>
          <w:szCs w:val="24"/>
        </w:rPr>
        <w:t>2</w:t>
      </w:r>
      <w:r w:rsidR="00100CC6" w:rsidRPr="00FF5522">
        <w:rPr>
          <w:sz w:val="24"/>
          <w:szCs w:val="24"/>
        </w:rPr>
        <w:t xml:space="preserve">.         Dr. Atiqui Rehman          </w:t>
      </w:r>
      <w:r w:rsidR="00100CC6" w:rsidRPr="00FF5522">
        <w:rPr>
          <w:sz w:val="24"/>
          <w:szCs w:val="24"/>
        </w:rPr>
        <w:tab/>
        <w:t xml:space="preserve">Met.&amp;Met. Engg.     </w:t>
      </w:r>
      <w:r w:rsidR="00100CC6" w:rsidRPr="00FF5522">
        <w:rPr>
          <w:sz w:val="24"/>
          <w:szCs w:val="24"/>
        </w:rPr>
        <w:tab/>
      </w:r>
      <w:r w:rsidR="00100CC6" w:rsidRPr="00FF5522">
        <w:rPr>
          <w:sz w:val="24"/>
          <w:szCs w:val="24"/>
        </w:rPr>
        <w:tab/>
        <w:t xml:space="preserve">Dal &amp; Tawi   </w:t>
      </w:r>
    </w:p>
    <w:p w:rsidR="00100CC6" w:rsidRPr="00FF5522" w:rsidRDefault="005C2FAC" w:rsidP="00635CA2">
      <w:pPr>
        <w:spacing w:after="0" w:line="240" w:lineRule="auto"/>
        <w:rPr>
          <w:sz w:val="24"/>
          <w:szCs w:val="24"/>
        </w:rPr>
      </w:pPr>
      <w:r w:rsidRPr="00FF5522">
        <w:rPr>
          <w:sz w:val="24"/>
          <w:szCs w:val="24"/>
        </w:rPr>
        <w:t>3</w:t>
      </w:r>
      <w:r w:rsidR="00100CC6" w:rsidRPr="00FF5522">
        <w:rPr>
          <w:sz w:val="24"/>
          <w:szCs w:val="24"/>
        </w:rPr>
        <w:t xml:space="preserve">.         Dr. Kausar Majid            </w:t>
      </w:r>
      <w:r w:rsidR="00100CC6" w:rsidRPr="00FF5522">
        <w:rPr>
          <w:sz w:val="24"/>
          <w:szCs w:val="24"/>
        </w:rPr>
        <w:tab/>
        <w:t xml:space="preserve">Chemistry Deptt.      </w:t>
      </w:r>
      <w:r w:rsidR="00100CC6" w:rsidRPr="00FF5522">
        <w:rPr>
          <w:sz w:val="24"/>
          <w:szCs w:val="24"/>
        </w:rPr>
        <w:tab/>
      </w:r>
      <w:r w:rsidR="00100CC6" w:rsidRPr="00FF5522">
        <w:rPr>
          <w:sz w:val="24"/>
          <w:szCs w:val="24"/>
        </w:rPr>
        <w:tab/>
        <w:t xml:space="preserve">Girls               </w:t>
      </w:r>
    </w:p>
    <w:p w:rsidR="00100CC6" w:rsidRPr="00FF5522" w:rsidRDefault="00CA6075" w:rsidP="00635CA2">
      <w:pPr>
        <w:spacing w:after="0" w:line="240" w:lineRule="auto"/>
        <w:rPr>
          <w:sz w:val="24"/>
          <w:szCs w:val="24"/>
        </w:rPr>
      </w:pPr>
      <w:r w:rsidRPr="00FF5522">
        <w:rPr>
          <w:sz w:val="24"/>
          <w:szCs w:val="24"/>
        </w:rPr>
        <w:t>4</w:t>
      </w:r>
      <w:r w:rsidR="00100CC6" w:rsidRPr="00FF5522">
        <w:rPr>
          <w:sz w:val="24"/>
          <w:szCs w:val="24"/>
        </w:rPr>
        <w:t>.         Er</w:t>
      </w:r>
      <w:r w:rsidR="00583F63" w:rsidRPr="00FF5522">
        <w:rPr>
          <w:sz w:val="24"/>
          <w:szCs w:val="24"/>
        </w:rPr>
        <w:t xml:space="preserve"> Tanveer Rasool Dar</w:t>
      </w:r>
      <w:r w:rsidR="00100CC6" w:rsidRPr="00FF5522">
        <w:rPr>
          <w:sz w:val="24"/>
          <w:szCs w:val="24"/>
        </w:rPr>
        <w:t xml:space="preserve">         </w:t>
      </w:r>
      <w:r w:rsidR="00583F63" w:rsidRPr="00FF5522">
        <w:rPr>
          <w:sz w:val="24"/>
          <w:szCs w:val="24"/>
        </w:rPr>
        <w:t>Chemical Engg</w:t>
      </w:r>
      <w:r w:rsidR="00100CC6" w:rsidRPr="00FF5522">
        <w:rPr>
          <w:sz w:val="24"/>
          <w:szCs w:val="24"/>
        </w:rPr>
        <w:t xml:space="preserve">  Deptt.   </w:t>
      </w:r>
      <w:r w:rsidR="00583F63" w:rsidRPr="00FF5522">
        <w:rPr>
          <w:sz w:val="24"/>
          <w:szCs w:val="24"/>
        </w:rPr>
        <w:t xml:space="preserve">      </w:t>
      </w:r>
      <w:r w:rsidR="00100CC6" w:rsidRPr="00FF5522">
        <w:rPr>
          <w:sz w:val="24"/>
          <w:szCs w:val="24"/>
        </w:rPr>
        <w:t xml:space="preserve">Indus               </w:t>
      </w:r>
    </w:p>
    <w:p w:rsidR="00100CC6" w:rsidRPr="00FF5522" w:rsidRDefault="00583F63" w:rsidP="00100CC6">
      <w:pPr>
        <w:rPr>
          <w:sz w:val="24"/>
          <w:szCs w:val="24"/>
        </w:rPr>
      </w:pPr>
      <w:r w:rsidRPr="00FF5522">
        <w:rPr>
          <w:sz w:val="24"/>
          <w:szCs w:val="24"/>
        </w:rPr>
        <w:t>5</w:t>
      </w:r>
      <w:r w:rsidR="00CA6075" w:rsidRPr="00FF5522">
        <w:rPr>
          <w:sz w:val="24"/>
          <w:szCs w:val="24"/>
        </w:rPr>
        <w:t xml:space="preserve">      </w:t>
      </w:r>
      <w:r w:rsidR="00FB1BFB" w:rsidRPr="00FF5522">
        <w:rPr>
          <w:sz w:val="24"/>
          <w:szCs w:val="24"/>
        </w:rPr>
        <w:t xml:space="preserve">    </w:t>
      </w:r>
      <w:r w:rsidR="00CA6075" w:rsidRPr="00FF5522">
        <w:rPr>
          <w:sz w:val="24"/>
          <w:szCs w:val="24"/>
        </w:rPr>
        <w:t xml:space="preserve">Dr. A. H. Bhat           </w:t>
      </w:r>
      <w:r w:rsidR="00CA6075" w:rsidRPr="00FF5522">
        <w:rPr>
          <w:sz w:val="24"/>
          <w:szCs w:val="24"/>
        </w:rPr>
        <w:tab/>
        <w:t xml:space="preserve"> </w:t>
      </w:r>
      <w:r w:rsidR="00CA6075" w:rsidRPr="00FF5522">
        <w:rPr>
          <w:sz w:val="24"/>
          <w:szCs w:val="24"/>
        </w:rPr>
        <w:tab/>
        <w:t xml:space="preserve">Electrical Engg.          </w:t>
      </w:r>
      <w:r w:rsidR="00CA6075" w:rsidRPr="00FF5522">
        <w:rPr>
          <w:sz w:val="24"/>
          <w:szCs w:val="24"/>
        </w:rPr>
        <w:tab/>
      </w:r>
      <w:r w:rsidR="00CA6075" w:rsidRPr="00FF5522">
        <w:rPr>
          <w:szCs w:val="24"/>
        </w:rPr>
        <w:t xml:space="preserve">Day Scholar   </w:t>
      </w:r>
    </w:p>
    <w:p w:rsidR="00FB1BFB" w:rsidRPr="00FF5522" w:rsidRDefault="00FB1BFB" w:rsidP="00AB3EDF">
      <w:pPr>
        <w:spacing w:line="360" w:lineRule="auto"/>
        <w:jc w:val="both"/>
        <w:rPr>
          <w:rFonts w:ascii="Tw Cen MT" w:hAnsi="Tw Cen MT"/>
          <w:b/>
          <w:sz w:val="2"/>
          <w:szCs w:val="28"/>
          <w:u w:val="single"/>
        </w:rPr>
      </w:pPr>
    </w:p>
    <w:p w:rsidR="00583F63" w:rsidRPr="00FF5522" w:rsidRDefault="00583F63" w:rsidP="00AB3EDF">
      <w:pPr>
        <w:spacing w:line="360" w:lineRule="auto"/>
        <w:jc w:val="both"/>
        <w:rPr>
          <w:rFonts w:ascii="Tw Cen MT" w:hAnsi="Tw Cen MT"/>
          <w:b/>
          <w:sz w:val="28"/>
          <w:szCs w:val="28"/>
        </w:rPr>
      </w:pPr>
      <w:r w:rsidRPr="00FF5522">
        <w:rPr>
          <w:rFonts w:ascii="Tw Cen MT" w:hAnsi="Tw Cen MT"/>
          <w:b/>
          <w:sz w:val="28"/>
          <w:szCs w:val="28"/>
        </w:rPr>
        <w:lastRenderedPageBreak/>
        <w:t xml:space="preserve">Purchases </w:t>
      </w:r>
      <w:r w:rsidR="00033C7A" w:rsidRPr="00FF5522">
        <w:rPr>
          <w:rFonts w:ascii="Tw Cen MT" w:hAnsi="Tw Cen MT"/>
          <w:b/>
          <w:sz w:val="28"/>
          <w:szCs w:val="28"/>
        </w:rPr>
        <w:t>made: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44"/>
        <w:gridCol w:w="2398"/>
        <w:gridCol w:w="1250"/>
        <w:gridCol w:w="1884"/>
        <w:gridCol w:w="2506"/>
      </w:tblGrid>
      <w:tr w:rsidR="00566866" w:rsidRPr="00FF5522" w:rsidTr="00583F63">
        <w:tc>
          <w:tcPr>
            <w:tcW w:w="944" w:type="dxa"/>
          </w:tcPr>
          <w:p w:rsidR="00566866" w:rsidRPr="00FF5522" w:rsidRDefault="00566866" w:rsidP="00635EE5">
            <w:pPr>
              <w:spacing w:after="0"/>
              <w:jc w:val="center"/>
              <w:rPr>
                <w:b/>
                <w:sz w:val="24"/>
                <w:szCs w:val="24"/>
              </w:rPr>
            </w:pPr>
            <w:r w:rsidRPr="00FF5522">
              <w:rPr>
                <w:b/>
                <w:sz w:val="24"/>
                <w:szCs w:val="24"/>
              </w:rPr>
              <w:t>S. No.</w:t>
            </w:r>
          </w:p>
        </w:tc>
        <w:tc>
          <w:tcPr>
            <w:tcW w:w="2398" w:type="dxa"/>
            <w:tcBorders>
              <w:right w:val="single" w:sz="4" w:space="0" w:color="auto"/>
            </w:tcBorders>
          </w:tcPr>
          <w:p w:rsidR="00566866" w:rsidRPr="00FF5522" w:rsidRDefault="00566866" w:rsidP="00635EE5">
            <w:pPr>
              <w:spacing w:after="0"/>
              <w:rPr>
                <w:b/>
                <w:sz w:val="24"/>
                <w:szCs w:val="24"/>
              </w:rPr>
            </w:pPr>
            <w:r w:rsidRPr="00FF5522">
              <w:rPr>
                <w:b/>
                <w:sz w:val="24"/>
                <w:szCs w:val="24"/>
              </w:rPr>
              <w:t>Name Of The Equipment/Items</w:t>
            </w:r>
          </w:p>
        </w:tc>
        <w:tc>
          <w:tcPr>
            <w:tcW w:w="1250" w:type="dxa"/>
            <w:tcBorders>
              <w:left w:val="single" w:sz="4" w:space="0" w:color="auto"/>
            </w:tcBorders>
          </w:tcPr>
          <w:p w:rsidR="00566866" w:rsidRPr="00FF5522" w:rsidRDefault="00566866" w:rsidP="00635EE5">
            <w:pPr>
              <w:spacing w:after="0"/>
              <w:jc w:val="center"/>
              <w:rPr>
                <w:b/>
                <w:sz w:val="24"/>
                <w:szCs w:val="24"/>
              </w:rPr>
            </w:pPr>
            <w:r w:rsidRPr="00FF5522">
              <w:rPr>
                <w:b/>
                <w:sz w:val="24"/>
                <w:szCs w:val="24"/>
              </w:rPr>
              <w:t>Quantity</w:t>
            </w:r>
          </w:p>
        </w:tc>
        <w:tc>
          <w:tcPr>
            <w:tcW w:w="1884" w:type="dxa"/>
          </w:tcPr>
          <w:p w:rsidR="00566866" w:rsidRPr="00FF5522" w:rsidRDefault="00566866" w:rsidP="00635EE5">
            <w:pPr>
              <w:spacing w:after="0"/>
              <w:jc w:val="center"/>
              <w:rPr>
                <w:b/>
                <w:sz w:val="24"/>
                <w:szCs w:val="24"/>
              </w:rPr>
            </w:pPr>
            <w:r w:rsidRPr="00FF5522">
              <w:rPr>
                <w:b/>
                <w:sz w:val="24"/>
                <w:szCs w:val="24"/>
              </w:rPr>
              <w:t>Date of Purchase</w:t>
            </w:r>
          </w:p>
        </w:tc>
        <w:tc>
          <w:tcPr>
            <w:tcW w:w="2506" w:type="dxa"/>
          </w:tcPr>
          <w:p w:rsidR="00566866" w:rsidRPr="00FF5522" w:rsidRDefault="00566866" w:rsidP="00635EE5">
            <w:pPr>
              <w:spacing w:after="0"/>
              <w:jc w:val="center"/>
              <w:rPr>
                <w:b/>
                <w:sz w:val="24"/>
                <w:szCs w:val="24"/>
              </w:rPr>
            </w:pPr>
            <w:r w:rsidRPr="00FF5522">
              <w:rPr>
                <w:b/>
                <w:sz w:val="24"/>
                <w:szCs w:val="24"/>
              </w:rPr>
              <w:t>Amount of Purchase</w:t>
            </w:r>
          </w:p>
        </w:tc>
      </w:tr>
      <w:tr w:rsidR="00566866" w:rsidRPr="00FF5522" w:rsidTr="00583F63">
        <w:tc>
          <w:tcPr>
            <w:tcW w:w="944" w:type="dxa"/>
          </w:tcPr>
          <w:p w:rsidR="00566866" w:rsidRPr="00FF5522" w:rsidRDefault="00566866" w:rsidP="00635EE5">
            <w:pPr>
              <w:spacing w:after="0"/>
              <w:jc w:val="center"/>
              <w:rPr>
                <w:b/>
                <w:sz w:val="24"/>
                <w:szCs w:val="24"/>
              </w:rPr>
            </w:pPr>
            <w:r w:rsidRPr="00FF5522">
              <w:rPr>
                <w:b/>
                <w:sz w:val="24"/>
                <w:szCs w:val="24"/>
              </w:rPr>
              <w:t>01.</w:t>
            </w:r>
          </w:p>
        </w:tc>
        <w:tc>
          <w:tcPr>
            <w:tcW w:w="2398" w:type="dxa"/>
            <w:tcBorders>
              <w:right w:val="single" w:sz="4" w:space="0" w:color="auto"/>
            </w:tcBorders>
          </w:tcPr>
          <w:p w:rsidR="00566866" w:rsidRPr="00FF5522" w:rsidRDefault="00566866" w:rsidP="00635EE5">
            <w:pPr>
              <w:spacing w:after="0"/>
              <w:rPr>
                <w:sz w:val="24"/>
                <w:szCs w:val="24"/>
              </w:rPr>
            </w:pPr>
            <w:r w:rsidRPr="00FF5522">
              <w:rPr>
                <w:sz w:val="24"/>
                <w:szCs w:val="24"/>
              </w:rPr>
              <w:t>Electric Tri Cycles</w:t>
            </w:r>
          </w:p>
        </w:tc>
        <w:tc>
          <w:tcPr>
            <w:tcW w:w="1250" w:type="dxa"/>
            <w:tcBorders>
              <w:left w:val="single" w:sz="4" w:space="0" w:color="auto"/>
            </w:tcBorders>
          </w:tcPr>
          <w:p w:rsidR="00566866" w:rsidRPr="00FF5522" w:rsidRDefault="00566866" w:rsidP="00635EE5">
            <w:pPr>
              <w:spacing w:after="0"/>
              <w:jc w:val="center"/>
              <w:rPr>
                <w:sz w:val="24"/>
                <w:szCs w:val="24"/>
              </w:rPr>
            </w:pPr>
            <w:r w:rsidRPr="00FF5522">
              <w:rPr>
                <w:sz w:val="24"/>
                <w:szCs w:val="24"/>
              </w:rPr>
              <w:t>02</w:t>
            </w:r>
          </w:p>
        </w:tc>
        <w:tc>
          <w:tcPr>
            <w:tcW w:w="1884" w:type="dxa"/>
          </w:tcPr>
          <w:p w:rsidR="00566866" w:rsidRPr="00FF5522" w:rsidRDefault="00566866" w:rsidP="00635EE5">
            <w:pPr>
              <w:spacing w:after="0"/>
              <w:jc w:val="center"/>
              <w:rPr>
                <w:sz w:val="24"/>
                <w:szCs w:val="24"/>
              </w:rPr>
            </w:pPr>
            <w:r w:rsidRPr="00FF5522">
              <w:rPr>
                <w:sz w:val="24"/>
                <w:szCs w:val="24"/>
              </w:rPr>
              <w:t>20-08-2015</w:t>
            </w:r>
          </w:p>
        </w:tc>
        <w:tc>
          <w:tcPr>
            <w:tcW w:w="2506" w:type="dxa"/>
          </w:tcPr>
          <w:p w:rsidR="00566866" w:rsidRPr="00FF5522" w:rsidRDefault="00566866" w:rsidP="00635EE5">
            <w:pPr>
              <w:spacing w:after="0"/>
              <w:jc w:val="center"/>
              <w:rPr>
                <w:sz w:val="24"/>
                <w:szCs w:val="24"/>
              </w:rPr>
            </w:pPr>
            <w:r w:rsidRPr="00FF5522">
              <w:rPr>
                <w:sz w:val="24"/>
                <w:szCs w:val="24"/>
              </w:rPr>
              <w:t>1,69,764</w:t>
            </w:r>
          </w:p>
          <w:p w:rsidR="00566866" w:rsidRPr="00FF5522" w:rsidRDefault="00566866" w:rsidP="00635EE5">
            <w:pPr>
              <w:spacing w:after="0"/>
              <w:jc w:val="center"/>
              <w:rPr>
                <w:b/>
                <w:sz w:val="24"/>
                <w:szCs w:val="24"/>
              </w:rPr>
            </w:pPr>
            <w:r w:rsidRPr="00FF5522">
              <w:rPr>
                <w:b/>
                <w:sz w:val="24"/>
                <w:szCs w:val="24"/>
              </w:rPr>
              <w:t>(Purchased through C.P.U)</w:t>
            </w:r>
          </w:p>
        </w:tc>
      </w:tr>
      <w:tr w:rsidR="00566866" w:rsidRPr="00FF5522" w:rsidTr="00583F63">
        <w:tc>
          <w:tcPr>
            <w:tcW w:w="944" w:type="dxa"/>
          </w:tcPr>
          <w:p w:rsidR="00566866" w:rsidRPr="00FF5522" w:rsidRDefault="00566866" w:rsidP="00635EE5">
            <w:pPr>
              <w:spacing w:after="0"/>
              <w:jc w:val="center"/>
              <w:rPr>
                <w:b/>
                <w:sz w:val="24"/>
                <w:szCs w:val="24"/>
              </w:rPr>
            </w:pPr>
            <w:r w:rsidRPr="00FF5522">
              <w:rPr>
                <w:b/>
                <w:sz w:val="24"/>
                <w:szCs w:val="24"/>
              </w:rPr>
              <w:t>02.</w:t>
            </w:r>
          </w:p>
        </w:tc>
        <w:tc>
          <w:tcPr>
            <w:tcW w:w="2398" w:type="dxa"/>
            <w:tcBorders>
              <w:right w:val="single" w:sz="4" w:space="0" w:color="auto"/>
            </w:tcBorders>
          </w:tcPr>
          <w:p w:rsidR="00566866" w:rsidRPr="00FF5522" w:rsidRDefault="00566866" w:rsidP="00635EE5">
            <w:pPr>
              <w:spacing w:after="0"/>
              <w:rPr>
                <w:sz w:val="24"/>
                <w:szCs w:val="24"/>
              </w:rPr>
            </w:pPr>
            <w:r w:rsidRPr="00FF5522">
              <w:rPr>
                <w:sz w:val="24"/>
                <w:szCs w:val="24"/>
              </w:rPr>
              <w:t>Lawn Mover</w:t>
            </w:r>
          </w:p>
        </w:tc>
        <w:tc>
          <w:tcPr>
            <w:tcW w:w="1250" w:type="dxa"/>
            <w:tcBorders>
              <w:left w:val="single" w:sz="4" w:space="0" w:color="auto"/>
            </w:tcBorders>
          </w:tcPr>
          <w:p w:rsidR="00566866" w:rsidRPr="00FF5522" w:rsidRDefault="00566866" w:rsidP="00635EE5">
            <w:pPr>
              <w:spacing w:after="0"/>
              <w:jc w:val="center"/>
              <w:rPr>
                <w:sz w:val="24"/>
                <w:szCs w:val="24"/>
              </w:rPr>
            </w:pPr>
            <w:r w:rsidRPr="00FF5522">
              <w:rPr>
                <w:sz w:val="24"/>
                <w:szCs w:val="24"/>
              </w:rPr>
              <w:t>01</w:t>
            </w:r>
          </w:p>
        </w:tc>
        <w:tc>
          <w:tcPr>
            <w:tcW w:w="1884" w:type="dxa"/>
          </w:tcPr>
          <w:p w:rsidR="00566866" w:rsidRPr="00FF5522" w:rsidRDefault="00566866" w:rsidP="00635EE5">
            <w:pPr>
              <w:spacing w:after="0"/>
              <w:jc w:val="center"/>
              <w:rPr>
                <w:sz w:val="24"/>
                <w:szCs w:val="24"/>
              </w:rPr>
            </w:pPr>
            <w:r w:rsidRPr="00FF5522">
              <w:rPr>
                <w:sz w:val="24"/>
                <w:szCs w:val="24"/>
              </w:rPr>
              <w:t>22-05-2015</w:t>
            </w:r>
          </w:p>
        </w:tc>
        <w:tc>
          <w:tcPr>
            <w:tcW w:w="2506" w:type="dxa"/>
          </w:tcPr>
          <w:p w:rsidR="00566866" w:rsidRPr="00FF5522" w:rsidRDefault="00566866" w:rsidP="00635EE5">
            <w:pPr>
              <w:spacing w:after="0"/>
              <w:jc w:val="center"/>
              <w:rPr>
                <w:sz w:val="24"/>
                <w:szCs w:val="24"/>
              </w:rPr>
            </w:pPr>
            <w:r w:rsidRPr="00FF5522">
              <w:rPr>
                <w:sz w:val="24"/>
                <w:szCs w:val="24"/>
              </w:rPr>
              <w:t>Rs 51,000/-</w:t>
            </w:r>
          </w:p>
        </w:tc>
      </w:tr>
      <w:tr w:rsidR="00566866" w:rsidRPr="00FF5522" w:rsidTr="00583F63">
        <w:tc>
          <w:tcPr>
            <w:tcW w:w="944" w:type="dxa"/>
          </w:tcPr>
          <w:p w:rsidR="00566866" w:rsidRPr="00FF5522" w:rsidRDefault="00566866" w:rsidP="00635EE5">
            <w:pPr>
              <w:spacing w:after="0"/>
              <w:jc w:val="center"/>
              <w:rPr>
                <w:b/>
                <w:sz w:val="24"/>
                <w:szCs w:val="24"/>
              </w:rPr>
            </w:pPr>
            <w:r w:rsidRPr="00FF5522">
              <w:rPr>
                <w:b/>
                <w:sz w:val="24"/>
                <w:szCs w:val="24"/>
              </w:rPr>
              <w:t>03.</w:t>
            </w:r>
          </w:p>
        </w:tc>
        <w:tc>
          <w:tcPr>
            <w:tcW w:w="2398" w:type="dxa"/>
            <w:tcBorders>
              <w:right w:val="single" w:sz="4" w:space="0" w:color="auto"/>
            </w:tcBorders>
          </w:tcPr>
          <w:p w:rsidR="00566866" w:rsidRPr="00FF5522" w:rsidRDefault="00566866" w:rsidP="00635EE5">
            <w:pPr>
              <w:spacing w:after="0"/>
              <w:rPr>
                <w:sz w:val="24"/>
                <w:szCs w:val="24"/>
              </w:rPr>
            </w:pPr>
            <w:r w:rsidRPr="00FF5522">
              <w:rPr>
                <w:sz w:val="24"/>
                <w:szCs w:val="24"/>
              </w:rPr>
              <w:t>Water Purifiers with  Water Tanks</w:t>
            </w:r>
          </w:p>
        </w:tc>
        <w:tc>
          <w:tcPr>
            <w:tcW w:w="1250" w:type="dxa"/>
            <w:tcBorders>
              <w:left w:val="single" w:sz="4" w:space="0" w:color="auto"/>
            </w:tcBorders>
          </w:tcPr>
          <w:p w:rsidR="00566866" w:rsidRPr="00FF5522" w:rsidRDefault="00566866" w:rsidP="00635EE5">
            <w:pPr>
              <w:spacing w:after="0"/>
              <w:jc w:val="center"/>
              <w:rPr>
                <w:sz w:val="24"/>
                <w:szCs w:val="24"/>
              </w:rPr>
            </w:pPr>
            <w:r w:rsidRPr="00FF5522">
              <w:rPr>
                <w:sz w:val="24"/>
                <w:szCs w:val="24"/>
              </w:rPr>
              <w:t>05</w:t>
            </w:r>
          </w:p>
        </w:tc>
        <w:tc>
          <w:tcPr>
            <w:tcW w:w="1884" w:type="dxa"/>
          </w:tcPr>
          <w:p w:rsidR="00566866" w:rsidRPr="00FF5522" w:rsidRDefault="00566866" w:rsidP="00635EE5">
            <w:pPr>
              <w:spacing w:after="0"/>
              <w:jc w:val="center"/>
              <w:rPr>
                <w:sz w:val="24"/>
                <w:szCs w:val="24"/>
              </w:rPr>
            </w:pPr>
            <w:r w:rsidRPr="00FF5522">
              <w:rPr>
                <w:sz w:val="24"/>
                <w:szCs w:val="24"/>
              </w:rPr>
              <w:t>22-02-2016</w:t>
            </w:r>
          </w:p>
        </w:tc>
        <w:tc>
          <w:tcPr>
            <w:tcW w:w="2506" w:type="dxa"/>
          </w:tcPr>
          <w:p w:rsidR="00566866" w:rsidRPr="00FF5522" w:rsidRDefault="00566866" w:rsidP="00635EE5">
            <w:pPr>
              <w:spacing w:after="0"/>
              <w:jc w:val="center"/>
              <w:rPr>
                <w:sz w:val="24"/>
                <w:szCs w:val="24"/>
              </w:rPr>
            </w:pPr>
            <w:r w:rsidRPr="00FF5522">
              <w:rPr>
                <w:sz w:val="24"/>
                <w:szCs w:val="24"/>
              </w:rPr>
              <w:t>98,500/-</w:t>
            </w:r>
          </w:p>
        </w:tc>
      </w:tr>
      <w:tr w:rsidR="00566866" w:rsidRPr="00FF5522" w:rsidTr="00583F63">
        <w:tc>
          <w:tcPr>
            <w:tcW w:w="944" w:type="dxa"/>
          </w:tcPr>
          <w:p w:rsidR="00566866" w:rsidRPr="00FF5522" w:rsidRDefault="00566866" w:rsidP="00635EE5">
            <w:pPr>
              <w:spacing w:after="0"/>
              <w:jc w:val="center"/>
              <w:rPr>
                <w:b/>
                <w:sz w:val="24"/>
                <w:szCs w:val="24"/>
              </w:rPr>
            </w:pPr>
            <w:r w:rsidRPr="00FF5522">
              <w:rPr>
                <w:b/>
                <w:sz w:val="24"/>
                <w:szCs w:val="24"/>
              </w:rPr>
              <w:t>04</w:t>
            </w:r>
          </w:p>
        </w:tc>
        <w:tc>
          <w:tcPr>
            <w:tcW w:w="2398" w:type="dxa"/>
            <w:tcBorders>
              <w:right w:val="single" w:sz="4" w:space="0" w:color="auto"/>
            </w:tcBorders>
          </w:tcPr>
          <w:p w:rsidR="00566866" w:rsidRPr="00FF5522" w:rsidRDefault="00566866" w:rsidP="00635EE5">
            <w:pPr>
              <w:spacing w:after="0"/>
              <w:rPr>
                <w:sz w:val="24"/>
                <w:szCs w:val="24"/>
              </w:rPr>
            </w:pPr>
            <w:r w:rsidRPr="00FF5522">
              <w:rPr>
                <w:sz w:val="24"/>
                <w:szCs w:val="24"/>
              </w:rPr>
              <w:t>Dustbins</w:t>
            </w:r>
          </w:p>
        </w:tc>
        <w:tc>
          <w:tcPr>
            <w:tcW w:w="1250" w:type="dxa"/>
            <w:tcBorders>
              <w:left w:val="single" w:sz="4" w:space="0" w:color="auto"/>
            </w:tcBorders>
          </w:tcPr>
          <w:p w:rsidR="00566866" w:rsidRPr="00FF5522" w:rsidRDefault="00566866" w:rsidP="00635EE5">
            <w:pPr>
              <w:spacing w:after="0"/>
              <w:jc w:val="center"/>
              <w:rPr>
                <w:sz w:val="24"/>
                <w:szCs w:val="24"/>
              </w:rPr>
            </w:pPr>
            <w:r w:rsidRPr="00FF5522">
              <w:rPr>
                <w:sz w:val="24"/>
                <w:szCs w:val="24"/>
              </w:rPr>
              <w:t>200</w:t>
            </w:r>
          </w:p>
        </w:tc>
        <w:tc>
          <w:tcPr>
            <w:tcW w:w="1884" w:type="dxa"/>
          </w:tcPr>
          <w:p w:rsidR="00566866" w:rsidRPr="00FF5522" w:rsidRDefault="00566866" w:rsidP="00635EE5">
            <w:pPr>
              <w:spacing w:after="0"/>
              <w:jc w:val="center"/>
              <w:rPr>
                <w:sz w:val="24"/>
                <w:szCs w:val="24"/>
              </w:rPr>
            </w:pPr>
            <w:r w:rsidRPr="00FF5522">
              <w:rPr>
                <w:sz w:val="24"/>
                <w:szCs w:val="24"/>
              </w:rPr>
              <w:t>24-02-2016</w:t>
            </w:r>
          </w:p>
        </w:tc>
        <w:tc>
          <w:tcPr>
            <w:tcW w:w="2506" w:type="dxa"/>
          </w:tcPr>
          <w:p w:rsidR="00566866" w:rsidRPr="00FF5522" w:rsidRDefault="00566866" w:rsidP="00635EE5">
            <w:pPr>
              <w:spacing w:after="0"/>
              <w:jc w:val="center"/>
              <w:rPr>
                <w:sz w:val="24"/>
                <w:szCs w:val="24"/>
              </w:rPr>
            </w:pPr>
            <w:r w:rsidRPr="00FF5522">
              <w:rPr>
                <w:sz w:val="24"/>
                <w:szCs w:val="24"/>
              </w:rPr>
              <w:t>Rs 69,000/-</w:t>
            </w:r>
          </w:p>
        </w:tc>
      </w:tr>
      <w:tr w:rsidR="00566866" w:rsidRPr="00FF5522" w:rsidTr="00583F63">
        <w:tc>
          <w:tcPr>
            <w:tcW w:w="944" w:type="dxa"/>
          </w:tcPr>
          <w:p w:rsidR="00566866" w:rsidRPr="00FF5522" w:rsidRDefault="00566866" w:rsidP="00635EE5">
            <w:pPr>
              <w:spacing w:after="0"/>
              <w:jc w:val="center"/>
              <w:rPr>
                <w:b/>
                <w:sz w:val="24"/>
                <w:szCs w:val="24"/>
              </w:rPr>
            </w:pPr>
            <w:r w:rsidRPr="00FF5522">
              <w:rPr>
                <w:b/>
                <w:sz w:val="24"/>
                <w:szCs w:val="24"/>
              </w:rPr>
              <w:t>05</w:t>
            </w:r>
          </w:p>
        </w:tc>
        <w:tc>
          <w:tcPr>
            <w:tcW w:w="2398" w:type="dxa"/>
            <w:tcBorders>
              <w:right w:val="single" w:sz="4" w:space="0" w:color="auto"/>
            </w:tcBorders>
          </w:tcPr>
          <w:p w:rsidR="00566866" w:rsidRPr="00FF5522" w:rsidRDefault="00566866" w:rsidP="00635EE5">
            <w:pPr>
              <w:spacing w:after="0"/>
              <w:rPr>
                <w:sz w:val="24"/>
                <w:szCs w:val="24"/>
              </w:rPr>
            </w:pPr>
            <w:r w:rsidRPr="00FF5522">
              <w:rPr>
                <w:sz w:val="24"/>
                <w:szCs w:val="24"/>
              </w:rPr>
              <w:t>Hangers</w:t>
            </w:r>
          </w:p>
        </w:tc>
        <w:tc>
          <w:tcPr>
            <w:tcW w:w="1250" w:type="dxa"/>
            <w:tcBorders>
              <w:left w:val="single" w:sz="4" w:space="0" w:color="auto"/>
            </w:tcBorders>
          </w:tcPr>
          <w:p w:rsidR="00566866" w:rsidRPr="00FF5522" w:rsidRDefault="00566866" w:rsidP="00635EE5">
            <w:pPr>
              <w:spacing w:after="0"/>
              <w:jc w:val="center"/>
              <w:rPr>
                <w:sz w:val="24"/>
                <w:szCs w:val="24"/>
              </w:rPr>
            </w:pPr>
            <w:r w:rsidRPr="00FF5522">
              <w:rPr>
                <w:sz w:val="24"/>
                <w:szCs w:val="24"/>
              </w:rPr>
              <w:t>500</w:t>
            </w:r>
          </w:p>
        </w:tc>
        <w:tc>
          <w:tcPr>
            <w:tcW w:w="1884" w:type="dxa"/>
          </w:tcPr>
          <w:p w:rsidR="00566866" w:rsidRPr="00FF5522" w:rsidRDefault="00566866" w:rsidP="00635EE5">
            <w:pPr>
              <w:spacing w:after="0"/>
              <w:jc w:val="center"/>
              <w:rPr>
                <w:sz w:val="24"/>
                <w:szCs w:val="24"/>
              </w:rPr>
            </w:pPr>
            <w:r w:rsidRPr="00FF5522">
              <w:rPr>
                <w:sz w:val="24"/>
                <w:szCs w:val="24"/>
              </w:rPr>
              <w:t>24-02-2016</w:t>
            </w:r>
          </w:p>
        </w:tc>
        <w:tc>
          <w:tcPr>
            <w:tcW w:w="2506" w:type="dxa"/>
          </w:tcPr>
          <w:p w:rsidR="00566866" w:rsidRPr="00FF5522" w:rsidRDefault="00566866" w:rsidP="00635EE5">
            <w:pPr>
              <w:spacing w:after="0"/>
              <w:jc w:val="center"/>
              <w:rPr>
                <w:sz w:val="24"/>
                <w:szCs w:val="24"/>
              </w:rPr>
            </w:pPr>
            <w:r w:rsidRPr="00FF5522">
              <w:rPr>
                <w:sz w:val="24"/>
                <w:szCs w:val="24"/>
              </w:rPr>
              <w:t>Rs 14,750/-</w:t>
            </w:r>
          </w:p>
        </w:tc>
      </w:tr>
      <w:tr w:rsidR="00566866" w:rsidRPr="00FF5522" w:rsidTr="00583F63">
        <w:tc>
          <w:tcPr>
            <w:tcW w:w="944" w:type="dxa"/>
          </w:tcPr>
          <w:p w:rsidR="00566866" w:rsidRPr="00FF5522" w:rsidRDefault="00566866" w:rsidP="00635EE5">
            <w:pPr>
              <w:spacing w:after="0"/>
              <w:jc w:val="center"/>
              <w:rPr>
                <w:b/>
                <w:sz w:val="24"/>
                <w:szCs w:val="24"/>
              </w:rPr>
            </w:pPr>
            <w:r w:rsidRPr="00FF5522">
              <w:rPr>
                <w:b/>
                <w:sz w:val="24"/>
                <w:szCs w:val="24"/>
              </w:rPr>
              <w:t>06</w:t>
            </w:r>
          </w:p>
        </w:tc>
        <w:tc>
          <w:tcPr>
            <w:tcW w:w="2398" w:type="dxa"/>
            <w:tcBorders>
              <w:right w:val="single" w:sz="4" w:space="0" w:color="auto"/>
            </w:tcBorders>
          </w:tcPr>
          <w:p w:rsidR="00566866" w:rsidRPr="00FF5522" w:rsidRDefault="00566866" w:rsidP="00635EE5">
            <w:pPr>
              <w:spacing w:after="0"/>
              <w:rPr>
                <w:sz w:val="24"/>
                <w:szCs w:val="24"/>
              </w:rPr>
            </w:pPr>
            <w:r w:rsidRPr="00FF5522">
              <w:rPr>
                <w:sz w:val="24"/>
                <w:szCs w:val="24"/>
              </w:rPr>
              <w:t>Water Pumps</w:t>
            </w:r>
          </w:p>
        </w:tc>
        <w:tc>
          <w:tcPr>
            <w:tcW w:w="1250" w:type="dxa"/>
            <w:tcBorders>
              <w:left w:val="single" w:sz="4" w:space="0" w:color="auto"/>
            </w:tcBorders>
          </w:tcPr>
          <w:p w:rsidR="00566866" w:rsidRPr="00FF5522" w:rsidRDefault="00566866" w:rsidP="00635EE5">
            <w:pPr>
              <w:spacing w:after="0"/>
              <w:jc w:val="center"/>
              <w:rPr>
                <w:sz w:val="24"/>
                <w:szCs w:val="24"/>
              </w:rPr>
            </w:pPr>
            <w:r w:rsidRPr="00FF5522">
              <w:rPr>
                <w:sz w:val="24"/>
                <w:szCs w:val="24"/>
              </w:rPr>
              <w:t>03</w:t>
            </w:r>
          </w:p>
        </w:tc>
        <w:tc>
          <w:tcPr>
            <w:tcW w:w="1884" w:type="dxa"/>
          </w:tcPr>
          <w:p w:rsidR="00566866" w:rsidRPr="00FF5522" w:rsidRDefault="00566866" w:rsidP="00635EE5">
            <w:pPr>
              <w:spacing w:after="0"/>
              <w:jc w:val="center"/>
              <w:rPr>
                <w:sz w:val="24"/>
                <w:szCs w:val="24"/>
              </w:rPr>
            </w:pPr>
            <w:r w:rsidRPr="00FF5522">
              <w:rPr>
                <w:sz w:val="24"/>
                <w:szCs w:val="24"/>
              </w:rPr>
              <w:t>08-03-2016</w:t>
            </w:r>
          </w:p>
        </w:tc>
        <w:tc>
          <w:tcPr>
            <w:tcW w:w="2506" w:type="dxa"/>
          </w:tcPr>
          <w:p w:rsidR="00566866" w:rsidRPr="00FF5522" w:rsidRDefault="00566866" w:rsidP="00635EE5">
            <w:pPr>
              <w:spacing w:after="0"/>
              <w:jc w:val="center"/>
              <w:rPr>
                <w:sz w:val="24"/>
                <w:szCs w:val="24"/>
              </w:rPr>
            </w:pPr>
            <w:r w:rsidRPr="00FF5522">
              <w:rPr>
                <w:sz w:val="24"/>
                <w:szCs w:val="24"/>
              </w:rPr>
              <w:t>Rs 14,685/-</w:t>
            </w:r>
          </w:p>
        </w:tc>
      </w:tr>
      <w:tr w:rsidR="00566866" w:rsidRPr="00FF5522" w:rsidTr="00583F63">
        <w:tc>
          <w:tcPr>
            <w:tcW w:w="944" w:type="dxa"/>
          </w:tcPr>
          <w:p w:rsidR="00566866" w:rsidRPr="00FF5522" w:rsidRDefault="00566866" w:rsidP="00635EE5">
            <w:pPr>
              <w:spacing w:after="0"/>
              <w:jc w:val="center"/>
              <w:rPr>
                <w:b/>
                <w:sz w:val="24"/>
                <w:szCs w:val="24"/>
              </w:rPr>
            </w:pPr>
            <w:r w:rsidRPr="00FF5522">
              <w:rPr>
                <w:b/>
                <w:sz w:val="24"/>
                <w:szCs w:val="24"/>
              </w:rPr>
              <w:t>07</w:t>
            </w:r>
          </w:p>
        </w:tc>
        <w:tc>
          <w:tcPr>
            <w:tcW w:w="2398" w:type="dxa"/>
            <w:tcBorders>
              <w:right w:val="single" w:sz="4" w:space="0" w:color="auto"/>
            </w:tcBorders>
          </w:tcPr>
          <w:p w:rsidR="00566866" w:rsidRPr="00FF5522" w:rsidRDefault="00566866" w:rsidP="00635EE5">
            <w:pPr>
              <w:spacing w:after="0"/>
              <w:rPr>
                <w:sz w:val="24"/>
                <w:szCs w:val="24"/>
              </w:rPr>
            </w:pPr>
            <w:r w:rsidRPr="00FF5522">
              <w:rPr>
                <w:sz w:val="24"/>
                <w:szCs w:val="24"/>
              </w:rPr>
              <w:t>Gardening Tools</w:t>
            </w:r>
          </w:p>
        </w:tc>
        <w:tc>
          <w:tcPr>
            <w:tcW w:w="1250" w:type="dxa"/>
            <w:tcBorders>
              <w:left w:val="single" w:sz="4" w:space="0" w:color="auto"/>
            </w:tcBorders>
          </w:tcPr>
          <w:p w:rsidR="00566866" w:rsidRPr="00FF5522" w:rsidRDefault="00566866" w:rsidP="00635EE5">
            <w:pPr>
              <w:spacing w:after="0"/>
              <w:jc w:val="center"/>
              <w:rPr>
                <w:sz w:val="24"/>
                <w:szCs w:val="24"/>
              </w:rPr>
            </w:pPr>
            <w:r w:rsidRPr="00FF5522">
              <w:rPr>
                <w:sz w:val="24"/>
                <w:szCs w:val="24"/>
              </w:rPr>
              <w:t>-</w:t>
            </w:r>
          </w:p>
        </w:tc>
        <w:tc>
          <w:tcPr>
            <w:tcW w:w="1884" w:type="dxa"/>
          </w:tcPr>
          <w:p w:rsidR="00566866" w:rsidRPr="00FF5522" w:rsidRDefault="00566866" w:rsidP="00635EE5">
            <w:pPr>
              <w:spacing w:after="0"/>
              <w:jc w:val="center"/>
              <w:rPr>
                <w:sz w:val="24"/>
                <w:szCs w:val="24"/>
              </w:rPr>
            </w:pPr>
            <w:r w:rsidRPr="00FF5522">
              <w:rPr>
                <w:sz w:val="24"/>
                <w:szCs w:val="24"/>
              </w:rPr>
              <w:t>08-03-2016</w:t>
            </w:r>
          </w:p>
        </w:tc>
        <w:tc>
          <w:tcPr>
            <w:tcW w:w="2506" w:type="dxa"/>
          </w:tcPr>
          <w:p w:rsidR="00566866" w:rsidRPr="00FF5522" w:rsidRDefault="00566866" w:rsidP="00635EE5">
            <w:pPr>
              <w:spacing w:after="0"/>
              <w:jc w:val="center"/>
              <w:rPr>
                <w:sz w:val="24"/>
                <w:szCs w:val="24"/>
              </w:rPr>
            </w:pPr>
            <w:r w:rsidRPr="00FF5522">
              <w:rPr>
                <w:sz w:val="24"/>
                <w:szCs w:val="24"/>
              </w:rPr>
              <w:t>Rs 14,836/-</w:t>
            </w:r>
          </w:p>
        </w:tc>
      </w:tr>
      <w:tr w:rsidR="00566866" w:rsidRPr="00FF5522" w:rsidTr="00583F63">
        <w:tc>
          <w:tcPr>
            <w:tcW w:w="944" w:type="dxa"/>
          </w:tcPr>
          <w:p w:rsidR="00566866" w:rsidRPr="00FF5522" w:rsidRDefault="00566866" w:rsidP="00635EE5">
            <w:pPr>
              <w:spacing w:after="0"/>
              <w:jc w:val="center"/>
              <w:rPr>
                <w:b/>
                <w:sz w:val="24"/>
                <w:szCs w:val="24"/>
              </w:rPr>
            </w:pPr>
            <w:r w:rsidRPr="00FF5522">
              <w:rPr>
                <w:b/>
                <w:sz w:val="24"/>
                <w:szCs w:val="24"/>
              </w:rPr>
              <w:t>08</w:t>
            </w:r>
          </w:p>
        </w:tc>
        <w:tc>
          <w:tcPr>
            <w:tcW w:w="2398" w:type="dxa"/>
            <w:tcBorders>
              <w:right w:val="single" w:sz="4" w:space="0" w:color="auto"/>
            </w:tcBorders>
          </w:tcPr>
          <w:p w:rsidR="00566866" w:rsidRPr="00FF5522" w:rsidRDefault="00566866" w:rsidP="00635EE5">
            <w:pPr>
              <w:spacing w:after="0"/>
              <w:rPr>
                <w:sz w:val="24"/>
                <w:szCs w:val="24"/>
              </w:rPr>
            </w:pPr>
            <w:r w:rsidRPr="00FF5522">
              <w:rPr>
                <w:sz w:val="24"/>
                <w:szCs w:val="24"/>
              </w:rPr>
              <w:t>Dewatering Pump with canvas pipes</w:t>
            </w:r>
          </w:p>
        </w:tc>
        <w:tc>
          <w:tcPr>
            <w:tcW w:w="1250" w:type="dxa"/>
            <w:tcBorders>
              <w:left w:val="single" w:sz="4" w:space="0" w:color="auto"/>
            </w:tcBorders>
          </w:tcPr>
          <w:p w:rsidR="00566866" w:rsidRPr="00FF5522" w:rsidRDefault="00566866" w:rsidP="00635EE5">
            <w:pPr>
              <w:spacing w:after="0"/>
              <w:jc w:val="center"/>
              <w:rPr>
                <w:sz w:val="24"/>
                <w:szCs w:val="24"/>
              </w:rPr>
            </w:pPr>
            <w:r w:rsidRPr="00FF5522">
              <w:rPr>
                <w:sz w:val="24"/>
                <w:szCs w:val="24"/>
              </w:rPr>
              <w:t>01</w:t>
            </w:r>
          </w:p>
        </w:tc>
        <w:tc>
          <w:tcPr>
            <w:tcW w:w="1884" w:type="dxa"/>
          </w:tcPr>
          <w:p w:rsidR="00566866" w:rsidRPr="00FF5522" w:rsidRDefault="00566866" w:rsidP="00635EE5">
            <w:pPr>
              <w:spacing w:after="0"/>
              <w:jc w:val="center"/>
              <w:rPr>
                <w:sz w:val="24"/>
                <w:szCs w:val="24"/>
              </w:rPr>
            </w:pPr>
            <w:r w:rsidRPr="00FF5522">
              <w:rPr>
                <w:sz w:val="24"/>
                <w:szCs w:val="24"/>
              </w:rPr>
              <w:t>31-03-2016</w:t>
            </w:r>
          </w:p>
        </w:tc>
        <w:tc>
          <w:tcPr>
            <w:tcW w:w="2506" w:type="dxa"/>
          </w:tcPr>
          <w:p w:rsidR="00566866" w:rsidRPr="00FF5522" w:rsidRDefault="00566866" w:rsidP="00635EE5">
            <w:pPr>
              <w:spacing w:after="0"/>
              <w:jc w:val="center"/>
              <w:rPr>
                <w:sz w:val="24"/>
                <w:szCs w:val="24"/>
              </w:rPr>
            </w:pPr>
            <w:r w:rsidRPr="00FF5522">
              <w:rPr>
                <w:sz w:val="24"/>
                <w:szCs w:val="24"/>
              </w:rPr>
              <w:t>Rs 39,350/-</w:t>
            </w:r>
          </w:p>
        </w:tc>
      </w:tr>
    </w:tbl>
    <w:p w:rsidR="00B34BFF" w:rsidRPr="00FF5522" w:rsidRDefault="00B34BFF" w:rsidP="00583F63">
      <w:pPr>
        <w:spacing w:line="360" w:lineRule="auto"/>
        <w:jc w:val="both"/>
        <w:rPr>
          <w:rFonts w:ascii="Tw Cen MT" w:hAnsi="Tw Cen MT"/>
          <w:b/>
          <w:sz w:val="28"/>
          <w:szCs w:val="28"/>
          <w:u w:val="single"/>
        </w:rPr>
      </w:pPr>
    </w:p>
    <w:p w:rsidR="00583F63" w:rsidRPr="00FF5522" w:rsidRDefault="00583F63" w:rsidP="00B34BFF">
      <w:pPr>
        <w:spacing w:line="360" w:lineRule="auto"/>
        <w:jc w:val="both"/>
        <w:rPr>
          <w:rFonts w:ascii="Tw Cen MT" w:hAnsi="Tw Cen MT"/>
          <w:b/>
          <w:sz w:val="28"/>
          <w:szCs w:val="28"/>
          <w:u w:val="single"/>
        </w:rPr>
      </w:pPr>
      <w:r w:rsidRPr="00FF5522">
        <w:rPr>
          <w:rFonts w:ascii="Tw Cen MT" w:hAnsi="Tw Cen MT"/>
          <w:b/>
          <w:sz w:val="28"/>
          <w:szCs w:val="28"/>
          <w:u w:val="single"/>
        </w:rPr>
        <w:t>ACTIVITIES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87"/>
        <w:gridCol w:w="3239"/>
        <w:gridCol w:w="2248"/>
        <w:gridCol w:w="2408"/>
      </w:tblGrid>
      <w:tr w:rsidR="00566866" w:rsidRPr="00FF5522" w:rsidTr="00635EE5">
        <w:tc>
          <w:tcPr>
            <w:tcW w:w="1278" w:type="dxa"/>
          </w:tcPr>
          <w:p w:rsidR="00566866" w:rsidRPr="00FF5522" w:rsidRDefault="00566866" w:rsidP="00635EE5">
            <w:pPr>
              <w:spacing w:after="0"/>
              <w:jc w:val="center"/>
              <w:rPr>
                <w:rFonts w:eastAsia="Times New Roman"/>
                <w:b/>
                <w:sz w:val="24"/>
                <w:szCs w:val="20"/>
              </w:rPr>
            </w:pPr>
            <w:r w:rsidRPr="00FF5522">
              <w:rPr>
                <w:rFonts w:eastAsia="Times New Roman"/>
                <w:b/>
                <w:sz w:val="24"/>
                <w:szCs w:val="20"/>
              </w:rPr>
              <w:t>S. No.</w:t>
            </w:r>
          </w:p>
        </w:tc>
        <w:tc>
          <w:tcPr>
            <w:tcW w:w="3914" w:type="dxa"/>
          </w:tcPr>
          <w:p w:rsidR="00566866" w:rsidRPr="00FF5522" w:rsidRDefault="00566866" w:rsidP="00635EE5">
            <w:pPr>
              <w:spacing w:after="0"/>
              <w:rPr>
                <w:rFonts w:eastAsia="Times New Roman"/>
                <w:b/>
                <w:sz w:val="24"/>
                <w:szCs w:val="20"/>
              </w:rPr>
            </w:pPr>
            <w:r w:rsidRPr="00FF5522">
              <w:rPr>
                <w:rFonts w:eastAsia="Times New Roman"/>
                <w:b/>
                <w:sz w:val="24"/>
                <w:szCs w:val="20"/>
              </w:rPr>
              <w:t>Name of the Programme</w:t>
            </w:r>
          </w:p>
        </w:tc>
        <w:tc>
          <w:tcPr>
            <w:tcW w:w="2566" w:type="dxa"/>
          </w:tcPr>
          <w:p w:rsidR="00566866" w:rsidRPr="00FF5522" w:rsidRDefault="00566866" w:rsidP="00635EE5">
            <w:pPr>
              <w:spacing w:after="0"/>
              <w:jc w:val="center"/>
              <w:rPr>
                <w:rFonts w:eastAsia="Times New Roman"/>
                <w:b/>
                <w:sz w:val="24"/>
                <w:szCs w:val="20"/>
              </w:rPr>
            </w:pPr>
            <w:r w:rsidRPr="00FF5522">
              <w:rPr>
                <w:rFonts w:eastAsia="Times New Roman"/>
                <w:b/>
                <w:sz w:val="24"/>
                <w:szCs w:val="20"/>
              </w:rPr>
              <w:t>Date when Conducted</w:t>
            </w:r>
          </w:p>
        </w:tc>
        <w:tc>
          <w:tcPr>
            <w:tcW w:w="2790" w:type="dxa"/>
          </w:tcPr>
          <w:p w:rsidR="00566866" w:rsidRPr="00FF5522" w:rsidRDefault="00566866" w:rsidP="00635EE5">
            <w:pPr>
              <w:spacing w:after="0"/>
              <w:jc w:val="center"/>
              <w:rPr>
                <w:rFonts w:eastAsia="Times New Roman"/>
                <w:b/>
                <w:sz w:val="24"/>
                <w:szCs w:val="20"/>
              </w:rPr>
            </w:pPr>
            <w:r w:rsidRPr="00FF5522">
              <w:rPr>
                <w:rFonts w:eastAsia="Times New Roman"/>
                <w:b/>
                <w:sz w:val="24"/>
                <w:szCs w:val="20"/>
              </w:rPr>
              <w:t>Conducted by which Club</w:t>
            </w:r>
          </w:p>
        </w:tc>
      </w:tr>
      <w:tr w:rsidR="00566866" w:rsidRPr="00FF5522" w:rsidTr="00635EE5">
        <w:tc>
          <w:tcPr>
            <w:tcW w:w="1278" w:type="dxa"/>
          </w:tcPr>
          <w:p w:rsidR="00566866" w:rsidRPr="00FF5522" w:rsidRDefault="00566866" w:rsidP="00635EE5">
            <w:pPr>
              <w:spacing w:after="0"/>
              <w:jc w:val="center"/>
              <w:rPr>
                <w:b/>
                <w:sz w:val="24"/>
                <w:szCs w:val="24"/>
              </w:rPr>
            </w:pPr>
            <w:r w:rsidRPr="00FF5522">
              <w:rPr>
                <w:b/>
                <w:sz w:val="24"/>
                <w:szCs w:val="24"/>
              </w:rPr>
              <w:t>01.</w:t>
            </w:r>
          </w:p>
        </w:tc>
        <w:tc>
          <w:tcPr>
            <w:tcW w:w="3914" w:type="dxa"/>
          </w:tcPr>
          <w:p w:rsidR="00566866" w:rsidRPr="00FF5522" w:rsidRDefault="00566866" w:rsidP="00635EE5">
            <w:pPr>
              <w:spacing w:after="0"/>
              <w:rPr>
                <w:sz w:val="24"/>
                <w:szCs w:val="24"/>
              </w:rPr>
            </w:pPr>
            <w:r w:rsidRPr="00FF5522">
              <w:rPr>
                <w:sz w:val="24"/>
                <w:szCs w:val="24"/>
              </w:rPr>
              <w:t xml:space="preserve"> Do you uphold the verdict in the Salman Khan’s hit &amp; run case </w:t>
            </w:r>
          </w:p>
        </w:tc>
        <w:tc>
          <w:tcPr>
            <w:tcW w:w="2566" w:type="dxa"/>
          </w:tcPr>
          <w:p w:rsidR="00566866" w:rsidRPr="00FF5522" w:rsidRDefault="00566866" w:rsidP="00635EE5">
            <w:pPr>
              <w:spacing w:after="0"/>
              <w:jc w:val="center"/>
              <w:rPr>
                <w:sz w:val="24"/>
                <w:szCs w:val="24"/>
              </w:rPr>
            </w:pPr>
            <w:r w:rsidRPr="00FF5522">
              <w:rPr>
                <w:sz w:val="24"/>
                <w:szCs w:val="24"/>
              </w:rPr>
              <w:t>9th May</w:t>
            </w:r>
          </w:p>
        </w:tc>
        <w:tc>
          <w:tcPr>
            <w:tcW w:w="2790" w:type="dxa"/>
          </w:tcPr>
          <w:p w:rsidR="00566866" w:rsidRPr="00FF5522" w:rsidRDefault="00566866" w:rsidP="00635EE5">
            <w:pPr>
              <w:spacing w:after="0"/>
              <w:jc w:val="center"/>
              <w:rPr>
                <w:sz w:val="24"/>
                <w:szCs w:val="24"/>
              </w:rPr>
            </w:pPr>
            <w:r w:rsidRPr="00FF5522">
              <w:rPr>
                <w:sz w:val="24"/>
                <w:szCs w:val="24"/>
              </w:rPr>
              <w:t>Quiz &amp; Debate</w:t>
            </w:r>
          </w:p>
        </w:tc>
      </w:tr>
      <w:tr w:rsidR="00566866" w:rsidRPr="00FF5522" w:rsidTr="00635EE5">
        <w:tc>
          <w:tcPr>
            <w:tcW w:w="1278" w:type="dxa"/>
          </w:tcPr>
          <w:p w:rsidR="00566866" w:rsidRPr="00FF5522" w:rsidRDefault="00566866" w:rsidP="00635EE5">
            <w:pPr>
              <w:spacing w:after="0"/>
              <w:jc w:val="center"/>
              <w:rPr>
                <w:b/>
                <w:sz w:val="24"/>
                <w:szCs w:val="24"/>
              </w:rPr>
            </w:pPr>
            <w:r w:rsidRPr="00FF5522">
              <w:rPr>
                <w:b/>
                <w:sz w:val="24"/>
                <w:szCs w:val="24"/>
              </w:rPr>
              <w:t>02.</w:t>
            </w:r>
          </w:p>
        </w:tc>
        <w:tc>
          <w:tcPr>
            <w:tcW w:w="3914" w:type="dxa"/>
          </w:tcPr>
          <w:p w:rsidR="00566866" w:rsidRPr="00FF5522" w:rsidRDefault="00566866" w:rsidP="00635EE5">
            <w:pPr>
              <w:spacing w:after="0"/>
              <w:rPr>
                <w:sz w:val="24"/>
                <w:szCs w:val="24"/>
              </w:rPr>
            </w:pPr>
            <w:r w:rsidRPr="00FF5522">
              <w:rPr>
                <w:sz w:val="24"/>
                <w:szCs w:val="24"/>
              </w:rPr>
              <w:t>Swachh Bharat Abhiyaan</w:t>
            </w:r>
          </w:p>
        </w:tc>
        <w:tc>
          <w:tcPr>
            <w:tcW w:w="2566" w:type="dxa"/>
          </w:tcPr>
          <w:p w:rsidR="00566866" w:rsidRPr="00FF5522" w:rsidRDefault="00566866" w:rsidP="00635EE5">
            <w:pPr>
              <w:spacing w:after="0"/>
              <w:jc w:val="center"/>
              <w:rPr>
                <w:sz w:val="24"/>
                <w:szCs w:val="24"/>
              </w:rPr>
            </w:pPr>
            <w:r w:rsidRPr="00FF5522">
              <w:rPr>
                <w:sz w:val="24"/>
                <w:szCs w:val="24"/>
              </w:rPr>
              <w:t>2nd October</w:t>
            </w:r>
          </w:p>
        </w:tc>
        <w:tc>
          <w:tcPr>
            <w:tcW w:w="2790" w:type="dxa"/>
          </w:tcPr>
          <w:p w:rsidR="00566866" w:rsidRPr="00FF5522" w:rsidRDefault="00566866" w:rsidP="00635EE5">
            <w:pPr>
              <w:spacing w:after="0"/>
              <w:jc w:val="center"/>
              <w:rPr>
                <w:sz w:val="24"/>
                <w:szCs w:val="24"/>
              </w:rPr>
            </w:pPr>
            <w:r w:rsidRPr="00FF5522">
              <w:rPr>
                <w:sz w:val="24"/>
                <w:szCs w:val="24"/>
              </w:rPr>
              <w:t>Social Initiative</w:t>
            </w:r>
          </w:p>
        </w:tc>
      </w:tr>
      <w:tr w:rsidR="00566866" w:rsidRPr="00FF5522" w:rsidTr="00635EE5">
        <w:trPr>
          <w:trHeight w:val="287"/>
        </w:trPr>
        <w:tc>
          <w:tcPr>
            <w:tcW w:w="1278" w:type="dxa"/>
          </w:tcPr>
          <w:p w:rsidR="00566866" w:rsidRPr="00FF5522" w:rsidRDefault="00566866" w:rsidP="00635EE5">
            <w:pPr>
              <w:spacing w:after="0"/>
              <w:jc w:val="center"/>
              <w:rPr>
                <w:b/>
                <w:sz w:val="24"/>
                <w:szCs w:val="24"/>
              </w:rPr>
            </w:pPr>
            <w:r w:rsidRPr="00FF5522">
              <w:rPr>
                <w:b/>
                <w:sz w:val="24"/>
                <w:szCs w:val="24"/>
              </w:rPr>
              <w:t>03.</w:t>
            </w:r>
          </w:p>
        </w:tc>
        <w:tc>
          <w:tcPr>
            <w:tcW w:w="3914" w:type="dxa"/>
          </w:tcPr>
          <w:p w:rsidR="00566866" w:rsidRPr="00FF5522" w:rsidRDefault="00566866" w:rsidP="00635EE5">
            <w:pPr>
              <w:spacing w:after="0"/>
              <w:rPr>
                <w:sz w:val="24"/>
                <w:szCs w:val="24"/>
              </w:rPr>
            </w:pPr>
            <w:r w:rsidRPr="00FF5522">
              <w:rPr>
                <w:sz w:val="24"/>
                <w:szCs w:val="24"/>
              </w:rPr>
              <w:t>Vigilance Awarenes Week</w:t>
            </w:r>
          </w:p>
        </w:tc>
        <w:tc>
          <w:tcPr>
            <w:tcW w:w="2566" w:type="dxa"/>
          </w:tcPr>
          <w:p w:rsidR="00566866" w:rsidRPr="00FF5522" w:rsidRDefault="00566866" w:rsidP="00635EE5">
            <w:pPr>
              <w:spacing w:after="0"/>
              <w:jc w:val="center"/>
              <w:rPr>
                <w:sz w:val="24"/>
                <w:szCs w:val="24"/>
              </w:rPr>
            </w:pPr>
            <w:r w:rsidRPr="00FF5522">
              <w:rPr>
                <w:sz w:val="24"/>
                <w:szCs w:val="24"/>
              </w:rPr>
              <w:t>27th October</w:t>
            </w:r>
          </w:p>
        </w:tc>
        <w:tc>
          <w:tcPr>
            <w:tcW w:w="2790" w:type="dxa"/>
          </w:tcPr>
          <w:p w:rsidR="00566866" w:rsidRPr="00FF5522" w:rsidRDefault="00566866" w:rsidP="00635EE5">
            <w:pPr>
              <w:spacing w:after="0"/>
              <w:jc w:val="center"/>
              <w:rPr>
                <w:sz w:val="24"/>
                <w:szCs w:val="24"/>
              </w:rPr>
            </w:pPr>
            <w:r w:rsidRPr="00FF5522">
              <w:rPr>
                <w:sz w:val="24"/>
                <w:szCs w:val="24"/>
              </w:rPr>
              <w:t>Quiz &amp; Debate Club</w:t>
            </w:r>
          </w:p>
        </w:tc>
      </w:tr>
      <w:tr w:rsidR="00566866" w:rsidRPr="00FF5522" w:rsidTr="00635EE5">
        <w:tc>
          <w:tcPr>
            <w:tcW w:w="1278" w:type="dxa"/>
          </w:tcPr>
          <w:p w:rsidR="00566866" w:rsidRPr="00FF5522" w:rsidRDefault="00566866" w:rsidP="00635EE5">
            <w:pPr>
              <w:spacing w:after="0"/>
              <w:jc w:val="center"/>
              <w:rPr>
                <w:b/>
                <w:sz w:val="24"/>
                <w:szCs w:val="24"/>
              </w:rPr>
            </w:pPr>
            <w:r w:rsidRPr="00FF5522">
              <w:rPr>
                <w:b/>
                <w:sz w:val="24"/>
                <w:szCs w:val="24"/>
              </w:rPr>
              <w:t>04.</w:t>
            </w:r>
          </w:p>
        </w:tc>
        <w:tc>
          <w:tcPr>
            <w:tcW w:w="3914" w:type="dxa"/>
          </w:tcPr>
          <w:p w:rsidR="00566866" w:rsidRPr="00FF5522" w:rsidRDefault="00566866" w:rsidP="00635EE5">
            <w:pPr>
              <w:spacing w:after="0"/>
              <w:rPr>
                <w:sz w:val="24"/>
                <w:szCs w:val="24"/>
              </w:rPr>
            </w:pPr>
            <w:r w:rsidRPr="00FF5522">
              <w:rPr>
                <w:sz w:val="24"/>
                <w:szCs w:val="24"/>
              </w:rPr>
              <w:t>Kavi Samelan</w:t>
            </w:r>
          </w:p>
        </w:tc>
        <w:tc>
          <w:tcPr>
            <w:tcW w:w="2566" w:type="dxa"/>
          </w:tcPr>
          <w:p w:rsidR="00566866" w:rsidRPr="00FF5522" w:rsidRDefault="00566866" w:rsidP="00635EE5">
            <w:pPr>
              <w:spacing w:after="0"/>
              <w:jc w:val="center"/>
              <w:rPr>
                <w:sz w:val="24"/>
                <w:szCs w:val="24"/>
              </w:rPr>
            </w:pPr>
            <w:r w:rsidRPr="00FF5522">
              <w:rPr>
                <w:sz w:val="24"/>
                <w:szCs w:val="24"/>
              </w:rPr>
              <w:t>1st November</w:t>
            </w:r>
          </w:p>
        </w:tc>
        <w:tc>
          <w:tcPr>
            <w:tcW w:w="2790" w:type="dxa"/>
          </w:tcPr>
          <w:p w:rsidR="00566866" w:rsidRPr="00FF5522" w:rsidRDefault="00566866" w:rsidP="00635EE5">
            <w:pPr>
              <w:spacing w:after="0"/>
              <w:jc w:val="center"/>
              <w:rPr>
                <w:sz w:val="24"/>
                <w:szCs w:val="24"/>
              </w:rPr>
            </w:pPr>
            <w:r w:rsidRPr="00FF5522">
              <w:rPr>
                <w:sz w:val="24"/>
                <w:szCs w:val="24"/>
              </w:rPr>
              <w:t>Poetry Club</w:t>
            </w:r>
          </w:p>
        </w:tc>
      </w:tr>
    </w:tbl>
    <w:p w:rsidR="007C0C2A" w:rsidRPr="00FF5522" w:rsidRDefault="007C0C2A" w:rsidP="0086615A">
      <w:pPr>
        <w:jc w:val="center"/>
        <w:rPr>
          <w:rFonts w:ascii="Lucida Calligraphy" w:hAnsi="Lucida Calligraphy" w:cs="Calibri"/>
          <w:b/>
          <w:sz w:val="2"/>
          <w:szCs w:val="40"/>
        </w:rPr>
      </w:pPr>
    </w:p>
    <w:p w:rsidR="005310ED" w:rsidRDefault="005310ED" w:rsidP="00204453">
      <w:pPr>
        <w:ind w:left="1170" w:hanging="1170"/>
        <w:rPr>
          <w:rFonts w:ascii="Lucida Calligraphy" w:hAnsi="Lucida Calligraphy" w:cs="Calibri"/>
          <w:b/>
          <w:sz w:val="40"/>
          <w:szCs w:val="40"/>
        </w:rPr>
      </w:pPr>
    </w:p>
    <w:p w:rsidR="00635CA2" w:rsidRDefault="00635CA2" w:rsidP="00204453">
      <w:pPr>
        <w:ind w:left="1170" w:hanging="1170"/>
        <w:rPr>
          <w:rFonts w:ascii="Lucida Calligraphy" w:hAnsi="Lucida Calligraphy" w:cs="Calibri"/>
          <w:b/>
          <w:sz w:val="40"/>
          <w:szCs w:val="40"/>
        </w:rPr>
      </w:pPr>
    </w:p>
    <w:p w:rsidR="00635CA2" w:rsidRPr="00FF5522" w:rsidRDefault="00635CA2" w:rsidP="00204453">
      <w:pPr>
        <w:ind w:left="1170" w:hanging="1170"/>
        <w:rPr>
          <w:rFonts w:ascii="Lucida Calligraphy" w:hAnsi="Lucida Calligraphy" w:cs="Calibri"/>
          <w:b/>
          <w:sz w:val="40"/>
          <w:szCs w:val="40"/>
        </w:rPr>
      </w:pPr>
    </w:p>
    <w:p w:rsidR="005310ED" w:rsidRPr="00FF5522" w:rsidRDefault="005310ED" w:rsidP="00204453">
      <w:pPr>
        <w:ind w:left="1170" w:hanging="1170"/>
        <w:rPr>
          <w:rFonts w:ascii="Lucida Calligraphy" w:hAnsi="Lucida Calligraphy" w:cs="Calibri"/>
          <w:b/>
          <w:sz w:val="40"/>
          <w:szCs w:val="40"/>
        </w:rPr>
      </w:pPr>
    </w:p>
    <w:p w:rsidR="00100CC6" w:rsidRPr="00FF5522" w:rsidRDefault="005310ED" w:rsidP="00204453">
      <w:pPr>
        <w:ind w:left="1170" w:hanging="1170"/>
        <w:rPr>
          <w:rFonts w:ascii="Lucida Calligraphy" w:hAnsi="Lucida Calligraphy"/>
          <w:b/>
          <w:sz w:val="40"/>
          <w:szCs w:val="40"/>
        </w:rPr>
      </w:pPr>
      <w:r w:rsidRPr="00FF5522">
        <w:rPr>
          <w:rFonts w:ascii="Lucida Calligraphy" w:hAnsi="Lucida Calligraphy" w:cs="Calibri"/>
          <w:b/>
          <w:sz w:val="40"/>
          <w:szCs w:val="40"/>
        </w:rPr>
        <w:lastRenderedPageBreak/>
        <w:t>6.9</w:t>
      </w:r>
      <w:r w:rsidR="00572B56" w:rsidRPr="00FF5522">
        <w:rPr>
          <w:rFonts w:ascii="Lucida Calligraphy" w:hAnsi="Lucida Calligraphy" w:cs="Calibri"/>
          <w:b/>
          <w:sz w:val="40"/>
          <w:szCs w:val="40"/>
        </w:rPr>
        <w:t>.</w:t>
      </w:r>
      <w:r w:rsidR="00572B56" w:rsidRPr="00FF5522">
        <w:rPr>
          <w:rFonts w:ascii="Lucida Calligraphy" w:hAnsi="Lucida Calligraphy"/>
          <w:b/>
          <w:sz w:val="40"/>
          <w:szCs w:val="40"/>
        </w:rPr>
        <w:t xml:space="preserve"> RESIDENTIAL</w:t>
      </w:r>
      <w:r w:rsidR="00100CC6" w:rsidRPr="00FF5522">
        <w:rPr>
          <w:rFonts w:ascii="Lucida Calligraphy" w:hAnsi="Lucida Calligraphy"/>
          <w:b/>
          <w:sz w:val="40"/>
          <w:szCs w:val="40"/>
        </w:rPr>
        <w:t xml:space="preserve"> AND SHOPPING </w:t>
      </w:r>
      <w:r w:rsidR="00E907B4" w:rsidRPr="00FF5522">
        <w:rPr>
          <w:rFonts w:ascii="Lucida Calligraphy" w:hAnsi="Lucida Calligraphy"/>
          <w:b/>
          <w:sz w:val="40"/>
          <w:szCs w:val="40"/>
        </w:rPr>
        <w:tab/>
        <w:t xml:space="preserve"> </w:t>
      </w:r>
      <w:r w:rsidR="00100CC6" w:rsidRPr="00FF5522">
        <w:rPr>
          <w:rFonts w:ascii="Lucida Calligraphy" w:hAnsi="Lucida Calligraphy"/>
          <w:b/>
          <w:sz w:val="40"/>
          <w:szCs w:val="40"/>
        </w:rPr>
        <w:t>FACILITIES</w:t>
      </w:r>
    </w:p>
    <w:p w:rsidR="00100CC6" w:rsidRPr="00FF5522" w:rsidRDefault="00100CC6" w:rsidP="006E1C7C">
      <w:pPr>
        <w:spacing w:line="360" w:lineRule="auto"/>
        <w:jc w:val="both"/>
        <w:rPr>
          <w:rFonts w:ascii="Tw Cen MT" w:hAnsi="Tw Cen MT"/>
          <w:sz w:val="28"/>
          <w:szCs w:val="28"/>
        </w:rPr>
      </w:pPr>
      <w:r w:rsidRPr="00FF5522">
        <w:rPr>
          <w:rFonts w:ascii="Tw Cen MT" w:hAnsi="Tw Cen MT"/>
          <w:sz w:val="28"/>
          <w:szCs w:val="28"/>
        </w:rPr>
        <w:t xml:space="preserve">The </w:t>
      </w:r>
      <w:r w:rsidR="00437305" w:rsidRPr="00FF5522">
        <w:rPr>
          <w:rFonts w:ascii="Tw Cen MT" w:hAnsi="Tw Cen MT"/>
          <w:sz w:val="28"/>
          <w:szCs w:val="28"/>
        </w:rPr>
        <w:t>Institute</w:t>
      </w:r>
      <w:r w:rsidRPr="00FF5522">
        <w:rPr>
          <w:rFonts w:ascii="Tw Cen MT" w:hAnsi="Tw Cen MT"/>
          <w:sz w:val="28"/>
          <w:szCs w:val="28"/>
        </w:rPr>
        <w:t xml:space="preserve"> being a residential </w:t>
      </w:r>
      <w:r w:rsidR="00437305" w:rsidRPr="00FF5522">
        <w:rPr>
          <w:rFonts w:ascii="Tw Cen MT" w:hAnsi="Tw Cen MT"/>
          <w:sz w:val="28"/>
          <w:szCs w:val="28"/>
        </w:rPr>
        <w:t>Institute</w:t>
      </w:r>
      <w:r w:rsidRPr="00FF5522">
        <w:rPr>
          <w:rFonts w:ascii="Tw Cen MT" w:hAnsi="Tw Cen MT"/>
          <w:sz w:val="28"/>
          <w:szCs w:val="28"/>
        </w:rPr>
        <w:t xml:space="preserve"> therefore campus provides residential facilities to </w:t>
      </w:r>
      <w:r w:rsidR="00583F63" w:rsidRPr="00FF5522">
        <w:rPr>
          <w:rFonts w:ascii="Tw Cen MT" w:hAnsi="Tw Cen MT"/>
          <w:sz w:val="28"/>
          <w:szCs w:val="28"/>
        </w:rPr>
        <w:t>some</w:t>
      </w:r>
      <w:r w:rsidRPr="00FF5522">
        <w:rPr>
          <w:rFonts w:ascii="Tw Cen MT" w:hAnsi="Tw Cen MT"/>
          <w:sz w:val="28"/>
          <w:szCs w:val="28"/>
        </w:rPr>
        <w:t xml:space="preserve"> of its employees comprising of the faculty, administrative staff and the other s</w:t>
      </w:r>
      <w:r w:rsidR="00572B56" w:rsidRPr="00FF5522">
        <w:rPr>
          <w:rFonts w:ascii="Tw Cen MT" w:hAnsi="Tw Cen MT"/>
          <w:sz w:val="28"/>
          <w:szCs w:val="28"/>
        </w:rPr>
        <w:t xml:space="preserve">upporting staff </w:t>
      </w:r>
      <w:r w:rsidRPr="00FF5522">
        <w:rPr>
          <w:rFonts w:ascii="Tw Cen MT" w:hAnsi="Tw Cen MT"/>
          <w:sz w:val="28"/>
          <w:szCs w:val="28"/>
        </w:rPr>
        <w:t>.</w:t>
      </w:r>
    </w:p>
    <w:p w:rsidR="00100CC6" w:rsidRPr="00FF5522" w:rsidRDefault="008B4AD1" w:rsidP="006E1C7C">
      <w:pPr>
        <w:spacing w:line="360" w:lineRule="auto"/>
        <w:jc w:val="both"/>
        <w:rPr>
          <w:rFonts w:ascii="Tw Cen MT" w:hAnsi="Tw Cen MT"/>
          <w:sz w:val="28"/>
          <w:szCs w:val="28"/>
        </w:rPr>
      </w:pPr>
      <w:r w:rsidRPr="00FF5522">
        <w:rPr>
          <w:rFonts w:ascii="Tw Cen MT" w:hAnsi="Tw Cen MT"/>
          <w:sz w:val="28"/>
          <w:szCs w:val="28"/>
        </w:rPr>
        <w:t xml:space="preserve">In addition to dedicated </w:t>
      </w:r>
      <w:r w:rsidR="00100CC6" w:rsidRPr="00FF5522">
        <w:rPr>
          <w:rFonts w:ascii="Tw Cen MT" w:hAnsi="Tw Cen MT"/>
          <w:sz w:val="28"/>
          <w:szCs w:val="28"/>
        </w:rPr>
        <w:t xml:space="preserve">lodge for the Director and a well furnished guest house located on the bank of the world famous Dal Lake, the residential campus </w:t>
      </w:r>
      <w:r w:rsidR="00572B56" w:rsidRPr="00FF5522">
        <w:rPr>
          <w:rFonts w:ascii="Tw Cen MT" w:hAnsi="Tw Cen MT"/>
          <w:sz w:val="28"/>
          <w:szCs w:val="28"/>
        </w:rPr>
        <w:t>has the</w:t>
      </w:r>
      <w:r w:rsidR="00100CC6" w:rsidRPr="00FF5522">
        <w:rPr>
          <w:rFonts w:ascii="Tw Cen MT" w:hAnsi="Tw Cen MT"/>
          <w:sz w:val="28"/>
          <w:szCs w:val="28"/>
        </w:rPr>
        <w:t xml:space="preserve"> following staff quarters</w:t>
      </w:r>
      <w:r w:rsidRPr="00FF5522">
        <w:rPr>
          <w:rFonts w:ascii="Tw Cen MT" w:hAnsi="Tw Cen MT"/>
          <w:sz w:val="28"/>
          <w:szCs w:val="28"/>
        </w:rPr>
        <w:t>:</w:t>
      </w:r>
    </w:p>
    <w:p w:rsidR="00B34BFF" w:rsidRPr="00FF5522" w:rsidRDefault="00B34BFF" w:rsidP="006E1C7C">
      <w:pPr>
        <w:spacing w:line="360" w:lineRule="auto"/>
        <w:jc w:val="both"/>
        <w:rPr>
          <w:rFonts w:ascii="Tw Cen MT" w:hAnsi="Tw Cen MT"/>
          <w:sz w:val="28"/>
          <w:szCs w:val="28"/>
        </w:rPr>
      </w:pPr>
    </w:p>
    <w:p w:rsidR="00437305" w:rsidRPr="00FF5522" w:rsidRDefault="00437305" w:rsidP="00EB05C1">
      <w:pPr>
        <w:pStyle w:val="ListParagraph"/>
        <w:numPr>
          <w:ilvl w:val="0"/>
          <w:numId w:val="8"/>
        </w:numPr>
        <w:ind w:left="450" w:firstLine="0"/>
        <w:jc w:val="both"/>
        <w:rPr>
          <w:sz w:val="24"/>
        </w:rPr>
      </w:pPr>
      <w:r w:rsidRPr="00FF5522">
        <w:rPr>
          <w:sz w:val="24"/>
        </w:rPr>
        <w:t>Directors lodge</w:t>
      </w:r>
      <w:r w:rsidRPr="00FF5522">
        <w:rPr>
          <w:sz w:val="24"/>
        </w:rPr>
        <w:tab/>
        <w:t>:</w:t>
      </w:r>
      <w:r w:rsidRPr="00FF5522">
        <w:rPr>
          <w:sz w:val="24"/>
        </w:rPr>
        <w:tab/>
        <w:t>01</w:t>
      </w:r>
    </w:p>
    <w:p w:rsidR="00100CC6" w:rsidRPr="00FF5522" w:rsidRDefault="00437305" w:rsidP="00EB05C1">
      <w:pPr>
        <w:pStyle w:val="ListParagraph"/>
        <w:numPr>
          <w:ilvl w:val="0"/>
          <w:numId w:val="8"/>
        </w:numPr>
        <w:ind w:left="450" w:firstLine="0"/>
        <w:jc w:val="both"/>
        <w:rPr>
          <w:sz w:val="24"/>
        </w:rPr>
      </w:pPr>
      <w:r w:rsidRPr="00FF5522">
        <w:rPr>
          <w:sz w:val="24"/>
        </w:rPr>
        <w:t>P-type Quarters</w:t>
      </w:r>
      <w:r w:rsidRPr="00FF5522">
        <w:rPr>
          <w:sz w:val="24"/>
        </w:rPr>
        <w:tab/>
        <w:t>:</w:t>
      </w:r>
      <w:r w:rsidRPr="00FF5522">
        <w:rPr>
          <w:sz w:val="24"/>
        </w:rPr>
        <w:tab/>
        <w:t>08</w:t>
      </w:r>
    </w:p>
    <w:p w:rsidR="00100CC6" w:rsidRPr="00FF5522" w:rsidRDefault="00437305" w:rsidP="00EB05C1">
      <w:pPr>
        <w:pStyle w:val="ListParagraph"/>
        <w:numPr>
          <w:ilvl w:val="0"/>
          <w:numId w:val="8"/>
        </w:numPr>
        <w:ind w:left="450" w:firstLine="0"/>
        <w:jc w:val="both"/>
        <w:rPr>
          <w:sz w:val="24"/>
        </w:rPr>
      </w:pPr>
      <w:r w:rsidRPr="00FF5522">
        <w:rPr>
          <w:sz w:val="24"/>
        </w:rPr>
        <w:t>A-type</w:t>
      </w:r>
      <w:r w:rsidR="009A3A25" w:rsidRPr="00FF5522">
        <w:rPr>
          <w:sz w:val="24"/>
        </w:rPr>
        <w:t xml:space="preserve"> Quarters</w:t>
      </w:r>
      <w:r w:rsidR="009A3A25" w:rsidRPr="00FF5522">
        <w:rPr>
          <w:sz w:val="24"/>
        </w:rPr>
        <w:tab/>
      </w:r>
      <w:r w:rsidR="00100CC6" w:rsidRPr="00FF5522">
        <w:rPr>
          <w:sz w:val="24"/>
        </w:rPr>
        <w:t>:</w:t>
      </w:r>
      <w:r w:rsidR="00100CC6" w:rsidRPr="00FF5522">
        <w:rPr>
          <w:sz w:val="24"/>
        </w:rPr>
        <w:tab/>
        <w:t>24</w:t>
      </w:r>
    </w:p>
    <w:p w:rsidR="00100CC6" w:rsidRPr="00FF5522" w:rsidRDefault="00100CC6" w:rsidP="00EB05C1">
      <w:pPr>
        <w:pStyle w:val="ListParagraph"/>
        <w:numPr>
          <w:ilvl w:val="0"/>
          <w:numId w:val="8"/>
        </w:numPr>
        <w:ind w:left="720" w:hanging="270"/>
        <w:jc w:val="both"/>
        <w:rPr>
          <w:sz w:val="24"/>
        </w:rPr>
      </w:pPr>
      <w:r w:rsidRPr="00FF5522">
        <w:rPr>
          <w:sz w:val="24"/>
        </w:rPr>
        <w:t>L</w:t>
      </w:r>
      <w:r w:rsidR="00437305" w:rsidRPr="00FF5522">
        <w:rPr>
          <w:sz w:val="24"/>
        </w:rPr>
        <w:t xml:space="preserve">-type </w:t>
      </w:r>
      <w:r w:rsidRPr="00FF5522">
        <w:rPr>
          <w:sz w:val="24"/>
        </w:rPr>
        <w:t>Quarters</w:t>
      </w:r>
      <w:r w:rsidRPr="00FF5522">
        <w:rPr>
          <w:sz w:val="24"/>
        </w:rPr>
        <w:tab/>
        <w:t>:</w:t>
      </w:r>
      <w:r w:rsidRPr="00FF5522">
        <w:rPr>
          <w:sz w:val="24"/>
        </w:rPr>
        <w:tab/>
        <w:t>42</w:t>
      </w:r>
    </w:p>
    <w:p w:rsidR="00100CC6" w:rsidRPr="00FF5522" w:rsidRDefault="00100CC6" w:rsidP="00BB0504">
      <w:pPr>
        <w:pStyle w:val="ListParagraph"/>
        <w:jc w:val="both"/>
        <w:rPr>
          <w:sz w:val="24"/>
        </w:rPr>
      </w:pPr>
    </w:p>
    <w:p w:rsidR="00100CC6" w:rsidRPr="00FF5522" w:rsidRDefault="00100CC6" w:rsidP="006E1C7C">
      <w:pPr>
        <w:spacing w:line="360" w:lineRule="auto"/>
        <w:jc w:val="both"/>
        <w:rPr>
          <w:rFonts w:ascii="Tw Cen MT" w:hAnsi="Tw Cen MT"/>
          <w:sz w:val="28"/>
          <w:szCs w:val="28"/>
        </w:rPr>
      </w:pPr>
      <w:r w:rsidRPr="00FF5522">
        <w:rPr>
          <w:rFonts w:ascii="Tw Cen MT" w:hAnsi="Tw Cen MT"/>
          <w:sz w:val="28"/>
          <w:szCs w:val="28"/>
        </w:rPr>
        <w:t xml:space="preserve">The </w:t>
      </w:r>
      <w:r w:rsidR="00437305" w:rsidRPr="00FF5522">
        <w:rPr>
          <w:rFonts w:ascii="Tw Cen MT" w:hAnsi="Tw Cen MT"/>
          <w:sz w:val="28"/>
          <w:szCs w:val="28"/>
        </w:rPr>
        <w:t>Institute</w:t>
      </w:r>
      <w:r w:rsidRPr="00FF5522">
        <w:rPr>
          <w:rFonts w:ascii="Tw Cen MT" w:hAnsi="Tw Cen MT"/>
          <w:sz w:val="28"/>
          <w:szCs w:val="28"/>
        </w:rPr>
        <w:t xml:space="preserve"> also </w:t>
      </w:r>
      <w:r w:rsidR="008B4AD1" w:rsidRPr="00FF5522">
        <w:rPr>
          <w:rFonts w:ascii="Tw Cen MT" w:hAnsi="Tw Cen MT"/>
          <w:sz w:val="28"/>
          <w:szCs w:val="28"/>
        </w:rPr>
        <w:t>has</w:t>
      </w:r>
      <w:r w:rsidRPr="00FF5522">
        <w:rPr>
          <w:rFonts w:ascii="Tw Cen MT" w:hAnsi="Tw Cen MT"/>
          <w:sz w:val="28"/>
          <w:szCs w:val="28"/>
        </w:rPr>
        <w:t xml:space="preserve"> facilities of day to day need</w:t>
      </w:r>
      <w:r w:rsidR="008B4AD1" w:rsidRPr="00FF5522">
        <w:rPr>
          <w:rFonts w:ascii="Tw Cen MT" w:hAnsi="Tw Cen MT"/>
          <w:sz w:val="28"/>
          <w:szCs w:val="28"/>
        </w:rPr>
        <w:t>s</w:t>
      </w:r>
      <w:r w:rsidRPr="00FF5522">
        <w:rPr>
          <w:rFonts w:ascii="Tw Cen MT" w:hAnsi="Tw Cen MT"/>
          <w:sz w:val="28"/>
          <w:szCs w:val="28"/>
        </w:rPr>
        <w:t xml:space="preserve">, like food commodities, stationery, tailoring facilities and STD facilities etc. for the students and the staff. There are number of shops within the campus to cater to the daily needs of the residents and non-resident employees and the students of the </w:t>
      </w:r>
      <w:r w:rsidR="00437305" w:rsidRPr="00FF5522">
        <w:rPr>
          <w:rFonts w:ascii="Tw Cen MT" w:hAnsi="Tw Cen MT"/>
          <w:sz w:val="28"/>
          <w:szCs w:val="28"/>
        </w:rPr>
        <w:t>Institute</w:t>
      </w:r>
      <w:r w:rsidRPr="00FF5522">
        <w:rPr>
          <w:rFonts w:ascii="Tw Cen MT" w:hAnsi="Tw Cen MT"/>
          <w:sz w:val="28"/>
          <w:szCs w:val="28"/>
        </w:rPr>
        <w:t>, details given as follows:</w:t>
      </w:r>
    </w:p>
    <w:p w:rsidR="00B34BFF" w:rsidRPr="00FF5522" w:rsidRDefault="00B34BFF" w:rsidP="006E1C7C">
      <w:pPr>
        <w:spacing w:line="360" w:lineRule="auto"/>
        <w:jc w:val="both"/>
        <w:rPr>
          <w:rFonts w:ascii="Tw Cen MT" w:hAnsi="Tw Cen MT"/>
          <w:sz w:val="28"/>
          <w:szCs w:val="28"/>
        </w:rPr>
      </w:pPr>
    </w:p>
    <w:p w:rsidR="00100CC6" w:rsidRPr="00FF5522" w:rsidRDefault="00100CC6" w:rsidP="00EB05C1">
      <w:pPr>
        <w:pStyle w:val="ListParagraph"/>
        <w:numPr>
          <w:ilvl w:val="0"/>
          <w:numId w:val="9"/>
        </w:numPr>
        <w:jc w:val="both"/>
        <w:rPr>
          <w:sz w:val="24"/>
        </w:rPr>
      </w:pPr>
      <w:r w:rsidRPr="00FF5522">
        <w:rPr>
          <w:sz w:val="24"/>
        </w:rPr>
        <w:t xml:space="preserve">General Provision </w:t>
      </w:r>
      <w:r w:rsidR="008B4AD1" w:rsidRPr="00FF5522">
        <w:rPr>
          <w:sz w:val="24"/>
        </w:rPr>
        <w:t xml:space="preserve"> &amp; Stationery </w:t>
      </w:r>
      <w:r w:rsidRPr="00FF5522">
        <w:rPr>
          <w:sz w:val="24"/>
        </w:rPr>
        <w:t>Stores</w:t>
      </w:r>
      <w:r w:rsidRPr="00FF5522">
        <w:rPr>
          <w:sz w:val="24"/>
        </w:rPr>
        <w:tab/>
        <w:t>:</w:t>
      </w:r>
      <w:r w:rsidRPr="00FF5522">
        <w:rPr>
          <w:sz w:val="24"/>
        </w:rPr>
        <w:tab/>
        <w:t>02</w:t>
      </w:r>
      <w:r w:rsidR="008B4AD1" w:rsidRPr="00FF5522">
        <w:rPr>
          <w:sz w:val="24"/>
        </w:rPr>
        <w:t>4</w:t>
      </w:r>
    </w:p>
    <w:p w:rsidR="00100CC6" w:rsidRPr="00FF5522" w:rsidRDefault="00100CC6" w:rsidP="00EB05C1">
      <w:pPr>
        <w:pStyle w:val="ListParagraph"/>
        <w:numPr>
          <w:ilvl w:val="0"/>
          <w:numId w:val="9"/>
        </w:numPr>
        <w:jc w:val="both"/>
        <w:rPr>
          <w:sz w:val="24"/>
        </w:rPr>
      </w:pPr>
      <w:r w:rsidRPr="00FF5522">
        <w:rPr>
          <w:sz w:val="24"/>
        </w:rPr>
        <w:t>Barber Shop</w:t>
      </w:r>
      <w:r w:rsidRPr="00FF5522">
        <w:rPr>
          <w:sz w:val="24"/>
        </w:rPr>
        <w:tab/>
      </w:r>
      <w:r w:rsidRPr="00FF5522">
        <w:rPr>
          <w:sz w:val="24"/>
        </w:rPr>
        <w:tab/>
      </w:r>
      <w:r w:rsidRPr="00FF5522">
        <w:rPr>
          <w:sz w:val="24"/>
        </w:rPr>
        <w:tab/>
      </w:r>
      <w:r w:rsidR="008B4AD1" w:rsidRPr="00FF5522">
        <w:rPr>
          <w:sz w:val="24"/>
        </w:rPr>
        <w:tab/>
      </w:r>
      <w:r w:rsidR="008B4AD1" w:rsidRPr="00FF5522">
        <w:rPr>
          <w:sz w:val="24"/>
        </w:rPr>
        <w:tab/>
      </w:r>
      <w:r w:rsidRPr="00FF5522">
        <w:rPr>
          <w:sz w:val="24"/>
        </w:rPr>
        <w:t>:</w:t>
      </w:r>
      <w:r w:rsidRPr="00FF5522">
        <w:rPr>
          <w:sz w:val="24"/>
        </w:rPr>
        <w:tab/>
        <w:t>01</w:t>
      </w:r>
    </w:p>
    <w:p w:rsidR="00100CC6" w:rsidRPr="00FF5522" w:rsidRDefault="00100CC6" w:rsidP="00EB05C1">
      <w:pPr>
        <w:pStyle w:val="ListParagraph"/>
        <w:numPr>
          <w:ilvl w:val="0"/>
          <w:numId w:val="9"/>
        </w:numPr>
        <w:jc w:val="both"/>
        <w:rPr>
          <w:sz w:val="24"/>
        </w:rPr>
      </w:pPr>
      <w:r w:rsidRPr="00FF5522">
        <w:rPr>
          <w:sz w:val="24"/>
        </w:rPr>
        <w:t>Tailor Shop</w:t>
      </w:r>
      <w:r w:rsidRPr="00FF5522">
        <w:rPr>
          <w:sz w:val="24"/>
        </w:rPr>
        <w:tab/>
      </w:r>
      <w:r w:rsidRPr="00FF5522">
        <w:rPr>
          <w:sz w:val="24"/>
        </w:rPr>
        <w:tab/>
      </w:r>
      <w:r w:rsidRPr="00FF5522">
        <w:rPr>
          <w:sz w:val="24"/>
        </w:rPr>
        <w:tab/>
      </w:r>
      <w:r w:rsidR="008B4AD1" w:rsidRPr="00FF5522">
        <w:rPr>
          <w:sz w:val="24"/>
        </w:rPr>
        <w:tab/>
      </w:r>
      <w:r w:rsidR="008B4AD1" w:rsidRPr="00FF5522">
        <w:rPr>
          <w:sz w:val="24"/>
        </w:rPr>
        <w:tab/>
      </w:r>
      <w:r w:rsidRPr="00FF5522">
        <w:rPr>
          <w:sz w:val="24"/>
        </w:rPr>
        <w:t>:</w:t>
      </w:r>
      <w:r w:rsidRPr="00FF5522">
        <w:rPr>
          <w:sz w:val="24"/>
        </w:rPr>
        <w:tab/>
        <w:t>01</w:t>
      </w:r>
    </w:p>
    <w:p w:rsidR="00100CC6" w:rsidRPr="00FF5522" w:rsidRDefault="00100CC6" w:rsidP="00EB05C1">
      <w:pPr>
        <w:pStyle w:val="ListParagraph"/>
        <w:numPr>
          <w:ilvl w:val="0"/>
          <w:numId w:val="9"/>
        </w:numPr>
        <w:jc w:val="both"/>
        <w:rPr>
          <w:sz w:val="24"/>
        </w:rPr>
      </w:pPr>
      <w:r w:rsidRPr="00FF5522">
        <w:rPr>
          <w:sz w:val="24"/>
        </w:rPr>
        <w:t xml:space="preserve">Tea Stall </w:t>
      </w:r>
      <w:r w:rsidR="008B4AD1" w:rsidRPr="00FF5522">
        <w:rPr>
          <w:sz w:val="24"/>
        </w:rPr>
        <w:t>/ Restaurants</w:t>
      </w:r>
      <w:r w:rsidRPr="00FF5522">
        <w:rPr>
          <w:sz w:val="24"/>
        </w:rPr>
        <w:tab/>
      </w:r>
      <w:r w:rsidRPr="00FF5522">
        <w:rPr>
          <w:sz w:val="24"/>
        </w:rPr>
        <w:tab/>
      </w:r>
      <w:r w:rsidRPr="00FF5522">
        <w:rPr>
          <w:sz w:val="24"/>
        </w:rPr>
        <w:tab/>
      </w:r>
      <w:r w:rsidR="008B4AD1" w:rsidRPr="00FF5522">
        <w:rPr>
          <w:sz w:val="24"/>
        </w:rPr>
        <w:t>:</w:t>
      </w:r>
      <w:r w:rsidR="008B4AD1" w:rsidRPr="00FF5522">
        <w:rPr>
          <w:sz w:val="24"/>
        </w:rPr>
        <w:tab/>
        <w:t>03</w:t>
      </w:r>
    </w:p>
    <w:p w:rsidR="00100CC6" w:rsidRPr="00FF5522" w:rsidRDefault="00100CC6" w:rsidP="00EB05C1">
      <w:pPr>
        <w:pStyle w:val="ListParagraph"/>
        <w:numPr>
          <w:ilvl w:val="0"/>
          <w:numId w:val="9"/>
        </w:numPr>
        <w:jc w:val="both"/>
        <w:rPr>
          <w:sz w:val="24"/>
        </w:rPr>
      </w:pPr>
      <w:r w:rsidRPr="00FF5522">
        <w:rPr>
          <w:sz w:val="24"/>
        </w:rPr>
        <w:t>STD Stall</w:t>
      </w:r>
      <w:r w:rsidRPr="00FF5522">
        <w:rPr>
          <w:sz w:val="24"/>
        </w:rPr>
        <w:tab/>
      </w:r>
      <w:r w:rsidR="008B4AD1" w:rsidRPr="00FF5522">
        <w:rPr>
          <w:sz w:val="24"/>
        </w:rPr>
        <w:tab/>
      </w:r>
      <w:r w:rsidR="008B4AD1" w:rsidRPr="00FF5522">
        <w:rPr>
          <w:sz w:val="24"/>
        </w:rPr>
        <w:tab/>
      </w:r>
      <w:r w:rsidRPr="00FF5522">
        <w:rPr>
          <w:sz w:val="24"/>
        </w:rPr>
        <w:tab/>
      </w:r>
      <w:r w:rsidRPr="00FF5522">
        <w:rPr>
          <w:sz w:val="24"/>
        </w:rPr>
        <w:tab/>
        <w:t>:</w:t>
      </w:r>
      <w:r w:rsidRPr="00FF5522">
        <w:rPr>
          <w:sz w:val="24"/>
        </w:rPr>
        <w:tab/>
        <w:t>03</w:t>
      </w:r>
    </w:p>
    <w:p w:rsidR="00100CC6" w:rsidRPr="00FF5522" w:rsidRDefault="00100CC6" w:rsidP="00EB05C1">
      <w:pPr>
        <w:pStyle w:val="ListParagraph"/>
        <w:numPr>
          <w:ilvl w:val="0"/>
          <w:numId w:val="9"/>
        </w:numPr>
        <w:jc w:val="both"/>
        <w:rPr>
          <w:sz w:val="24"/>
        </w:rPr>
      </w:pPr>
      <w:r w:rsidRPr="00FF5522">
        <w:rPr>
          <w:sz w:val="24"/>
        </w:rPr>
        <w:t>Cafeteria</w:t>
      </w:r>
      <w:r w:rsidRPr="00FF5522">
        <w:rPr>
          <w:sz w:val="24"/>
        </w:rPr>
        <w:tab/>
      </w:r>
      <w:r w:rsidRPr="00FF5522">
        <w:rPr>
          <w:sz w:val="24"/>
        </w:rPr>
        <w:tab/>
      </w:r>
      <w:r w:rsidRPr="00FF5522">
        <w:rPr>
          <w:sz w:val="24"/>
        </w:rPr>
        <w:tab/>
      </w:r>
      <w:r w:rsidR="008B4AD1" w:rsidRPr="00FF5522">
        <w:rPr>
          <w:sz w:val="24"/>
        </w:rPr>
        <w:tab/>
      </w:r>
      <w:r w:rsidR="008B4AD1" w:rsidRPr="00FF5522">
        <w:rPr>
          <w:sz w:val="24"/>
        </w:rPr>
        <w:tab/>
      </w:r>
      <w:r w:rsidRPr="00FF5522">
        <w:rPr>
          <w:sz w:val="24"/>
        </w:rPr>
        <w:t>:</w:t>
      </w:r>
      <w:r w:rsidRPr="00FF5522">
        <w:rPr>
          <w:sz w:val="24"/>
        </w:rPr>
        <w:tab/>
        <w:t>01</w:t>
      </w:r>
    </w:p>
    <w:p w:rsidR="00B34BFF" w:rsidRPr="00FF5522" w:rsidRDefault="00B34BFF" w:rsidP="004A1EEF">
      <w:pPr>
        <w:jc w:val="both"/>
        <w:rPr>
          <w:rFonts w:ascii="Lucida Calligraphy" w:hAnsi="Lucida Calligraphy" w:cs="Calibri"/>
          <w:b/>
          <w:sz w:val="40"/>
          <w:szCs w:val="40"/>
        </w:rPr>
      </w:pPr>
    </w:p>
    <w:p w:rsidR="00B34BFF" w:rsidRPr="00FF5522" w:rsidRDefault="00B34BFF" w:rsidP="004A1EEF">
      <w:pPr>
        <w:jc w:val="both"/>
        <w:rPr>
          <w:rFonts w:ascii="Lucida Calligraphy" w:hAnsi="Lucida Calligraphy" w:cs="Calibri"/>
          <w:b/>
          <w:sz w:val="40"/>
          <w:szCs w:val="40"/>
        </w:rPr>
      </w:pPr>
    </w:p>
    <w:p w:rsidR="00100CC6" w:rsidRPr="00FF5522" w:rsidRDefault="005310ED" w:rsidP="004A1EEF">
      <w:pPr>
        <w:jc w:val="both"/>
        <w:rPr>
          <w:rFonts w:ascii="Lucida Calligraphy" w:hAnsi="Lucida Calligraphy" w:cs="Calibri"/>
          <w:b/>
          <w:sz w:val="40"/>
          <w:szCs w:val="40"/>
        </w:rPr>
      </w:pPr>
      <w:r w:rsidRPr="00FF5522">
        <w:rPr>
          <w:rFonts w:ascii="Lucida Calligraphy" w:hAnsi="Lucida Calligraphy" w:cs="Calibri"/>
          <w:b/>
          <w:sz w:val="40"/>
          <w:szCs w:val="40"/>
        </w:rPr>
        <w:lastRenderedPageBreak/>
        <w:t>6.10</w:t>
      </w:r>
      <w:r w:rsidR="00A34EBB" w:rsidRPr="00FF5522">
        <w:rPr>
          <w:rFonts w:ascii="Lucida Calligraphy" w:hAnsi="Lucida Calligraphy" w:cs="Calibri"/>
          <w:b/>
          <w:sz w:val="40"/>
          <w:szCs w:val="40"/>
        </w:rPr>
        <w:t xml:space="preserve">. </w:t>
      </w:r>
      <w:r w:rsidR="00100CC6" w:rsidRPr="00FF5522">
        <w:rPr>
          <w:rFonts w:ascii="Lucida Calligraphy" w:hAnsi="Lucida Calligraphy" w:cs="Calibri"/>
          <w:b/>
          <w:sz w:val="40"/>
          <w:szCs w:val="40"/>
        </w:rPr>
        <w:t>MEDICAL UNIT</w:t>
      </w:r>
    </w:p>
    <w:p w:rsidR="00100CC6" w:rsidRPr="00FF5522" w:rsidRDefault="00100CC6" w:rsidP="00100CC6">
      <w:pPr>
        <w:spacing w:line="360" w:lineRule="auto"/>
        <w:jc w:val="both"/>
        <w:rPr>
          <w:rFonts w:ascii="Tw Cen MT" w:hAnsi="Tw Cen MT"/>
          <w:sz w:val="28"/>
          <w:szCs w:val="28"/>
        </w:rPr>
      </w:pPr>
      <w:r w:rsidRPr="00FF5522">
        <w:rPr>
          <w:rFonts w:ascii="Tw Cen MT" w:hAnsi="Tw Cen MT"/>
          <w:sz w:val="28"/>
          <w:szCs w:val="28"/>
        </w:rPr>
        <w:t xml:space="preserve">The Medical Unit of the </w:t>
      </w:r>
      <w:r w:rsidR="00437305" w:rsidRPr="00FF5522">
        <w:rPr>
          <w:rFonts w:ascii="Tw Cen MT" w:hAnsi="Tw Cen MT"/>
          <w:sz w:val="28"/>
          <w:szCs w:val="28"/>
        </w:rPr>
        <w:t>Institute</w:t>
      </w:r>
      <w:r w:rsidRPr="00FF5522">
        <w:rPr>
          <w:rFonts w:ascii="Tw Cen MT" w:hAnsi="Tw Cen MT"/>
          <w:sz w:val="28"/>
          <w:szCs w:val="28"/>
        </w:rPr>
        <w:t xml:space="preserve"> </w:t>
      </w:r>
      <w:r w:rsidR="00C53092" w:rsidRPr="00FF5522">
        <w:rPr>
          <w:rFonts w:ascii="Tw Cen MT" w:hAnsi="Tw Cen MT"/>
          <w:sz w:val="28"/>
          <w:szCs w:val="28"/>
        </w:rPr>
        <w:t xml:space="preserve">is headed by a qualified and </w:t>
      </w:r>
      <w:r w:rsidRPr="00FF5522">
        <w:rPr>
          <w:rFonts w:ascii="Tw Cen MT" w:hAnsi="Tw Cen MT"/>
          <w:sz w:val="28"/>
          <w:szCs w:val="28"/>
        </w:rPr>
        <w:t xml:space="preserve"> experienced Medical Officer and manned by trained Lab. and other paramedical staff. </w:t>
      </w:r>
      <w:r w:rsidR="00C53092" w:rsidRPr="00FF5522">
        <w:rPr>
          <w:rFonts w:ascii="Tw Cen MT" w:hAnsi="Tw Cen MT"/>
          <w:sz w:val="28"/>
          <w:szCs w:val="28"/>
        </w:rPr>
        <w:t xml:space="preserve">A lady doctor is available daily on part time basis. </w:t>
      </w:r>
      <w:r w:rsidRPr="00FF5522">
        <w:rPr>
          <w:rFonts w:ascii="Tw Cen MT" w:hAnsi="Tw Cen MT"/>
          <w:sz w:val="28"/>
          <w:szCs w:val="28"/>
        </w:rPr>
        <w:t xml:space="preserve">The Medical Unit has a two storied separate building </w:t>
      </w:r>
      <w:r w:rsidR="00C53092" w:rsidRPr="00FF5522">
        <w:rPr>
          <w:rFonts w:ascii="Tw Cen MT" w:hAnsi="Tw Cen MT"/>
          <w:sz w:val="28"/>
          <w:szCs w:val="28"/>
        </w:rPr>
        <w:t xml:space="preserve">spread </w:t>
      </w:r>
      <w:r w:rsidRPr="00FF5522">
        <w:rPr>
          <w:rFonts w:ascii="Tw Cen MT" w:hAnsi="Tw Cen MT"/>
          <w:sz w:val="28"/>
          <w:szCs w:val="28"/>
        </w:rPr>
        <w:t xml:space="preserve">over an area </w:t>
      </w:r>
      <w:r w:rsidR="00572B56" w:rsidRPr="00FF5522">
        <w:rPr>
          <w:rFonts w:ascii="Tw Cen MT" w:hAnsi="Tw Cen MT"/>
          <w:sz w:val="28"/>
          <w:szCs w:val="28"/>
        </w:rPr>
        <w:t>of 303</w:t>
      </w:r>
      <w:r w:rsidRPr="00FF5522">
        <w:rPr>
          <w:rFonts w:ascii="Tw Cen MT" w:hAnsi="Tw Cen MT"/>
          <w:sz w:val="28"/>
          <w:szCs w:val="28"/>
        </w:rPr>
        <w:t xml:space="preserve"> sq.mtr. with a solar ward for providing indoor facilities to the staff and the students. Apart from </w:t>
      </w:r>
      <w:r w:rsidR="00C53092" w:rsidRPr="00FF5522">
        <w:rPr>
          <w:rFonts w:ascii="Tw Cen MT" w:hAnsi="Tw Cen MT"/>
          <w:sz w:val="28"/>
          <w:szCs w:val="28"/>
        </w:rPr>
        <w:t xml:space="preserve">providing </w:t>
      </w:r>
      <w:r w:rsidRPr="00FF5522">
        <w:rPr>
          <w:rFonts w:ascii="Tw Cen MT" w:hAnsi="Tw Cen MT"/>
          <w:sz w:val="28"/>
          <w:szCs w:val="28"/>
        </w:rPr>
        <w:t xml:space="preserve"> facilities for</w:t>
      </w:r>
      <w:r w:rsidR="00C53092" w:rsidRPr="00FF5522">
        <w:rPr>
          <w:rFonts w:ascii="Tw Cen MT" w:hAnsi="Tw Cen MT"/>
          <w:sz w:val="28"/>
          <w:szCs w:val="28"/>
        </w:rPr>
        <w:t xml:space="preserve"> consultations and </w:t>
      </w:r>
      <w:r w:rsidRPr="00FF5522">
        <w:rPr>
          <w:rFonts w:ascii="Tw Cen MT" w:hAnsi="Tw Cen MT"/>
          <w:sz w:val="28"/>
          <w:szCs w:val="28"/>
        </w:rPr>
        <w:t xml:space="preserve"> investigations, </w:t>
      </w:r>
      <w:r w:rsidR="00C53092" w:rsidRPr="00FF5522">
        <w:rPr>
          <w:rFonts w:ascii="Tw Cen MT" w:hAnsi="Tw Cen MT"/>
          <w:sz w:val="28"/>
          <w:szCs w:val="28"/>
        </w:rPr>
        <w:t>medicines are issued to the students and staff free of any cost. The Unit has two Ambulances available to cater to emergencies round the clock. Both Doctors are on call.</w:t>
      </w:r>
      <w:r w:rsidRPr="00FF5522">
        <w:rPr>
          <w:rFonts w:ascii="Tw Cen MT" w:hAnsi="Tw Cen MT"/>
          <w:sz w:val="28"/>
          <w:szCs w:val="28"/>
        </w:rPr>
        <w:t xml:space="preserve"> In the recent past the hospital has been modernized and has been equipped with the latest diagnostic tools like the </w:t>
      </w:r>
      <w:r w:rsidR="00572B56" w:rsidRPr="00FF5522">
        <w:rPr>
          <w:rFonts w:ascii="Tw Cen MT" w:hAnsi="Tw Cen MT"/>
          <w:sz w:val="28"/>
          <w:szCs w:val="28"/>
        </w:rPr>
        <w:t>Haematological</w:t>
      </w:r>
      <w:r w:rsidRPr="00FF5522">
        <w:rPr>
          <w:rFonts w:ascii="Tw Cen MT" w:hAnsi="Tw Cen MT"/>
          <w:sz w:val="28"/>
          <w:szCs w:val="28"/>
        </w:rPr>
        <w:t xml:space="preserve"> and Biomedical equipment and a fully automatic ECG unit. The Medical Unit </w:t>
      </w:r>
      <w:r w:rsidR="00C53092" w:rsidRPr="00FF5522">
        <w:rPr>
          <w:rFonts w:ascii="Tw Cen MT" w:hAnsi="Tw Cen MT"/>
          <w:sz w:val="28"/>
          <w:szCs w:val="28"/>
        </w:rPr>
        <w:t>also ensures hygienic in the students messes and restaurants / tea stalls by advisories and inspections.</w:t>
      </w:r>
      <w:r w:rsidRPr="00FF5522">
        <w:rPr>
          <w:rFonts w:ascii="Tw Cen MT" w:hAnsi="Tw Cen MT"/>
          <w:sz w:val="28"/>
          <w:szCs w:val="28"/>
        </w:rPr>
        <w:t xml:space="preserve"> </w:t>
      </w:r>
    </w:p>
    <w:p w:rsidR="00B34BFF" w:rsidRPr="00FF5522" w:rsidRDefault="00B34BFF" w:rsidP="00100CC6">
      <w:pPr>
        <w:spacing w:line="360" w:lineRule="auto"/>
        <w:jc w:val="both"/>
        <w:rPr>
          <w:rFonts w:ascii="Tw Cen MT" w:hAnsi="Tw Cen MT"/>
          <w:sz w:val="28"/>
          <w:szCs w:val="28"/>
        </w:rPr>
      </w:pPr>
    </w:p>
    <w:p w:rsidR="00DD2687" w:rsidRPr="00FF5522" w:rsidRDefault="00DD2687" w:rsidP="00100CC6">
      <w:pPr>
        <w:spacing w:line="360" w:lineRule="auto"/>
        <w:jc w:val="both"/>
        <w:rPr>
          <w:rFonts w:ascii="Tw Cen MT" w:hAnsi="Tw Cen MT"/>
          <w:sz w:val="28"/>
          <w:szCs w:val="28"/>
        </w:rPr>
      </w:pPr>
      <w:r w:rsidRPr="00FF5522">
        <w:rPr>
          <w:rFonts w:ascii="Tw Cen MT" w:hAnsi="Tw Cen MT"/>
          <w:sz w:val="28"/>
          <w:szCs w:val="28"/>
        </w:rPr>
        <w:t>An</w:t>
      </w:r>
      <w:r w:rsidR="00547131" w:rsidRPr="00FF5522">
        <w:rPr>
          <w:rFonts w:ascii="Tw Cen MT" w:hAnsi="Tw Cen MT"/>
          <w:sz w:val="28"/>
          <w:szCs w:val="28"/>
        </w:rPr>
        <w:t>nual statement for the year 2015-16</w:t>
      </w:r>
      <w:r w:rsidR="006317D4" w:rsidRPr="00FF5522">
        <w:rPr>
          <w:rFonts w:ascii="Tw Cen MT" w:hAnsi="Tw Cen MT"/>
          <w:sz w:val="28"/>
          <w:szCs w:val="28"/>
        </w:rPr>
        <w:t>:</w:t>
      </w:r>
    </w:p>
    <w:p w:rsidR="00B34BFF" w:rsidRPr="00FF5522" w:rsidRDefault="00B34BFF" w:rsidP="00100CC6">
      <w:pPr>
        <w:spacing w:line="360" w:lineRule="auto"/>
        <w:jc w:val="both"/>
        <w:rPr>
          <w:rFonts w:ascii="Tw Cen MT" w:hAnsi="Tw Cen MT"/>
          <w:sz w:val="28"/>
          <w:szCs w:val="28"/>
        </w:rPr>
      </w:pPr>
    </w:p>
    <w:tbl>
      <w:tblPr>
        <w:tblStyle w:val="TableGrid"/>
        <w:tblW w:w="9108" w:type="dxa"/>
        <w:tblLayout w:type="fixed"/>
        <w:tblLook w:val="04A0"/>
      </w:tblPr>
      <w:tblGrid>
        <w:gridCol w:w="790"/>
        <w:gridCol w:w="758"/>
        <w:gridCol w:w="810"/>
        <w:gridCol w:w="630"/>
        <w:gridCol w:w="616"/>
        <w:gridCol w:w="734"/>
        <w:gridCol w:w="812"/>
        <w:gridCol w:w="718"/>
        <w:gridCol w:w="750"/>
        <w:gridCol w:w="870"/>
        <w:gridCol w:w="720"/>
        <w:gridCol w:w="900"/>
      </w:tblGrid>
      <w:tr w:rsidR="00E71883" w:rsidRPr="00FF5522" w:rsidTr="00E71883">
        <w:tc>
          <w:tcPr>
            <w:tcW w:w="1548" w:type="dxa"/>
            <w:gridSpan w:val="2"/>
          </w:tcPr>
          <w:p w:rsidR="00E71883" w:rsidRPr="00FF5522" w:rsidRDefault="00E71883" w:rsidP="006317D4">
            <w:pPr>
              <w:spacing w:after="0" w:line="240" w:lineRule="auto"/>
              <w:jc w:val="center"/>
              <w:rPr>
                <w:rFonts w:ascii="Tw Cen MT" w:hAnsi="Tw Cen MT"/>
                <w:b/>
                <w:sz w:val="20"/>
                <w:szCs w:val="20"/>
              </w:rPr>
            </w:pPr>
            <w:r w:rsidRPr="00FF5522">
              <w:rPr>
                <w:rFonts w:ascii="Tw Cen MT" w:hAnsi="Tw Cen MT"/>
                <w:b/>
                <w:sz w:val="20"/>
                <w:szCs w:val="20"/>
              </w:rPr>
              <w:t>Total number of Patient’s examined</w:t>
            </w:r>
          </w:p>
        </w:tc>
        <w:tc>
          <w:tcPr>
            <w:tcW w:w="1440" w:type="dxa"/>
            <w:gridSpan w:val="2"/>
          </w:tcPr>
          <w:p w:rsidR="00E71883" w:rsidRPr="00FF5522" w:rsidRDefault="00E71883" w:rsidP="006317D4">
            <w:pPr>
              <w:spacing w:after="0" w:line="240" w:lineRule="auto"/>
              <w:jc w:val="center"/>
              <w:rPr>
                <w:rFonts w:ascii="Tw Cen MT" w:hAnsi="Tw Cen MT"/>
                <w:b/>
                <w:sz w:val="20"/>
                <w:szCs w:val="20"/>
              </w:rPr>
            </w:pPr>
            <w:r w:rsidRPr="00FF5522">
              <w:rPr>
                <w:rFonts w:ascii="Tw Cen MT" w:hAnsi="Tw Cen MT"/>
                <w:b/>
                <w:sz w:val="20"/>
                <w:szCs w:val="20"/>
              </w:rPr>
              <w:t>Dressing and minor surgical interventions</w:t>
            </w:r>
          </w:p>
        </w:tc>
        <w:tc>
          <w:tcPr>
            <w:tcW w:w="1350" w:type="dxa"/>
            <w:gridSpan w:val="2"/>
          </w:tcPr>
          <w:p w:rsidR="00E71883" w:rsidRPr="00FF5522" w:rsidRDefault="00E71883" w:rsidP="006317D4">
            <w:pPr>
              <w:spacing w:after="0" w:line="240" w:lineRule="auto"/>
              <w:jc w:val="center"/>
              <w:rPr>
                <w:rFonts w:ascii="Tw Cen MT" w:hAnsi="Tw Cen MT"/>
                <w:b/>
                <w:sz w:val="20"/>
                <w:szCs w:val="20"/>
              </w:rPr>
            </w:pPr>
            <w:r w:rsidRPr="00FF5522">
              <w:rPr>
                <w:rFonts w:ascii="Tw Cen MT" w:hAnsi="Tw Cen MT"/>
                <w:b/>
                <w:sz w:val="20"/>
                <w:szCs w:val="20"/>
              </w:rPr>
              <w:t>Patient’s referred to various Hospitals</w:t>
            </w:r>
          </w:p>
          <w:p w:rsidR="00E71883" w:rsidRPr="00FF5522" w:rsidRDefault="00E71883" w:rsidP="006317D4">
            <w:pPr>
              <w:spacing w:after="0" w:line="240" w:lineRule="auto"/>
              <w:jc w:val="center"/>
              <w:rPr>
                <w:rFonts w:ascii="Tw Cen MT" w:hAnsi="Tw Cen MT"/>
                <w:b/>
                <w:sz w:val="20"/>
                <w:szCs w:val="20"/>
              </w:rPr>
            </w:pPr>
          </w:p>
        </w:tc>
        <w:tc>
          <w:tcPr>
            <w:tcW w:w="1530" w:type="dxa"/>
            <w:gridSpan w:val="2"/>
          </w:tcPr>
          <w:p w:rsidR="00E71883" w:rsidRPr="00FF5522" w:rsidRDefault="00E71883" w:rsidP="006317D4">
            <w:pPr>
              <w:spacing w:after="0" w:line="240" w:lineRule="auto"/>
              <w:jc w:val="center"/>
              <w:rPr>
                <w:rFonts w:ascii="Tw Cen MT" w:hAnsi="Tw Cen MT"/>
                <w:b/>
                <w:sz w:val="20"/>
                <w:szCs w:val="20"/>
              </w:rPr>
            </w:pPr>
            <w:r w:rsidRPr="00FF5522">
              <w:rPr>
                <w:rFonts w:ascii="Tw Cen MT" w:hAnsi="Tw Cen MT"/>
                <w:b/>
                <w:sz w:val="20"/>
                <w:szCs w:val="20"/>
              </w:rPr>
              <w:t>Total Lab. Investigations undertaken</w:t>
            </w:r>
          </w:p>
        </w:tc>
        <w:tc>
          <w:tcPr>
            <w:tcW w:w="1620" w:type="dxa"/>
            <w:gridSpan w:val="2"/>
          </w:tcPr>
          <w:p w:rsidR="00E71883" w:rsidRPr="00FF5522" w:rsidRDefault="00E71883" w:rsidP="006317D4">
            <w:pPr>
              <w:spacing w:after="0" w:line="240" w:lineRule="auto"/>
              <w:jc w:val="center"/>
              <w:rPr>
                <w:rFonts w:ascii="Tw Cen MT" w:hAnsi="Tw Cen MT"/>
                <w:b/>
                <w:sz w:val="20"/>
                <w:szCs w:val="20"/>
              </w:rPr>
            </w:pPr>
            <w:r w:rsidRPr="00FF5522">
              <w:rPr>
                <w:rFonts w:ascii="Tw Cen MT" w:hAnsi="Tw Cen MT"/>
                <w:b/>
                <w:sz w:val="20"/>
                <w:szCs w:val="20"/>
              </w:rPr>
              <w:t>Patients counseled by Counselor</w:t>
            </w:r>
          </w:p>
        </w:tc>
        <w:tc>
          <w:tcPr>
            <w:tcW w:w="1620" w:type="dxa"/>
            <w:gridSpan w:val="2"/>
          </w:tcPr>
          <w:p w:rsidR="00E71883" w:rsidRPr="00FF5522" w:rsidRDefault="00E71883" w:rsidP="006317D4">
            <w:pPr>
              <w:spacing w:after="0" w:line="240" w:lineRule="auto"/>
              <w:jc w:val="center"/>
              <w:rPr>
                <w:rFonts w:ascii="Tw Cen MT" w:hAnsi="Tw Cen MT"/>
                <w:b/>
                <w:sz w:val="20"/>
                <w:szCs w:val="20"/>
              </w:rPr>
            </w:pPr>
            <w:r w:rsidRPr="00FF5522">
              <w:rPr>
                <w:rFonts w:ascii="Tw Cen MT" w:hAnsi="Tw Cen MT"/>
                <w:b/>
                <w:sz w:val="20"/>
                <w:szCs w:val="20"/>
              </w:rPr>
              <w:t>Total Patient admitted</w:t>
            </w:r>
          </w:p>
        </w:tc>
      </w:tr>
      <w:tr w:rsidR="00E71883" w:rsidRPr="00FF5522" w:rsidTr="00E71883">
        <w:tc>
          <w:tcPr>
            <w:tcW w:w="790" w:type="dxa"/>
          </w:tcPr>
          <w:p w:rsidR="00E71883" w:rsidRPr="00FF5522" w:rsidRDefault="00E71883" w:rsidP="00DD2687">
            <w:pPr>
              <w:spacing w:after="0" w:line="240" w:lineRule="auto"/>
              <w:jc w:val="both"/>
              <w:rPr>
                <w:rFonts w:ascii="Tw Cen MT" w:hAnsi="Tw Cen MT"/>
                <w:sz w:val="20"/>
                <w:szCs w:val="20"/>
              </w:rPr>
            </w:pPr>
            <w:r w:rsidRPr="00FF5522">
              <w:rPr>
                <w:rFonts w:ascii="Tw Cen MT" w:hAnsi="Tw Cen MT"/>
                <w:sz w:val="20"/>
                <w:szCs w:val="20"/>
              </w:rPr>
              <w:t xml:space="preserve">Students </w:t>
            </w:r>
          </w:p>
        </w:tc>
        <w:tc>
          <w:tcPr>
            <w:tcW w:w="758" w:type="dxa"/>
          </w:tcPr>
          <w:p w:rsidR="00E71883" w:rsidRPr="00FF5522" w:rsidRDefault="00E71883" w:rsidP="00DD2687">
            <w:pPr>
              <w:spacing w:after="0" w:line="240" w:lineRule="auto"/>
              <w:jc w:val="both"/>
              <w:rPr>
                <w:rFonts w:ascii="Tw Cen MT" w:hAnsi="Tw Cen MT"/>
                <w:sz w:val="20"/>
                <w:szCs w:val="20"/>
              </w:rPr>
            </w:pPr>
            <w:r w:rsidRPr="00FF5522">
              <w:rPr>
                <w:rFonts w:ascii="Tw Cen MT" w:hAnsi="Tw Cen MT"/>
                <w:sz w:val="20"/>
                <w:szCs w:val="20"/>
              </w:rPr>
              <w:t>Staff</w:t>
            </w:r>
          </w:p>
        </w:tc>
        <w:tc>
          <w:tcPr>
            <w:tcW w:w="810" w:type="dxa"/>
          </w:tcPr>
          <w:p w:rsidR="00E71883" w:rsidRPr="00FF5522" w:rsidRDefault="00E71883" w:rsidP="00747C7E">
            <w:pPr>
              <w:spacing w:after="0" w:line="240" w:lineRule="auto"/>
              <w:jc w:val="both"/>
              <w:rPr>
                <w:rFonts w:ascii="Tw Cen MT" w:hAnsi="Tw Cen MT"/>
                <w:sz w:val="20"/>
                <w:szCs w:val="20"/>
              </w:rPr>
            </w:pPr>
            <w:r w:rsidRPr="00FF5522">
              <w:rPr>
                <w:rFonts w:ascii="Tw Cen MT" w:hAnsi="Tw Cen MT"/>
                <w:sz w:val="20"/>
                <w:szCs w:val="20"/>
              </w:rPr>
              <w:t xml:space="preserve">Students </w:t>
            </w:r>
          </w:p>
        </w:tc>
        <w:tc>
          <w:tcPr>
            <w:tcW w:w="630" w:type="dxa"/>
          </w:tcPr>
          <w:p w:rsidR="00E71883" w:rsidRPr="00FF5522" w:rsidRDefault="00E71883" w:rsidP="00747C7E">
            <w:pPr>
              <w:spacing w:after="0" w:line="240" w:lineRule="auto"/>
              <w:jc w:val="both"/>
              <w:rPr>
                <w:rFonts w:ascii="Tw Cen MT" w:hAnsi="Tw Cen MT"/>
                <w:sz w:val="20"/>
                <w:szCs w:val="20"/>
              </w:rPr>
            </w:pPr>
            <w:r w:rsidRPr="00FF5522">
              <w:rPr>
                <w:rFonts w:ascii="Tw Cen MT" w:hAnsi="Tw Cen MT"/>
                <w:sz w:val="20"/>
                <w:szCs w:val="20"/>
              </w:rPr>
              <w:t>Staff</w:t>
            </w:r>
          </w:p>
        </w:tc>
        <w:tc>
          <w:tcPr>
            <w:tcW w:w="616" w:type="dxa"/>
          </w:tcPr>
          <w:p w:rsidR="00E71883" w:rsidRPr="00FF5522" w:rsidRDefault="00E71883" w:rsidP="00747C7E">
            <w:pPr>
              <w:spacing w:after="0" w:line="240" w:lineRule="auto"/>
              <w:jc w:val="both"/>
              <w:rPr>
                <w:rFonts w:ascii="Tw Cen MT" w:hAnsi="Tw Cen MT"/>
                <w:sz w:val="20"/>
                <w:szCs w:val="20"/>
              </w:rPr>
            </w:pPr>
            <w:r w:rsidRPr="00FF5522">
              <w:rPr>
                <w:rFonts w:ascii="Tw Cen MT" w:hAnsi="Tw Cen MT"/>
                <w:sz w:val="20"/>
                <w:szCs w:val="20"/>
              </w:rPr>
              <w:t xml:space="preserve">Students </w:t>
            </w:r>
          </w:p>
        </w:tc>
        <w:tc>
          <w:tcPr>
            <w:tcW w:w="734" w:type="dxa"/>
          </w:tcPr>
          <w:p w:rsidR="00E71883" w:rsidRPr="00FF5522" w:rsidRDefault="00E71883" w:rsidP="00747C7E">
            <w:pPr>
              <w:spacing w:after="0" w:line="240" w:lineRule="auto"/>
              <w:jc w:val="both"/>
              <w:rPr>
                <w:rFonts w:ascii="Tw Cen MT" w:hAnsi="Tw Cen MT"/>
                <w:sz w:val="20"/>
                <w:szCs w:val="20"/>
              </w:rPr>
            </w:pPr>
            <w:r w:rsidRPr="00FF5522">
              <w:rPr>
                <w:rFonts w:ascii="Tw Cen MT" w:hAnsi="Tw Cen MT"/>
                <w:sz w:val="20"/>
                <w:szCs w:val="20"/>
              </w:rPr>
              <w:t>Staff</w:t>
            </w:r>
          </w:p>
          <w:p w:rsidR="00E71883" w:rsidRPr="00FF5522" w:rsidRDefault="00E71883" w:rsidP="00747C7E">
            <w:pPr>
              <w:spacing w:after="0" w:line="240" w:lineRule="auto"/>
              <w:jc w:val="both"/>
              <w:rPr>
                <w:rFonts w:ascii="Tw Cen MT" w:hAnsi="Tw Cen MT"/>
                <w:sz w:val="20"/>
                <w:szCs w:val="20"/>
              </w:rPr>
            </w:pPr>
          </w:p>
        </w:tc>
        <w:tc>
          <w:tcPr>
            <w:tcW w:w="812" w:type="dxa"/>
          </w:tcPr>
          <w:p w:rsidR="00E71883" w:rsidRPr="00FF5522" w:rsidRDefault="00E71883" w:rsidP="00747C7E">
            <w:pPr>
              <w:spacing w:after="0" w:line="240" w:lineRule="auto"/>
              <w:jc w:val="both"/>
              <w:rPr>
                <w:rFonts w:ascii="Tw Cen MT" w:hAnsi="Tw Cen MT"/>
                <w:sz w:val="20"/>
                <w:szCs w:val="20"/>
              </w:rPr>
            </w:pPr>
            <w:r w:rsidRPr="00FF5522">
              <w:rPr>
                <w:rFonts w:ascii="Tw Cen MT" w:hAnsi="Tw Cen MT"/>
                <w:sz w:val="20"/>
                <w:szCs w:val="20"/>
              </w:rPr>
              <w:t xml:space="preserve">Students </w:t>
            </w:r>
          </w:p>
        </w:tc>
        <w:tc>
          <w:tcPr>
            <w:tcW w:w="718" w:type="dxa"/>
          </w:tcPr>
          <w:p w:rsidR="00E71883" w:rsidRPr="00FF5522" w:rsidRDefault="00E71883" w:rsidP="00747C7E">
            <w:pPr>
              <w:spacing w:after="0" w:line="240" w:lineRule="auto"/>
              <w:jc w:val="both"/>
              <w:rPr>
                <w:rFonts w:ascii="Tw Cen MT" w:hAnsi="Tw Cen MT"/>
                <w:sz w:val="20"/>
                <w:szCs w:val="20"/>
              </w:rPr>
            </w:pPr>
            <w:r w:rsidRPr="00FF5522">
              <w:rPr>
                <w:rFonts w:ascii="Tw Cen MT" w:hAnsi="Tw Cen MT"/>
                <w:sz w:val="20"/>
                <w:szCs w:val="20"/>
              </w:rPr>
              <w:t>Staff</w:t>
            </w:r>
          </w:p>
        </w:tc>
        <w:tc>
          <w:tcPr>
            <w:tcW w:w="750" w:type="dxa"/>
          </w:tcPr>
          <w:p w:rsidR="00E71883" w:rsidRPr="00FF5522" w:rsidRDefault="00E71883" w:rsidP="00747C7E">
            <w:pPr>
              <w:spacing w:after="0" w:line="240" w:lineRule="auto"/>
              <w:jc w:val="both"/>
              <w:rPr>
                <w:rFonts w:ascii="Tw Cen MT" w:hAnsi="Tw Cen MT"/>
                <w:sz w:val="20"/>
                <w:szCs w:val="20"/>
              </w:rPr>
            </w:pPr>
            <w:r w:rsidRPr="00FF5522">
              <w:rPr>
                <w:rFonts w:ascii="Tw Cen MT" w:hAnsi="Tw Cen MT"/>
                <w:sz w:val="20"/>
                <w:szCs w:val="20"/>
              </w:rPr>
              <w:t xml:space="preserve">Students </w:t>
            </w:r>
          </w:p>
        </w:tc>
        <w:tc>
          <w:tcPr>
            <w:tcW w:w="870" w:type="dxa"/>
          </w:tcPr>
          <w:p w:rsidR="00E71883" w:rsidRPr="00FF5522" w:rsidRDefault="00E71883" w:rsidP="00747C7E">
            <w:pPr>
              <w:spacing w:after="0" w:line="240" w:lineRule="auto"/>
              <w:jc w:val="both"/>
              <w:rPr>
                <w:rFonts w:ascii="Tw Cen MT" w:hAnsi="Tw Cen MT"/>
                <w:sz w:val="20"/>
                <w:szCs w:val="20"/>
              </w:rPr>
            </w:pPr>
            <w:r w:rsidRPr="00FF5522">
              <w:rPr>
                <w:rFonts w:ascii="Tw Cen MT" w:hAnsi="Tw Cen MT"/>
                <w:sz w:val="20"/>
                <w:szCs w:val="20"/>
              </w:rPr>
              <w:t>Staff</w:t>
            </w:r>
          </w:p>
        </w:tc>
        <w:tc>
          <w:tcPr>
            <w:tcW w:w="720" w:type="dxa"/>
          </w:tcPr>
          <w:p w:rsidR="00E71883" w:rsidRPr="00FF5522" w:rsidRDefault="00E71883" w:rsidP="00A333AB">
            <w:pPr>
              <w:spacing w:after="0" w:line="240" w:lineRule="auto"/>
              <w:jc w:val="both"/>
              <w:rPr>
                <w:rFonts w:ascii="Tw Cen MT" w:hAnsi="Tw Cen MT"/>
                <w:sz w:val="20"/>
                <w:szCs w:val="20"/>
              </w:rPr>
            </w:pPr>
            <w:r w:rsidRPr="00FF5522">
              <w:rPr>
                <w:rFonts w:ascii="Tw Cen MT" w:hAnsi="Tw Cen MT"/>
                <w:sz w:val="20"/>
                <w:szCs w:val="20"/>
              </w:rPr>
              <w:t xml:space="preserve">Students </w:t>
            </w:r>
          </w:p>
        </w:tc>
        <w:tc>
          <w:tcPr>
            <w:tcW w:w="900" w:type="dxa"/>
          </w:tcPr>
          <w:p w:rsidR="00E71883" w:rsidRPr="00FF5522" w:rsidRDefault="00E71883" w:rsidP="00A333AB">
            <w:pPr>
              <w:spacing w:after="0" w:line="240" w:lineRule="auto"/>
              <w:jc w:val="both"/>
              <w:rPr>
                <w:rFonts w:ascii="Tw Cen MT" w:hAnsi="Tw Cen MT"/>
                <w:sz w:val="20"/>
                <w:szCs w:val="20"/>
              </w:rPr>
            </w:pPr>
            <w:r w:rsidRPr="00FF5522">
              <w:rPr>
                <w:rFonts w:ascii="Tw Cen MT" w:hAnsi="Tw Cen MT"/>
                <w:sz w:val="20"/>
                <w:szCs w:val="20"/>
              </w:rPr>
              <w:t>Staff</w:t>
            </w:r>
          </w:p>
        </w:tc>
      </w:tr>
      <w:tr w:rsidR="00E71883" w:rsidRPr="00FF5522" w:rsidTr="00E71883">
        <w:tc>
          <w:tcPr>
            <w:tcW w:w="790" w:type="dxa"/>
          </w:tcPr>
          <w:p w:rsidR="00E71883" w:rsidRPr="00FF5522" w:rsidRDefault="00E71883" w:rsidP="00961664">
            <w:pPr>
              <w:jc w:val="center"/>
            </w:pPr>
            <w:r w:rsidRPr="00FF5522">
              <w:t>11000</w:t>
            </w:r>
          </w:p>
        </w:tc>
        <w:tc>
          <w:tcPr>
            <w:tcW w:w="758" w:type="dxa"/>
          </w:tcPr>
          <w:p w:rsidR="00E71883" w:rsidRPr="00FF5522" w:rsidRDefault="00E71883" w:rsidP="00961664">
            <w:pPr>
              <w:jc w:val="center"/>
            </w:pPr>
            <w:r w:rsidRPr="00FF5522">
              <w:t>4500</w:t>
            </w:r>
          </w:p>
        </w:tc>
        <w:tc>
          <w:tcPr>
            <w:tcW w:w="810" w:type="dxa"/>
          </w:tcPr>
          <w:p w:rsidR="00E71883" w:rsidRPr="00FF5522" w:rsidRDefault="00E71883" w:rsidP="00961664">
            <w:pPr>
              <w:jc w:val="center"/>
            </w:pPr>
            <w:r w:rsidRPr="00FF5522">
              <w:t>1600</w:t>
            </w:r>
          </w:p>
        </w:tc>
        <w:tc>
          <w:tcPr>
            <w:tcW w:w="630" w:type="dxa"/>
          </w:tcPr>
          <w:p w:rsidR="00E71883" w:rsidRPr="00FF5522" w:rsidRDefault="00E71883" w:rsidP="00961664">
            <w:pPr>
              <w:jc w:val="center"/>
            </w:pPr>
            <w:r w:rsidRPr="00FF5522">
              <w:t>600</w:t>
            </w:r>
          </w:p>
        </w:tc>
        <w:tc>
          <w:tcPr>
            <w:tcW w:w="616" w:type="dxa"/>
          </w:tcPr>
          <w:p w:rsidR="00E71883" w:rsidRPr="00FF5522" w:rsidRDefault="00E71883" w:rsidP="00961664">
            <w:pPr>
              <w:jc w:val="center"/>
            </w:pPr>
            <w:r w:rsidRPr="00FF5522">
              <w:t>80</w:t>
            </w:r>
          </w:p>
        </w:tc>
        <w:tc>
          <w:tcPr>
            <w:tcW w:w="734" w:type="dxa"/>
          </w:tcPr>
          <w:p w:rsidR="00E71883" w:rsidRPr="00FF5522" w:rsidRDefault="00E71883" w:rsidP="00961664">
            <w:pPr>
              <w:jc w:val="center"/>
            </w:pPr>
            <w:r w:rsidRPr="00FF5522">
              <w:t>20</w:t>
            </w:r>
          </w:p>
        </w:tc>
        <w:tc>
          <w:tcPr>
            <w:tcW w:w="812" w:type="dxa"/>
          </w:tcPr>
          <w:p w:rsidR="00E71883" w:rsidRPr="00FF5522" w:rsidRDefault="00E71883" w:rsidP="00961664">
            <w:pPr>
              <w:jc w:val="center"/>
            </w:pPr>
            <w:r w:rsidRPr="00FF5522">
              <w:t>1038</w:t>
            </w:r>
          </w:p>
        </w:tc>
        <w:tc>
          <w:tcPr>
            <w:tcW w:w="718" w:type="dxa"/>
          </w:tcPr>
          <w:p w:rsidR="00E71883" w:rsidRPr="00FF5522" w:rsidRDefault="00E71883" w:rsidP="00961664">
            <w:pPr>
              <w:jc w:val="center"/>
            </w:pPr>
            <w:r w:rsidRPr="00FF5522">
              <w:t>598</w:t>
            </w:r>
          </w:p>
        </w:tc>
        <w:tc>
          <w:tcPr>
            <w:tcW w:w="750" w:type="dxa"/>
          </w:tcPr>
          <w:p w:rsidR="00E71883" w:rsidRPr="00FF5522" w:rsidRDefault="00E71883" w:rsidP="00961664">
            <w:pPr>
              <w:jc w:val="center"/>
            </w:pPr>
            <w:r w:rsidRPr="00FF5522">
              <w:t>60</w:t>
            </w:r>
          </w:p>
        </w:tc>
        <w:tc>
          <w:tcPr>
            <w:tcW w:w="870" w:type="dxa"/>
          </w:tcPr>
          <w:p w:rsidR="00E71883" w:rsidRPr="00FF5522" w:rsidRDefault="00E71883" w:rsidP="00961664">
            <w:pPr>
              <w:jc w:val="center"/>
            </w:pPr>
            <w:r w:rsidRPr="00FF5522">
              <w:t>12</w:t>
            </w:r>
          </w:p>
        </w:tc>
        <w:tc>
          <w:tcPr>
            <w:tcW w:w="720" w:type="dxa"/>
          </w:tcPr>
          <w:p w:rsidR="00E71883" w:rsidRPr="00FF5522" w:rsidRDefault="00E71883" w:rsidP="00961664">
            <w:pPr>
              <w:jc w:val="center"/>
            </w:pPr>
            <w:r w:rsidRPr="00FF5522">
              <w:t>90</w:t>
            </w:r>
          </w:p>
        </w:tc>
        <w:tc>
          <w:tcPr>
            <w:tcW w:w="900" w:type="dxa"/>
          </w:tcPr>
          <w:p w:rsidR="00E71883" w:rsidRPr="00FF5522" w:rsidRDefault="00E71883" w:rsidP="00961664">
            <w:pPr>
              <w:jc w:val="center"/>
            </w:pPr>
            <w:r w:rsidRPr="00FF5522">
              <w:t>15</w:t>
            </w:r>
          </w:p>
        </w:tc>
      </w:tr>
      <w:tr w:rsidR="00E71883" w:rsidRPr="00FF5522" w:rsidTr="00E71883">
        <w:tc>
          <w:tcPr>
            <w:tcW w:w="1548" w:type="dxa"/>
            <w:gridSpan w:val="2"/>
          </w:tcPr>
          <w:p w:rsidR="00E71883" w:rsidRPr="00FF5522" w:rsidRDefault="00E71883" w:rsidP="00E71883">
            <w:pPr>
              <w:rPr>
                <w:sz w:val="20"/>
                <w:szCs w:val="20"/>
              </w:rPr>
            </w:pPr>
            <w:r w:rsidRPr="00FF5522">
              <w:rPr>
                <w:sz w:val="20"/>
                <w:szCs w:val="20"/>
              </w:rPr>
              <w:t xml:space="preserve">          15,500</w:t>
            </w:r>
          </w:p>
        </w:tc>
        <w:tc>
          <w:tcPr>
            <w:tcW w:w="1440" w:type="dxa"/>
            <w:gridSpan w:val="2"/>
          </w:tcPr>
          <w:p w:rsidR="00E71883" w:rsidRPr="00FF5522" w:rsidRDefault="00E71883" w:rsidP="00E71883">
            <w:pPr>
              <w:rPr>
                <w:sz w:val="20"/>
                <w:szCs w:val="20"/>
              </w:rPr>
            </w:pPr>
            <w:r w:rsidRPr="00FF5522">
              <w:rPr>
                <w:sz w:val="20"/>
                <w:szCs w:val="20"/>
              </w:rPr>
              <w:t xml:space="preserve">          2200</w:t>
            </w:r>
          </w:p>
        </w:tc>
        <w:tc>
          <w:tcPr>
            <w:tcW w:w="1350" w:type="dxa"/>
            <w:gridSpan w:val="2"/>
          </w:tcPr>
          <w:p w:rsidR="00E71883" w:rsidRPr="00FF5522" w:rsidRDefault="00E71883" w:rsidP="00E71883">
            <w:pPr>
              <w:rPr>
                <w:sz w:val="20"/>
                <w:szCs w:val="20"/>
              </w:rPr>
            </w:pPr>
            <w:r w:rsidRPr="00FF5522">
              <w:rPr>
                <w:sz w:val="20"/>
                <w:szCs w:val="20"/>
              </w:rPr>
              <w:t xml:space="preserve">          100</w:t>
            </w:r>
          </w:p>
        </w:tc>
        <w:tc>
          <w:tcPr>
            <w:tcW w:w="1530" w:type="dxa"/>
            <w:gridSpan w:val="2"/>
          </w:tcPr>
          <w:p w:rsidR="00E71883" w:rsidRPr="00FF5522" w:rsidRDefault="00E71883" w:rsidP="00E71883">
            <w:pPr>
              <w:rPr>
                <w:sz w:val="20"/>
                <w:szCs w:val="20"/>
              </w:rPr>
            </w:pPr>
            <w:r w:rsidRPr="00FF5522">
              <w:rPr>
                <w:sz w:val="20"/>
                <w:szCs w:val="20"/>
              </w:rPr>
              <w:t xml:space="preserve">             1636</w:t>
            </w:r>
          </w:p>
        </w:tc>
        <w:tc>
          <w:tcPr>
            <w:tcW w:w="1620" w:type="dxa"/>
            <w:gridSpan w:val="2"/>
          </w:tcPr>
          <w:p w:rsidR="00E71883" w:rsidRPr="00FF5522" w:rsidRDefault="00E71883" w:rsidP="00E71883">
            <w:pPr>
              <w:rPr>
                <w:sz w:val="20"/>
                <w:szCs w:val="20"/>
              </w:rPr>
            </w:pPr>
            <w:r w:rsidRPr="00FF5522">
              <w:rPr>
                <w:sz w:val="20"/>
                <w:szCs w:val="20"/>
              </w:rPr>
              <w:t>72/excluding F/U</w:t>
            </w:r>
          </w:p>
        </w:tc>
        <w:tc>
          <w:tcPr>
            <w:tcW w:w="1620" w:type="dxa"/>
            <w:gridSpan w:val="2"/>
          </w:tcPr>
          <w:p w:rsidR="00E71883" w:rsidRPr="00FF5522" w:rsidRDefault="00E71883" w:rsidP="00E71883">
            <w:pPr>
              <w:rPr>
                <w:sz w:val="20"/>
                <w:szCs w:val="20"/>
              </w:rPr>
            </w:pPr>
            <w:r w:rsidRPr="00FF5522">
              <w:rPr>
                <w:sz w:val="20"/>
                <w:szCs w:val="20"/>
              </w:rPr>
              <w:t xml:space="preserve">          105</w:t>
            </w:r>
          </w:p>
        </w:tc>
      </w:tr>
    </w:tbl>
    <w:p w:rsidR="006317D4" w:rsidRPr="00FF5522" w:rsidRDefault="006317D4" w:rsidP="00100CC6">
      <w:pPr>
        <w:spacing w:line="360" w:lineRule="auto"/>
        <w:jc w:val="both"/>
        <w:rPr>
          <w:rFonts w:ascii="Tw Cen MT" w:hAnsi="Tw Cen MT"/>
          <w:sz w:val="28"/>
          <w:szCs w:val="28"/>
        </w:rPr>
      </w:pPr>
    </w:p>
    <w:p w:rsidR="00DD2687" w:rsidRDefault="006317D4" w:rsidP="00100CC6">
      <w:pPr>
        <w:spacing w:line="360" w:lineRule="auto"/>
        <w:jc w:val="both"/>
        <w:rPr>
          <w:rFonts w:ascii="Tw Cen MT" w:hAnsi="Tw Cen MT"/>
          <w:sz w:val="28"/>
          <w:szCs w:val="28"/>
        </w:rPr>
      </w:pPr>
      <w:r w:rsidRPr="00FF5522">
        <w:rPr>
          <w:rFonts w:ascii="Tw Cen MT" w:hAnsi="Tw Cen MT"/>
          <w:sz w:val="28"/>
          <w:szCs w:val="28"/>
        </w:rPr>
        <w:t>Total number of patients</w:t>
      </w:r>
      <w:r w:rsidR="003F52C1">
        <w:rPr>
          <w:rFonts w:ascii="Tw Cen MT" w:hAnsi="Tw Cen MT"/>
          <w:sz w:val="28"/>
          <w:szCs w:val="28"/>
        </w:rPr>
        <w:t xml:space="preserve"> attended</w:t>
      </w:r>
      <w:r w:rsidRPr="00FF5522">
        <w:rPr>
          <w:rFonts w:ascii="Tw Cen MT" w:hAnsi="Tw Cen MT"/>
          <w:sz w:val="28"/>
          <w:szCs w:val="28"/>
        </w:rPr>
        <w:t xml:space="preserve"> ----</w:t>
      </w:r>
      <w:r w:rsidR="003F52C1">
        <w:rPr>
          <w:rFonts w:ascii="Tw Cen MT" w:hAnsi="Tw Cen MT"/>
          <w:sz w:val="28"/>
          <w:szCs w:val="28"/>
        </w:rPr>
        <w:t>19,541 persons.</w:t>
      </w:r>
    </w:p>
    <w:p w:rsidR="003F52C1" w:rsidRPr="00FF5522" w:rsidRDefault="003F52C1" w:rsidP="00100CC6">
      <w:pPr>
        <w:spacing w:line="360" w:lineRule="auto"/>
        <w:jc w:val="both"/>
        <w:rPr>
          <w:rFonts w:ascii="Tw Cen MT" w:hAnsi="Tw Cen MT"/>
          <w:sz w:val="28"/>
          <w:szCs w:val="28"/>
        </w:rPr>
      </w:pPr>
    </w:p>
    <w:p w:rsidR="00B34BFF" w:rsidRPr="00FF5522" w:rsidRDefault="00B34BFF" w:rsidP="00100CC6">
      <w:pPr>
        <w:spacing w:line="360" w:lineRule="auto"/>
        <w:jc w:val="both"/>
        <w:rPr>
          <w:rFonts w:ascii="Tw Cen MT" w:hAnsi="Tw Cen MT"/>
          <w:sz w:val="28"/>
          <w:szCs w:val="28"/>
        </w:rPr>
      </w:pPr>
    </w:p>
    <w:p w:rsidR="00B34BFF" w:rsidRPr="00FF5522" w:rsidRDefault="00B34BFF" w:rsidP="00100CC6">
      <w:pPr>
        <w:spacing w:line="360" w:lineRule="auto"/>
        <w:jc w:val="both"/>
        <w:rPr>
          <w:rFonts w:ascii="Tw Cen MT" w:hAnsi="Tw Cen MT"/>
          <w:sz w:val="28"/>
          <w:szCs w:val="28"/>
        </w:rPr>
      </w:pPr>
    </w:p>
    <w:p w:rsidR="005E2CEF" w:rsidRPr="00FF5522" w:rsidRDefault="005E2CEF" w:rsidP="00100CC6">
      <w:pPr>
        <w:spacing w:line="360" w:lineRule="auto"/>
        <w:jc w:val="both"/>
        <w:rPr>
          <w:rFonts w:ascii="Times New Roman" w:hAnsi="Times New Roman"/>
          <w:b/>
          <w:sz w:val="24"/>
          <w:szCs w:val="24"/>
        </w:rPr>
      </w:pPr>
      <w:r w:rsidRPr="00FF5522">
        <w:rPr>
          <w:rFonts w:ascii="Times New Roman" w:hAnsi="Times New Roman"/>
          <w:b/>
          <w:sz w:val="24"/>
          <w:szCs w:val="24"/>
        </w:rPr>
        <w:t>Purch</w:t>
      </w:r>
      <w:r w:rsidR="00E71883" w:rsidRPr="00FF5522">
        <w:rPr>
          <w:rFonts w:ascii="Times New Roman" w:hAnsi="Times New Roman"/>
          <w:b/>
          <w:sz w:val="24"/>
          <w:szCs w:val="24"/>
        </w:rPr>
        <w:t>ases made during  the year  2015-16</w:t>
      </w:r>
      <w:r w:rsidRPr="00FF5522">
        <w:rPr>
          <w:rFonts w:ascii="Times New Roman" w:hAnsi="Times New Roman"/>
          <w:b/>
          <w:sz w:val="24"/>
          <w:szCs w:val="24"/>
        </w:rPr>
        <w:t>:</w:t>
      </w:r>
    </w:p>
    <w:tbl>
      <w:tblPr>
        <w:tblStyle w:val="TableGrid"/>
        <w:tblW w:w="8922" w:type="dxa"/>
        <w:tblInd w:w="1008" w:type="dxa"/>
        <w:tblLook w:val="04A0"/>
      </w:tblPr>
      <w:tblGrid>
        <w:gridCol w:w="1237"/>
        <w:gridCol w:w="2245"/>
        <w:gridCol w:w="1558"/>
        <w:gridCol w:w="1890"/>
        <w:gridCol w:w="1992"/>
      </w:tblGrid>
      <w:tr w:rsidR="00AC6828" w:rsidRPr="00FF5522" w:rsidTr="00AC6828">
        <w:tc>
          <w:tcPr>
            <w:tcW w:w="1237" w:type="dxa"/>
          </w:tcPr>
          <w:p w:rsidR="00AC6828" w:rsidRPr="00FF5522" w:rsidRDefault="00AC6828" w:rsidP="00B34BFF">
            <w:pPr>
              <w:spacing w:after="0" w:line="240" w:lineRule="auto"/>
            </w:pPr>
            <w:r w:rsidRPr="00FF5522">
              <w:t>S.NO.</w:t>
            </w:r>
          </w:p>
        </w:tc>
        <w:tc>
          <w:tcPr>
            <w:tcW w:w="2245" w:type="dxa"/>
          </w:tcPr>
          <w:p w:rsidR="00AC6828" w:rsidRPr="00FF5522" w:rsidRDefault="00AC6828" w:rsidP="00B34BFF">
            <w:pPr>
              <w:spacing w:after="0" w:line="240" w:lineRule="auto"/>
            </w:pPr>
            <w:r w:rsidRPr="00FF5522">
              <w:t>Name of item</w:t>
            </w:r>
          </w:p>
        </w:tc>
        <w:tc>
          <w:tcPr>
            <w:tcW w:w="1558" w:type="dxa"/>
          </w:tcPr>
          <w:p w:rsidR="00AC6828" w:rsidRPr="00FF5522" w:rsidRDefault="00AC6828" w:rsidP="00B34BFF">
            <w:pPr>
              <w:spacing w:after="0" w:line="240" w:lineRule="auto"/>
            </w:pPr>
            <w:r w:rsidRPr="00FF5522">
              <w:t>Qantity</w:t>
            </w:r>
          </w:p>
        </w:tc>
        <w:tc>
          <w:tcPr>
            <w:tcW w:w="1890" w:type="dxa"/>
          </w:tcPr>
          <w:p w:rsidR="00AC6828" w:rsidRPr="00FF5522" w:rsidRDefault="00AC6828" w:rsidP="00B34BFF">
            <w:pPr>
              <w:spacing w:after="0" w:line="240" w:lineRule="auto"/>
            </w:pPr>
            <w:r w:rsidRPr="00FF5522">
              <w:t>Rate in Rs</w:t>
            </w:r>
          </w:p>
        </w:tc>
        <w:tc>
          <w:tcPr>
            <w:tcW w:w="1992" w:type="dxa"/>
          </w:tcPr>
          <w:p w:rsidR="00AC6828" w:rsidRPr="00FF5522" w:rsidRDefault="00AC6828" w:rsidP="00B34BFF">
            <w:pPr>
              <w:spacing w:after="0" w:line="240" w:lineRule="auto"/>
            </w:pPr>
            <w:r w:rsidRPr="00FF5522">
              <w:t>Date of purchase</w:t>
            </w:r>
          </w:p>
        </w:tc>
      </w:tr>
      <w:tr w:rsidR="00AC6828" w:rsidRPr="00FF5522" w:rsidTr="00AC6828">
        <w:tc>
          <w:tcPr>
            <w:tcW w:w="1237" w:type="dxa"/>
          </w:tcPr>
          <w:p w:rsidR="00AC6828" w:rsidRPr="00FF5522" w:rsidRDefault="00AC6828" w:rsidP="00B34BFF">
            <w:pPr>
              <w:spacing w:after="0" w:line="240" w:lineRule="auto"/>
            </w:pPr>
            <w:r w:rsidRPr="00FF5522">
              <w:t xml:space="preserve">    1</w:t>
            </w:r>
          </w:p>
        </w:tc>
        <w:tc>
          <w:tcPr>
            <w:tcW w:w="2245" w:type="dxa"/>
          </w:tcPr>
          <w:p w:rsidR="00AC6828" w:rsidRPr="00FF5522" w:rsidRDefault="00AC6828" w:rsidP="00B34BFF">
            <w:pPr>
              <w:spacing w:after="0" w:line="240" w:lineRule="auto"/>
            </w:pPr>
            <w:r w:rsidRPr="00FF5522">
              <w:t>Litman,s stethoscope</w:t>
            </w:r>
          </w:p>
        </w:tc>
        <w:tc>
          <w:tcPr>
            <w:tcW w:w="1558" w:type="dxa"/>
          </w:tcPr>
          <w:p w:rsidR="00AC6828" w:rsidRPr="00FF5522" w:rsidRDefault="00AC6828" w:rsidP="00B34BFF">
            <w:pPr>
              <w:spacing w:after="0" w:line="240" w:lineRule="auto"/>
            </w:pPr>
            <w:r w:rsidRPr="00FF5522">
              <w:t>01</w:t>
            </w:r>
          </w:p>
        </w:tc>
        <w:tc>
          <w:tcPr>
            <w:tcW w:w="1890" w:type="dxa"/>
          </w:tcPr>
          <w:p w:rsidR="00AC6828" w:rsidRPr="00FF5522" w:rsidRDefault="00AC6828" w:rsidP="00B34BFF">
            <w:pPr>
              <w:spacing w:after="0" w:line="240" w:lineRule="auto"/>
            </w:pPr>
            <w:r w:rsidRPr="00FF5522">
              <w:t xml:space="preserve">7,429.00 </w:t>
            </w:r>
          </w:p>
        </w:tc>
        <w:tc>
          <w:tcPr>
            <w:tcW w:w="1992" w:type="dxa"/>
          </w:tcPr>
          <w:p w:rsidR="00AC6828" w:rsidRPr="00FF5522" w:rsidRDefault="00AC6828" w:rsidP="00B34BFF">
            <w:pPr>
              <w:spacing w:after="0" w:line="240" w:lineRule="auto"/>
            </w:pPr>
            <w:r w:rsidRPr="00FF5522">
              <w:t>25/8/15</w:t>
            </w:r>
          </w:p>
        </w:tc>
      </w:tr>
      <w:tr w:rsidR="00AC6828" w:rsidRPr="00FF5522" w:rsidTr="00AC6828">
        <w:tc>
          <w:tcPr>
            <w:tcW w:w="1237" w:type="dxa"/>
          </w:tcPr>
          <w:p w:rsidR="00AC6828" w:rsidRPr="00FF5522" w:rsidRDefault="00AC6828" w:rsidP="00B34BFF">
            <w:pPr>
              <w:spacing w:after="0" w:line="240" w:lineRule="auto"/>
            </w:pPr>
            <w:r w:rsidRPr="00FF5522">
              <w:t xml:space="preserve">    2</w:t>
            </w:r>
          </w:p>
        </w:tc>
        <w:tc>
          <w:tcPr>
            <w:tcW w:w="2245" w:type="dxa"/>
          </w:tcPr>
          <w:p w:rsidR="00AC6828" w:rsidRPr="00FF5522" w:rsidRDefault="00AC6828" w:rsidP="00B34BFF">
            <w:pPr>
              <w:spacing w:after="0" w:line="240" w:lineRule="auto"/>
            </w:pPr>
            <w:r w:rsidRPr="00FF5522">
              <w:t>Microtone stethosepe</w:t>
            </w:r>
          </w:p>
        </w:tc>
        <w:tc>
          <w:tcPr>
            <w:tcW w:w="1558" w:type="dxa"/>
          </w:tcPr>
          <w:p w:rsidR="00AC6828" w:rsidRPr="00FF5522" w:rsidRDefault="00AC6828" w:rsidP="00B34BFF">
            <w:pPr>
              <w:spacing w:after="0" w:line="240" w:lineRule="auto"/>
            </w:pPr>
            <w:r w:rsidRPr="00FF5522">
              <w:t>03</w:t>
            </w:r>
          </w:p>
        </w:tc>
        <w:tc>
          <w:tcPr>
            <w:tcW w:w="1890" w:type="dxa"/>
          </w:tcPr>
          <w:p w:rsidR="00AC6828" w:rsidRPr="00FF5522" w:rsidRDefault="00AC6828" w:rsidP="00B34BFF">
            <w:pPr>
              <w:spacing w:after="0" w:line="240" w:lineRule="auto"/>
            </w:pPr>
            <w:r w:rsidRPr="00FF5522">
              <w:t>858.00</w:t>
            </w:r>
          </w:p>
        </w:tc>
        <w:tc>
          <w:tcPr>
            <w:tcW w:w="1992" w:type="dxa"/>
          </w:tcPr>
          <w:p w:rsidR="00AC6828" w:rsidRPr="00FF5522" w:rsidRDefault="00AC6828" w:rsidP="00B34BFF">
            <w:pPr>
              <w:spacing w:after="0" w:line="240" w:lineRule="auto"/>
            </w:pPr>
            <w:r w:rsidRPr="00FF5522">
              <w:t>Do</w:t>
            </w:r>
          </w:p>
        </w:tc>
      </w:tr>
      <w:tr w:rsidR="00AC6828" w:rsidRPr="00FF5522" w:rsidTr="00AC6828">
        <w:tc>
          <w:tcPr>
            <w:tcW w:w="1237" w:type="dxa"/>
          </w:tcPr>
          <w:p w:rsidR="00AC6828" w:rsidRPr="00FF5522" w:rsidRDefault="00AC6828" w:rsidP="00B34BFF">
            <w:pPr>
              <w:spacing w:after="0" w:line="240" w:lineRule="auto"/>
            </w:pPr>
            <w:r w:rsidRPr="00FF5522">
              <w:t xml:space="preserve">    3</w:t>
            </w:r>
          </w:p>
        </w:tc>
        <w:tc>
          <w:tcPr>
            <w:tcW w:w="2245" w:type="dxa"/>
          </w:tcPr>
          <w:p w:rsidR="00AC6828" w:rsidRPr="00FF5522" w:rsidRDefault="00AC6828" w:rsidP="00B34BFF">
            <w:pPr>
              <w:spacing w:after="0" w:line="240" w:lineRule="auto"/>
            </w:pPr>
            <w:r w:rsidRPr="00FF5522">
              <w:t>Digital thermometer</w:t>
            </w:r>
          </w:p>
        </w:tc>
        <w:tc>
          <w:tcPr>
            <w:tcW w:w="1558" w:type="dxa"/>
          </w:tcPr>
          <w:p w:rsidR="00AC6828" w:rsidRPr="00FF5522" w:rsidRDefault="00AC6828" w:rsidP="00B34BFF">
            <w:pPr>
              <w:spacing w:after="0" w:line="240" w:lineRule="auto"/>
            </w:pPr>
            <w:r w:rsidRPr="00FF5522">
              <w:t>04</w:t>
            </w:r>
          </w:p>
        </w:tc>
        <w:tc>
          <w:tcPr>
            <w:tcW w:w="1890" w:type="dxa"/>
          </w:tcPr>
          <w:p w:rsidR="00AC6828" w:rsidRPr="00FF5522" w:rsidRDefault="00AC6828" w:rsidP="00B34BFF">
            <w:pPr>
              <w:spacing w:after="0" w:line="240" w:lineRule="auto"/>
            </w:pPr>
            <w:r w:rsidRPr="00FF5522">
              <w:t>248.00</w:t>
            </w:r>
          </w:p>
        </w:tc>
        <w:tc>
          <w:tcPr>
            <w:tcW w:w="1992" w:type="dxa"/>
          </w:tcPr>
          <w:p w:rsidR="00AC6828" w:rsidRPr="00FF5522" w:rsidRDefault="00AC6828" w:rsidP="00B34BFF">
            <w:pPr>
              <w:spacing w:after="0" w:line="240" w:lineRule="auto"/>
            </w:pPr>
            <w:r w:rsidRPr="00FF5522">
              <w:t>Do</w:t>
            </w:r>
          </w:p>
        </w:tc>
      </w:tr>
      <w:tr w:rsidR="00AC6828" w:rsidRPr="00FF5522" w:rsidTr="00AC6828">
        <w:tc>
          <w:tcPr>
            <w:tcW w:w="1237" w:type="dxa"/>
          </w:tcPr>
          <w:p w:rsidR="00AC6828" w:rsidRPr="00FF5522" w:rsidRDefault="00AC6828" w:rsidP="00B34BFF">
            <w:pPr>
              <w:spacing w:after="0" w:line="240" w:lineRule="auto"/>
            </w:pPr>
            <w:r w:rsidRPr="00FF5522">
              <w:t xml:space="preserve">    4</w:t>
            </w:r>
          </w:p>
        </w:tc>
        <w:tc>
          <w:tcPr>
            <w:tcW w:w="2245" w:type="dxa"/>
          </w:tcPr>
          <w:p w:rsidR="00AC6828" w:rsidRPr="00FF5522" w:rsidRDefault="00AC6828" w:rsidP="00B34BFF">
            <w:pPr>
              <w:spacing w:after="0" w:line="240" w:lineRule="auto"/>
            </w:pPr>
            <w:r w:rsidRPr="00FF5522">
              <w:t>B. P. Apparatus (Diamond)</w:t>
            </w:r>
          </w:p>
        </w:tc>
        <w:tc>
          <w:tcPr>
            <w:tcW w:w="1558" w:type="dxa"/>
          </w:tcPr>
          <w:p w:rsidR="00AC6828" w:rsidRPr="00FF5522" w:rsidRDefault="00AC6828" w:rsidP="00B34BFF">
            <w:pPr>
              <w:spacing w:after="0" w:line="240" w:lineRule="auto"/>
            </w:pPr>
            <w:r w:rsidRPr="00FF5522">
              <w:t>01</w:t>
            </w:r>
          </w:p>
        </w:tc>
        <w:tc>
          <w:tcPr>
            <w:tcW w:w="1890" w:type="dxa"/>
          </w:tcPr>
          <w:p w:rsidR="00AC6828" w:rsidRPr="00FF5522" w:rsidRDefault="00AC6828" w:rsidP="00B34BFF">
            <w:pPr>
              <w:spacing w:after="0" w:line="240" w:lineRule="auto"/>
            </w:pPr>
            <w:r w:rsidRPr="00FF5522">
              <w:t>2191.00</w:t>
            </w:r>
          </w:p>
        </w:tc>
        <w:tc>
          <w:tcPr>
            <w:tcW w:w="1992" w:type="dxa"/>
          </w:tcPr>
          <w:p w:rsidR="00AC6828" w:rsidRPr="00FF5522" w:rsidRDefault="00AC6828" w:rsidP="00B34BFF">
            <w:pPr>
              <w:spacing w:after="0" w:line="240" w:lineRule="auto"/>
            </w:pPr>
            <w:r w:rsidRPr="00FF5522">
              <w:t>Do</w:t>
            </w:r>
          </w:p>
        </w:tc>
      </w:tr>
      <w:tr w:rsidR="00AC6828" w:rsidRPr="00FF5522" w:rsidTr="00AC6828">
        <w:tc>
          <w:tcPr>
            <w:tcW w:w="1237" w:type="dxa"/>
          </w:tcPr>
          <w:p w:rsidR="00AC6828" w:rsidRPr="00FF5522" w:rsidRDefault="00AC6828" w:rsidP="00B34BFF">
            <w:pPr>
              <w:spacing w:after="0" w:line="240" w:lineRule="auto"/>
            </w:pPr>
            <w:r w:rsidRPr="00FF5522">
              <w:t xml:space="preserve">    5</w:t>
            </w:r>
          </w:p>
        </w:tc>
        <w:tc>
          <w:tcPr>
            <w:tcW w:w="2245" w:type="dxa"/>
          </w:tcPr>
          <w:p w:rsidR="00AC6828" w:rsidRPr="00FF5522" w:rsidRDefault="00AC6828" w:rsidP="00B34BFF">
            <w:pPr>
              <w:spacing w:after="0" w:line="240" w:lineRule="auto"/>
            </w:pPr>
            <w:r w:rsidRPr="00FF5522">
              <w:t>Scissors-6”</w:t>
            </w:r>
          </w:p>
        </w:tc>
        <w:tc>
          <w:tcPr>
            <w:tcW w:w="1558" w:type="dxa"/>
          </w:tcPr>
          <w:p w:rsidR="00AC6828" w:rsidRPr="00FF5522" w:rsidRDefault="00AC6828" w:rsidP="00B34BFF">
            <w:pPr>
              <w:spacing w:after="0" w:line="240" w:lineRule="auto"/>
            </w:pPr>
            <w:r w:rsidRPr="00FF5522">
              <w:t>03</w:t>
            </w:r>
          </w:p>
        </w:tc>
        <w:tc>
          <w:tcPr>
            <w:tcW w:w="1890" w:type="dxa"/>
          </w:tcPr>
          <w:p w:rsidR="00AC6828" w:rsidRPr="00FF5522" w:rsidRDefault="00AC6828" w:rsidP="00B34BFF">
            <w:pPr>
              <w:spacing w:after="0" w:line="240" w:lineRule="auto"/>
            </w:pPr>
            <w:r w:rsidRPr="00FF5522">
              <w:t>200.00</w:t>
            </w:r>
          </w:p>
        </w:tc>
        <w:tc>
          <w:tcPr>
            <w:tcW w:w="1992" w:type="dxa"/>
          </w:tcPr>
          <w:p w:rsidR="00AC6828" w:rsidRPr="00FF5522" w:rsidRDefault="00AC6828" w:rsidP="00B34BFF">
            <w:pPr>
              <w:spacing w:after="0" w:line="240" w:lineRule="auto"/>
            </w:pPr>
            <w:r w:rsidRPr="00FF5522">
              <w:t>03/09/15</w:t>
            </w:r>
          </w:p>
        </w:tc>
      </w:tr>
      <w:tr w:rsidR="00AC6828" w:rsidRPr="00FF5522" w:rsidTr="00AC6828">
        <w:tc>
          <w:tcPr>
            <w:tcW w:w="1237" w:type="dxa"/>
          </w:tcPr>
          <w:p w:rsidR="00AC6828" w:rsidRPr="00FF5522" w:rsidRDefault="00AC6828" w:rsidP="00B34BFF">
            <w:pPr>
              <w:spacing w:after="0" w:line="240" w:lineRule="auto"/>
            </w:pPr>
            <w:r w:rsidRPr="00FF5522">
              <w:t xml:space="preserve">    6</w:t>
            </w:r>
          </w:p>
        </w:tc>
        <w:tc>
          <w:tcPr>
            <w:tcW w:w="2245" w:type="dxa"/>
          </w:tcPr>
          <w:p w:rsidR="00AC6828" w:rsidRPr="00FF5522" w:rsidRDefault="00AC6828" w:rsidP="00B34BFF">
            <w:pPr>
              <w:spacing w:after="0" w:line="240" w:lineRule="auto"/>
            </w:pPr>
            <w:r w:rsidRPr="00FF5522">
              <w:t>Tissue cutting scissors</w:t>
            </w:r>
          </w:p>
        </w:tc>
        <w:tc>
          <w:tcPr>
            <w:tcW w:w="1558" w:type="dxa"/>
          </w:tcPr>
          <w:p w:rsidR="00AC6828" w:rsidRPr="00FF5522" w:rsidRDefault="00AC6828" w:rsidP="00B34BFF">
            <w:pPr>
              <w:spacing w:after="0" w:line="240" w:lineRule="auto"/>
            </w:pPr>
            <w:r w:rsidRPr="00FF5522">
              <w:t>03</w:t>
            </w:r>
          </w:p>
        </w:tc>
        <w:tc>
          <w:tcPr>
            <w:tcW w:w="1890" w:type="dxa"/>
          </w:tcPr>
          <w:p w:rsidR="00AC6828" w:rsidRPr="00FF5522" w:rsidRDefault="00AC6828" w:rsidP="00B34BFF">
            <w:pPr>
              <w:spacing w:after="0" w:line="240" w:lineRule="auto"/>
            </w:pPr>
            <w:r w:rsidRPr="00FF5522">
              <w:t>253.00</w:t>
            </w:r>
          </w:p>
        </w:tc>
        <w:tc>
          <w:tcPr>
            <w:tcW w:w="1992" w:type="dxa"/>
          </w:tcPr>
          <w:p w:rsidR="00AC6828" w:rsidRPr="00FF5522" w:rsidRDefault="00AC6828" w:rsidP="00B34BFF">
            <w:pPr>
              <w:spacing w:after="0" w:line="240" w:lineRule="auto"/>
            </w:pPr>
            <w:r w:rsidRPr="00FF5522">
              <w:t>Do</w:t>
            </w:r>
          </w:p>
        </w:tc>
      </w:tr>
      <w:tr w:rsidR="00AC6828" w:rsidRPr="00FF5522" w:rsidTr="00AC6828">
        <w:tc>
          <w:tcPr>
            <w:tcW w:w="1237" w:type="dxa"/>
          </w:tcPr>
          <w:p w:rsidR="00AC6828" w:rsidRPr="00FF5522" w:rsidRDefault="00AC6828" w:rsidP="00B34BFF">
            <w:pPr>
              <w:spacing w:after="0" w:line="240" w:lineRule="auto"/>
            </w:pPr>
            <w:r w:rsidRPr="00FF5522">
              <w:t xml:space="preserve">    7</w:t>
            </w:r>
          </w:p>
        </w:tc>
        <w:tc>
          <w:tcPr>
            <w:tcW w:w="2245" w:type="dxa"/>
          </w:tcPr>
          <w:p w:rsidR="00AC6828" w:rsidRPr="00FF5522" w:rsidRDefault="00AC6828" w:rsidP="00B34BFF">
            <w:pPr>
              <w:spacing w:after="0" w:line="240" w:lineRule="auto"/>
            </w:pPr>
            <w:r w:rsidRPr="00FF5522">
              <w:t>Sutur cutting scissor</w:t>
            </w:r>
          </w:p>
        </w:tc>
        <w:tc>
          <w:tcPr>
            <w:tcW w:w="1558" w:type="dxa"/>
          </w:tcPr>
          <w:p w:rsidR="00AC6828" w:rsidRPr="00FF5522" w:rsidRDefault="00AC6828" w:rsidP="00B34BFF">
            <w:pPr>
              <w:spacing w:after="0" w:line="240" w:lineRule="auto"/>
            </w:pPr>
            <w:r w:rsidRPr="00FF5522">
              <w:t>03</w:t>
            </w:r>
          </w:p>
        </w:tc>
        <w:tc>
          <w:tcPr>
            <w:tcW w:w="1890" w:type="dxa"/>
          </w:tcPr>
          <w:p w:rsidR="00AC6828" w:rsidRPr="00FF5522" w:rsidRDefault="00AC6828" w:rsidP="00B34BFF">
            <w:pPr>
              <w:spacing w:after="0" w:line="240" w:lineRule="auto"/>
            </w:pPr>
            <w:r w:rsidRPr="00FF5522">
              <w:t>467.00</w:t>
            </w:r>
          </w:p>
        </w:tc>
        <w:tc>
          <w:tcPr>
            <w:tcW w:w="1992" w:type="dxa"/>
          </w:tcPr>
          <w:p w:rsidR="00AC6828" w:rsidRPr="00FF5522" w:rsidRDefault="00AC6828" w:rsidP="00B34BFF">
            <w:pPr>
              <w:spacing w:after="0" w:line="240" w:lineRule="auto"/>
            </w:pPr>
            <w:r w:rsidRPr="00FF5522">
              <w:t>Do</w:t>
            </w:r>
          </w:p>
        </w:tc>
      </w:tr>
      <w:tr w:rsidR="00AC6828" w:rsidRPr="00FF5522" w:rsidTr="00AC6828">
        <w:tc>
          <w:tcPr>
            <w:tcW w:w="1237" w:type="dxa"/>
          </w:tcPr>
          <w:p w:rsidR="00AC6828" w:rsidRPr="00FF5522" w:rsidRDefault="00AC6828" w:rsidP="00B34BFF">
            <w:pPr>
              <w:spacing w:after="0" w:line="240" w:lineRule="auto"/>
            </w:pPr>
            <w:r w:rsidRPr="00FF5522">
              <w:t xml:space="preserve">    8</w:t>
            </w:r>
          </w:p>
        </w:tc>
        <w:tc>
          <w:tcPr>
            <w:tcW w:w="2245" w:type="dxa"/>
          </w:tcPr>
          <w:p w:rsidR="00AC6828" w:rsidRPr="00FF5522" w:rsidRDefault="00AC6828" w:rsidP="00B34BFF">
            <w:pPr>
              <w:spacing w:after="0" w:line="240" w:lineRule="auto"/>
            </w:pPr>
            <w:r w:rsidRPr="00FF5522">
              <w:t>Artry Forcep (Medium)</w:t>
            </w:r>
          </w:p>
        </w:tc>
        <w:tc>
          <w:tcPr>
            <w:tcW w:w="1558" w:type="dxa"/>
          </w:tcPr>
          <w:p w:rsidR="00AC6828" w:rsidRPr="00FF5522" w:rsidRDefault="00AC6828" w:rsidP="00B34BFF">
            <w:pPr>
              <w:spacing w:after="0" w:line="240" w:lineRule="auto"/>
            </w:pPr>
            <w:r w:rsidRPr="00FF5522">
              <w:t>04</w:t>
            </w:r>
          </w:p>
        </w:tc>
        <w:tc>
          <w:tcPr>
            <w:tcW w:w="1890" w:type="dxa"/>
          </w:tcPr>
          <w:p w:rsidR="00AC6828" w:rsidRPr="00FF5522" w:rsidRDefault="00AC6828" w:rsidP="00B34BFF">
            <w:pPr>
              <w:spacing w:after="0" w:line="240" w:lineRule="auto"/>
            </w:pPr>
            <w:r w:rsidRPr="00FF5522">
              <w:t>362.00</w:t>
            </w:r>
          </w:p>
        </w:tc>
        <w:tc>
          <w:tcPr>
            <w:tcW w:w="1992" w:type="dxa"/>
          </w:tcPr>
          <w:p w:rsidR="00AC6828" w:rsidRPr="00FF5522" w:rsidRDefault="00AC6828" w:rsidP="00B34BFF">
            <w:pPr>
              <w:spacing w:after="0" w:line="240" w:lineRule="auto"/>
            </w:pPr>
            <w:r w:rsidRPr="00FF5522">
              <w:t>Do</w:t>
            </w:r>
          </w:p>
        </w:tc>
      </w:tr>
      <w:tr w:rsidR="00AC6828" w:rsidRPr="00FF5522" w:rsidTr="00AC6828">
        <w:tc>
          <w:tcPr>
            <w:tcW w:w="1237" w:type="dxa"/>
          </w:tcPr>
          <w:p w:rsidR="00AC6828" w:rsidRPr="00FF5522" w:rsidRDefault="00AC6828" w:rsidP="00B34BFF">
            <w:pPr>
              <w:spacing w:after="0" w:line="240" w:lineRule="auto"/>
            </w:pPr>
            <w:r w:rsidRPr="00FF5522">
              <w:t xml:space="preserve">    9</w:t>
            </w:r>
          </w:p>
        </w:tc>
        <w:tc>
          <w:tcPr>
            <w:tcW w:w="2245" w:type="dxa"/>
          </w:tcPr>
          <w:p w:rsidR="00AC6828" w:rsidRPr="00FF5522" w:rsidRDefault="00AC6828" w:rsidP="00B34BFF">
            <w:pPr>
              <w:spacing w:after="0" w:line="240" w:lineRule="auto"/>
            </w:pPr>
            <w:r w:rsidRPr="00FF5522">
              <w:t>Allice Forcep tissue</w:t>
            </w:r>
          </w:p>
        </w:tc>
        <w:tc>
          <w:tcPr>
            <w:tcW w:w="1558" w:type="dxa"/>
          </w:tcPr>
          <w:p w:rsidR="00AC6828" w:rsidRPr="00FF5522" w:rsidRDefault="00AC6828" w:rsidP="00B34BFF">
            <w:pPr>
              <w:spacing w:after="0" w:line="240" w:lineRule="auto"/>
            </w:pPr>
            <w:r w:rsidRPr="00FF5522">
              <w:t>03</w:t>
            </w:r>
          </w:p>
        </w:tc>
        <w:tc>
          <w:tcPr>
            <w:tcW w:w="1890" w:type="dxa"/>
          </w:tcPr>
          <w:p w:rsidR="00AC6828" w:rsidRPr="00FF5522" w:rsidRDefault="00AC6828" w:rsidP="00B34BFF">
            <w:pPr>
              <w:spacing w:after="0" w:line="240" w:lineRule="auto"/>
            </w:pPr>
            <w:r w:rsidRPr="00FF5522">
              <w:t>358.00</w:t>
            </w:r>
          </w:p>
        </w:tc>
        <w:tc>
          <w:tcPr>
            <w:tcW w:w="1992" w:type="dxa"/>
          </w:tcPr>
          <w:p w:rsidR="00AC6828" w:rsidRPr="00FF5522" w:rsidRDefault="00AC6828" w:rsidP="00B34BFF">
            <w:pPr>
              <w:spacing w:after="0" w:line="240" w:lineRule="auto"/>
            </w:pPr>
            <w:r w:rsidRPr="00FF5522">
              <w:t>Do</w:t>
            </w:r>
          </w:p>
        </w:tc>
      </w:tr>
      <w:tr w:rsidR="00AC6828" w:rsidRPr="00FF5522" w:rsidTr="00AC6828">
        <w:tc>
          <w:tcPr>
            <w:tcW w:w="1237" w:type="dxa"/>
          </w:tcPr>
          <w:p w:rsidR="00AC6828" w:rsidRPr="00FF5522" w:rsidRDefault="00AC6828" w:rsidP="00B34BFF">
            <w:pPr>
              <w:spacing w:after="0" w:line="240" w:lineRule="auto"/>
            </w:pPr>
            <w:r w:rsidRPr="00FF5522">
              <w:t xml:space="preserve">  10</w:t>
            </w:r>
          </w:p>
        </w:tc>
        <w:tc>
          <w:tcPr>
            <w:tcW w:w="2245" w:type="dxa"/>
          </w:tcPr>
          <w:p w:rsidR="00AC6828" w:rsidRPr="00FF5522" w:rsidRDefault="00AC6828" w:rsidP="00B34BFF">
            <w:pPr>
              <w:spacing w:after="0" w:line="240" w:lineRule="auto"/>
            </w:pPr>
            <w:r w:rsidRPr="00FF5522">
              <w:t>Tissue Holding Forcep</w:t>
            </w:r>
          </w:p>
        </w:tc>
        <w:tc>
          <w:tcPr>
            <w:tcW w:w="1558" w:type="dxa"/>
          </w:tcPr>
          <w:p w:rsidR="00AC6828" w:rsidRPr="00FF5522" w:rsidRDefault="00AC6828" w:rsidP="00B34BFF">
            <w:pPr>
              <w:spacing w:after="0" w:line="240" w:lineRule="auto"/>
            </w:pPr>
            <w:r w:rsidRPr="00FF5522">
              <w:t>03</w:t>
            </w:r>
          </w:p>
        </w:tc>
        <w:tc>
          <w:tcPr>
            <w:tcW w:w="1890" w:type="dxa"/>
          </w:tcPr>
          <w:p w:rsidR="00AC6828" w:rsidRPr="00FF5522" w:rsidRDefault="00AC6828" w:rsidP="00B34BFF">
            <w:pPr>
              <w:spacing w:after="0" w:line="240" w:lineRule="auto"/>
            </w:pPr>
            <w:r w:rsidRPr="00FF5522">
              <w:t>267.00</w:t>
            </w:r>
          </w:p>
        </w:tc>
        <w:tc>
          <w:tcPr>
            <w:tcW w:w="1992" w:type="dxa"/>
          </w:tcPr>
          <w:p w:rsidR="00AC6828" w:rsidRPr="00FF5522" w:rsidRDefault="00AC6828" w:rsidP="00B34BFF">
            <w:pPr>
              <w:spacing w:after="0" w:line="240" w:lineRule="auto"/>
            </w:pPr>
            <w:r w:rsidRPr="00FF5522">
              <w:t>Do</w:t>
            </w:r>
          </w:p>
        </w:tc>
      </w:tr>
      <w:tr w:rsidR="00AC6828" w:rsidRPr="00FF5522" w:rsidTr="00AC6828">
        <w:tc>
          <w:tcPr>
            <w:tcW w:w="1237" w:type="dxa"/>
          </w:tcPr>
          <w:p w:rsidR="00AC6828" w:rsidRPr="00FF5522" w:rsidRDefault="00AC6828" w:rsidP="00B34BFF">
            <w:pPr>
              <w:spacing w:after="0" w:line="240" w:lineRule="auto"/>
            </w:pPr>
            <w:r w:rsidRPr="00FF5522">
              <w:t xml:space="preserve">  11</w:t>
            </w:r>
          </w:p>
        </w:tc>
        <w:tc>
          <w:tcPr>
            <w:tcW w:w="2245" w:type="dxa"/>
          </w:tcPr>
          <w:p w:rsidR="00AC6828" w:rsidRPr="00FF5522" w:rsidRDefault="00AC6828" w:rsidP="00B34BFF">
            <w:pPr>
              <w:spacing w:after="0" w:line="240" w:lineRule="auto"/>
            </w:pPr>
            <w:r w:rsidRPr="00FF5522">
              <w:t>Mosq uito Forcep</w:t>
            </w:r>
          </w:p>
        </w:tc>
        <w:tc>
          <w:tcPr>
            <w:tcW w:w="1558" w:type="dxa"/>
          </w:tcPr>
          <w:p w:rsidR="00AC6828" w:rsidRPr="00FF5522" w:rsidRDefault="00AC6828" w:rsidP="00B34BFF">
            <w:pPr>
              <w:spacing w:after="0" w:line="240" w:lineRule="auto"/>
            </w:pPr>
            <w:r w:rsidRPr="00FF5522">
              <w:t>03</w:t>
            </w:r>
          </w:p>
        </w:tc>
        <w:tc>
          <w:tcPr>
            <w:tcW w:w="1890" w:type="dxa"/>
          </w:tcPr>
          <w:p w:rsidR="00AC6828" w:rsidRPr="00FF5522" w:rsidRDefault="00AC6828" w:rsidP="00B34BFF">
            <w:pPr>
              <w:spacing w:after="0" w:line="240" w:lineRule="auto"/>
            </w:pPr>
            <w:r w:rsidRPr="00FF5522">
              <w:t>324.00</w:t>
            </w:r>
          </w:p>
        </w:tc>
        <w:tc>
          <w:tcPr>
            <w:tcW w:w="1992" w:type="dxa"/>
          </w:tcPr>
          <w:p w:rsidR="00AC6828" w:rsidRPr="00FF5522" w:rsidRDefault="00AC6828" w:rsidP="00B34BFF">
            <w:pPr>
              <w:spacing w:after="0" w:line="240" w:lineRule="auto"/>
            </w:pPr>
            <w:r w:rsidRPr="00FF5522">
              <w:t>Do</w:t>
            </w:r>
          </w:p>
        </w:tc>
      </w:tr>
      <w:tr w:rsidR="00AC6828" w:rsidRPr="00FF5522" w:rsidTr="00AC6828">
        <w:tc>
          <w:tcPr>
            <w:tcW w:w="1237" w:type="dxa"/>
          </w:tcPr>
          <w:p w:rsidR="00AC6828" w:rsidRPr="00FF5522" w:rsidRDefault="00AC6828" w:rsidP="00B34BFF">
            <w:pPr>
              <w:spacing w:after="0" w:line="240" w:lineRule="auto"/>
            </w:pPr>
            <w:r w:rsidRPr="00FF5522">
              <w:t xml:space="preserve">  12</w:t>
            </w:r>
          </w:p>
        </w:tc>
        <w:tc>
          <w:tcPr>
            <w:tcW w:w="2245" w:type="dxa"/>
          </w:tcPr>
          <w:p w:rsidR="00AC6828" w:rsidRPr="00FF5522" w:rsidRDefault="00AC6828" w:rsidP="00B34BFF">
            <w:pPr>
              <w:spacing w:after="0" w:line="240" w:lineRule="auto"/>
            </w:pPr>
            <w:r w:rsidRPr="00FF5522">
              <w:t>Sponge Holding Forcep</w:t>
            </w:r>
          </w:p>
        </w:tc>
        <w:tc>
          <w:tcPr>
            <w:tcW w:w="1558" w:type="dxa"/>
          </w:tcPr>
          <w:p w:rsidR="00AC6828" w:rsidRPr="00FF5522" w:rsidRDefault="00AC6828" w:rsidP="00B34BFF">
            <w:pPr>
              <w:spacing w:after="0" w:line="240" w:lineRule="auto"/>
            </w:pPr>
            <w:r w:rsidRPr="00FF5522">
              <w:t>03</w:t>
            </w:r>
          </w:p>
        </w:tc>
        <w:tc>
          <w:tcPr>
            <w:tcW w:w="1890" w:type="dxa"/>
          </w:tcPr>
          <w:p w:rsidR="00AC6828" w:rsidRPr="00FF5522" w:rsidRDefault="00AC6828" w:rsidP="00B34BFF">
            <w:pPr>
              <w:spacing w:after="0" w:line="240" w:lineRule="auto"/>
            </w:pPr>
            <w:r w:rsidRPr="00FF5522">
              <w:t>420.00</w:t>
            </w:r>
          </w:p>
        </w:tc>
        <w:tc>
          <w:tcPr>
            <w:tcW w:w="1992" w:type="dxa"/>
          </w:tcPr>
          <w:p w:rsidR="00AC6828" w:rsidRPr="00FF5522" w:rsidRDefault="00AC6828" w:rsidP="00B34BFF">
            <w:pPr>
              <w:spacing w:after="0" w:line="240" w:lineRule="auto"/>
            </w:pPr>
            <w:r w:rsidRPr="00FF5522">
              <w:t>Do</w:t>
            </w:r>
          </w:p>
        </w:tc>
      </w:tr>
      <w:tr w:rsidR="00AC6828" w:rsidRPr="00FF5522" w:rsidTr="00AC6828">
        <w:tc>
          <w:tcPr>
            <w:tcW w:w="1237" w:type="dxa"/>
          </w:tcPr>
          <w:p w:rsidR="00AC6828" w:rsidRPr="00FF5522" w:rsidRDefault="00AC6828" w:rsidP="00B34BFF">
            <w:pPr>
              <w:spacing w:after="0" w:line="240" w:lineRule="auto"/>
            </w:pPr>
            <w:r w:rsidRPr="00FF5522">
              <w:t xml:space="preserve">  13</w:t>
            </w:r>
          </w:p>
        </w:tc>
        <w:tc>
          <w:tcPr>
            <w:tcW w:w="2245" w:type="dxa"/>
          </w:tcPr>
          <w:p w:rsidR="00AC6828" w:rsidRPr="00FF5522" w:rsidRDefault="00AC6828" w:rsidP="00B34BFF">
            <w:pPr>
              <w:spacing w:after="0" w:line="240" w:lineRule="auto"/>
            </w:pPr>
            <w:r w:rsidRPr="00FF5522">
              <w:t>Printer Canon (3 in one)</w:t>
            </w:r>
          </w:p>
        </w:tc>
        <w:tc>
          <w:tcPr>
            <w:tcW w:w="1558" w:type="dxa"/>
          </w:tcPr>
          <w:p w:rsidR="00AC6828" w:rsidRPr="00FF5522" w:rsidRDefault="00AC6828" w:rsidP="00B34BFF">
            <w:pPr>
              <w:spacing w:after="0" w:line="240" w:lineRule="auto"/>
            </w:pPr>
            <w:r w:rsidRPr="00FF5522">
              <w:t>01</w:t>
            </w:r>
          </w:p>
        </w:tc>
        <w:tc>
          <w:tcPr>
            <w:tcW w:w="1890" w:type="dxa"/>
          </w:tcPr>
          <w:p w:rsidR="00AC6828" w:rsidRPr="00FF5522" w:rsidRDefault="00AC6828" w:rsidP="00B34BFF">
            <w:pPr>
              <w:spacing w:after="0" w:line="240" w:lineRule="auto"/>
            </w:pPr>
            <w:r w:rsidRPr="00FF5522">
              <w:t>7619.00</w:t>
            </w:r>
          </w:p>
        </w:tc>
        <w:tc>
          <w:tcPr>
            <w:tcW w:w="1992" w:type="dxa"/>
          </w:tcPr>
          <w:p w:rsidR="00AC6828" w:rsidRPr="00FF5522" w:rsidRDefault="00AC6828" w:rsidP="00B34BFF">
            <w:pPr>
              <w:spacing w:after="0" w:line="240" w:lineRule="auto"/>
            </w:pPr>
            <w:r w:rsidRPr="00FF5522">
              <w:t>20/11/15</w:t>
            </w:r>
          </w:p>
        </w:tc>
      </w:tr>
      <w:tr w:rsidR="00AC6828" w:rsidRPr="00FF5522" w:rsidTr="00AC6828">
        <w:tc>
          <w:tcPr>
            <w:tcW w:w="1237" w:type="dxa"/>
          </w:tcPr>
          <w:p w:rsidR="00AC6828" w:rsidRPr="00FF5522" w:rsidRDefault="00AC6828" w:rsidP="00B34BFF">
            <w:pPr>
              <w:spacing w:after="0" w:line="240" w:lineRule="auto"/>
            </w:pPr>
            <w:r w:rsidRPr="00FF5522">
              <w:t xml:space="preserve">  14</w:t>
            </w:r>
          </w:p>
        </w:tc>
        <w:tc>
          <w:tcPr>
            <w:tcW w:w="2245" w:type="dxa"/>
          </w:tcPr>
          <w:p w:rsidR="00AC6828" w:rsidRPr="00FF5522" w:rsidRDefault="00AC6828" w:rsidP="00B34BFF">
            <w:pPr>
              <w:spacing w:after="0" w:line="240" w:lineRule="auto"/>
            </w:pPr>
            <w:r w:rsidRPr="00FF5522">
              <w:t>UPS (Intex)</w:t>
            </w:r>
          </w:p>
        </w:tc>
        <w:tc>
          <w:tcPr>
            <w:tcW w:w="1558" w:type="dxa"/>
          </w:tcPr>
          <w:p w:rsidR="00AC6828" w:rsidRPr="00FF5522" w:rsidRDefault="00AC6828" w:rsidP="00B34BFF">
            <w:pPr>
              <w:spacing w:after="0" w:line="240" w:lineRule="auto"/>
            </w:pPr>
            <w:r w:rsidRPr="00FF5522">
              <w:t>02</w:t>
            </w:r>
          </w:p>
        </w:tc>
        <w:tc>
          <w:tcPr>
            <w:tcW w:w="1890" w:type="dxa"/>
          </w:tcPr>
          <w:p w:rsidR="00AC6828" w:rsidRPr="00FF5522" w:rsidRDefault="00AC6828" w:rsidP="00B34BFF">
            <w:pPr>
              <w:spacing w:after="0" w:line="240" w:lineRule="auto"/>
            </w:pPr>
            <w:r w:rsidRPr="00FF5522">
              <w:t>1923.00</w:t>
            </w:r>
          </w:p>
        </w:tc>
        <w:tc>
          <w:tcPr>
            <w:tcW w:w="1992" w:type="dxa"/>
          </w:tcPr>
          <w:p w:rsidR="00AC6828" w:rsidRPr="00FF5522" w:rsidRDefault="00AC6828" w:rsidP="00B34BFF">
            <w:pPr>
              <w:spacing w:after="0" w:line="240" w:lineRule="auto"/>
            </w:pPr>
            <w:r w:rsidRPr="00FF5522">
              <w:t>20/11/15</w:t>
            </w:r>
          </w:p>
        </w:tc>
      </w:tr>
      <w:tr w:rsidR="00AC6828" w:rsidRPr="00FF5522" w:rsidTr="00AC6828">
        <w:tc>
          <w:tcPr>
            <w:tcW w:w="1237" w:type="dxa"/>
          </w:tcPr>
          <w:p w:rsidR="00AC6828" w:rsidRPr="00FF5522" w:rsidRDefault="00AC6828" w:rsidP="00B34BFF">
            <w:pPr>
              <w:spacing w:after="0" w:line="240" w:lineRule="auto"/>
            </w:pPr>
            <w:r w:rsidRPr="00FF5522">
              <w:t xml:space="preserve">  15</w:t>
            </w:r>
          </w:p>
        </w:tc>
        <w:tc>
          <w:tcPr>
            <w:tcW w:w="2245" w:type="dxa"/>
          </w:tcPr>
          <w:p w:rsidR="00AC6828" w:rsidRPr="00FF5522" w:rsidRDefault="00AC6828" w:rsidP="00B34BFF">
            <w:pPr>
              <w:spacing w:after="0" w:line="240" w:lineRule="auto"/>
            </w:pPr>
            <w:r w:rsidRPr="00FF5522">
              <w:t>Crash-cart</w:t>
            </w:r>
          </w:p>
        </w:tc>
        <w:tc>
          <w:tcPr>
            <w:tcW w:w="1558" w:type="dxa"/>
          </w:tcPr>
          <w:p w:rsidR="00AC6828" w:rsidRPr="00FF5522" w:rsidRDefault="00AC6828" w:rsidP="00B34BFF">
            <w:pPr>
              <w:spacing w:after="0" w:line="240" w:lineRule="auto"/>
            </w:pPr>
            <w:r w:rsidRPr="00FF5522">
              <w:t>01</w:t>
            </w:r>
          </w:p>
        </w:tc>
        <w:tc>
          <w:tcPr>
            <w:tcW w:w="1890" w:type="dxa"/>
          </w:tcPr>
          <w:p w:rsidR="00AC6828" w:rsidRPr="00FF5522" w:rsidRDefault="00AC6828" w:rsidP="00B34BFF">
            <w:pPr>
              <w:spacing w:after="0" w:line="240" w:lineRule="auto"/>
            </w:pPr>
            <w:r w:rsidRPr="00FF5522">
              <w:t>25,199.00</w:t>
            </w:r>
          </w:p>
        </w:tc>
        <w:tc>
          <w:tcPr>
            <w:tcW w:w="1992" w:type="dxa"/>
          </w:tcPr>
          <w:p w:rsidR="00AC6828" w:rsidRPr="00FF5522" w:rsidRDefault="00AC6828" w:rsidP="00B34BFF">
            <w:pPr>
              <w:spacing w:after="0" w:line="240" w:lineRule="auto"/>
            </w:pPr>
            <w:r w:rsidRPr="00FF5522">
              <w:t>30/12/15</w:t>
            </w:r>
          </w:p>
        </w:tc>
      </w:tr>
      <w:tr w:rsidR="00AC6828" w:rsidRPr="00FF5522" w:rsidTr="00AC6828">
        <w:tc>
          <w:tcPr>
            <w:tcW w:w="1237" w:type="dxa"/>
          </w:tcPr>
          <w:p w:rsidR="00AC6828" w:rsidRPr="00FF5522" w:rsidRDefault="00AC6828" w:rsidP="00B34BFF">
            <w:pPr>
              <w:spacing w:after="0" w:line="240" w:lineRule="auto"/>
            </w:pPr>
            <w:r w:rsidRPr="00FF5522">
              <w:t xml:space="preserve">  16</w:t>
            </w:r>
          </w:p>
        </w:tc>
        <w:tc>
          <w:tcPr>
            <w:tcW w:w="2245" w:type="dxa"/>
          </w:tcPr>
          <w:p w:rsidR="00AC6828" w:rsidRPr="00FF5522" w:rsidRDefault="00AC6828" w:rsidP="00B34BFF">
            <w:pPr>
              <w:spacing w:after="0" w:line="240" w:lineRule="auto"/>
            </w:pPr>
            <w:r w:rsidRPr="00FF5522">
              <w:t>I/V Rod (Drip stand)</w:t>
            </w:r>
          </w:p>
        </w:tc>
        <w:tc>
          <w:tcPr>
            <w:tcW w:w="1558" w:type="dxa"/>
          </w:tcPr>
          <w:p w:rsidR="00AC6828" w:rsidRPr="00FF5522" w:rsidRDefault="00AC6828" w:rsidP="00B34BFF">
            <w:pPr>
              <w:spacing w:after="0" w:line="240" w:lineRule="auto"/>
            </w:pPr>
            <w:r w:rsidRPr="00FF5522">
              <w:t>04</w:t>
            </w:r>
          </w:p>
        </w:tc>
        <w:tc>
          <w:tcPr>
            <w:tcW w:w="1890" w:type="dxa"/>
          </w:tcPr>
          <w:p w:rsidR="00AC6828" w:rsidRPr="00FF5522" w:rsidRDefault="00AC6828" w:rsidP="00B34BFF">
            <w:pPr>
              <w:spacing w:after="0" w:line="240" w:lineRule="auto"/>
            </w:pPr>
            <w:r w:rsidRPr="00FF5522">
              <w:t>3172.00</w:t>
            </w:r>
          </w:p>
        </w:tc>
        <w:tc>
          <w:tcPr>
            <w:tcW w:w="1992" w:type="dxa"/>
          </w:tcPr>
          <w:p w:rsidR="00AC6828" w:rsidRPr="00FF5522" w:rsidRDefault="00AC6828" w:rsidP="00B34BFF">
            <w:pPr>
              <w:spacing w:after="0" w:line="240" w:lineRule="auto"/>
            </w:pPr>
            <w:r w:rsidRPr="00FF5522">
              <w:t>Do</w:t>
            </w:r>
          </w:p>
        </w:tc>
      </w:tr>
      <w:tr w:rsidR="00AC6828" w:rsidRPr="00FF5522" w:rsidTr="00AC6828">
        <w:tc>
          <w:tcPr>
            <w:tcW w:w="1237" w:type="dxa"/>
          </w:tcPr>
          <w:p w:rsidR="00AC6828" w:rsidRPr="00FF5522" w:rsidRDefault="00AC6828" w:rsidP="00B34BFF">
            <w:pPr>
              <w:spacing w:after="0" w:line="240" w:lineRule="auto"/>
            </w:pPr>
            <w:r w:rsidRPr="00FF5522">
              <w:t xml:space="preserve">  17 </w:t>
            </w:r>
          </w:p>
        </w:tc>
        <w:tc>
          <w:tcPr>
            <w:tcW w:w="2245" w:type="dxa"/>
          </w:tcPr>
          <w:p w:rsidR="00AC6828" w:rsidRPr="00FF5522" w:rsidRDefault="00AC6828" w:rsidP="00B34BFF">
            <w:pPr>
              <w:spacing w:after="0" w:line="240" w:lineRule="auto"/>
            </w:pPr>
            <w:r w:rsidRPr="00FF5522">
              <w:t>Patient stool</w:t>
            </w:r>
          </w:p>
        </w:tc>
        <w:tc>
          <w:tcPr>
            <w:tcW w:w="1558" w:type="dxa"/>
          </w:tcPr>
          <w:p w:rsidR="00AC6828" w:rsidRPr="00FF5522" w:rsidRDefault="00AC6828" w:rsidP="00B34BFF">
            <w:pPr>
              <w:spacing w:after="0" w:line="240" w:lineRule="auto"/>
            </w:pPr>
            <w:r w:rsidRPr="00FF5522">
              <w:t>02</w:t>
            </w:r>
          </w:p>
        </w:tc>
        <w:tc>
          <w:tcPr>
            <w:tcW w:w="1890" w:type="dxa"/>
          </w:tcPr>
          <w:p w:rsidR="00AC6828" w:rsidRPr="00FF5522" w:rsidRDefault="00AC6828" w:rsidP="00B34BFF">
            <w:pPr>
              <w:spacing w:after="0" w:line="240" w:lineRule="auto"/>
            </w:pPr>
            <w:r w:rsidRPr="00FF5522">
              <w:t>2467.00&amp;4934.00</w:t>
            </w:r>
          </w:p>
        </w:tc>
        <w:tc>
          <w:tcPr>
            <w:tcW w:w="1992" w:type="dxa"/>
          </w:tcPr>
          <w:p w:rsidR="00AC6828" w:rsidRPr="00FF5522" w:rsidRDefault="00AC6828" w:rsidP="00B34BFF">
            <w:pPr>
              <w:spacing w:after="0" w:line="240" w:lineRule="auto"/>
            </w:pPr>
            <w:r w:rsidRPr="00FF5522">
              <w:t>Do</w:t>
            </w:r>
          </w:p>
        </w:tc>
      </w:tr>
      <w:tr w:rsidR="00AC6828" w:rsidRPr="00FF5522" w:rsidTr="00AC6828">
        <w:tc>
          <w:tcPr>
            <w:tcW w:w="1237" w:type="dxa"/>
          </w:tcPr>
          <w:p w:rsidR="00AC6828" w:rsidRPr="00FF5522" w:rsidRDefault="00AC6828" w:rsidP="00B34BFF">
            <w:pPr>
              <w:spacing w:after="0" w:line="240" w:lineRule="auto"/>
            </w:pPr>
            <w:r w:rsidRPr="00FF5522">
              <w:t xml:space="preserve">  18</w:t>
            </w:r>
          </w:p>
        </w:tc>
        <w:tc>
          <w:tcPr>
            <w:tcW w:w="2245" w:type="dxa"/>
          </w:tcPr>
          <w:p w:rsidR="00AC6828" w:rsidRPr="00FF5522" w:rsidRDefault="00AC6828" w:rsidP="00B34BFF">
            <w:pPr>
              <w:spacing w:after="0" w:line="240" w:lineRule="auto"/>
            </w:pPr>
            <w:r w:rsidRPr="00FF5522">
              <w:t>Surgeon stool</w:t>
            </w:r>
          </w:p>
        </w:tc>
        <w:tc>
          <w:tcPr>
            <w:tcW w:w="1558" w:type="dxa"/>
          </w:tcPr>
          <w:p w:rsidR="00AC6828" w:rsidRPr="00FF5522" w:rsidRDefault="00AC6828" w:rsidP="00B34BFF">
            <w:pPr>
              <w:spacing w:after="0" w:line="240" w:lineRule="auto"/>
            </w:pPr>
            <w:r w:rsidRPr="00FF5522">
              <w:t>01</w:t>
            </w:r>
          </w:p>
        </w:tc>
        <w:tc>
          <w:tcPr>
            <w:tcW w:w="1890" w:type="dxa"/>
          </w:tcPr>
          <w:p w:rsidR="00AC6828" w:rsidRPr="00FF5522" w:rsidRDefault="00AC6828" w:rsidP="00B34BFF">
            <w:pPr>
              <w:spacing w:after="0" w:line="240" w:lineRule="auto"/>
            </w:pPr>
            <w:r w:rsidRPr="00FF5522">
              <w:t>6036.00</w:t>
            </w:r>
          </w:p>
        </w:tc>
        <w:tc>
          <w:tcPr>
            <w:tcW w:w="1992" w:type="dxa"/>
          </w:tcPr>
          <w:p w:rsidR="00AC6828" w:rsidRPr="00FF5522" w:rsidRDefault="00AC6828" w:rsidP="00B34BFF">
            <w:pPr>
              <w:spacing w:after="0" w:line="240" w:lineRule="auto"/>
            </w:pPr>
            <w:r w:rsidRPr="00FF5522">
              <w:t>Do</w:t>
            </w:r>
          </w:p>
        </w:tc>
      </w:tr>
      <w:tr w:rsidR="00AC6828" w:rsidRPr="00FF5522" w:rsidTr="00AC6828">
        <w:tc>
          <w:tcPr>
            <w:tcW w:w="1237" w:type="dxa"/>
          </w:tcPr>
          <w:p w:rsidR="00AC6828" w:rsidRPr="00FF5522" w:rsidRDefault="00AC6828" w:rsidP="00B34BFF">
            <w:pPr>
              <w:spacing w:after="0" w:line="240" w:lineRule="auto"/>
            </w:pPr>
            <w:r w:rsidRPr="00FF5522">
              <w:t xml:space="preserve">  19</w:t>
            </w:r>
          </w:p>
        </w:tc>
        <w:tc>
          <w:tcPr>
            <w:tcW w:w="2245" w:type="dxa"/>
          </w:tcPr>
          <w:p w:rsidR="00AC6828" w:rsidRPr="00FF5522" w:rsidRDefault="00AC6828" w:rsidP="00B34BFF">
            <w:pPr>
              <w:spacing w:after="0" w:line="240" w:lineRule="auto"/>
            </w:pPr>
            <w:r w:rsidRPr="00FF5522">
              <w:t>X-View Box</w:t>
            </w:r>
          </w:p>
        </w:tc>
        <w:tc>
          <w:tcPr>
            <w:tcW w:w="1558" w:type="dxa"/>
          </w:tcPr>
          <w:p w:rsidR="00AC6828" w:rsidRPr="00FF5522" w:rsidRDefault="00AC6828" w:rsidP="00B34BFF">
            <w:pPr>
              <w:spacing w:after="0" w:line="240" w:lineRule="auto"/>
            </w:pPr>
            <w:r w:rsidRPr="00FF5522">
              <w:t>01</w:t>
            </w:r>
          </w:p>
        </w:tc>
        <w:tc>
          <w:tcPr>
            <w:tcW w:w="1890" w:type="dxa"/>
          </w:tcPr>
          <w:p w:rsidR="00AC6828" w:rsidRPr="00FF5522" w:rsidRDefault="00AC6828" w:rsidP="00B34BFF">
            <w:pPr>
              <w:spacing w:after="0" w:line="240" w:lineRule="auto"/>
            </w:pPr>
            <w:r w:rsidRPr="00FF5522">
              <w:t>2978.00</w:t>
            </w:r>
          </w:p>
        </w:tc>
        <w:tc>
          <w:tcPr>
            <w:tcW w:w="1992" w:type="dxa"/>
          </w:tcPr>
          <w:p w:rsidR="00AC6828" w:rsidRPr="00FF5522" w:rsidRDefault="00AC6828" w:rsidP="00B34BFF">
            <w:pPr>
              <w:spacing w:after="0" w:line="240" w:lineRule="auto"/>
            </w:pPr>
            <w:r w:rsidRPr="00FF5522">
              <w:t>Do</w:t>
            </w:r>
          </w:p>
        </w:tc>
      </w:tr>
      <w:tr w:rsidR="00AC6828" w:rsidRPr="00FF5522" w:rsidTr="00AC6828">
        <w:tc>
          <w:tcPr>
            <w:tcW w:w="1237" w:type="dxa"/>
          </w:tcPr>
          <w:p w:rsidR="00AC6828" w:rsidRPr="00FF5522" w:rsidRDefault="00AC6828" w:rsidP="00B34BFF">
            <w:pPr>
              <w:spacing w:after="0" w:line="240" w:lineRule="auto"/>
            </w:pPr>
            <w:r w:rsidRPr="00FF5522">
              <w:t xml:space="preserve">  20</w:t>
            </w:r>
          </w:p>
        </w:tc>
        <w:tc>
          <w:tcPr>
            <w:tcW w:w="2245" w:type="dxa"/>
          </w:tcPr>
          <w:p w:rsidR="00AC6828" w:rsidRPr="00FF5522" w:rsidRDefault="00AC6828" w:rsidP="00B34BFF">
            <w:pPr>
              <w:spacing w:after="0" w:line="240" w:lineRule="auto"/>
            </w:pPr>
            <w:r w:rsidRPr="00FF5522">
              <w:t>Examination table</w:t>
            </w:r>
          </w:p>
        </w:tc>
        <w:tc>
          <w:tcPr>
            <w:tcW w:w="1558" w:type="dxa"/>
          </w:tcPr>
          <w:p w:rsidR="00AC6828" w:rsidRPr="00FF5522" w:rsidRDefault="00AC6828" w:rsidP="00B34BFF">
            <w:pPr>
              <w:spacing w:after="0" w:line="240" w:lineRule="auto"/>
            </w:pPr>
            <w:r w:rsidRPr="00FF5522">
              <w:t>01</w:t>
            </w:r>
          </w:p>
        </w:tc>
        <w:tc>
          <w:tcPr>
            <w:tcW w:w="1890" w:type="dxa"/>
          </w:tcPr>
          <w:p w:rsidR="00AC6828" w:rsidRPr="00FF5522" w:rsidRDefault="00AC6828" w:rsidP="00B34BFF">
            <w:pPr>
              <w:spacing w:after="0" w:line="240" w:lineRule="auto"/>
            </w:pPr>
            <w:r w:rsidRPr="00FF5522">
              <w:t>11,719.00</w:t>
            </w:r>
          </w:p>
        </w:tc>
        <w:tc>
          <w:tcPr>
            <w:tcW w:w="1992" w:type="dxa"/>
          </w:tcPr>
          <w:p w:rsidR="00AC6828" w:rsidRPr="00FF5522" w:rsidRDefault="00AC6828" w:rsidP="00B34BFF">
            <w:pPr>
              <w:spacing w:after="0" w:line="240" w:lineRule="auto"/>
            </w:pPr>
            <w:r w:rsidRPr="00FF5522">
              <w:t>Do</w:t>
            </w:r>
          </w:p>
        </w:tc>
      </w:tr>
      <w:tr w:rsidR="00AC6828" w:rsidRPr="00FF5522" w:rsidTr="00AC6828">
        <w:tc>
          <w:tcPr>
            <w:tcW w:w="1237" w:type="dxa"/>
          </w:tcPr>
          <w:p w:rsidR="00AC6828" w:rsidRPr="00FF5522" w:rsidRDefault="00AC6828" w:rsidP="00B34BFF">
            <w:pPr>
              <w:spacing w:after="0" w:line="240" w:lineRule="auto"/>
            </w:pPr>
            <w:r w:rsidRPr="00FF5522">
              <w:t xml:space="preserve">  21</w:t>
            </w:r>
          </w:p>
        </w:tc>
        <w:tc>
          <w:tcPr>
            <w:tcW w:w="2245" w:type="dxa"/>
          </w:tcPr>
          <w:p w:rsidR="00AC6828" w:rsidRPr="00FF5522" w:rsidRDefault="00AC6828" w:rsidP="00B34BFF">
            <w:pPr>
              <w:spacing w:after="0" w:line="240" w:lineRule="auto"/>
            </w:pPr>
            <w:r w:rsidRPr="00FF5522">
              <w:t>Strecher with trolly</w:t>
            </w:r>
          </w:p>
        </w:tc>
        <w:tc>
          <w:tcPr>
            <w:tcW w:w="1558" w:type="dxa"/>
          </w:tcPr>
          <w:p w:rsidR="00AC6828" w:rsidRPr="00FF5522" w:rsidRDefault="00AC6828" w:rsidP="00B34BFF">
            <w:pPr>
              <w:spacing w:after="0" w:line="240" w:lineRule="auto"/>
            </w:pPr>
            <w:r w:rsidRPr="00FF5522">
              <w:t>01</w:t>
            </w:r>
          </w:p>
        </w:tc>
        <w:tc>
          <w:tcPr>
            <w:tcW w:w="1890" w:type="dxa"/>
          </w:tcPr>
          <w:p w:rsidR="00AC6828" w:rsidRPr="00FF5522" w:rsidRDefault="00AC6828" w:rsidP="00B34BFF">
            <w:pPr>
              <w:spacing w:after="0" w:line="240" w:lineRule="auto"/>
            </w:pPr>
            <w:r w:rsidRPr="00FF5522">
              <w:t>8723.00</w:t>
            </w:r>
          </w:p>
        </w:tc>
        <w:tc>
          <w:tcPr>
            <w:tcW w:w="1992" w:type="dxa"/>
          </w:tcPr>
          <w:p w:rsidR="00AC6828" w:rsidRPr="00FF5522" w:rsidRDefault="00AC6828" w:rsidP="00B34BFF">
            <w:pPr>
              <w:spacing w:after="0" w:line="240" w:lineRule="auto"/>
            </w:pPr>
            <w:r w:rsidRPr="00FF5522">
              <w:t>Do</w:t>
            </w:r>
          </w:p>
        </w:tc>
      </w:tr>
      <w:tr w:rsidR="00AC6828" w:rsidRPr="00FF5522" w:rsidTr="00AC6828">
        <w:tc>
          <w:tcPr>
            <w:tcW w:w="1237" w:type="dxa"/>
          </w:tcPr>
          <w:p w:rsidR="00AC6828" w:rsidRPr="00FF5522" w:rsidRDefault="00AC6828" w:rsidP="00B34BFF">
            <w:pPr>
              <w:spacing w:after="0" w:line="240" w:lineRule="auto"/>
            </w:pPr>
            <w:r w:rsidRPr="00FF5522">
              <w:t xml:space="preserve">  22</w:t>
            </w:r>
          </w:p>
        </w:tc>
        <w:tc>
          <w:tcPr>
            <w:tcW w:w="2245" w:type="dxa"/>
          </w:tcPr>
          <w:p w:rsidR="00AC6828" w:rsidRPr="00FF5522" w:rsidRDefault="00AC6828" w:rsidP="00B34BFF">
            <w:pPr>
              <w:spacing w:after="0" w:line="240" w:lineRule="auto"/>
            </w:pPr>
            <w:r w:rsidRPr="00FF5522">
              <w:t>Mobile operating light</w:t>
            </w:r>
          </w:p>
        </w:tc>
        <w:tc>
          <w:tcPr>
            <w:tcW w:w="1558" w:type="dxa"/>
          </w:tcPr>
          <w:p w:rsidR="00AC6828" w:rsidRPr="00FF5522" w:rsidRDefault="00AC6828" w:rsidP="00B34BFF">
            <w:pPr>
              <w:spacing w:after="0" w:line="240" w:lineRule="auto"/>
            </w:pPr>
            <w:r w:rsidRPr="00FF5522">
              <w:t>01</w:t>
            </w:r>
          </w:p>
        </w:tc>
        <w:tc>
          <w:tcPr>
            <w:tcW w:w="1890" w:type="dxa"/>
          </w:tcPr>
          <w:p w:rsidR="00AC6828" w:rsidRPr="00FF5522" w:rsidRDefault="00AC6828" w:rsidP="00B34BFF">
            <w:pPr>
              <w:spacing w:after="0" w:line="240" w:lineRule="auto"/>
            </w:pPr>
            <w:r w:rsidRPr="00FF5522">
              <w:t>9604.00</w:t>
            </w:r>
          </w:p>
        </w:tc>
        <w:tc>
          <w:tcPr>
            <w:tcW w:w="1992" w:type="dxa"/>
          </w:tcPr>
          <w:p w:rsidR="00AC6828" w:rsidRPr="00FF5522" w:rsidRDefault="00AC6828" w:rsidP="00B34BFF">
            <w:pPr>
              <w:spacing w:after="0" w:line="240" w:lineRule="auto"/>
            </w:pPr>
            <w:r w:rsidRPr="00FF5522">
              <w:t>Do</w:t>
            </w:r>
          </w:p>
        </w:tc>
      </w:tr>
    </w:tbl>
    <w:p w:rsidR="005E2CEF" w:rsidRPr="00FF5522" w:rsidRDefault="005E2CEF" w:rsidP="00100CC6">
      <w:pPr>
        <w:spacing w:line="360" w:lineRule="auto"/>
        <w:jc w:val="both"/>
        <w:rPr>
          <w:rFonts w:ascii="Tw Cen MT" w:hAnsi="Tw Cen MT"/>
          <w:sz w:val="28"/>
          <w:szCs w:val="28"/>
        </w:rPr>
      </w:pPr>
    </w:p>
    <w:p w:rsidR="00100CC6" w:rsidRPr="00FF5522" w:rsidRDefault="00120E00" w:rsidP="00100CC6">
      <w:pPr>
        <w:jc w:val="both"/>
        <w:rPr>
          <w:rFonts w:ascii="Lucida Calligraphy" w:hAnsi="Lucida Calligraphy" w:cs="Calibri"/>
          <w:b/>
          <w:sz w:val="40"/>
          <w:szCs w:val="40"/>
        </w:rPr>
      </w:pPr>
      <w:r w:rsidRPr="00FF5522">
        <w:rPr>
          <w:rFonts w:ascii="Lucida Calligraphy" w:hAnsi="Lucida Calligraphy" w:cs="Calibri"/>
          <w:b/>
          <w:noProof/>
          <w:sz w:val="40"/>
          <w:szCs w:val="40"/>
          <w:lang w:val="en-US"/>
        </w:rPr>
        <w:drawing>
          <wp:anchor distT="0" distB="0" distL="114300" distR="114300" simplePos="0" relativeHeight="251655168" behindDoc="0" locked="0" layoutInCell="1" allowOverlap="1">
            <wp:simplePos x="0" y="0"/>
            <wp:positionH relativeFrom="margin">
              <wp:posOffset>2809875</wp:posOffset>
            </wp:positionH>
            <wp:positionV relativeFrom="margin">
              <wp:posOffset>-4029075</wp:posOffset>
            </wp:positionV>
            <wp:extent cx="3076575" cy="1952625"/>
            <wp:effectExtent l="19050" t="0" r="9525" b="0"/>
            <wp:wrapSquare wrapText="bothSides"/>
            <wp:docPr id="43" name="Picture 19" descr="DSCN048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DSCN0484.JPG"/>
                    <pic:cNvPicPr>
                      <a:picLocks noChangeAspect="1" noChangeArrowheads="1"/>
                    </pic:cNvPicPr>
                  </pic:nvPicPr>
                  <pic:blipFill>
                    <a:blip r:embed="rId31" cstate="print"/>
                    <a:srcRect/>
                    <a:stretch>
                      <a:fillRect/>
                    </a:stretch>
                  </pic:blipFill>
                  <pic:spPr bwMode="auto">
                    <a:xfrm>
                      <a:off x="0" y="0"/>
                      <a:ext cx="3076575" cy="1952625"/>
                    </a:xfrm>
                    <a:prstGeom prst="rect">
                      <a:avLst/>
                    </a:prstGeom>
                    <a:noFill/>
                    <a:ln w="9525">
                      <a:noFill/>
                      <a:miter lim="800000"/>
                      <a:headEnd/>
                      <a:tailEnd/>
                    </a:ln>
                  </pic:spPr>
                </pic:pic>
              </a:graphicData>
            </a:graphic>
          </wp:anchor>
        </w:drawing>
      </w:r>
      <w:r w:rsidR="005310ED" w:rsidRPr="00FF5522">
        <w:rPr>
          <w:rFonts w:ascii="Lucida Calligraphy" w:hAnsi="Lucida Calligraphy" w:cs="Calibri"/>
          <w:b/>
          <w:sz w:val="40"/>
          <w:szCs w:val="40"/>
        </w:rPr>
        <w:t>6.11</w:t>
      </w:r>
      <w:r w:rsidR="00A34EBB" w:rsidRPr="00FF5522">
        <w:rPr>
          <w:rFonts w:ascii="Lucida Calligraphy" w:hAnsi="Lucida Calligraphy" w:cs="Calibri"/>
          <w:b/>
          <w:sz w:val="40"/>
          <w:szCs w:val="40"/>
        </w:rPr>
        <w:t xml:space="preserve">. </w:t>
      </w:r>
      <w:r w:rsidR="00100CC6" w:rsidRPr="00FF5522">
        <w:rPr>
          <w:rFonts w:ascii="Lucida Calligraphy" w:hAnsi="Lucida Calligraphy" w:cs="Calibri"/>
          <w:b/>
          <w:sz w:val="40"/>
          <w:szCs w:val="40"/>
        </w:rPr>
        <w:t>BANK</w:t>
      </w:r>
    </w:p>
    <w:p w:rsidR="00100CC6" w:rsidRPr="00FF5522" w:rsidRDefault="00100CC6" w:rsidP="00A34EBB">
      <w:pPr>
        <w:spacing w:line="360" w:lineRule="auto"/>
        <w:jc w:val="both"/>
        <w:rPr>
          <w:rFonts w:ascii="Tw Cen MT" w:hAnsi="Tw Cen MT"/>
          <w:sz w:val="28"/>
          <w:szCs w:val="28"/>
        </w:rPr>
      </w:pPr>
      <w:r w:rsidRPr="00FF5522">
        <w:rPr>
          <w:rFonts w:ascii="Tw Cen MT" w:hAnsi="Tw Cen MT"/>
          <w:b/>
          <w:sz w:val="28"/>
          <w:szCs w:val="28"/>
        </w:rPr>
        <w:t xml:space="preserve"> </w:t>
      </w:r>
      <w:r w:rsidR="00C53092" w:rsidRPr="00FF5522">
        <w:rPr>
          <w:rFonts w:ascii="Tw Cen MT" w:hAnsi="Tw Cen MT"/>
          <w:sz w:val="28"/>
          <w:szCs w:val="28"/>
        </w:rPr>
        <w:t>A</w:t>
      </w:r>
      <w:r w:rsidRPr="00FF5522">
        <w:rPr>
          <w:rFonts w:ascii="Tw Cen MT" w:hAnsi="Tw Cen MT"/>
          <w:sz w:val="28"/>
          <w:szCs w:val="28"/>
        </w:rPr>
        <w:t xml:space="preserve"> fully computerized branch of J&amp;K bank is functioning within the </w:t>
      </w:r>
      <w:r w:rsidR="00437305" w:rsidRPr="00FF5522">
        <w:rPr>
          <w:rFonts w:ascii="Tw Cen MT" w:hAnsi="Tw Cen MT"/>
          <w:sz w:val="28"/>
          <w:szCs w:val="28"/>
        </w:rPr>
        <w:t>Institute</w:t>
      </w:r>
      <w:r w:rsidRPr="00FF5522">
        <w:rPr>
          <w:rFonts w:ascii="Tw Cen MT" w:hAnsi="Tw Cen MT"/>
          <w:sz w:val="28"/>
          <w:szCs w:val="28"/>
        </w:rPr>
        <w:t xml:space="preserve"> premises having net worked ATM. The bank has installed   internet banking / phone banking/mobile banking in the </w:t>
      </w:r>
      <w:r w:rsidR="00C53092" w:rsidRPr="00FF5522">
        <w:rPr>
          <w:rFonts w:ascii="Tw Cen MT" w:hAnsi="Tw Cen MT"/>
          <w:sz w:val="28"/>
          <w:szCs w:val="28"/>
        </w:rPr>
        <w:t>branch.</w:t>
      </w:r>
      <w:r w:rsidRPr="00FF5522">
        <w:rPr>
          <w:rFonts w:ascii="Tw Cen MT" w:hAnsi="Tw Cen MT"/>
          <w:sz w:val="28"/>
          <w:szCs w:val="28"/>
        </w:rPr>
        <w:t xml:space="preserve"> The bank </w:t>
      </w:r>
      <w:r w:rsidR="00C53092" w:rsidRPr="00FF5522">
        <w:rPr>
          <w:rFonts w:ascii="Tw Cen MT" w:hAnsi="Tw Cen MT"/>
          <w:sz w:val="28"/>
          <w:szCs w:val="28"/>
        </w:rPr>
        <w:t xml:space="preserve">also extends swift facility of </w:t>
      </w:r>
      <w:r w:rsidRPr="00FF5522">
        <w:rPr>
          <w:rFonts w:ascii="Tw Cen MT" w:hAnsi="Tw Cen MT"/>
          <w:sz w:val="28"/>
          <w:szCs w:val="28"/>
        </w:rPr>
        <w:t>house building loans, consumer’s l</w:t>
      </w:r>
      <w:r w:rsidR="00C53092" w:rsidRPr="00FF5522">
        <w:rPr>
          <w:rFonts w:ascii="Tw Cen MT" w:hAnsi="Tw Cen MT"/>
          <w:sz w:val="28"/>
          <w:szCs w:val="28"/>
        </w:rPr>
        <w:t>oans and many other small loans to the staff and educations loans to the students.</w:t>
      </w:r>
      <w:r w:rsidRPr="00FF5522">
        <w:rPr>
          <w:rFonts w:ascii="Tw Cen MT" w:hAnsi="Tw Cen MT"/>
          <w:sz w:val="28"/>
          <w:szCs w:val="28"/>
        </w:rPr>
        <w:t xml:space="preserve"> </w:t>
      </w:r>
      <w:r w:rsidR="007E4D30" w:rsidRPr="00FF5522">
        <w:rPr>
          <w:rFonts w:ascii="Tw Cen MT" w:hAnsi="Tw Cen MT"/>
          <w:sz w:val="28"/>
          <w:szCs w:val="28"/>
        </w:rPr>
        <w:t>One more ATM by SBI has been installed during the year</w:t>
      </w:r>
      <w:r w:rsidR="00FB1BFB" w:rsidRPr="00FF5522">
        <w:rPr>
          <w:rFonts w:ascii="Tw Cen MT" w:hAnsi="Tw Cen MT"/>
          <w:sz w:val="28"/>
          <w:szCs w:val="28"/>
        </w:rPr>
        <w:t>.</w:t>
      </w:r>
    </w:p>
    <w:p w:rsidR="00100CC6" w:rsidRPr="00FF5522" w:rsidRDefault="00A34EBB" w:rsidP="00BB0446">
      <w:pPr>
        <w:spacing w:line="360" w:lineRule="auto"/>
        <w:jc w:val="both"/>
        <w:rPr>
          <w:rFonts w:ascii="Lucida Calligraphy" w:hAnsi="Lucida Calligraphy" w:cs="Calibri"/>
          <w:b/>
          <w:sz w:val="40"/>
          <w:szCs w:val="40"/>
        </w:rPr>
      </w:pPr>
      <w:r w:rsidRPr="00FF5522">
        <w:rPr>
          <w:rFonts w:ascii="Lucida Calligraphy" w:hAnsi="Lucida Calligraphy" w:cs="Calibri"/>
          <w:b/>
          <w:sz w:val="36"/>
          <w:szCs w:val="36"/>
        </w:rPr>
        <w:lastRenderedPageBreak/>
        <w:t xml:space="preserve"> </w:t>
      </w:r>
      <w:r w:rsidR="005310ED" w:rsidRPr="00FF5522">
        <w:rPr>
          <w:rFonts w:ascii="Lucida Calligraphy" w:hAnsi="Lucida Calligraphy" w:cs="Calibri"/>
          <w:b/>
          <w:sz w:val="40"/>
          <w:szCs w:val="40"/>
        </w:rPr>
        <w:t>6.12</w:t>
      </w:r>
      <w:r w:rsidRPr="00FF5522">
        <w:rPr>
          <w:rFonts w:ascii="Lucida Calligraphy" w:hAnsi="Lucida Calligraphy" w:cs="Calibri"/>
          <w:b/>
          <w:sz w:val="40"/>
          <w:szCs w:val="40"/>
        </w:rPr>
        <w:t xml:space="preserve">. </w:t>
      </w:r>
      <w:r w:rsidR="00C91AE6" w:rsidRPr="00FF5522">
        <w:rPr>
          <w:rFonts w:ascii="Lucida Calligraphy" w:hAnsi="Lucida Calligraphy" w:cs="Calibri"/>
          <w:b/>
          <w:sz w:val="40"/>
          <w:szCs w:val="40"/>
        </w:rPr>
        <w:t xml:space="preserve">TELEPHONE </w:t>
      </w:r>
      <w:r w:rsidR="00100CC6" w:rsidRPr="00FF5522">
        <w:rPr>
          <w:rFonts w:ascii="Lucida Calligraphy" w:hAnsi="Lucida Calligraphy" w:cs="Calibri"/>
          <w:b/>
          <w:sz w:val="40"/>
          <w:szCs w:val="40"/>
        </w:rPr>
        <w:t>EXCHANGE</w:t>
      </w:r>
    </w:p>
    <w:p w:rsidR="00100CC6" w:rsidRPr="00FF5522" w:rsidRDefault="00C91AE6" w:rsidP="006E1C7C">
      <w:pPr>
        <w:spacing w:line="360" w:lineRule="auto"/>
        <w:jc w:val="both"/>
        <w:rPr>
          <w:rFonts w:ascii="Tw Cen MT" w:hAnsi="Tw Cen MT" w:cs="Calibri"/>
          <w:b/>
          <w:sz w:val="28"/>
          <w:szCs w:val="28"/>
        </w:rPr>
      </w:pPr>
      <w:r w:rsidRPr="00FF5522">
        <w:rPr>
          <w:rFonts w:ascii="Tw Cen MT" w:hAnsi="Tw Cen MT" w:cs="Calibri"/>
          <w:sz w:val="28"/>
          <w:szCs w:val="28"/>
        </w:rPr>
        <w:t xml:space="preserve">Our </w:t>
      </w:r>
      <w:r w:rsidR="00437305" w:rsidRPr="00FF5522">
        <w:rPr>
          <w:rFonts w:ascii="Tw Cen MT" w:hAnsi="Tw Cen MT" w:cs="Calibri"/>
          <w:sz w:val="28"/>
          <w:szCs w:val="28"/>
        </w:rPr>
        <w:t>Institute</w:t>
      </w:r>
      <w:r w:rsidRPr="00FF5522">
        <w:rPr>
          <w:rFonts w:ascii="Tw Cen MT" w:hAnsi="Tw Cen MT" w:cs="Calibri"/>
          <w:sz w:val="28"/>
          <w:szCs w:val="28"/>
        </w:rPr>
        <w:t xml:space="preserve"> has a fully automated telephone exchange providing internal and external phone </w:t>
      </w:r>
      <w:r w:rsidR="009B48C7" w:rsidRPr="00FF5522">
        <w:rPr>
          <w:rFonts w:ascii="Tw Cen MT" w:hAnsi="Tw Cen MT" w:cs="Calibri"/>
          <w:sz w:val="28"/>
          <w:szCs w:val="28"/>
        </w:rPr>
        <w:t>connectivity</w:t>
      </w:r>
      <w:r w:rsidR="009B48C7" w:rsidRPr="00FF5522">
        <w:rPr>
          <w:rFonts w:ascii="Tw Cen MT" w:hAnsi="Tw Cen MT" w:cs="Calibri"/>
          <w:b/>
          <w:sz w:val="28"/>
          <w:szCs w:val="28"/>
        </w:rPr>
        <w:t>.</w:t>
      </w:r>
    </w:p>
    <w:p w:rsidR="001E3FE7" w:rsidRPr="00FF5522" w:rsidRDefault="001E3FE7" w:rsidP="001E3FE7">
      <w:pPr>
        <w:rPr>
          <w:rFonts w:ascii="Times New Roman" w:hAnsi="Times New Roman"/>
          <w:bCs/>
        </w:rPr>
      </w:pPr>
      <w:r w:rsidRPr="00FF5522">
        <w:rPr>
          <w:rFonts w:ascii="Lucida Calligraphy" w:hAnsi="Lucida Calligraphy" w:cs="Calibri"/>
          <w:b/>
          <w:sz w:val="40"/>
          <w:szCs w:val="40"/>
        </w:rPr>
        <w:t>6</w:t>
      </w:r>
      <w:r w:rsidR="005310ED" w:rsidRPr="00FF5522">
        <w:rPr>
          <w:rFonts w:ascii="Lucida Calligraphy" w:hAnsi="Lucida Calligraphy" w:cs="Calibri"/>
          <w:b/>
          <w:sz w:val="40"/>
          <w:szCs w:val="40"/>
        </w:rPr>
        <w:t>.13</w:t>
      </w:r>
      <w:r w:rsidR="006C60C4" w:rsidRPr="00FF5522">
        <w:rPr>
          <w:rFonts w:ascii="Lucida Calligraphy" w:hAnsi="Lucida Calligraphy" w:cs="Calibri"/>
          <w:b/>
          <w:sz w:val="40"/>
          <w:szCs w:val="40"/>
        </w:rPr>
        <w:t xml:space="preserve">  </w:t>
      </w:r>
      <w:r w:rsidRPr="00FF5522">
        <w:rPr>
          <w:rFonts w:ascii="Lucida Calligraphy" w:hAnsi="Lucida Calligraphy" w:cs="Calibri"/>
          <w:b/>
          <w:sz w:val="40"/>
          <w:szCs w:val="40"/>
        </w:rPr>
        <w:t>Transport Unit</w:t>
      </w:r>
    </w:p>
    <w:p w:rsidR="001E3FE7" w:rsidRPr="00635CA2" w:rsidRDefault="001E3FE7" w:rsidP="001E3FE7">
      <w:pPr>
        <w:jc w:val="both"/>
        <w:rPr>
          <w:rFonts w:ascii="Tw Cen MT" w:hAnsi="Tw Cen MT"/>
          <w:sz w:val="28"/>
          <w:szCs w:val="28"/>
        </w:rPr>
      </w:pPr>
      <w:r w:rsidRPr="00635CA2">
        <w:rPr>
          <w:rFonts w:ascii="Tw Cen MT" w:hAnsi="Tw Cen MT"/>
          <w:sz w:val="28"/>
          <w:szCs w:val="28"/>
        </w:rPr>
        <w:t>The institute has a fleet of vehicles comprising 03 cars, 02 ambulances, and a mini truck and mini Bus. Prompt attention was given to repair and maintenance of the Institute vehicles. Transport facilities were provided the various experts and other Institute guests invited for placement of students and other academic activities. The transport facilities were also provided to the students for conducting the various technical tours. In addition, Ambulance service has been provided to the Medical Unit of the Institute which facilitates the students in getting the proper medical care during emergency.</w:t>
      </w:r>
    </w:p>
    <w:p w:rsidR="001E3FE7" w:rsidRPr="00FF5522" w:rsidRDefault="001E3FE7" w:rsidP="006E1C7C">
      <w:pPr>
        <w:spacing w:line="360" w:lineRule="auto"/>
        <w:jc w:val="both"/>
        <w:rPr>
          <w:rFonts w:ascii="Tw Cen MT" w:hAnsi="Tw Cen MT" w:cs="Calibri"/>
          <w:b/>
          <w:sz w:val="28"/>
          <w:szCs w:val="28"/>
        </w:rPr>
      </w:pPr>
    </w:p>
    <w:p w:rsidR="00100CC6" w:rsidRPr="00FF5522" w:rsidRDefault="00CB327D" w:rsidP="00100CC6">
      <w:pPr>
        <w:jc w:val="both"/>
        <w:rPr>
          <w:rFonts w:ascii="Lucida Calligraphy" w:hAnsi="Lucida Calligraphy" w:cs="Calibri"/>
          <w:b/>
          <w:sz w:val="40"/>
          <w:szCs w:val="40"/>
        </w:rPr>
      </w:pPr>
      <w:r w:rsidRPr="00FF5522">
        <w:rPr>
          <w:rFonts w:ascii="Lucida Calligraphy" w:hAnsi="Lucida Calligraphy" w:cs="Calibri"/>
          <w:b/>
          <w:sz w:val="40"/>
          <w:szCs w:val="40"/>
        </w:rPr>
        <w:t>6.1</w:t>
      </w:r>
      <w:r w:rsidR="005310ED" w:rsidRPr="00FF5522">
        <w:rPr>
          <w:rFonts w:ascii="Lucida Calligraphy" w:hAnsi="Lucida Calligraphy" w:cs="Calibri"/>
          <w:b/>
          <w:sz w:val="40"/>
          <w:szCs w:val="40"/>
        </w:rPr>
        <w:t>4</w:t>
      </w:r>
      <w:r w:rsidR="00A34EBB" w:rsidRPr="00FF5522">
        <w:rPr>
          <w:rFonts w:ascii="Lucida Calligraphy" w:hAnsi="Lucida Calligraphy" w:cs="Calibri"/>
          <w:b/>
          <w:sz w:val="40"/>
          <w:szCs w:val="40"/>
        </w:rPr>
        <w:t xml:space="preserve">. </w:t>
      </w:r>
      <w:r w:rsidR="00100CC6" w:rsidRPr="00FF5522">
        <w:rPr>
          <w:rFonts w:ascii="Lucida Calligraphy" w:hAnsi="Lucida Calligraphy" w:cs="Calibri"/>
          <w:b/>
          <w:sz w:val="40"/>
          <w:szCs w:val="40"/>
        </w:rPr>
        <w:t>POST OFFICE</w:t>
      </w:r>
    </w:p>
    <w:p w:rsidR="00100CC6" w:rsidRPr="00FF5522" w:rsidRDefault="001C224A" w:rsidP="006E1C7C">
      <w:pPr>
        <w:spacing w:line="360" w:lineRule="auto"/>
        <w:jc w:val="both"/>
        <w:rPr>
          <w:rFonts w:ascii="Tw Cen MT" w:hAnsi="Tw Cen MT" w:cs="Calibri"/>
          <w:b/>
          <w:sz w:val="28"/>
          <w:szCs w:val="28"/>
        </w:rPr>
      </w:pPr>
      <w:r w:rsidRPr="00FF5522">
        <w:rPr>
          <w:rFonts w:ascii="Tw Cen MT" w:hAnsi="Tw Cen MT"/>
          <w:sz w:val="28"/>
          <w:szCs w:val="28"/>
        </w:rPr>
        <w:t xml:space="preserve">Though  a </w:t>
      </w:r>
      <w:r w:rsidR="00100CC6" w:rsidRPr="00FF5522">
        <w:rPr>
          <w:rFonts w:ascii="Tw Cen MT" w:hAnsi="Tw Cen MT"/>
          <w:sz w:val="28"/>
          <w:szCs w:val="28"/>
        </w:rPr>
        <w:t xml:space="preserve">Post and </w:t>
      </w:r>
      <w:r w:rsidRPr="00FF5522">
        <w:rPr>
          <w:rFonts w:ascii="Tw Cen MT" w:hAnsi="Tw Cen MT"/>
          <w:sz w:val="28"/>
          <w:szCs w:val="28"/>
        </w:rPr>
        <w:t>T</w:t>
      </w:r>
      <w:r w:rsidR="00100CC6" w:rsidRPr="00FF5522">
        <w:rPr>
          <w:rFonts w:ascii="Tw Cen MT" w:hAnsi="Tw Cen MT"/>
          <w:sz w:val="28"/>
          <w:szCs w:val="28"/>
        </w:rPr>
        <w:t>elegraph office ope</w:t>
      </w:r>
      <w:r w:rsidR="007202A6" w:rsidRPr="00FF5522">
        <w:rPr>
          <w:rFonts w:ascii="Tw Cen MT" w:hAnsi="Tw Cen MT"/>
          <w:sz w:val="28"/>
          <w:szCs w:val="28"/>
        </w:rPr>
        <w:t>rates near the campus at Hazrat</w:t>
      </w:r>
      <w:r w:rsidR="00100CC6" w:rsidRPr="00FF5522">
        <w:rPr>
          <w:rFonts w:ascii="Tw Cen MT" w:hAnsi="Tw Cen MT"/>
          <w:sz w:val="28"/>
          <w:szCs w:val="28"/>
        </w:rPr>
        <w:t xml:space="preserve">bal, at one and a half kilometer </w:t>
      </w:r>
      <w:r w:rsidRPr="00FF5522">
        <w:rPr>
          <w:rFonts w:ascii="Tw Cen MT" w:hAnsi="Tw Cen MT"/>
          <w:sz w:val="28"/>
          <w:szCs w:val="28"/>
        </w:rPr>
        <w:t xml:space="preserve">distance, the </w:t>
      </w:r>
      <w:r w:rsidR="00437305" w:rsidRPr="00FF5522">
        <w:rPr>
          <w:rFonts w:ascii="Tw Cen MT" w:hAnsi="Tw Cen MT"/>
          <w:sz w:val="28"/>
          <w:szCs w:val="28"/>
        </w:rPr>
        <w:t>Institute</w:t>
      </w:r>
      <w:r w:rsidRPr="00FF5522">
        <w:rPr>
          <w:rFonts w:ascii="Tw Cen MT" w:hAnsi="Tw Cen MT"/>
          <w:sz w:val="28"/>
          <w:szCs w:val="28"/>
        </w:rPr>
        <w:t xml:space="preserve"> has taken step to get a Post Office established in the Campus itself for benefit of students.</w:t>
      </w:r>
    </w:p>
    <w:p w:rsidR="00AC6828" w:rsidRPr="00FF5522" w:rsidRDefault="00AC6828" w:rsidP="00572B56">
      <w:pPr>
        <w:rPr>
          <w:rFonts w:ascii="Lucida Calligraphy" w:hAnsi="Lucida Calligraphy"/>
          <w:b/>
          <w:sz w:val="40"/>
          <w:szCs w:val="40"/>
        </w:rPr>
      </w:pPr>
    </w:p>
    <w:p w:rsidR="00100CC6" w:rsidRPr="00FF5522" w:rsidRDefault="00572B56" w:rsidP="00572B56">
      <w:pPr>
        <w:rPr>
          <w:rFonts w:ascii="Lucida Calligraphy" w:hAnsi="Lucida Calligraphy"/>
          <w:b/>
          <w:sz w:val="40"/>
          <w:szCs w:val="40"/>
        </w:rPr>
      </w:pPr>
      <w:r w:rsidRPr="00FF5522">
        <w:rPr>
          <w:rFonts w:ascii="Lucida Calligraphy" w:hAnsi="Lucida Calligraphy"/>
          <w:b/>
          <w:sz w:val="40"/>
          <w:szCs w:val="40"/>
        </w:rPr>
        <w:t xml:space="preserve">7.0  </w:t>
      </w:r>
      <w:r w:rsidR="00645C57" w:rsidRPr="00FF5522">
        <w:rPr>
          <w:rFonts w:ascii="Lucida Calligraphy" w:hAnsi="Lucida Calligraphy"/>
          <w:b/>
          <w:sz w:val="40"/>
          <w:szCs w:val="40"/>
        </w:rPr>
        <w:t xml:space="preserve">ACHIEVEMENTS  &amp; </w:t>
      </w:r>
      <w:r w:rsidR="00100CC6" w:rsidRPr="00FF5522">
        <w:rPr>
          <w:rFonts w:ascii="Lucida Calligraphy" w:hAnsi="Lucida Calligraphy"/>
          <w:b/>
          <w:sz w:val="40"/>
          <w:szCs w:val="40"/>
        </w:rPr>
        <w:t>INITIATIVES</w:t>
      </w:r>
    </w:p>
    <w:p w:rsidR="00100CC6" w:rsidRPr="00FF5522" w:rsidRDefault="00100CC6" w:rsidP="006E1C7C">
      <w:pPr>
        <w:spacing w:line="360" w:lineRule="auto"/>
        <w:jc w:val="both"/>
        <w:rPr>
          <w:rFonts w:ascii="Tw Cen MT" w:hAnsi="Tw Cen MT"/>
          <w:b/>
          <w:i/>
          <w:sz w:val="28"/>
          <w:szCs w:val="28"/>
        </w:rPr>
      </w:pPr>
      <w:r w:rsidRPr="00FF5522">
        <w:rPr>
          <w:rFonts w:ascii="Tw Cen MT" w:hAnsi="Tw Cen MT"/>
          <w:sz w:val="28"/>
          <w:szCs w:val="28"/>
        </w:rPr>
        <w:t xml:space="preserve">The </w:t>
      </w:r>
      <w:r w:rsidR="00437305" w:rsidRPr="00FF5522">
        <w:rPr>
          <w:rFonts w:ascii="Tw Cen MT" w:hAnsi="Tw Cen MT"/>
          <w:sz w:val="28"/>
          <w:szCs w:val="28"/>
        </w:rPr>
        <w:t>Institute</w:t>
      </w:r>
      <w:r w:rsidRPr="00FF5522">
        <w:rPr>
          <w:rFonts w:ascii="Tw Cen MT" w:hAnsi="Tw Cen MT"/>
          <w:sz w:val="28"/>
          <w:szCs w:val="28"/>
        </w:rPr>
        <w:t xml:space="preserve"> continued </w:t>
      </w:r>
      <w:r w:rsidR="001E3FE7" w:rsidRPr="00FF5522">
        <w:rPr>
          <w:rFonts w:ascii="Tw Cen MT" w:hAnsi="Tw Cen MT"/>
          <w:sz w:val="28"/>
          <w:szCs w:val="28"/>
        </w:rPr>
        <w:t>its efforts during the year 2015-2016</w:t>
      </w:r>
      <w:r w:rsidRPr="00FF5522">
        <w:rPr>
          <w:rFonts w:ascii="Tw Cen MT" w:hAnsi="Tw Cen MT"/>
          <w:sz w:val="28"/>
          <w:szCs w:val="28"/>
        </w:rPr>
        <w:t xml:space="preserve"> towards evolving directions to further growth and dissemination of scientific and technological knowledge. Brief outline of the major achievements are presented at below</w:t>
      </w:r>
      <w:r w:rsidR="00E6576B" w:rsidRPr="00FF5522">
        <w:rPr>
          <w:rFonts w:ascii="Tw Cen MT" w:hAnsi="Tw Cen MT"/>
          <w:b/>
          <w:i/>
          <w:sz w:val="28"/>
          <w:szCs w:val="28"/>
        </w:rPr>
        <w:t>:</w:t>
      </w:r>
    </w:p>
    <w:p w:rsidR="00100CC6" w:rsidRPr="00FF5522" w:rsidRDefault="00100CC6" w:rsidP="00EB05C1">
      <w:pPr>
        <w:pStyle w:val="ListParagraph"/>
        <w:numPr>
          <w:ilvl w:val="0"/>
          <w:numId w:val="16"/>
        </w:numPr>
        <w:autoSpaceDE w:val="0"/>
        <w:autoSpaceDN w:val="0"/>
        <w:adjustRightInd w:val="0"/>
        <w:spacing w:after="0" w:line="240" w:lineRule="auto"/>
        <w:rPr>
          <w:rFonts w:ascii="Tw Cen MT" w:hAnsi="Tw Cen MT" w:cs="ArialMT"/>
          <w:sz w:val="32"/>
          <w:szCs w:val="32"/>
          <w:lang w:val="en-US" w:eastAsia="en-IN"/>
        </w:rPr>
      </w:pPr>
      <w:r w:rsidRPr="00FF5522">
        <w:rPr>
          <w:rFonts w:ascii="Tw Cen MT" w:hAnsi="Tw Cen MT" w:cs="ArialMT"/>
          <w:b/>
          <w:sz w:val="32"/>
          <w:szCs w:val="32"/>
          <w:lang w:val="en-US" w:eastAsia="en-IN"/>
        </w:rPr>
        <w:t>Research and Development (R&amp;D) Activities</w:t>
      </w:r>
      <w:r w:rsidR="009F2245" w:rsidRPr="00FF5522">
        <w:rPr>
          <w:rFonts w:ascii="Tw Cen MT" w:hAnsi="Tw Cen MT" w:cs="ArialMT"/>
          <w:b/>
          <w:sz w:val="32"/>
          <w:szCs w:val="32"/>
          <w:lang w:val="en-US" w:eastAsia="en-IN"/>
        </w:rPr>
        <w:t>:</w:t>
      </w:r>
    </w:p>
    <w:p w:rsidR="009F2245" w:rsidRPr="00FF5522" w:rsidRDefault="009F2245" w:rsidP="009F2245">
      <w:pPr>
        <w:pStyle w:val="ListParagraph"/>
        <w:autoSpaceDE w:val="0"/>
        <w:autoSpaceDN w:val="0"/>
        <w:adjustRightInd w:val="0"/>
        <w:spacing w:after="0" w:line="240" w:lineRule="auto"/>
        <w:rPr>
          <w:rFonts w:ascii="Tw Cen MT" w:hAnsi="Tw Cen MT" w:cs="ArialMT"/>
          <w:sz w:val="32"/>
          <w:szCs w:val="32"/>
          <w:lang w:val="en-US" w:eastAsia="en-IN"/>
        </w:rPr>
      </w:pPr>
    </w:p>
    <w:p w:rsidR="00100CC6" w:rsidRPr="00FF5522" w:rsidRDefault="00E907B4" w:rsidP="006E1C7C">
      <w:pPr>
        <w:autoSpaceDE w:val="0"/>
        <w:autoSpaceDN w:val="0"/>
        <w:adjustRightInd w:val="0"/>
        <w:spacing w:after="0" w:line="360" w:lineRule="auto"/>
        <w:jc w:val="both"/>
        <w:rPr>
          <w:rFonts w:ascii="Tw Cen MT" w:hAnsi="Tw Cen MT" w:cs="ArialMT"/>
          <w:sz w:val="28"/>
          <w:szCs w:val="28"/>
          <w:lang w:val="en-US" w:eastAsia="en-IN"/>
        </w:rPr>
      </w:pPr>
      <w:r w:rsidRPr="00FF5522">
        <w:rPr>
          <w:rFonts w:ascii="Tw Cen MT" w:hAnsi="Tw Cen MT" w:cs="ArialMT"/>
          <w:sz w:val="28"/>
          <w:szCs w:val="28"/>
          <w:lang w:val="en-US" w:eastAsia="en-IN"/>
        </w:rPr>
        <w:lastRenderedPageBreak/>
        <w:t xml:space="preserve">The </w:t>
      </w:r>
      <w:r w:rsidR="00100CC6" w:rsidRPr="00FF5522">
        <w:rPr>
          <w:rFonts w:ascii="Tw Cen MT" w:hAnsi="Tw Cen MT" w:cs="ArialMT"/>
          <w:sz w:val="28"/>
          <w:szCs w:val="28"/>
          <w:lang w:val="en-US" w:eastAsia="en-IN"/>
        </w:rPr>
        <w:t xml:space="preserve">various Departments and </w:t>
      </w:r>
      <w:r w:rsidR="00572B56" w:rsidRPr="00FF5522">
        <w:rPr>
          <w:rFonts w:ascii="Tw Cen MT" w:hAnsi="Tw Cen MT" w:cs="ArialMT"/>
          <w:sz w:val="28"/>
          <w:szCs w:val="28"/>
          <w:lang w:val="en-US" w:eastAsia="en-IN"/>
        </w:rPr>
        <w:t>Centres continue</w:t>
      </w:r>
      <w:r w:rsidR="00100CC6" w:rsidRPr="00FF5522">
        <w:rPr>
          <w:rFonts w:ascii="Tw Cen MT" w:hAnsi="Tw Cen MT" w:cs="ArialMT"/>
          <w:sz w:val="28"/>
          <w:szCs w:val="28"/>
          <w:lang w:val="en-US" w:eastAsia="en-IN"/>
        </w:rPr>
        <w:t xml:space="preserve"> to carry out the research and </w:t>
      </w:r>
      <w:r w:rsidR="00572B56" w:rsidRPr="00FF5522">
        <w:rPr>
          <w:rFonts w:ascii="Tw Cen MT" w:hAnsi="Tw Cen MT" w:cs="ArialMT"/>
          <w:sz w:val="28"/>
          <w:szCs w:val="28"/>
          <w:lang w:val="en-US" w:eastAsia="en-IN"/>
        </w:rPr>
        <w:t>development work</w:t>
      </w:r>
      <w:r w:rsidR="00100CC6" w:rsidRPr="00FF5522">
        <w:rPr>
          <w:rFonts w:ascii="Tw Cen MT" w:hAnsi="Tw Cen MT" w:cs="ArialMT"/>
          <w:sz w:val="28"/>
          <w:szCs w:val="28"/>
          <w:lang w:val="en-US" w:eastAsia="en-IN"/>
        </w:rPr>
        <w:t xml:space="preserve"> in their respective areas of specializations. During the year following remained the main contribution in the R&amp;D field:</w:t>
      </w:r>
    </w:p>
    <w:p w:rsidR="00100CC6" w:rsidRPr="00FF5522" w:rsidRDefault="00100CC6" w:rsidP="00100CC6">
      <w:pPr>
        <w:autoSpaceDE w:val="0"/>
        <w:autoSpaceDN w:val="0"/>
        <w:adjustRightInd w:val="0"/>
        <w:spacing w:after="0" w:line="240" w:lineRule="auto"/>
        <w:jc w:val="both"/>
        <w:rPr>
          <w:rFonts w:ascii="Tw Cen MT" w:hAnsi="Tw Cen MT" w:cs="ArialMT"/>
          <w:sz w:val="28"/>
          <w:szCs w:val="28"/>
          <w:lang w:val="en-US" w:eastAsia="en-IN"/>
        </w:rPr>
      </w:pPr>
    </w:p>
    <w:p w:rsidR="00100CC6" w:rsidRPr="00FF5522" w:rsidRDefault="00E907B4" w:rsidP="001E3FE7">
      <w:pPr>
        <w:pStyle w:val="ListParagraph"/>
        <w:autoSpaceDE w:val="0"/>
        <w:autoSpaceDN w:val="0"/>
        <w:adjustRightInd w:val="0"/>
        <w:spacing w:after="0" w:line="240" w:lineRule="auto"/>
        <w:ind w:left="2160"/>
        <w:rPr>
          <w:rFonts w:ascii="Tw Cen MT" w:hAnsi="Tw Cen MT" w:cs="ArialMT"/>
          <w:sz w:val="28"/>
          <w:szCs w:val="28"/>
          <w:lang w:val="en-US" w:eastAsia="en-IN"/>
        </w:rPr>
      </w:pPr>
      <w:r w:rsidRPr="00FF5522">
        <w:rPr>
          <w:rFonts w:ascii="Tw Cen MT" w:hAnsi="Tw Cen MT" w:cs="ArialMT"/>
          <w:sz w:val="28"/>
          <w:szCs w:val="28"/>
          <w:lang w:val="en-US" w:eastAsia="en-IN"/>
        </w:rPr>
        <w:tab/>
      </w:r>
      <w:r w:rsidRPr="00FF5522">
        <w:rPr>
          <w:rFonts w:ascii="Tw Cen MT" w:hAnsi="Tw Cen MT" w:cs="ArialMT"/>
          <w:sz w:val="28"/>
          <w:szCs w:val="28"/>
          <w:lang w:val="en-US" w:eastAsia="en-IN"/>
        </w:rPr>
        <w:tab/>
      </w:r>
    </w:p>
    <w:p w:rsidR="00100CC6" w:rsidRPr="00FF5522" w:rsidRDefault="00100CC6" w:rsidP="00100CC6">
      <w:pPr>
        <w:pStyle w:val="ListParagraph"/>
        <w:autoSpaceDE w:val="0"/>
        <w:autoSpaceDN w:val="0"/>
        <w:adjustRightInd w:val="0"/>
        <w:spacing w:after="0" w:line="240" w:lineRule="auto"/>
        <w:ind w:left="2160"/>
        <w:rPr>
          <w:rFonts w:ascii="Tw Cen MT" w:hAnsi="Tw Cen MT" w:cs="ArialMT"/>
          <w:sz w:val="28"/>
          <w:szCs w:val="28"/>
          <w:lang w:val="en-US" w:eastAsia="en-IN"/>
        </w:rPr>
      </w:pPr>
    </w:p>
    <w:p w:rsidR="00100CC6" w:rsidRPr="000B375F" w:rsidRDefault="00100CC6" w:rsidP="00EB05C1">
      <w:pPr>
        <w:pStyle w:val="ListParagraph"/>
        <w:numPr>
          <w:ilvl w:val="0"/>
          <w:numId w:val="11"/>
        </w:numPr>
        <w:autoSpaceDE w:val="0"/>
        <w:autoSpaceDN w:val="0"/>
        <w:adjustRightInd w:val="0"/>
        <w:spacing w:after="0" w:line="240" w:lineRule="auto"/>
        <w:jc w:val="both"/>
        <w:rPr>
          <w:rFonts w:ascii="Tw Cen MT" w:hAnsi="Tw Cen MT" w:cs="ArialMT"/>
          <w:b/>
          <w:sz w:val="28"/>
          <w:szCs w:val="28"/>
          <w:lang w:val="en-US" w:eastAsia="en-IN"/>
        </w:rPr>
      </w:pPr>
      <w:r w:rsidRPr="000B375F">
        <w:rPr>
          <w:rFonts w:ascii="Tw Cen MT" w:hAnsi="Tw Cen MT" w:cs="ArialMT"/>
          <w:b/>
          <w:sz w:val="28"/>
          <w:szCs w:val="28"/>
          <w:lang w:val="en-US" w:eastAsia="en-IN"/>
        </w:rPr>
        <w:t xml:space="preserve">Ph.D. </w:t>
      </w:r>
    </w:p>
    <w:p w:rsidR="00100CC6" w:rsidRPr="000B375F" w:rsidRDefault="00100CC6" w:rsidP="00EB05C1">
      <w:pPr>
        <w:pStyle w:val="ListParagraph"/>
        <w:numPr>
          <w:ilvl w:val="0"/>
          <w:numId w:val="13"/>
        </w:numPr>
        <w:autoSpaceDE w:val="0"/>
        <w:autoSpaceDN w:val="0"/>
        <w:adjustRightInd w:val="0"/>
        <w:spacing w:after="0" w:line="240" w:lineRule="auto"/>
        <w:jc w:val="both"/>
        <w:rPr>
          <w:rFonts w:ascii="Tw Cen MT" w:hAnsi="Tw Cen MT" w:cs="ArialMT"/>
          <w:sz w:val="28"/>
          <w:szCs w:val="28"/>
          <w:lang w:val="en-US" w:eastAsia="en-IN"/>
        </w:rPr>
      </w:pPr>
      <w:r w:rsidRPr="000B375F">
        <w:rPr>
          <w:rFonts w:ascii="Tw Cen MT" w:hAnsi="Tw Cen MT" w:cs="ArialMT"/>
          <w:sz w:val="28"/>
          <w:szCs w:val="28"/>
          <w:lang w:val="en-US" w:eastAsia="en-IN"/>
        </w:rPr>
        <w:t>Awarded</w:t>
      </w:r>
      <w:r w:rsidRPr="000B375F">
        <w:rPr>
          <w:rFonts w:ascii="Tw Cen MT" w:hAnsi="Tw Cen MT" w:cs="ArialMT"/>
          <w:sz w:val="28"/>
          <w:szCs w:val="28"/>
          <w:lang w:val="en-US" w:eastAsia="en-IN"/>
        </w:rPr>
        <w:tab/>
      </w:r>
      <w:r w:rsidR="006C06DA" w:rsidRPr="000B375F">
        <w:rPr>
          <w:rFonts w:ascii="Tw Cen MT" w:hAnsi="Tw Cen MT" w:cs="ArialMT"/>
          <w:sz w:val="28"/>
          <w:szCs w:val="28"/>
          <w:lang w:val="en-US" w:eastAsia="en-IN"/>
        </w:rPr>
        <w:t>12</w:t>
      </w:r>
      <w:r w:rsidRPr="000B375F">
        <w:rPr>
          <w:rFonts w:ascii="Tw Cen MT" w:hAnsi="Tw Cen MT" w:cs="ArialMT"/>
          <w:sz w:val="28"/>
          <w:szCs w:val="28"/>
          <w:lang w:val="en-US" w:eastAsia="en-IN"/>
        </w:rPr>
        <w:tab/>
      </w:r>
      <w:r w:rsidRPr="000B375F">
        <w:rPr>
          <w:rFonts w:ascii="Tw Cen MT" w:hAnsi="Tw Cen MT" w:cs="ArialMT"/>
          <w:sz w:val="28"/>
          <w:szCs w:val="28"/>
          <w:lang w:val="en-US" w:eastAsia="en-IN"/>
        </w:rPr>
        <w:tab/>
      </w:r>
    </w:p>
    <w:p w:rsidR="00100CC6" w:rsidRPr="000B375F" w:rsidRDefault="00100CC6" w:rsidP="00EB05C1">
      <w:pPr>
        <w:pStyle w:val="ListParagraph"/>
        <w:numPr>
          <w:ilvl w:val="0"/>
          <w:numId w:val="13"/>
        </w:numPr>
        <w:autoSpaceDE w:val="0"/>
        <w:autoSpaceDN w:val="0"/>
        <w:adjustRightInd w:val="0"/>
        <w:spacing w:after="0" w:line="240" w:lineRule="auto"/>
        <w:jc w:val="both"/>
        <w:rPr>
          <w:rFonts w:ascii="Tw Cen MT" w:hAnsi="Tw Cen MT" w:cs="ArialMT"/>
          <w:sz w:val="28"/>
          <w:szCs w:val="28"/>
          <w:lang w:val="en-US" w:eastAsia="en-IN"/>
        </w:rPr>
      </w:pPr>
      <w:r w:rsidRPr="000B375F">
        <w:rPr>
          <w:rFonts w:ascii="Tw Cen MT" w:hAnsi="Tw Cen MT" w:cs="ArialMT"/>
          <w:sz w:val="28"/>
          <w:szCs w:val="28"/>
          <w:lang w:val="en-US" w:eastAsia="en-IN"/>
        </w:rPr>
        <w:t>Pursuing</w:t>
      </w:r>
      <w:r w:rsidRPr="000B375F">
        <w:rPr>
          <w:rFonts w:ascii="Tw Cen MT" w:hAnsi="Tw Cen MT" w:cs="ArialMT"/>
          <w:sz w:val="28"/>
          <w:szCs w:val="28"/>
          <w:lang w:val="en-US" w:eastAsia="en-IN"/>
        </w:rPr>
        <w:tab/>
      </w:r>
      <w:r w:rsidR="000B375F" w:rsidRPr="000B375F">
        <w:rPr>
          <w:rFonts w:ascii="Tw Cen MT" w:hAnsi="Tw Cen MT" w:cs="ArialMT"/>
          <w:sz w:val="28"/>
          <w:szCs w:val="28"/>
          <w:lang w:val="en-US" w:eastAsia="en-IN"/>
        </w:rPr>
        <w:t>181</w:t>
      </w:r>
      <w:r w:rsidRPr="000B375F">
        <w:rPr>
          <w:rFonts w:ascii="Tw Cen MT" w:hAnsi="Tw Cen MT" w:cs="ArialMT"/>
          <w:sz w:val="28"/>
          <w:szCs w:val="28"/>
          <w:lang w:val="en-US" w:eastAsia="en-IN"/>
        </w:rPr>
        <w:tab/>
      </w:r>
      <w:r w:rsidRPr="000B375F">
        <w:rPr>
          <w:rFonts w:ascii="Tw Cen MT" w:hAnsi="Tw Cen MT" w:cs="ArialMT"/>
          <w:sz w:val="28"/>
          <w:szCs w:val="28"/>
          <w:lang w:val="en-US" w:eastAsia="en-IN"/>
        </w:rPr>
        <w:tab/>
      </w:r>
    </w:p>
    <w:p w:rsidR="00100CC6" w:rsidRPr="000B375F" w:rsidRDefault="00100CC6" w:rsidP="00EB05C1">
      <w:pPr>
        <w:pStyle w:val="ListParagraph"/>
        <w:numPr>
          <w:ilvl w:val="0"/>
          <w:numId w:val="13"/>
        </w:numPr>
        <w:autoSpaceDE w:val="0"/>
        <w:autoSpaceDN w:val="0"/>
        <w:adjustRightInd w:val="0"/>
        <w:spacing w:after="0" w:line="240" w:lineRule="auto"/>
        <w:jc w:val="both"/>
        <w:rPr>
          <w:rFonts w:ascii="Tw Cen MT" w:hAnsi="Tw Cen MT" w:cs="ArialMT"/>
          <w:sz w:val="28"/>
          <w:szCs w:val="28"/>
          <w:lang w:val="en-US" w:eastAsia="en-IN"/>
        </w:rPr>
      </w:pPr>
      <w:r w:rsidRPr="000B375F">
        <w:rPr>
          <w:rFonts w:ascii="Tw Cen MT" w:hAnsi="Tw Cen MT" w:cs="ArialMT"/>
          <w:sz w:val="28"/>
          <w:szCs w:val="28"/>
          <w:lang w:val="en-US" w:eastAsia="en-IN"/>
        </w:rPr>
        <w:t>Admitted</w:t>
      </w:r>
      <w:r w:rsidRPr="000B375F">
        <w:rPr>
          <w:rFonts w:ascii="Tw Cen MT" w:hAnsi="Tw Cen MT" w:cs="ArialMT"/>
          <w:sz w:val="28"/>
          <w:szCs w:val="28"/>
          <w:lang w:val="en-US" w:eastAsia="en-IN"/>
        </w:rPr>
        <w:tab/>
      </w:r>
      <w:r w:rsidR="000B375F" w:rsidRPr="000B375F">
        <w:rPr>
          <w:rFonts w:ascii="Tw Cen MT" w:hAnsi="Tw Cen MT" w:cs="ArialMT"/>
          <w:sz w:val="28"/>
          <w:szCs w:val="28"/>
          <w:lang w:val="en-US" w:eastAsia="en-IN"/>
        </w:rPr>
        <w:t>92</w:t>
      </w:r>
      <w:r w:rsidRPr="000B375F">
        <w:rPr>
          <w:rFonts w:ascii="Tw Cen MT" w:hAnsi="Tw Cen MT" w:cs="ArialMT"/>
          <w:sz w:val="28"/>
          <w:szCs w:val="28"/>
          <w:lang w:val="en-US" w:eastAsia="en-IN"/>
        </w:rPr>
        <w:tab/>
      </w:r>
      <w:r w:rsidRPr="000B375F">
        <w:rPr>
          <w:rFonts w:ascii="Tw Cen MT" w:hAnsi="Tw Cen MT" w:cs="ArialMT"/>
          <w:sz w:val="28"/>
          <w:szCs w:val="28"/>
          <w:lang w:val="en-US" w:eastAsia="en-IN"/>
        </w:rPr>
        <w:tab/>
      </w:r>
    </w:p>
    <w:p w:rsidR="00100CC6" w:rsidRPr="000B375F" w:rsidRDefault="00100CC6" w:rsidP="00100CC6">
      <w:pPr>
        <w:pStyle w:val="ListParagraph"/>
        <w:autoSpaceDE w:val="0"/>
        <w:autoSpaceDN w:val="0"/>
        <w:adjustRightInd w:val="0"/>
        <w:spacing w:after="0" w:line="240" w:lineRule="auto"/>
        <w:ind w:left="2160"/>
        <w:jc w:val="both"/>
        <w:rPr>
          <w:rFonts w:ascii="Tw Cen MT" w:hAnsi="Tw Cen MT" w:cs="ArialMT"/>
          <w:sz w:val="28"/>
          <w:szCs w:val="28"/>
          <w:lang w:val="en-US" w:eastAsia="en-IN"/>
        </w:rPr>
      </w:pPr>
    </w:p>
    <w:p w:rsidR="00100CC6" w:rsidRPr="000B375F" w:rsidRDefault="00100CC6" w:rsidP="00EB05C1">
      <w:pPr>
        <w:pStyle w:val="ListParagraph"/>
        <w:numPr>
          <w:ilvl w:val="0"/>
          <w:numId w:val="11"/>
        </w:numPr>
        <w:autoSpaceDE w:val="0"/>
        <w:autoSpaceDN w:val="0"/>
        <w:adjustRightInd w:val="0"/>
        <w:spacing w:after="0" w:line="240" w:lineRule="auto"/>
        <w:rPr>
          <w:rFonts w:ascii="Tw Cen MT" w:hAnsi="Tw Cen MT" w:cs="ArialMT"/>
          <w:b/>
          <w:sz w:val="28"/>
          <w:szCs w:val="28"/>
          <w:lang w:val="en-US" w:eastAsia="en-IN"/>
        </w:rPr>
      </w:pPr>
      <w:r w:rsidRPr="000B375F">
        <w:rPr>
          <w:rFonts w:ascii="Tw Cen MT" w:hAnsi="Tw Cen MT" w:cs="ArialMT"/>
          <w:b/>
          <w:sz w:val="28"/>
          <w:szCs w:val="28"/>
          <w:lang w:val="en-US" w:eastAsia="en-IN"/>
        </w:rPr>
        <w:t>M.</w:t>
      </w:r>
      <w:r w:rsidR="00A34EBB" w:rsidRPr="000B375F">
        <w:rPr>
          <w:rFonts w:ascii="Tw Cen MT" w:hAnsi="Tw Cen MT" w:cs="ArialMT"/>
          <w:b/>
          <w:sz w:val="28"/>
          <w:szCs w:val="28"/>
          <w:lang w:val="en-US" w:eastAsia="en-IN"/>
        </w:rPr>
        <w:t xml:space="preserve"> </w:t>
      </w:r>
      <w:r w:rsidRPr="000B375F">
        <w:rPr>
          <w:rFonts w:ascii="Tw Cen MT" w:hAnsi="Tw Cen MT" w:cs="ArialMT"/>
          <w:b/>
          <w:sz w:val="28"/>
          <w:szCs w:val="28"/>
          <w:lang w:val="en-US" w:eastAsia="en-IN"/>
        </w:rPr>
        <w:t xml:space="preserve">Phil </w:t>
      </w:r>
    </w:p>
    <w:p w:rsidR="00100CC6" w:rsidRPr="000B375F" w:rsidRDefault="00100CC6" w:rsidP="00EB05C1">
      <w:pPr>
        <w:pStyle w:val="ListParagraph"/>
        <w:numPr>
          <w:ilvl w:val="0"/>
          <w:numId w:val="14"/>
        </w:numPr>
        <w:autoSpaceDE w:val="0"/>
        <w:autoSpaceDN w:val="0"/>
        <w:adjustRightInd w:val="0"/>
        <w:spacing w:after="0" w:line="240" w:lineRule="auto"/>
        <w:ind w:firstLine="1080"/>
        <w:rPr>
          <w:rFonts w:ascii="Tw Cen MT" w:hAnsi="Tw Cen MT" w:cs="ArialMT"/>
          <w:sz w:val="28"/>
          <w:szCs w:val="28"/>
          <w:lang w:val="en-US" w:eastAsia="en-IN"/>
        </w:rPr>
      </w:pPr>
      <w:r w:rsidRPr="000B375F">
        <w:rPr>
          <w:rFonts w:ascii="Tw Cen MT" w:hAnsi="Tw Cen MT" w:cs="ArialMT"/>
          <w:sz w:val="28"/>
          <w:szCs w:val="28"/>
          <w:lang w:val="en-US" w:eastAsia="en-IN"/>
        </w:rPr>
        <w:t>Pursuing</w:t>
      </w:r>
      <w:r w:rsidRPr="000B375F">
        <w:rPr>
          <w:rFonts w:ascii="Tw Cen MT" w:hAnsi="Tw Cen MT" w:cs="ArialMT"/>
          <w:sz w:val="28"/>
          <w:szCs w:val="28"/>
          <w:lang w:val="en-US" w:eastAsia="en-IN"/>
        </w:rPr>
        <w:tab/>
      </w:r>
      <w:r w:rsidR="00B74B44" w:rsidRPr="000B375F">
        <w:rPr>
          <w:rFonts w:ascii="Tw Cen MT" w:hAnsi="Tw Cen MT" w:cs="ArialMT"/>
          <w:sz w:val="28"/>
          <w:szCs w:val="28"/>
          <w:lang w:val="en-US" w:eastAsia="en-IN"/>
        </w:rPr>
        <w:t>0</w:t>
      </w:r>
      <w:r w:rsidR="000B375F" w:rsidRPr="000B375F">
        <w:rPr>
          <w:rFonts w:ascii="Tw Cen MT" w:hAnsi="Tw Cen MT" w:cs="ArialMT"/>
          <w:sz w:val="28"/>
          <w:szCs w:val="28"/>
          <w:lang w:val="en-US" w:eastAsia="en-IN"/>
        </w:rPr>
        <w:t>7</w:t>
      </w:r>
      <w:r w:rsidRPr="000B375F">
        <w:rPr>
          <w:rFonts w:ascii="Tw Cen MT" w:hAnsi="Tw Cen MT" w:cs="ArialMT"/>
          <w:sz w:val="28"/>
          <w:szCs w:val="28"/>
          <w:lang w:val="en-US" w:eastAsia="en-IN"/>
        </w:rPr>
        <w:tab/>
      </w:r>
      <w:r w:rsidR="00E907B4" w:rsidRPr="000B375F">
        <w:rPr>
          <w:rFonts w:ascii="Tw Cen MT" w:hAnsi="Tw Cen MT" w:cs="ArialMT"/>
          <w:sz w:val="28"/>
          <w:szCs w:val="28"/>
          <w:lang w:val="en-US" w:eastAsia="en-IN"/>
        </w:rPr>
        <w:t xml:space="preserve">         </w:t>
      </w:r>
      <w:r w:rsidR="007A499E" w:rsidRPr="000B375F">
        <w:rPr>
          <w:rFonts w:ascii="Tw Cen MT" w:hAnsi="Tw Cen MT" w:cs="ArialMT"/>
          <w:sz w:val="28"/>
          <w:szCs w:val="28"/>
          <w:lang w:val="en-US" w:eastAsia="en-IN"/>
        </w:rPr>
        <w:tab/>
      </w:r>
    </w:p>
    <w:p w:rsidR="00100CC6" w:rsidRPr="00FF5522" w:rsidRDefault="00E907B4" w:rsidP="00EB05C1">
      <w:pPr>
        <w:pStyle w:val="ListParagraph"/>
        <w:numPr>
          <w:ilvl w:val="0"/>
          <w:numId w:val="14"/>
        </w:numPr>
        <w:autoSpaceDE w:val="0"/>
        <w:autoSpaceDN w:val="0"/>
        <w:adjustRightInd w:val="0"/>
        <w:spacing w:after="0" w:line="240" w:lineRule="auto"/>
        <w:ind w:firstLine="1080"/>
        <w:rPr>
          <w:rFonts w:ascii="Tw Cen MT" w:hAnsi="Tw Cen MT" w:cs="ArialMT"/>
          <w:sz w:val="28"/>
          <w:szCs w:val="28"/>
          <w:lang w:val="en-US" w:eastAsia="en-IN"/>
        </w:rPr>
      </w:pPr>
      <w:r w:rsidRPr="000B375F">
        <w:rPr>
          <w:rFonts w:ascii="Tw Cen MT" w:hAnsi="Tw Cen MT" w:cs="ArialMT"/>
          <w:sz w:val="28"/>
          <w:szCs w:val="28"/>
          <w:lang w:val="en-US" w:eastAsia="en-IN"/>
        </w:rPr>
        <w:t>Admitted</w:t>
      </w:r>
      <w:r w:rsidRPr="000B375F">
        <w:rPr>
          <w:rFonts w:ascii="Tw Cen MT" w:hAnsi="Tw Cen MT" w:cs="ArialMT"/>
          <w:sz w:val="28"/>
          <w:szCs w:val="28"/>
          <w:lang w:val="en-US" w:eastAsia="en-IN"/>
        </w:rPr>
        <w:tab/>
      </w:r>
      <w:r w:rsidR="000B375F" w:rsidRPr="000B375F">
        <w:rPr>
          <w:rFonts w:ascii="Tw Cen MT" w:hAnsi="Tw Cen MT" w:cs="ArialMT"/>
          <w:sz w:val="28"/>
          <w:szCs w:val="28"/>
          <w:lang w:val="en-US" w:eastAsia="en-IN"/>
        </w:rPr>
        <w:t>-</w:t>
      </w:r>
      <w:r w:rsidRPr="00635CA2">
        <w:rPr>
          <w:rFonts w:ascii="Tw Cen MT" w:hAnsi="Tw Cen MT" w:cs="ArialMT"/>
          <w:color w:val="FF0000"/>
          <w:sz w:val="28"/>
          <w:szCs w:val="28"/>
          <w:lang w:val="en-US" w:eastAsia="en-IN"/>
        </w:rPr>
        <w:tab/>
      </w:r>
      <w:r w:rsidRPr="00FF5522">
        <w:rPr>
          <w:rFonts w:ascii="Tw Cen MT" w:hAnsi="Tw Cen MT" w:cs="ArialMT"/>
          <w:sz w:val="28"/>
          <w:szCs w:val="28"/>
          <w:lang w:val="en-US" w:eastAsia="en-IN"/>
        </w:rPr>
        <w:t xml:space="preserve">         </w:t>
      </w:r>
      <w:r w:rsidR="00572B56" w:rsidRPr="00FF5522">
        <w:rPr>
          <w:rFonts w:ascii="Tw Cen MT" w:hAnsi="Tw Cen MT" w:cs="ArialMT"/>
          <w:sz w:val="28"/>
          <w:szCs w:val="28"/>
          <w:lang w:val="en-US" w:eastAsia="en-IN"/>
        </w:rPr>
        <w:tab/>
      </w:r>
    </w:p>
    <w:p w:rsidR="00100CC6" w:rsidRPr="00FF5522" w:rsidRDefault="00100CC6" w:rsidP="00100CC6">
      <w:pPr>
        <w:autoSpaceDE w:val="0"/>
        <w:autoSpaceDN w:val="0"/>
        <w:adjustRightInd w:val="0"/>
        <w:spacing w:after="0" w:line="240" w:lineRule="auto"/>
        <w:rPr>
          <w:rFonts w:ascii="Tw Cen MT" w:hAnsi="Tw Cen MT" w:cs="ArialMT"/>
          <w:sz w:val="28"/>
          <w:szCs w:val="28"/>
          <w:lang w:val="en-US" w:eastAsia="en-IN"/>
        </w:rPr>
      </w:pPr>
    </w:p>
    <w:p w:rsidR="00100CC6" w:rsidRPr="00FF5522" w:rsidRDefault="00100CC6" w:rsidP="00CF2F27">
      <w:pPr>
        <w:pStyle w:val="ListParagraph"/>
        <w:autoSpaceDE w:val="0"/>
        <w:autoSpaceDN w:val="0"/>
        <w:adjustRightInd w:val="0"/>
        <w:spacing w:after="0" w:line="240" w:lineRule="auto"/>
        <w:ind w:left="2160"/>
        <w:rPr>
          <w:rFonts w:ascii="Tw Cen MT" w:hAnsi="Tw Cen MT" w:cs="ArialMT"/>
          <w:sz w:val="28"/>
          <w:szCs w:val="28"/>
          <w:lang w:val="en-US" w:eastAsia="en-IN"/>
        </w:rPr>
      </w:pPr>
      <w:r w:rsidRPr="00FF5522">
        <w:rPr>
          <w:rFonts w:ascii="Tw Cen MT" w:hAnsi="Tw Cen MT" w:cs="ArialMT"/>
          <w:sz w:val="28"/>
          <w:szCs w:val="28"/>
          <w:lang w:val="en-US" w:eastAsia="en-IN"/>
        </w:rPr>
        <w:tab/>
      </w:r>
      <w:r w:rsidRPr="00FF5522">
        <w:rPr>
          <w:rFonts w:ascii="Tw Cen MT" w:hAnsi="Tw Cen MT" w:cs="ArialMT"/>
          <w:sz w:val="28"/>
          <w:szCs w:val="28"/>
          <w:lang w:val="en-US" w:eastAsia="en-IN"/>
        </w:rPr>
        <w:tab/>
        <w:t xml:space="preserve">  </w:t>
      </w:r>
      <w:r w:rsidR="007A499E" w:rsidRPr="00FF5522">
        <w:rPr>
          <w:rFonts w:ascii="Tw Cen MT" w:hAnsi="Tw Cen MT" w:cs="ArialMT"/>
          <w:sz w:val="28"/>
          <w:szCs w:val="28"/>
          <w:lang w:val="en-US" w:eastAsia="en-IN"/>
        </w:rPr>
        <w:t xml:space="preserve">        </w:t>
      </w:r>
    </w:p>
    <w:p w:rsidR="00100CC6" w:rsidRPr="00FF5522" w:rsidRDefault="00100CC6" w:rsidP="00100CC6">
      <w:pPr>
        <w:autoSpaceDE w:val="0"/>
        <w:autoSpaceDN w:val="0"/>
        <w:adjustRightInd w:val="0"/>
        <w:spacing w:after="0" w:line="240" w:lineRule="auto"/>
        <w:rPr>
          <w:rFonts w:ascii="Tw Cen MT" w:hAnsi="Tw Cen MT" w:cs="ArialMT"/>
          <w:sz w:val="28"/>
          <w:szCs w:val="28"/>
          <w:lang w:val="en-US" w:eastAsia="en-IN"/>
        </w:rPr>
      </w:pPr>
    </w:p>
    <w:p w:rsidR="00100CC6" w:rsidRPr="003F52C1" w:rsidRDefault="00100CC6" w:rsidP="00EB05C1">
      <w:pPr>
        <w:pStyle w:val="ListParagraph"/>
        <w:numPr>
          <w:ilvl w:val="0"/>
          <w:numId w:val="18"/>
        </w:numPr>
        <w:autoSpaceDE w:val="0"/>
        <w:autoSpaceDN w:val="0"/>
        <w:adjustRightInd w:val="0"/>
        <w:spacing w:after="0" w:line="240" w:lineRule="auto"/>
        <w:rPr>
          <w:rFonts w:ascii="Tw Cen MT" w:hAnsi="Tw Cen MT" w:cs="ArialMT"/>
          <w:b/>
          <w:sz w:val="32"/>
          <w:szCs w:val="32"/>
          <w:lang w:val="en-US" w:eastAsia="en-IN"/>
        </w:rPr>
      </w:pPr>
      <w:r w:rsidRPr="003F52C1">
        <w:rPr>
          <w:rFonts w:ascii="Tw Cen MT" w:hAnsi="Tw Cen MT" w:cs="ArialMT"/>
          <w:b/>
          <w:sz w:val="32"/>
          <w:szCs w:val="32"/>
          <w:lang w:val="en-US" w:eastAsia="en-IN"/>
        </w:rPr>
        <w:t>Sponsored Research and Industrial Consultancy</w:t>
      </w:r>
      <w:r w:rsidR="009F2245" w:rsidRPr="003F52C1">
        <w:rPr>
          <w:rFonts w:ascii="Tw Cen MT" w:hAnsi="Tw Cen MT" w:cs="ArialMT"/>
          <w:b/>
          <w:sz w:val="32"/>
          <w:szCs w:val="32"/>
          <w:lang w:val="en-US" w:eastAsia="en-IN"/>
        </w:rPr>
        <w:t>:</w:t>
      </w:r>
      <w:r w:rsidRPr="003F52C1">
        <w:rPr>
          <w:rFonts w:ascii="Tw Cen MT" w:hAnsi="Tw Cen MT" w:cs="ArialMT"/>
          <w:b/>
          <w:sz w:val="32"/>
          <w:szCs w:val="32"/>
          <w:lang w:val="en-US" w:eastAsia="en-IN"/>
        </w:rPr>
        <w:t xml:space="preserve"> </w:t>
      </w:r>
    </w:p>
    <w:p w:rsidR="00100CC6" w:rsidRPr="003F52C1" w:rsidRDefault="00100CC6" w:rsidP="00100CC6">
      <w:pPr>
        <w:autoSpaceDE w:val="0"/>
        <w:autoSpaceDN w:val="0"/>
        <w:adjustRightInd w:val="0"/>
        <w:spacing w:after="0" w:line="240" w:lineRule="auto"/>
        <w:rPr>
          <w:rFonts w:ascii="Tw Cen MT" w:hAnsi="Tw Cen MT" w:cs="ArialMT"/>
          <w:b/>
          <w:sz w:val="32"/>
          <w:szCs w:val="32"/>
          <w:lang w:val="en-US" w:eastAsia="en-IN"/>
        </w:rPr>
      </w:pPr>
    </w:p>
    <w:p w:rsidR="00100CC6" w:rsidRPr="003F52C1" w:rsidRDefault="00100CC6" w:rsidP="00100CC6">
      <w:pPr>
        <w:jc w:val="both"/>
        <w:rPr>
          <w:rFonts w:ascii="Tw Cen MT" w:hAnsi="Tw Cen MT"/>
          <w:sz w:val="28"/>
          <w:szCs w:val="28"/>
          <w:lang w:eastAsia="en-IN"/>
        </w:rPr>
      </w:pPr>
      <w:r w:rsidRPr="003F52C1">
        <w:rPr>
          <w:rFonts w:ascii="Tw Cen MT" w:hAnsi="Tw Cen MT"/>
          <w:sz w:val="28"/>
          <w:szCs w:val="28"/>
          <w:lang w:eastAsia="en-IN"/>
        </w:rPr>
        <w:t xml:space="preserve">The various Departments and Centres of the </w:t>
      </w:r>
      <w:r w:rsidR="00437305" w:rsidRPr="003F52C1">
        <w:rPr>
          <w:rFonts w:ascii="Tw Cen MT" w:hAnsi="Tw Cen MT"/>
          <w:sz w:val="28"/>
          <w:szCs w:val="28"/>
          <w:lang w:eastAsia="en-IN"/>
        </w:rPr>
        <w:t>Institute</w:t>
      </w:r>
      <w:r w:rsidRPr="003F52C1">
        <w:rPr>
          <w:rFonts w:ascii="Tw Cen MT" w:hAnsi="Tw Cen MT"/>
          <w:sz w:val="28"/>
          <w:szCs w:val="28"/>
          <w:lang w:eastAsia="en-IN"/>
        </w:rPr>
        <w:t xml:space="preserve"> continue to work on sponsored research and industrial consultancy projects.  During the year the work </w:t>
      </w:r>
      <w:r w:rsidR="001C224A" w:rsidRPr="003F52C1">
        <w:rPr>
          <w:rFonts w:ascii="Tw Cen MT" w:hAnsi="Tw Cen MT"/>
          <w:sz w:val="28"/>
          <w:szCs w:val="28"/>
          <w:lang w:eastAsia="en-IN"/>
        </w:rPr>
        <w:t xml:space="preserve">continued </w:t>
      </w:r>
      <w:r w:rsidRPr="003F52C1">
        <w:rPr>
          <w:rFonts w:ascii="Tw Cen MT" w:hAnsi="Tw Cen MT"/>
          <w:sz w:val="28"/>
          <w:szCs w:val="28"/>
          <w:lang w:eastAsia="en-IN"/>
        </w:rPr>
        <w:t xml:space="preserve"> on  0</w:t>
      </w:r>
      <w:r w:rsidR="00A62472" w:rsidRPr="003F52C1">
        <w:rPr>
          <w:rFonts w:ascii="Tw Cen MT" w:hAnsi="Tw Cen MT"/>
          <w:sz w:val="28"/>
          <w:szCs w:val="28"/>
          <w:lang w:eastAsia="en-IN"/>
        </w:rPr>
        <w:t>5</w:t>
      </w:r>
      <w:r w:rsidRPr="003F52C1">
        <w:rPr>
          <w:rFonts w:ascii="Tw Cen MT" w:hAnsi="Tw Cen MT"/>
          <w:sz w:val="28"/>
          <w:szCs w:val="28"/>
          <w:lang w:eastAsia="en-IN"/>
        </w:rPr>
        <w:t xml:space="preserve"> sponsored  R &amp;D projects  amounting to about Rs.</w:t>
      </w:r>
      <w:r w:rsidR="00A62472" w:rsidRPr="003F52C1">
        <w:rPr>
          <w:rFonts w:ascii="Tw Cen MT" w:hAnsi="Tw Cen MT"/>
          <w:sz w:val="28"/>
          <w:szCs w:val="28"/>
          <w:lang w:eastAsia="en-IN"/>
        </w:rPr>
        <w:t>50.91</w:t>
      </w:r>
      <w:r w:rsidRPr="003F52C1">
        <w:rPr>
          <w:rFonts w:ascii="Tw Cen MT" w:hAnsi="Tw Cen MT"/>
          <w:sz w:val="28"/>
          <w:szCs w:val="28"/>
          <w:lang w:eastAsia="en-IN"/>
        </w:rPr>
        <w:t xml:space="preserve"> lacs. </w:t>
      </w:r>
    </w:p>
    <w:p w:rsidR="00100CC6" w:rsidRPr="003F52C1" w:rsidRDefault="00100CC6" w:rsidP="00100CC6">
      <w:pPr>
        <w:jc w:val="both"/>
        <w:rPr>
          <w:rFonts w:ascii="Tw Cen MT" w:hAnsi="Tw Cen MT"/>
          <w:sz w:val="28"/>
          <w:szCs w:val="28"/>
          <w:lang w:eastAsia="en-IN"/>
        </w:rPr>
      </w:pPr>
      <w:r w:rsidRPr="003F52C1">
        <w:rPr>
          <w:rFonts w:ascii="Tw Cen MT" w:hAnsi="Tw Cen MT"/>
          <w:sz w:val="28"/>
          <w:szCs w:val="28"/>
          <w:lang w:eastAsia="en-IN"/>
        </w:rPr>
        <w:t xml:space="preserve">A </w:t>
      </w:r>
      <w:r w:rsidR="001C224A" w:rsidRPr="003F52C1">
        <w:rPr>
          <w:rFonts w:ascii="Tw Cen MT" w:hAnsi="Tw Cen MT"/>
          <w:sz w:val="28"/>
          <w:szCs w:val="28"/>
          <w:lang w:eastAsia="en-IN"/>
        </w:rPr>
        <w:t xml:space="preserve">large </w:t>
      </w:r>
      <w:r w:rsidRPr="003F52C1">
        <w:rPr>
          <w:rFonts w:ascii="Tw Cen MT" w:hAnsi="Tw Cen MT"/>
          <w:sz w:val="28"/>
          <w:szCs w:val="28"/>
          <w:lang w:eastAsia="en-IN"/>
        </w:rPr>
        <w:t>number of consultancy assignments were also taken up during the year for an ap</w:t>
      </w:r>
      <w:r w:rsidR="00A62472" w:rsidRPr="003F52C1">
        <w:rPr>
          <w:rFonts w:ascii="Tw Cen MT" w:hAnsi="Tw Cen MT"/>
          <w:sz w:val="28"/>
          <w:szCs w:val="28"/>
          <w:lang w:eastAsia="en-IN"/>
        </w:rPr>
        <w:t>proximate amount of Rs.91.50</w:t>
      </w:r>
      <w:r w:rsidR="001C224A" w:rsidRPr="003F52C1">
        <w:rPr>
          <w:rFonts w:ascii="Tw Cen MT" w:hAnsi="Tw Cen MT"/>
          <w:sz w:val="28"/>
          <w:szCs w:val="28"/>
          <w:lang w:eastAsia="en-IN"/>
        </w:rPr>
        <w:t xml:space="preserve"> lac</w:t>
      </w:r>
      <w:r w:rsidRPr="003F52C1">
        <w:rPr>
          <w:rFonts w:ascii="Tw Cen MT" w:hAnsi="Tw Cen MT"/>
          <w:sz w:val="28"/>
          <w:szCs w:val="28"/>
          <w:lang w:eastAsia="en-IN"/>
        </w:rPr>
        <w:t>s.</w:t>
      </w:r>
    </w:p>
    <w:p w:rsidR="00100CC6" w:rsidRPr="00FF5522" w:rsidRDefault="001C224A" w:rsidP="00EB05C1">
      <w:pPr>
        <w:pStyle w:val="ListParagraph"/>
        <w:numPr>
          <w:ilvl w:val="0"/>
          <w:numId w:val="14"/>
        </w:numPr>
        <w:autoSpaceDE w:val="0"/>
        <w:autoSpaceDN w:val="0"/>
        <w:adjustRightInd w:val="0"/>
        <w:spacing w:after="0" w:line="240" w:lineRule="auto"/>
        <w:ind w:left="810" w:hanging="450"/>
        <w:rPr>
          <w:rFonts w:ascii="Tw Cen MT" w:hAnsi="Tw Cen MT" w:cs="ArialMT"/>
          <w:b/>
          <w:sz w:val="32"/>
          <w:szCs w:val="32"/>
          <w:lang w:val="en-US" w:eastAsia="en-IN"/>
        </w:rPr>
      </w:pPr>
      <w:r w:rsidRPr="00FF5522">
        <w:rPr>
          <w:rFonts w:ascii="Tw Cen MT" w:hAnsi="Tw Cen MT" w:cs="ArialMT"/>
          <w:b/>
          <w:sz w:val="32"/>
          <w:szCs w:val="32"/>
          <w:lang w:val="en-US" w:eastAsia="en-IN"/>
        </w:rPr>
        <w:t>Acquisition of additional Campus</w:t>
      </w:r>
      <w:r w:rsidR="009F2245" w:rsidRPr="00FF5522">
        <w:rPr>
          <w:rFonts w:ascii="Tw Cen MT" w:hAnsi="Tw Cen MT" w:cs="ArialMT"/>
          <w:b/>
          <w:sz w:val="32"/>
          <w:szCs w:val="32"/>
          <w:lang w:val="en-US" w:eastAsia="en-IN"/>
        </w:rPr>
        <w:t>:</w:t>
      </w:r>
    </w:p>
    <w:p w:rsidR="00100CC6" w:rsidRPr="00FF5522" w:rsidRDefault="00CE5E29" w:rsidP="00EB05C1">
      <w:pPr>
        <w:pStyle w:val="ListParagraph"/>
        <w:numPr>
          <w:ilvl w:val="0"/>
          <w:numId w:val="15"/>
        </w:numPr>
        <w:autoSpaceDE w:val="0"/>
        <w:autoSpaceDN w:val="0"/>
        <w:adjustRightInd w:val="0"/>
        <w:spacing w:after="0" w:line="240" w:lineRule="auto"/>
        <w:jc w:val="both"/>
        <w:rPr>
          <w:rFonts w:ascii="Tw Cen MT" w:hAnsi="Tw Cen MT" w:cs="ArialMT"/>
          <w:sz w:val="28"/>
          <w:szCs w:val="28"/>
          <w:lang w:val="en-US" w:eastAsia="en-IN"/>
        </w:rPr>
      </w:pPr>
      <w:r w:rsidRPr="00FF5522">
        <w:rPr>
          <w:rFonts w:ascii="Tw Cen MT" w:hAnsi="Tw Cen MT" w:cs="ArialMT"/>
          <w:sz w:val="28"/>
          <w:szCs w:val="28"/>
          <w:lang w:val="en-US" w:eastAsia="en-IN"/>
        </w:rPr>
        <w:t>The efforts for the acquisition of additional land were continued by the Institute and the matter is pending with the Government of J&amp;K.</w:t>
      </w:r>
    </w:p>
    <w:p w:rsidR="00100CC6" w:rsidRPr="00FF5522" w:rsidRDefault="00100CC6" w:rsidP="00100CC6">
      <w:pPr>
        <w:pStyle w:val="ListParagraph"/>
        <w:autoSpaceDE w:val="0"/>
        <w:autoSpaceDN w:val="0"/>
        <w:adjustRightInd w:val="0"/>
        <w:spacing w:after="0" w:line="240" w:lineRule="auto"/>
        <w:jc w:val="both"/>
        <w:rPr>
          <w:rFonts w:ascii="Tw Cen MT" w:hAnsi="Tw Cen MT" w:cs="ArialMT"/>
          <w:sz w:val="28"/>
          <w:szCs w:val="28"/>
          <w:lang w:val="en-US" w:eastAsia="en-IN"/>
        </w:rPr>
      </w:pPr>
    </w:p>
    <w:p w:rsidR="0047362E" w:rsidRPr="00FF5522" w:rsidRDefault="0047362E" w:rsidP="00100CC6">
      <w:pPr>
        <w:pStyle w:val="ListParagraph"/>
        <w:autoSpaceDE w:val="0"/>
        <w:autoSpaceDN w:val="0"/>
        <w:adjustRightInd w:val="0"/>
        <w:spacing w:after="0" w:line="240" w:lineRule="auto"/>
        <w:jc w:val="both"/>
        <w:rPr>
          <w:rFonts w:ascii="Tw Cen MT" w:hAnsi="Tw Cen MT" w:cs="ArialMT"/>
          <w:sz w:val="28"/>
          <w:szCs w:val="28"/>
          <w:lang w:val="en-US" w:eastAsia="en-IN"/>
        </w:rPr>
      </w:pPr>
    </w:p>
    <w:p w:rsidR="0047362E" w:rsidRPr="00FF5522" w:rsidRDefault="0047362E" w:rsidP="00100CC6">
      <w:pPr>
        <w:pStyle w:val="ListParagraph"/>
        <w:autoSpaceDE w:val="0"/>
        <w:autoSpaceDN w:val="0"/>
        <w:adjustRightInd w:val="0"/>
        <w:spacing w:after="0" w:line="240" w:lineRule="auto"/>
        <w:jc w:val="both"/>
        <w:rPr>
          <w:rFonts w:ascii="Tw Cen MT" w:hAnsi="Tw Cen MT" w:cs="ArialMT"/>
          <w:sz w:val="28"/>
          <w:szCs w:val="28"/>
          <w:lang w:val="en-US" w:eastAsia="en-IN"/>
        </w:rPr>
      </w:pPr>
    </w:p>
    <w:p w:rsidR="00100CC6" w:rsidRPr="00FF5522" w:rsidRDefault="00BB4813" w:rsidP="00EB05C1">
      <w:pPr>
        <w:pStyle w:val="ListParagraph"/>
        <w:numPr>
          <w:ilvl w:val="0"/>
          <w:numId w:val="14"/>
        </w:numPr>
        <w:autoSpaceDE w:val="0"/>
        <w:autoSpaceDN w:val="0"/>
        <w:adjustRightInd w:val="0"/>
        <w:spacing w:after="0" w:line="240" w:lineRule="auto"/>
        <w:ind w:left="709" w:hanging="349"/>
        <w:rPr>
          <w:rFonts w:ascii="Tw Cen MT" w:hAnsi="Tw Cen MT" w:cs="ArialMT"/>
          <w:b/>
          <w:sz w:val="32"/>
          <w:szCs w:val="32"/>
          <w:lang w:val="en-US" w:eastAsia="en-IN"/>
        </w:rPr>
      </w:pPr>
      <w:r w:rsidRPr="00FF5522">
        <w:rPr>
          <w:rFonts w:ascii="Tw Cen MT" w:hAnsi="Tw Cen MT" w:cs="ArialMT"/>
          <w:b/>
          <w:sz w:val="32"/>
          <w:szCs w:val="32"/>
          <w:lang w:val="en-US" w:eastAsia="en-IN"/>
        </w:rPr>
        <w:t xml:space="preserve"> </w:t>
      </w:r>
      <w:r w:rsidR="00F24A60" w:rsidRPr="00FF5522">
        <w:rPr>
          <w:rFonts w:ascii="Tw Cen MT" w:hAnsi="Tw Cen MT" w:cs="ArialMT"/>
          <w:b/>
          <w:sz w:val="32"/>
          <w:szCs w:val="32"/>
          <w:lang w:val="en-US" w:eastAsia="en-IN"/>
        </w:rPr>
        <w:t>Seminars,</w:t>
      </w:r>
      <w:r w:rsidR="00100CC6" w:rsidRPr="00FF5522">
        <w:rPr>
          <w:rFonts w:ascii="Tw Cen MT" w:hAnsi="Tw Cen MT" w:cs="ArialMT"/>
          <w:b/>
          <w:sz w:val="32"/>
          <w:szCs w:val="32"/>
          <w:lang w:val="en-US" w:eastAsia="en-IN"/>
        </w:rPr>
        <w:t xml:space="preserve"> Workshops</w:t>
      </w:r>
      <w:r w:rsidR="00F24A60" w:rsidRPr="00FF5522">
        <w:rPr>
          <w:rFonts w:ascii="Tw Cen MT" w:hAnsi="Tw Cen MT" w:cs="ArialMT"/>
          <w:b/>
          <w:sz w:val="32"/>
          <w:szCs w:val="32"/>
          <w:lang w:val="en-US" w:eastAsia="en-IN"/>
        </w:rPr>
        <w:t xml:space="preserve"> and other programmes conducted</w:t>
      </w:r>
      <w:r w:rsidR="00100CC6" w:rsidRPr="00FF5522">
        <w:rPr>
          <w:rFonts w:ascii="Tw Cen MT" w:hAnsi="Tw Cen MT" w:cs="ArialMT"/>
          <w:b/>
          <w:sz w:val="32"/>
          <w:szCs w:val="32"/>
          <w:lang w:val="en-US" w:eastAsia="en-IN"/>
        </w:rPr>
        <w:t xml:space="preserve"> </w:t>
      </w:r>
      <w:r w:rsidR="009F2245" w:rsidRPr="00FF5522">
        <w:rPr>
          <w:rFonts w:ascii="Tw Cen MT" w:hAnsi="Tw Cen MT" w:cs="ArialMT"/>
          <w:b/>
          <w:sz w:val="32"/>
          <w:szCs w:val="32"/>
          <w:lang w:val="en-US" w:eastAsia="en-IN"/>
        </w:rPr>
        <w:t>:</w:t>
      </w:r>
    </w:p>
    <w:p w:rsidR="001A58BD" w:rsidRPr="00FF5522" w:rsidRDefault="001A58BD" w:rsidP="001A58BD">
      <w:pPr>
        <w:pStyle w:val="ListParagraph"/>
        <w:autoSpaceDE w:val="0"/>
        <w:autoSpaceDN w:val="0"/>
        <w:adjustRightInd w:val="0"/>
        <w:spacing w:after="0" w:line="240" w:lineRule="auto"/>
        <w:ind w:left="709"/>
        <w:rPr>
          <w:rFonts w:ascii="Tw Cen MT" w:hAnsi="Tw Cen MT" w:cs="ArialMT"/>
          <w:b/>
          <w:sz w:val="32"/>
          <w:szCs w:val="32"/>
          <w:lang w:val="en-US" w:eastAsia="en-IN"/>
        </w:rPr>
      </w:pPr>
    </w:p>
    <w:p w:rsidR="001B0B6B" w:rsidRPr="00FF5522" w:rsidRDefault="001C224A" w:rsidP="00EB05C1">
      <w:pPr>
        <w:pStyle w:val="ListParagraph"/>
        <w:numPr>
          <w:ilvl w:val="0"/>
          <w:numId w:val="15"/>
        </w:numPr>
        <w:autoSpaceDE w:val="0"/>
        <w:autoSpaceDN w:val="0"/>
        <w:adjustRightInd w:val="0"/>
        <w:spacing w:after="0" w:line="240" w:lineRule="auto"/>
        <w:rPr>
          <w:rFonts w:ascii="Tw Cen MT" w:hAnsi="Tw Cen MT" w:cs="ArialMT"/>
          <w:sz w:val="28"/>
          <w:szCs w:val="28"/>
          <w:lang w:val="en-US" w:eastAsia="en-IN"/>
        </w:rPr>
      </w:pPr>
      <w:r w:rsidRPr="00FF5522">
        <w:rPr>
          <w:rFonts w:ascii="Tw Cen MT" w:hAnsi="Tw Cen MT" w:cs="ArialMT"/>
          <w:sz w:val="28"/>
          <w:szCs w:val="28"/>
          <w:lang w:val="en-US" w:eastAsia="en-IN"/>
        </w:rPr>
        <w:t>National Conferences</w:t>
      </w:r>
      <w:r w:rsidRPr="00FF5522">
        <w:rPr>
          <w:rFonts w:ascii="Tw Cen MT" w:hAnsi="Tw Cen MT" w:cs="ArialMT"/>
          <w:sz w:val="28"/>
          <w:szCs w:val="28"/>
          <w:lang w:val="en-US" w:eastAsia="en-IN"/>
        </w:rPr>
        <w:tab/>
      </w:r>
      <w:r w:rsidRPr="00FF5522">
        <w:rPr>
          <w:rFonts w:ascii="Tw Cen MT" w:hAnsi="Tw Cen MT" w:cs="ArialMT"/>
          <w:sz w:val="28"/>
          <w:szCs w:val="28"/>
          <w:lang w:val="en-US" w:eastAsia="en-IN"/>
        </w:rPr>
        <w:tab/>
        <w:t>----</w:t>
      </w:r>
      <w:r w:rsidRPr="00FF5522">
        <w:rPr>
          <w:rFonts w:ascii="Tw Cen MT" w:hAnsi="Tw Cen MT" w:cs="ArialMT"/>
          <w:sz w:val="28"/>
          <w:szCs w:val="28"/>
          <w:lang w:val="en-US" w:eastAsia="en-IN"/>
        </w:rPr>
        <w:tab/>
      </w:r>
      <w:r w:rsidR="00D51168" w:rsidRPr="00FF5522">
        <w:rPr>
          <w:rFonts w:ascii="Tw Cen MT" w:hAnsi="Tw Cen MT" w:cs="ArialMT"/>
          <w:sz w:val="28"/>
          <w:szCs w:val="28"/>
          <w:lang w:val="en-US" w:eastAsia="en-IN"/>
        </w:rPr>
        <w:t>02</w:t>
      </w:r>
      <w:r w:rsidRPr="00FF5522">
        <w:rPr>
          <w:rFonts w:ascii="Tw Cen MT" w:hAnsi="Tw Cen MT" w:cs="ArialMT"/>
          <w:sz w:val="28"/>
          <w:szCs w:val="28"/>
          <w:lang w:val="en-US" w:eastAsia="en-IN"/>
        </w:rPr>
        <w:tab/>
      </w:r>
    </w:p>
    <w:p w:rsidR="001B0B6B" w:rsidRPr="00FF5522" w:rsidRDefault="00B2377C" w:rsidP="00EB05C1">
      <w:pPr>
        <w:pStyle w:val="ListParagraph"/>
        <w:numPr>
          <w:ilvl w:val="0"/>
          <w:numId w:val="15"/>
        </w:numPr>
        <w:autoSpaceDE w:val="0"/>
        <w:autoSpaceDN w:val="0"/>
        <w:adjustRightInd w:val="0"/>
        <w:spacing w:after="0" w:line="240" w:lineRule="auto"/>
        <w:rPr>
          <w:rFonts w:ascii="Tw Cen MT" w:hAnsi="Tw Cen MT" w:cs="ArialMT"/>
          <w:sz w:val="28"/>
          <w:szCs w:val="28"/>
          <w:lang w:val="en-US" w:eastAsia="en-IN"/>
        </w:rPr>
      </w:pPr>
      <w:r w:rsidRPr="00FF5522">
        <w:rPr>
          <w:rFonts w:ascii="Tw Cen MT" w:hAnsi="Tw Cen MT" w:cs="ArialMT"/>
          <w:sz w:val="28"/>
          <w:szCs w:val="28"/>
          <w:lang w:val="en-US" w:eastAsia="en-IN"/>
        </w:rPr>
        <w:t>Short Courses / Workshops</w:t>
      </w:r>
      <w:r w:rsidR="001C224A" w:rsidRPr="00FF5522">
        <w:rPr>
          <w:rFonts w:ascii="Tw Cen MT" w:hAnsi="Tw Cen MT" w:cs="ArialMT"/>
          <w:sz w:val="28"/>
          <w:szCs w:val="28"/>
          <w:lang w:val="en-US" w:eastAsia="en-IN"/>
        </w:rPr>
        <w:tab/>
      </w:r>
      <w:r w:rsidR="001B0B6B" w:rsidRPr="00FF5522">
        <w:rPr>
          <w:rFonts w:ascii="Tw Cen MT" w:hAnsi="Tw Cen MT" w:cs="ArialMT"/>
          <w:sz w:val="28"/>
          <w:szCs w:val="28"/>
          <w:lang w:val="en-US" w:eastAsia="en-IN"/>
        </w:rPr>
        <w:t>----</w:t>
      </w:r>
      <w:r w:rsidR="001B0B6B" w:rsidRPr="00FF5522">
        <w:rPr>
          <w:rFonts w:ascii="Tw Cen MT" w:hAnsi="Tw Cen MT" w:cs="ArialMT"/>
          <w:sz w:val="28"/>
          <w:szCs w:val="28"/>
          <w:lang w:val="en-US" w:eastAsia="en-IN"/>
        </w:rPr>
        <w:tab/>
      </w:r>
      <w:r w:rsidR="00CE5E29" w:rsidRPr="00FF5522">
        <w:rPr>
          <w:rFonts w:ascii="Tw Cen MT" w:hAnsi="Tw Cen MT" w:cs="ArialMT"/>
          <w:sz w:val="28"/>
          <w:szCs w:val="28"/>
          <w:lang w:val="en-US" w:eastAsia="en-IN"/>
        </w:rPr>
        <w:t>02</w:t>
      </w:r>
      <w:r w:rsidR="001B0B6B" w:rsidRPr="00FF5522">
        <w:rPr>
          <w:rFonts w:ascii="Tw Cen MT" w:hAnsi="Tw Cen MT" w:cs="ArialMT"/>
          <w:sz w:val="28"/>
          <w:szCs w:val="28"/>
          <w:lang w:val="en-US" w:eastAsia="en-IN"/>
        </w:rPr>
        <w:tab/>
      </w:r>
    </w:p>
    <w:p w:rsidR="001B0B6B" w:rsidRPr="00FF5522" w:rsidRDefault="001B0B6B" w:rsidP="00EB05C1">
      <w:pPr>
        <w:pStyle w:val="ListParagraph"/>
        <w:numPr>
          <w:ilvl w:val="0"/>
          <w:numId w:val="15"/>
        </w:numPr>
        <w:autoSpaceDE w:val="0"/>
        <w:autoSpaceDN w:val="0"/>
        <w:adjustRightInd w:val="0"/>
        <w:spacing w:after="0" w:line="240" w:lineRule="auto"/>
        <w:jc w:val="both"/>
        <w:rPr>
          <w:rFonts w:ascii="Tw Cen MT" w:hAnsi="Tw Cen MT"/>
          <w:sz w:val="28"/>
          <w:szCs w:val="28"/>
        </w:rPr>
      </w:pPr>
      <w:r w:rsidRPr="00FF5522">
        <w:rPr>
          <w:rFonts w:ascii="Tw Cen MT" w:hAnsi="Tw Cen MT" w:cs="ArialMT"/>
          <w:sz w:val="28"/>
          <w:szCs w:val="28"/>
          <w:lang w:val="en-US" w:eastAsia="en-IN"/>
        </w:rPr>
        <w:t>INSPIRE  Program</w:t>
      </w:r>
      <w:r w:rsidRPr="00FF5522">
        <w:rPr>
          <w:rFonts w:ascii="Tw Cen MT" w:hAnsi="Tw Cen MT" w:cs="ArialMT"/>
          <w:sz w:val="28"/>
          <w:szCs w:val="28"/>
          <w:lang w:val="en-US" w:eastAsia="en-IN"/>
        </w:rPr>
        <w:tab/>
      </w:r>
      <w:r w:rsidR="001C224A" w:rsidRPr="00FF5522">
        <w:rPr>
          <w:rFonts w:ascii="Tw Cen MT" w:hAnsi="Tw Cen MT" w:cs="ArialMT"/>
          <w:sz w:val="28"/>
          <w:szCs w:val="28"/>
          <w:lang w:val="en-US" w:eastAsia="en-IN"/>
        </w:rPr>
        <w:tab/>
        <w:t>----</w:t>
      </w:r>
      <w:r w:rsidR="001C224A" w:rsidRPr="00FF5522">
        <w:rPr>
          <w:rFonts w:ascii="Tw Cen MT" w:hAnsi="Tw Cen MT" w:cs="ArialMT"/>
          <w:sz w:val="28"/>
          <w:szCs w:val="28"/>
          <w:lang w:val="en-US" w:eastAsia="en-IN"/>
        </w:rPr>
        <w:tab/>
      </w:r>
      <w:r w:rsidR="00D51168" w:rsidRPr="00FF5522">
        <w:rPr>
          <w:rFonts w:ascii="Tw Cen MT" w:hAnsi="Tw Cen MT" w:cs="ArialMT"/>
          <w:sz w:val="28"/>
          <w:szCs w:val="28"/>
          <w:lang w:val="en-US" w:eastAsia="en-IN"/>
        </w:rPr>
        <w:t>01</w:t>
      </w:r>
      <w:r w:rsidR="001C224A" w:rsidRPr="00FF5522">
        <w:rPr>
          <w:rFonts w:ascii="Tw Cen MT" w:hAnsi="Tw Cen MT" w:cs="ArialMT"/>
          <w:sz w:val="28"/>
          <w:szCs w:val="28"/>
          <w:lang w:val="en-US" w:eastAsia="en-IN"/>
        </w:rPr>
        <w:tab/>
      </w:r>
    </w:p>
    <w:p w:rsidR="001B0B6B" w:rsidRPr="00FF5522" w:rsidRDefault="001B0B6B" w:rsidP="001B0B6B">
      <w:pPr>
        <w:pStyle w:val="ListParagraph"/>
        <w:autoSpaceDE w:val="0"/>
        <w:autoSpaceDN w:val="0"/>
        <w:adjustRightInd w:val="0"/>
        <w:spacing w:after="0" w:line="240" w:lineRule="auto"/>
        <w:ind w:left="1080"/>
        <w:rPr>
          <w:rFonts w:ascii="Tw Cen MT" w:hAnsi="Tw Cen MT" w:cs="ArialMT"/>
          <w:sz w:val="28"/>
          <w:szCs w:val="28"/>
          <w:lang w:val="en-US" w:eastAsia="en-IN"/>
        </w:rPr>
      </w:pPr>
      <w:r w:rsidRPr="00FF5522">
        <w:rPr>
          <w:rFonts w:ascii="Tw Cen MT" w:hAnsi="Tw Cen MT" w:cs="ArialMT"/>
          <w:sz w:val="28"/>
          <w:szCs w:val="28"/>
          <w:lang w:val="en-US" w:eastAsia="en-IN"/>
        </w:rPr>
        <w:tab/>
      </w:r>
      <w:r w:rsidRPr="00FF5522">
        <w:rPr>
          <w:rFonts w:ascii="Tw Cen MT" w:hAnsi="Tw Cen MT" w:cs="ArialMT"/>
          <w:sz w:val="28"/>
          <w:szCs w:val="28"/>
          <w:lang w:val="en-US" w:eastAsia="en-IN"/>
        </w:rPr>
        <w:tab/>
      </w:r>
    </w:p>
    <w:p w:rsidR="001B0B6B" w:rsidRDefault="001B0B6B" w:rsidP="001B0B6B">
      <w:pPr>
        <w:autoSpaceDE w:val="0"/>
        <w:autoSpaceDN w:val="0"/>
        <w:adjustRightInd w:val="0"/>
        <w:spacing w:after="0" w:line="240" w:lineRule="auto"/>
        <w:rPr>
          <w:rFonts w:ascii="Tw Cen MT" w:hAnsi="Tw Cen MT" w:cs="ArialMT"/>
          <w:b/>
          <w:sz w:val="28"/>
          <w:szCs w:val="28"/>
          <w:lang w:val="en-US" w:eastAsia="en-IN"/>
        </w:rPr>
      </w:pPr>
    </w:p>
    <w:p w:rsidR="00635CA2" w:rsidRDefault="00635CA2" w:rsidP="001B0B6B">
      <w:pPr>
        <w:autoSpaceDE w:val="0"/>
        <w:autoSpaceDN w:val="0"/>
        <w:adjustRightInd w:val="0"/>
        <w:spacing w:after="0" w:line="240" w:lineRule="auto"/>
        <w:rPr>
          <w:rFonts w:ascii="Tw Cen MT" w:hAnsi="Tw Cen MT" w:cs="ArialMT"/>
          <w:b/>
          <w:sz w:val="28"/>
          <w:szCs w:val="28"/>
          <w:lang w:val="en-US" w:eastAsia="en-IN"/>
        </w:rPr>
      </w:pPr>
    </w:p>
    <w:p w:rsidR="00635CA2" w:rsidRPr="00FF5522" w:rsidRDefault="00635CA2" w:rsidP="001B0B6B">
      <w:pPr>
        <w:autoSpaceDE w:val="0"/>
        <w:autoSpaceDN w:val="0"/>
        <w:adjustRightInd w:val="0"/>
        <w:spacing w:after="0" w:line="240" w:lineRule="auto"/>
        <w:rPr>
          <w:rFonts w:ascii="Tw Cen MT" w:hAnsi="Tw Cen MT" w:cs="ArialMT"/>
          <w:b/>
          <w:sz w:val="28"/>
          <w:szCs w:val="28"/>
          <w:lang w:val="en-US" w:eastAsia="en-IN"/>
        </w:rPr>
      </w:pPr>
    </w:p>
    <w:p w:rsidR="001B0B6B" w:rsidRPr="00FF5522" w:rsidRDefault="001B0B6B" w:rsidP="00EB05C1">
      <w:pPr>
        <w:pStyle w:val="ListParagraph"/>
        <w:numPr>
          <w:ilvl w:val="0"/>
          <w:numId w:val="14"/>
        </w:numPr>
        <w:ind w:left="851" w:hanging="425"/>
        <w:jc w:val="both"/>
        <w:rPr>
          <w:rFonts w:ascii="Tw Cen MT" w:hAnsi="Tw Cen MT" w:cs="ArialMT"/>
          <w:b/>
          <w:sz w:val="32"/>
          <w:szCs w:val="32"/>
          <w:lang w:val="en-US" w:eastAsia="en-IN"/>
        </w:rPr>
      </w:pPr>
      <w:r w:rsidRPr="00FF5522">
        <w:rPr>
          <w:rFonts w:ascii="Tw Cen MT" w:hAnsi="Tw Cen MT" w:cs="ArialMT"/>
          <w:b/>
          <w:sz w:val="32"/>
          <w:szCs w:val="32"/>
          <w:lang w:val="en-US" w:eastAsia="en-IN"/>
        </w:rPr>
        <w:lastRenderedPageBreak/>
        <w:t>Placement</w:t>
      </w:r>
      <w:r w:rsidR="009F2245" w:rsidRPr="00FF5522">
        <w:rPr>
          <w:rFonts w:ascii="Tw Cen MT" w:hAnsi="Tw Cen MT" w:cs="ArialMT"/>
          <w:b/>
          <w:sz w:val="32"/>
          <w:szCs w:val="32"/>
          <w:lang w:val="en-US" w:eastAsia="en-IN"/>
        </w:rPr>
        <w:t>:</w:t>
      </w:r>
    </w:p>
    <w:p w:rsidR="00A35923" w:rsidRPr="00FF5522" w:rsidRDefault="001B0B6B" w:rsidP="00A35923">
      <w:pPr>
        <w:ind w:firstLine="720"/>
        <w:jc w:val="both"/>
        <w:rPr>
          <w:rFonts w:ascii="Tw Cen MT" w:hAnsi="Tw Cen MT" w:cs="ArialMT"/>
          <w:sz w:val="28"/>
          <w:szCs w:val="28"/>
          <w:lang w:val="en-US" w:eastAsia="en-IN"/>
        </w:rPr>
      </w:pPr>
      <w:r w:rsidRPr="00FF5522">
        <w:rPr>
          <w:rFonts w:ascii="Tw Cen MT" w:hAnsi="Tw Cen MT" w:cs="ArialMT"/>
          <w:sz w:val="28"/>
          <w:szCs w:val="28"/>
          <w:lang w:val="en-US" w:eastAsia="en-IN"/>
        </w:rPr>
        <w:t xml:space="preserve">During the year under report the Department </w:t>
      </w:r>
      <w:r w:rsidR="00A35923" w:rsidRPr="00FF5522">
        <w:rPr>
          <w:rFonts w:ascii="Tw Cen MT" w:hAnsi="Tw Cen MT" w:cs="ArialMT"/>
          <w:sz w:val="28"/>
          <w:szCs w:val="28"/>
          <w:lang w:val="en-US" w:eastAsia="en-IN"/>
        </w:rPr>
        <w:t xml:space="preserve">succeeded in involving </w:t>
      </w:r>
      <w:r w:rsidR="00D51168" w:rsidRPr="00FF5522">
        <w:rPr>
          <w:rFonts w:ascii="Tw Cen MT" w:hAnsi="Tw Cen MT" w:cs="ArialMT"/>
          <w:sz w:val="28"/>
          <w:szCs w:val="28"/>
          <w:lang w:val="en-US" w:eastAsia="en-IN"/>
        </w:rPr>
        <w:t xml:space="preserve">many </w:t>
      </w:r>
      <w:r w:rsidRPr="00FF5522">
        <w:rPr>
          <w:rFonts w:ascii="Tw Cen MT" w:hAnsi="Tw Cen MT" w:cs="ArialMT"/>
          <w:sz w:val="28"/>
          <w:szCs w:val="28"/>
          <w:lang w:val="en-US" w:eastAsia="en-IN"/>
        </w:rPr>
        <w:t xml:space="preserve"> companies and other agencies in the process of placement/trainings  of the students and </w:t>
      </w:r>
      <w:r w:rsidR="00BB4813" w:rsidRPr="00FF5522">
        <w:rPr>
          <w:rFonts w:ascii="Tw Cen MT" w:hAnsi="Tw Cen MT" w:cs="ArialMT"/>
          <w:sz w:val="28"/>
          <w:szCs w:val="28"/>
          <w:lang w:val="en-US" w:eastAsia="en-IN"/>
        </w:rPr>
        <w:t xml:space="preserve">in some departments. In addition some students were appointed through off-campus selections and good number of students has gone for higher studies. </w:t>
      </w:r>
    </w:p>
    <w:p w:rsidR="00BB4813" w:rsidRPr="00FF5522" w:rsidRDefault="00D51168" w:rsidP="00EB05C1">
      <w:pPr>
        <w:pStyle w:val="ListParagraph"/>
        <w:numPr>
          <w:ilvl w:val="0"/>
          <w:numId w:val="14"/>
        </w:numPr>
        <w:ind w:left="900" w:hanging="540"/>
        <w:jc w:val="both"/>
        <w:rPr>
          <w:rFonts w:ascii="Tw Cen MT" w:hAnsi="Tw Cen MT" w:cs="ArialMT"/>
          <w:b/>
          <w:sz w:val="32"/>
          <w:szCs w:val="32"/>
          <w:lang w:val="en-US" w:eastAsia="en-IN"/>
        </w:rPr>
      </w:pPr>
      <w:r w:rsidRPr="00FF5522">
        <w:rPr>
          <w:rFonts w:ascii="Tw Cen MT" w:hAnsi="Tw Cen MT" w:cs="ArialMT"/>
          <w:b/>
          <w:sz w:val="32"/>
          <w:szCs w:val="32"/>
          <w:lang w:val="en-US" w:eastAsia="en-IN"/>
        </w:rPr>
        <w:t>Convocation 2015</w:t>
      </w:r>
      <w:r w:rsidR="009F2245" w:rsidRPr="00FF5522">
        <w:rPr>
          <w:rFonts w:ascii="Tw Cen MT" w:hAnsi="Tw Cen MT" w:cs="ArialMT"/>
          <w:b/>
          <w:sz w:val="32"/>
          <w:szCs w:val="32"/>
          <w:lang w:val="en-US" w:eastAsia="en-IN"/>
        </w:rPr>
        <w:t>:</w:t>
      </w:r>
    </w:p>
    <w:p w:rsidR="00AC6828" w:rsidRPr="00FF5522" w:rsidRDefault="00AC6828" w:rsidP="00BB4813">
      <w:pPr>
        <w:pStyle w:val="ListParagraph"/>
        <w:ind w:left="900"/>
        <w:jc w:val="both"/>
        <w:rPr>
          <w:rFonts w:ascii="Tw Cen MT" w:hAnsi="Tw Cen MT" w:cs="ArialMT"/>
          <w:sz w:val="28"/>
          <w:szCs w:val="28"/>
          <w:lang w:val="en-US" w:eastAsia="en-IN"/>
        </w:rPr>
      </w:pPr>
    </w:p>
    <w:p w:rsidR="00B2377C" w:rsidRPr="00FF5522" w:rsidRDefault="00BB4813" w:rsidP="00BB4813">
      <w:pPr>
        <w:pStyle w:val="ListParagraph"/>
        <w:ind w:left="900"/>
        <w:jc w:val="both"/>
        <w:rPr>
          <w:rFonts w:ascii="Tw Cen MT" w:hAnsi="Tw Cen MT" w:cs="ArialMT"/>
          <w:sz w:val="28"/>
          <w:szCs w:val="28"/>
          <w:lang w:val="en-US" w:eastAsia="en-IN"/>
        </w:rPr>
      </w:pPr>
      <w:r w:rsidRPr="00FF5522">
        <w:rPr>
          <w:rFonts w:ascii="Tw Cen MT" w:hAnsi="Tw Cen MT" w:cs="ArialMT"/>
          <w:sz w:val="28"/>
          <w:szCs w:val="28"/>
          <w:lang w:val="en-US" w:eastAsia="en-IN"/>
        </w:rPr>
        <w:t>The Annual Convocation  o</w:t>
      </w:r>
      <w:r w:rsidR="00D51168" w:rsidRPr="00FF5522">
        <w:rPr>
          <w:rFonts w:ascii="Tw Cen MT" w:hAnsi="Tw Cen MT" w:cs="ArialMT"/>
          <w:sz w:val="28"/>
          <w:szCs w:val="28"/>
          <w:lang w:val="en-US" w:eastAsia="en-IN"/>
        </w:rPr>
        <w:t>f the institute of the year 2015</w:t>
      </w:r>
      <w:r w:rsidRPr="00FF5522">
        <w:rPr>
          <w:rFonts w:ascii="Tw Cen MT" w:hAnsi="Tw Cen MT" w:cs="ArialMT"/>
          <w:sz w:val="28"/>
          <w:szCs w:val="28"/>
          <w:lang w:val="en-US" w:eastAsia="en-IN"/>
        </w:rPr>
        <w:t xml:space="preserve"> was</w:t>
      </w:r>
      <w:r w:rsidR="00CE5E29" w:rsidRPr="00FF5522">
        <w:rPr>
          <w:rFonts w:ascii="Tw Cen MT" w:hAnsi="Tw Cen MT" w:cs="ArialMT"/>
          <w:sz w:val="28"/>
          <w:szCs w:val="28"/>
          <w:lang w:val="en-US" w:eastAsia="en-IN"/>
        </w:rPr>
        <w:t xml:space="preserve"> </w:t>
      </w:r>
      <w:r w:rsidR="00D51168" w:rsidRPr="00FF5522">
        <w:rPr>
          <w:rFonts w:ascii="Tw Cen MT" w:hAnsi="Tw Cen MT" w:cs="ArialMT"/>
          <w:sz w:val="28"/>
          <w:szCs w:val="28"/>
          <w:lang w:val="en-US" w:eastAsia="en-IN"/>
        </w:rPr>
        <w:t xml:space="preserve">held </w:t>
      </w:r>
      <w:r w:rsidR="00033C7A" w:rsidRPr="00FF5522">
        <w:rPr>
          <w:rFonts w:ascii="Tw Cen MT" w:hAnsi="Tw Cen MT" w:cs="ArialMT"/>
          <w:sz w:val="28"/>
          <w:szCs w:val="28"/>
          <w:lang w:val="en-US" w:eastAsia="en-IN"/>
        </w:rPr>
        <w:t xml:space="preserve">  03-10-2015</w:t>
      </w:r>
      <w:r w:rsidR="00CE5E29" w:rsidRPr="00FF5522">
        <w:rPr>
          <w:rFonts w:ascii="Tw Cen MT" w:hAnsi="Tw Cen MT" w:cs="ArialMT"/>
          <w:sz w:val="28"/>
          <w:szCs w:val="28"/>
          <w:lang w:val="en-US" w:eastAsia="en-IN"/>
        </w:rPr>
        <w:t xml:space="preserve">. </w:t>
      </w:r>
      <w:r w:rsidR="00033C7A" w:rsidRPr="00FF5522">
        <w:rPr>
          <w:rFonts w:ascii="Tw Cen MT" w:hAnsi="Tw Cen MT" w:cs="ArialMT"/>
          <w:sz w:val="28"/>
          <w:szCs w:val="28"/>
          <w:lang w:val="en-US" w:eastAsia="en-IN"/>
        </w:rPr>
        <w:t xml:space="preserve"> </w:t>
      </w:r>
      <w:r w:rsidR="00D51168" w:rsidRPr="00FF5522">
        <w:rPr>
          <w:rFonts w:ascii="Tw Cen MT" w:hAnsi="Tw Cen MT" w:cs="ArialMT"/>
          <w:sz w:val="28"/>
          <w:szCs w:val="28"/>
          <w:lang w:val="en-US" w:eastAsia="en-IN"/>
        </w:rPr>
        <w:t>The convocation of 2014 which</w:t>
      </w:r>
      <w:r w:rsidR="000B375F">
        <w:rPr>
          <w:rFonts w:ascii="Tw Cen MT" w:hAnsi="Tw Cen MT" w:cs="ArialMT"/>
          <w:sz w:val="28"/>
          <w:szCs w:val="28"/>
          <w:lang w:val="en-US" w:eastAsia="en-IN"/>
        </w:rPr>
        <w:t xml:space="preserve"> could not be held due to devas</w:t>
      </w:r>
      <w:r w:rsidR="00D51168" w:rsidRPr="00FF5522">
        <w:rPr>
          <w:rFonts w:ascii="Tw Cen MT" w:hAnsi="Tw Cen MT" w:cs="ArialMT"/>
          <w:sz w:val="28"/>
          <w:szCs w:val="28"/>
          <w:lang w:val="en-US" w:eastAsia="en-IN"/>
        </w:rPr>
        <w:t>tating floods of September 2014 was also held along this</w:t>
      </w:r>
      <w:r w:rsidR="00CE5E29" w:rsidRPr="00FF5522">
        <w:rPr>
          <w:rFonts w:ascii="Tw Cen MT" w:hAnsi="Tw Cen MT" w:cs="ArialMT"/>
          <w:sz w:val="28"/>
          <w:szCs w:val="28"/>
          <w:lang w:val="en-US" w:eastAsia="en-IN"/>
        </w:rPr>
        <w:t xml:space="preserve">. </w:t>
      </w:r>
    </w:p>
    <w:p w:rsidR="00AC6828" w:rsidRPr="00FF5522" w:rsidRDefault="00AC6828" w:rsidP="00BB4813">
      <w:pPr>
        <w:pStyle w:val="ListParagraph"/>
        <w:ind w:left="900"/>
        <w:jc w:val="both"/>
        <w:rPr>
          <w:rFonts w:ascii="Tw Cen MT" w:hAnsi="Tw Cen MT" w:cs="ArialMT"/>
          <w:sz w:val="28"/>
          <w:szCs w:val="28"/>
          <w:lang w:val="en-US" w:eastAsia="en-IN"/>
        </w:rPr>
      </w:pPr>
    </w:p>
    <w:p w:rsidR="00AC6828" w:rsidRPr="00FF5522" w:rsidRDefault="00AC6828" w:rsidP="00BB4813">
      <w:pPr>
        <w:pStyle w:val="ListParagraph"/>
        <w:ind w:left="900"/>
        <w:jc w:val="both"/>
        <w:rPr>
          <w:rFonts w:ascii="Tw Cen MT" w:hAnsi="Tw Cen MT" w:cs="ArialMT"/>
          <w:sz w:val="28"/>
          <w:szCs w:val="28"/>
          <w:lang w:val="en-US" w:eastAsia="en-IN"/>
        </w:rPr>
      </w:pPr>
    </w:p>
    <w:p w:rsidR="00B2377C" w:rsidRPr="00FF5522" w:rsidRDefault="00B2377C" w:rsidP="00EB05C1">
      <w:pPr>
        <w:pStyle w:val="ListParagraph"/>
        <w:numPr>
          <w:ilvl w:val="0"/>
          <w:numId w:val="14"/>
        </w:numPr>
        <w:ind w:left="900" w:hanging="540"/>
        <w:jc w:val="both"/>
        <w:rPr>
          <w:rFonts w:ascii="Tw Cen MT" w:hAnsi="Tw Cen MT" w:cs="ArialMT"/>
          <w:b/>
          <w:sz w:val="32"/>
          <w:szCs w:val="32"/>
          <w:lang w:val="en-US" w:eastAsia="en-IN"/>
        </w:rPr>
      </w:pPr>
      <w:r w:rsidRPr="00FF5522">
        <w:rPr>
          <w:rFonts w:ascii="Tw Cen MT" w:hAnsi="Tw Cen MT" w:cs="ArialMT"/>
          <w:b/>
          <w:sz w:val="32"/>
          <w:szCs w:val="32"/>
          <w:lang w:val="en-US" w:eastAsia="en-IN"/>
        </w:rPr>
        <w:t>Inter NIT Technical Festival</w:t>
      </w:r>
      <w:r w:rsidR="009F2245" w:rsidRPr="00FF5522">
        <w:rPr>
          <w:rFonts w:ascii="Tw Cen MT" w:hAnsi="Tw Cen MT" w:cs="ArialMT"/>
          <w:b/>
          <w:sz w:val="32"/>
          <w:szCs w:val="32"/>
          <w:lang w:val="en-US" w:eastAsia="en-IN"/>
        </w:rPr>
        <w:t>:</w:t>
      </w:r>
    </w:p>
    <w:p w:rsidR="00AC6828" w:rsidRPr="00FF5522" w:rsidRDefault="00AC6828" w:rsidP="00AC6828">
      <w:pPr>
        <w:pStyle w:val="ListParagraph"/>
        <w:ind w:left="900"/>
        <w:jc w:val="both"/>
        <w:rPr>
          <w:rFonts w:ascii="Tw Cen MT" w:hAnsi="Tw Cen MT" w:cs="ArialMT"/>
          <w:b/>
          <w:sz w:val="32"/>
          <w:szCs w:val="32"/>
          <w:lang w:val="en-US" w:eastAsia="en-IN"/>
        </w:rPr>
      </w:pPr>
    </w:p>
    <w:p w:rsidR="00B2377C" w:rsidRPr="00FF5522" w:rsidRDefault="00CE5E29" w:rsidP="00B2377C">
      <w:pPr>
        <w:pStyle w:val="ListParagraph"/>
        <w:ind w:left="900"/>
        <w:jc w:val="both"/>
        <w:rPr>
          <w:rFonts w:ascii="Tw Cen MT" w:hAnsi="Tw Cen MT" w:cs="ArialMT"/>
          <w:sz w:val="28"/>
          <w:szCs w:val="28"/>
          <w:lang w:val="en-US" w:eastAsia="en-IN"/>
        </w:rPr>
      </w:pPr>
      <w:r w:rsidRPr="00FF5522">
        <w:rPr>
          <w:rFonts w:ascii="Tw Cen MT" w:hAnsi="Tw Cen MT" w:cs="ArialMT"/>
          <w:sz w:val="28"/>
          <w:szCs w:val="28"/>
          <w:lang w:val="en-US" w:eastAsia="en-IN"/>
        </w:rPr>
        <w:t xml:space="preserve">The Annual </w:t>
      </w:r>
      <w:r w:rsidR="00B2377C" w:rsidRPr="00FF5522">
        <w:rPr>
          <w:rFonts w:ascii="Tw Cen MT" w:hAnsi="Tw Cen MT" w:cs="ArialMT"/>
          <w:sz w:val="28"/>
          <w:szCs w:val="28"/>
          <w:lang w:val="en-US" w:eastAsia="en-IN"/>
        </w:rPr>
        <w:t xml:space="preserve"> technical festival named “Tech</w:t>
      </w:r>
      <w:r w:rsidR="004A5CE0" w:rsidRPr="00FF5522">
        <w:rPr>
          <w:rFonts w:ascii="Tw Cen MT" w:hAnsi="Tw Cen MT" w:cs="ArialMT"/>
          <w:sz w:val="28"/>
          <w:szCs w:val="28"/>
          <w:lang w:val="en-US" w:eastAsia="en-IN"/>
        </w:rPr>
        <w:t>waganza</w:t>
      </w:r>
      <w:r w:rsidR="00D51168" w:rsidRPr="00FF5522">
        <w:rPr>
          <w:rFonts w:ascii="Tw Cen MT" w:hAnsi="Tw Cen MT" w:cs="ArialMT"/>
          <w:sz w:val="28"/>
          <w:szCs w:val="28"/>
          <w:lang w:val="en-US" w:eastAsia="en-IN"/>
        </w:rPr>
        <w:t xml:space="preserve"> 2015</w:t>
      </w:r>
      <w:r w:rsidR="00B2377C" w:rsidRPr="00FF5522">
        <w:rPr>
          <w:rFonts w:ascii="Tw Cen MT" w:hAnsi="Tw Cen MT" w:cs="ArialMT"/>
          <w:sz w:val="28"/>
          <w:szCs w:val="28"/>
          <w:lang w:val="en-US" w:eastAsia="en-IN"/>
        </w:rPr>
        <w:t>” was conducted by the Institute. Students from various Institutes of the Kashmir valley and some NITs in addition to large number of students of the Institute participated in the festival showcasing their technical talents. Some specialized expert lecturer were also arranged during the festival.</w:t>
      </w:r>
    </w:p>
    <w:p w:rsidR="00BB4813" w:rsidRPr="00FF5522" w:rsidRDefault="00BB4813" w:rsidP="00BB4813">
      <w:pPr>
        <w:jc w:val="both"/>
        <w:rPr>
          <w:rFonts w:ascii="Tw Cen MT" w:hAnsi="Tw Cen MT" w:cs="ArialMT"/>
          <w:sz w:val="28"/>
          <w:szCs w:val="28"/>
          <w:lang w:val="en-US" w:eastAsia="en-IN"/>
        </w:rPr>
      </w:pPr>
    </w:p>
    <w:p w:rsidR="0071021D" w:rsidRPr="00FF5522" w:rsidRDefault="0071021D" w:rsidP="00100CC6">
      <w:pPr>
        <w:autoSpaceDE w:val="0"/>
        <w:autoSpaceDN w:val="0"/>
        <w:adjustRightInd w:val="0"/>
        <w:spacing w:after="0" w:line="240" w:lineRule="auto"/>
        <w:rPr>
          <w:rFonts w:ascii="Lucida Calligraphy" w:hAnsi="Lucida Calligraphy" w:cs="Arial"/>
          <w:b/>
          <w:bCs/>
          <w:sz w:val="40"/>
          <w:szCs w:val="40"/>
          <w:lang w:val="en-US" w:eastAsia="en-IN"/>
        </w:rPr>
      </w:pPr>
    </w:p>
    <w:p w:rsidR="00AC6828" w:rsidRPr="00FF5522" w:rsidRDefault="00AC6828" w:rsidP="00100CC6">
      <w:pPr>
        <w:autoSpaceDE w:val="0"/>
        <w:autoSpaceDN w:val="0"/>
        <w:adjustRightInd w:val="0"/>
        <w:spacing w:after="0" w:line="240" w:lineRule="auto"/>
        <w:rPr>
          <w:rFonts w:ascii="Lucida Calligraphy" w:hAnsi="Lucida Calligraphy" w:cs="Arial"/>
          <w:b/>
          <w:bCs/>
          <w:sz w:val="40"/>
          <w:szCs w:val="40"/>
          <w:lang w:val="en-US" w:eastAsia="en-IN"/>
        </w:rPr>
      </w:pPr>
    </w:p>
    <w:p w:rsidR="00AC6828" w:rsidRPr="00FF5522" w:rsidRDefault="00AC6828" w:rsidP="00100CC6">
      <w:pPr>
        <w:autoSpaceDE w:val="0"/>
        <w:autoSpaceDN w:val="0"/>
        <w:adjustRightInd w:val="0"/>
        <w:spacing w:after="0" w:line="240" w:lineRule="auto"/>
        <w:rPr>
          <w:rFonts w:ascii="Lucida Calligraphy" w:hAnsi="Lucida Calligraphy" w:cs="Arial"/>
          <w:b/>
          <w:bCs/>
          <w:sz w:val="40"/>
          <w:szCs w:val="40"/>
          <w:lang w:val="en-US" w:eastAsia="en-IN"/>
        </w:rPr>
      </w:pPr>
    </w:p>
    <w:p w:rsidR="00AC6828" w:rsidRPr="00FF5522" w:rsidRDefault="00AC6828" w:rsidP="00100CC6">
      <w:pPr>
        <w:autoSpaceDE w:val="0"/>
        <w:autoSpaceDN w:val="0"/>
        <w:adjustRightInd w:val="0"/>
        <w:spacing w:after="0" w:line="240" w:lineRule="auto"/>
        <w:rPr>
          <w:rFonts w:ascii="Lucida Calligraphy" w:hAnsi="Lucida Calligraphy" w:cs="Arial"/>
          <w:b/>
          <w:bCs/>
          <w:sz w:val="40"/>
          <w:szCs w:val="40"/>
          <w:lang w:val="en-US" w:eastAsia="en-IN"/>
        </w:rPr>
      </w:pPr>
    </w:p>
    <w:p w:rsidR="00AC6828" w:rsidRPr="00FF5522" w:rsidRDefault="00AC6828" w:rsidP="00100CC6">
      <w:pPr>
        <w:autoSpaceDE w:val="0"/>
        <w:autoSpaceDN w:val="0"/>
        <w:adjustRightInd w:val="0"/>
        <w:spacing w:after="0" w:line="240" w:lineRule="auto"/>
        <w:rPr>
          <w:rFonts w:ascii="Lucida Calligraphy" w:hAnsi="Lucida Calligraphy" w:cs="Arial"/>
          <w:b/>
          <w:bCs/>
          <w:sz w:val="40"/>
          <w:szCs w:val="40"/>
          <w:lang w:val="en-US" w:eastAsia="en-IN"/>
        </w:rPr>
      </w:pPr>
    </w:p>
    <w:p w:rsidR="00AC6828" w:rsidRPr="00FF5522" w:rsidRDefault="00AC6828" w:rsidP="00100CC6">
      <w:pPr>
        <w:autoSpaceDE w:val="0"/>
        <w:autoSpaceDN w:val="0"/>
        <w:adjustRightInd w:val="0"/>
        <w:spacing w:after="0" w:line="240" w:lineRule="auto"/>
        <w:rPr>
          <w:rFonts w:ascii="Lucida Calligraphy" w:hAnsi="Lucida Calligraphy" w:cs="Arial"/>
          <w:b/>
          <w:bCs/>
          <w:sz w:val="40"/>
          <w:szCs w:val="40"/>
          <w:lang w:val="en-US" w:eastAsia="en-IN"/>
        </w:rPr>
      </w:pPr>
    </w:p>
    <w:p w:rsidR="00AC6828" w:rsidRPr="00FF5522" w:rsidRDefault="00AC6828" w:rsidP="00100CC6">
      <w:pPr>
        <w:autoSpaceDE w:val="0"/>
        <w:autoSpaceDN w:val="0"/>
        <w:adjustRightInd w:val="0"/>
        <w:spacing w:after="0" w:line="240" w:lineRule="auto"/>
        <w:rPr>
          <w:rFonts w:ascii="Lucida Calligraphy" w:hAnsi="Lucida Calligraphy" w:cs="Arial"/>
          <w:b/>
          <w:bCs/>
          <w:sz w:val="40"/>
          <w:szCs w:val="40"/>
          <w:lang w:val="en-US" w:eastAsia="en-IN"/>
        </w:rPr>
      </w:pPr>
    </w:p>
    <w:p w:rsidR="00AC6828" w:rsidRPr="00FF5522" w:rsidRDefault="00AC6828" w:rsidP="00100CC6">
      <w:pPr>
        <w:autoSpaceDE w:val="0"/>
        <w:autoSpaceDN w:val="0"/>
        <w:adjustRightInd w:val="0"/>
        <w:spacing w:after="0" w:line="240" w:lineRule="auto"/>
        <w:rPr>
          <w:rFonts w:ascii="Lucida Calligraphy" w:hAnsi="Lucida Calligraphy" w:cs="Arial"/>
          <w:b/>
          <w:bCs/>
          <w:sz w:val="40"/>
          <w:szCs w:val="40"/>
          <w:lang w:val="en-US" w:eastAsia="en-IN"/>
        </w:rPr>
      </w:pPr>
    </w:p>
    <w:p w:rsidR="00AC6828" w:rsidRPr="00FF5522" w:rsidRDefault="00AC6828" w:rsidP="00100CC6">
      <w:pPr>
        <w:autoSpaceDE w:val="0"/>
        <w:autoSpaceDN w:val="0"/>
        <w:adjustRightInd w:val="0"/>
        <w:spacing w:after="0" w:line="240" w:lineRule="auto"/>
        <w:rPr>
          <w:rFonts w:ascii="Lucida Calligraphy" w:hAnsi="Lucida Calligraphy" w:cs="Arial"/>
          <w:b/>
          <w:bCs/>
          <w:sz w:val="40"/>
          <w:szCs w:val="40"/>
          <w:lang w:val="en-US" w:eastAsia="en-IN"/>
        </w:rPr>
      </w:pPr>
    </w:p>
    <w:p w:rsidR="00100CC6" w:rsidRPr="00FF5522" w:rsidRDefault="00100CC6" w:rsidP="00100CC6">
      <w:pPr>
        <w:autoSpaceDE w:val="0"/>
        <w:autoSpaceDN w:val="0"/>
        <w:adjustRightInd w:val="0"/>
        <w:spacing w:after="0" w:line="240" w:lineRule="auto"/>
        <w:rPr>
          <w:rFonts w:ascii="Lucida Calligraphy" w:hAnsi="Lucida Calligraphy"/>
          <w:b/>
          <w:sz w:val="40"/>
          <w:szCs w:val="40"/>
        </w:rPr>
      </w:pPr>
      <w:r w:rsidRPr="00FF5522">
        <w:rPr>
          <w:rFonts w:ascii="Lucida Calligraphy" w:hAnsi="Lucida Calligraphy" w:cs="Arial"/>
          <w:b/>
          <w:bCs/>
          <w:sz w:val="40"/>
          <w:szCs w:val="40"/>
          <w:lang w:val="en-US" w:eastAsia="en-IN"/>
        </w:rPr>
        <w:lastRenderedPageBreak/>
        <w:t>8.0</w:t>
      </w:r>
      <w:r w:rsidR="00A34EBB" w:rsidRPr="00FF5522">
        <w:rPr>
          <w:rFonts w:ascii="Lucida Calligraphy" w:hAnsi="Lucida Calligraphy" w:cs="Arial"/>
          <w:b/>
          <w:bCs/>
          <w:sz w:val="40"/>
          <w:szCs w:val="40"/>
          <w:lang w:val="en-US" w:eastAsia="en-IN"/>
        </w:rPr>
        <w:t xml:space="preserve">. </w:t>
      </w:r>
      <w:r w:rsidRPr="000B375F">
        <w:rPr>
          <w:rFonts w:ascii="Lucida Calligraphy" w:hAnsi="Lucida Calligraphy"/>
          <w:b/>
          <w:sz w:val="28"/>
          <w:szCs w:val="40"/>
        </w:rPr>
        <w:t xml:space="preserve">THE COUNCIL, BOG AND OTHER </w:t>
      </w:r>
      <w:r w:rsidR="000B375F">
        <w:rPr>
          <w:rFonts w:ascii="Lucida Calligraphy" w:hAnsi="Lucida Calligraphy"/>
          <w:b/>
          <w:sz w:val="28"/>
          <w:szCs w:val="40"/>
        </w:rPr>
        <w:t xml:space="preserve"> </w:t>
      </w:r>
      <w:r w:rsidRPr="000B375F">
        <w:rPr>
          <w:rFonts w:ascii="Lucida Calligraphy" w:hAnsi="Lucida Calligraphy"/>
          <w:b/>
          <w:sz w:val="28"/>
          <w:szCs w:val="40"/>
        </w:rPr>
        <w:t>COMMITTEES</w:t>
      </w:r>
    </w:p>
    <w:p w:rsidR="00100CC6" w:rsidRPr="00FF5522" w:rsidRDefault="00100CC6" w:rsidP="00100CC6">
      <w:pPr>
        <w:autoSpaceDE w:val="0"/>
        <w:autoSpaceDN w:val="0"/>
        <w:adjustRightInd w:val="0"/>
        <w:spacing w:after="0" w:line="240" w:lineRule="auto"/>
        <w:rPr>
          <w:rFonts w:ascii="Lucida Calligraphy" w:hAnsi="Lucida Calligraphy" w:cs="Arial"/>
          <w:bCs/>
          <w:sz w:val="36"/>
          <w:szCs w:val="36"/>
          <w:lang w:val="en-US" w:eastAsia="en-IN"/>
        </w:rPr>
      </w:pPr>
      <w:r w:rsidRPr="00FF5522">
        <w:rPr>
          <w:rFonts w:ascii="Lucida Calligraphy" w:hAnsi="Lucida Calligraphy" w:cs="Arial"/>
          <w:bCs/>
          <w:sz w:val="36"/>
          <w:szCs w:val="36"/>
          <w:lang w:val="en-US" w:eastAsia="en-IN"/>
        </w:rPr>
        <w:t>8.1</w:t>
      </w:r>
      <w:r w:rsidR="00A34EBB" w:rsidRPr="00FF5522">
        <w:rPr>
          <w:rFonts w:ascii="Lucida Calligraphy" w:hAnsi="Lucida Calligraphy" w:cs="Arial"/>
          <w:bCs/>
          <w:sz w:val="36"/>
          <w:szCs w:val="36"/>
          <w:lang w:val="en-US" w:eastAsia="en-IN"/>
        </w:rPr>
        <w:t xml:space="preserve">. </w:t>
      </w:r>
      <w:r w:rsidRPr="00FF5522">
        <w:rPr>
          <w:rFonts w:ascii="Lucida Calligraphy" w:hAnsi="Lucida Calligraphy" w:cs="Arial"/>
          <w:bCs/>
          <w:sz w:val="36"/>
          <w:szCs w:val="36"/>
          <w:lang w:val="en-US" w:eastAsia="en-IN"/>
        </w:rPr>
        <w:t xml:space="preserve"> </w:t>
      </w:r>
      <w:r w:rsidR="00A34EBB" w:rsidRPr="00FF5522">
        <w:rPr>
          <w:rFonts w:ascii="Lucida Calligraphy" w:hAnsi="Lucida Calligraphy" w:cs="Arial"/>
          <w:bCs/>
          <w:sz w:val="36"/>
          <w:szCs w:val="36"/>
          <w:lang w:val="en-US" w:eastAsia="en-IN"/>
        </w:rPr>
        <w:t xml:space="preserve"> </w:t>
      </w:r>
      <w:r w:rsidR="0071021D" w:rsidRPr="00FF5522">
        <w:rPr>
          <w:rFonts w:ascii="Lucida Calligraphy" w:hAnsi="Lucida Calligraphy" w:cs="Arial"/>
          <w:bCs/>
          <w:sz w:val="36"/>
          <w:szCs w:val="36"/>
          <w:lang w:val="en-US" w:eastAsia="en-IN"/>
        </w:rPr>
        <w:t xml:space="preserve">NIT </w:t>
      </w:r>
      <w:r w:rsidRPr="00FF5522">
        <w:rPr>
          <w:rFonts w:ascii="Lucida Calligraphy" w:hAnsi="Lucida Calligraphy" w:cs="Arial"/>
          <w:bCs/>
          <w:sz w:val="36"/>
          <w:szCs w:val="36"/>
          <w:lang w:val="en-US" w:eastAsia="en-IN"/>
        </w:rPr>
        <w:t>COUNCIL</w:t>
      </w:r>
      <w:r w:rsidR="000B375F">
        <w:rPr>
          <w:rFonts w:ascii="Lucida Calligraphy" w:hAnsi="Lucida Calligraphy" w:cs="Arial"/>
          <w:bCs/>
          <w:sz w:val="36"/>
          <w:szCs w:val="36"/>
          <w:lang w:val="en-US" w:eastAsia="en-IN"/>
        </w:rPr>
        <w:t>:</w:t>
      </w:r>
    </w:p>
    <w:p w:rsidR="007C0C2A" w:rsidRPr="000B375F" w:rsidRDefault="007C0C2A" w:rsidP="00100CC6">
      <w:pPr>
        <w:autoSpaceDE w:val="0"/>
        <w:autoSpaceDN w:val="0"/>
        <w:adjustRightInd w:val="0"/>
        <w:spacing w:after="0" w:line="240" w:lineRule="auto"/>
        <w:rPr>
          <w:rFonts w:ascii="Lucida Calligraphy" w:hAnsi="Lucida Calligraphy" w:cs="Arial"/>
          <w:bCs/>
          <w:sz w:val="20"/>
          <w:szCs w:val="36"/>
          <w:lang w:val="en-US" w:eastAsia="en-IN"/>
        </w:rPr>
      </w:pPr>
    </w:p>
    <w:tbl>
      <w:tblPr>
        <w:tblW w:w="9241"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86"/>
        <w:gridCol w:w="6784"/>
        <w:gridCol w:w="1671"/>
      </w:tblGrid>
      <w:tr w:rsidR="00100CC6" w:rsidRPr="00FF5522" w:rsidTr="00100CC6">
        <w:trPr>
          <w:trHeight w:val="146"/>
        </w:trPr>
        <w:tc>
          <w:tcPr>
            <w:tcW w:w="786" w:type="dxa"/>
            <w:tcBorders>
              <w:top w:val="single" w:sz="4" w:space="0" w:color="auto"/>
              <w:left w:val="single" w:sz="4" w:space="0" w:color="auto"/>
              <w:bottom w:val="single" w:sz="4" w:space="0" w:color="auto"/>
              <w:right w:val="single" w:sz="4" w:space="0" w:color="auto"/>
            </w:tcBorders>
          </w:tcPr>
          <w:p w:rsidR="00100CC6" w:rsidRPr="00FF5522" w:rsidRDefault="00100CC6" w:rsidP="00100CC6">
            <w:pPr>
              <w:rPr>
                <w:rFonts w:ascii="Consolas" w:hAnsi="Consolas"/>
                <w:iCs/>
              </w:rPr>
            </w:pPr>
            <w:r w:rsidRPr="00FF5522">
              <w:rPr>
                <w:rFonts w:ascii="Consolas" w:hAnsi="Consolas"/>
                <w:iCs/>
              </w:rPr>
              <w:t>(a)</w:t>
            </w:r>
          </w:p>
        </w:tc>
        <w:tc>
          <w:tcPr>
            <w:tcW w:w="6784" w:type="dxa"/>
            <w:tcBorders>
              <w:top w:val="single" w:sz="4" w:space="0" w:color="auto"/>
              <w:left w:val="single" w:sz="4" w:space="0" w:color="auto"/>
              <w:bottom w:val="single" w:sz="4" w:space="0" w:color="auto"/>
              <w:right w:val="single" w:sz="4" w:space="0" w:color="auto"/>
            </w:tcBorders>
          </w:tcPr>
          <w:p w:rsidR="00100CC6" w:rsidRPr="00FF5522" w:rsidRDefault="00100CC6" w:rsidP="00100CC6">
            <w:pPr>
              <w:pStyle w:val="NoSpacing"/>
            </w:pPr>
            <w:r w:rsidRPr="00FF5522">
              <w:t>Minister of Human Resource Development, Government of India.</w:t>
            </w:r>
          </w:p>
        </w:tc>
        <w:tc>
          <w:tcPr>
            <w:tcW w:w="1671" w:type="dxa"/>
            <w:tcBorders>
              <w:top w:val="single" w:sz="4" w:space="0" w:color="auto"/>
              <w:left w:val="single" w:sz="4" w:space="0" w:color="auto"/>
              <w:bottom w:val="single" w:sz="4" w:space="0" w:color="auto"/>
              <w:right w:val="single" w:sz="4" w:space="0" w:color="auto"/>
            </w:tcBorders>
          </w:tcPr>
          <w:p w:rsidR="00100CC6" w:rsidRPr="00FF5522" w:rsidRDefault="00100CC6" w:rsidP="00100CC6">
            <w:pPr>
              <w:pStyle w:val="NoSpacing"/>
            </w:pPr>
            <w:r w:rsidRPr="00FF5522">
              <w:t>Chairman</w:t>
            </w:r>
          </w:p>
        </w:tc>
      </w:tr>
      <w:tr w:rsidR="00100CC6" w:rsidRPr="00FF5522" w:rsidTr="00100CC6">
        <w:trPr>
          <w:trHeight w:val="146"/>
        </w:trPr>
        <w:tc>
          <w:tcPr>
            <w:tcW w:w="786" w:type="dxa"/>
            <w:tcBorders>
              <w:top w:val="single" w:sz="4" w:space="0" w:color="auto"/>
              <w:left w:val="single" w:sz="4" w:space="0" w:color="auto"/>
              <w:bottom w:val="single" w:sz="4" w:space="0" w:color="auto"/>
              <w:right w:val="single" w:sz="4" w:space="0" w:color="auto"/>
            </w:tcBorders>
          </w:tcPr>
          <w:p w:rsidR="00100CC6" w:rsidRPr="00FF5522" w:rsidRDefault="00100CC6" w:rsidP="00100CC6">
            <w:pPr>
              <w:rPr>
                <w:rFonts w:ascii="Consolas" w:hAnsi="Consolas"/>
                <w:iCs/>
              </w:rPr>
            </w:pPr>
            <w:r w:rsidRPr="00FF5522">
              <w:rPr>
                <w:rFonts w:ascii="Consolas" w:hAnsi="Consolas"/>
                <w:iCs/>
              </w:rPr>
              <w:t>(b)</w:t>
            </w:r>
          </w:p>
        </w:tc>
        <w:tc>
          <w:tcPr>
            <w:tcW w:w="6784" w:type="dxa"/>
            <w:tcBorders>
              <w:top w:val="single" w:sz="4" w:space="0" w:color="auto"/>
              <w:left w:val="single" w:sz="4" w:space="0" w:color="auto"/>
              <w:bottom w:val="single" w:sz="4" w:space="0" w:color="auto"/>
              <w:right w:val="single" w:sz="4" w:space="0" w:color="auto"/>
            </w:tcBorders>
          </w:tcPr>
          <w:p w:rsidR="00100CC6" w:rsidRPr="00FF5522" w:rsidRDefault="00100CC6" w:rsidP="00100CC6">
            <w:pPr>
              <w:pStyle w:val="NoSpacing"/>
            </w:pPr>
            <w:r w:rsidRPr="00FF5522">
              <w:t xml:space="preserve">Secretary, </w:t>
            </w:r>
          </w:p>
          <w:p w:rsidR="00100CC6" w:rsidRPr="00FF5522" w:rsidRDefault="00100CC6" w:rsidP="00100CC6">
            <w:pPr>
              <w:pStyle w:val="NoSpacing"/>
            </w:pPr>
            <w:r w:rsidRPr="00FF5522">
              <w:t xml:space="preserve">Department of Secondary &amp; Higher Education, </w:t>
            </w:r>
          </w:p>
          <w:p w:rsidR="00100CC6" w:rsidRPr="00FF5522" w:rsidRDefault="00100CC6" w:rsidP="000B375F">
            <w:pPr>
              <w:pStyle w:val="NoSpacing"/>
            </w:pPr>
            <w:r w:rsidRPr="00FF5522">
              <w:t>Ministry of HRD, Government of India.</w:t>
            </w:r>
          </w:p>
        </w:tc>
        <w:tc>
          <w:tcPr>
            <w:tcW w:w="1671" w:type="dxa"/>
            <w:tcBorders>
              <w:top w:val="single" w:sz="4" w:space="0" w:color="auto"/>
              <w:left w:val="single" w:sz="4" w:space="0" w:color="auto"/>
              <w:bottom w:val="single" w:sz="4" w:space="0" w:color="auto"/>
              <w:right w:val="single" w:sz="4" w:space="0" w:color="auto"/>
            </w:tcBorders>
          </w:tcPr>
          <w:p w:rsidR="00100CC6" w:rsidRPr="00FF5522" w:rsidRDefault="00100CC6" w:rsidP="00100CC6">
            <w:pPr>
              <w:pStyle w:val="NoSpacing"/>
            </w:pPr>
            <w:r w:rsidRPr="00FF5522">
              <w:t>Member</w:t>
            </w:r>
          </w:p>
        </w:tc>
      </w:tr>
      <w:tr w:rsidR="00100CC6" w:rsidRPr="00FF5522" w:rsidTr="00100CC6">
        <w:trPr>
          <w:trHeight w:val="146"/>
        </w:trPr>
        <w:tc>
          <w:tcPr>
            <w:tcW w:w="786" w:type="dxa"/>
            <w:tcBorders>
              <w:top w:val="single" w:sz="4" w:space="0" w:color="auto"/>
              <w:left w:val="single" w:sz="4" w:space="0" w:color="auto"/>
              <w:bottom w:val="single" w:sz="4" w:space="0" w:color="auto"/>
              <w:right w:val="single" w:sz="4" w:space="0" w:color="auto"/>
            </w:tcBorders>
          </w:tcPr>
          <w:p w:rsidR="00100CC6" w:rsidRPr="00FF5522" w:rsidRDefault="00100CC6" w:rsidP="00100CC6">
            <w:pPr>
              <w:rPr>
                <w:rFonts w:ascii="Consolas" w:hAnsi="Consolas"/>
                <w:iCs/>
              </w:rPr>
            </w:pPr>
            <w:r w:rsidRPr="00FF5522">
              <w:rPr>
                <w:rFonts w:ascii="Consolas" w:hAnsi="Consolas"/>
                <w:iCs/>
              </w:rPr>
              <w:t>(c)</w:t>
            </w:r>
          </w:p>
        </w:tc>
        <w:tc>
          <w:tcPr>
            <w:tcW w:w="6784" w:type="dxa"/>
            <w:tcBorders>
              <w:top w:val="single" w:sz="4" w:space="0" w:color="auto"/>
              <w:left w:val="single" w:sz="4" w:space="0" w:color="auto"/>
              <w:bottom w:val="single" w:sz="4" w:space="0" w:color="auto"/>
              <w:right w:val="single" w:sz="4" w:space="0" w:color="auto"/>
            </w:tcBorders>
          </w:tcPr>
          <w:p w:rsidR="00100CC6" w:rsidRPr="00FF5522" w:rsidRDefault="00100CC6" w:rsidP="00100CC6">
            <w:pPr>
              <w:pStyle w:val="NoSpacing"/>
            </w:pPr>
            <w:r w:rsidRPr="00FF5522">
              <w:t xml:space="preserve">Principal Adviser (Education), </w:t>
            </w:r>
          </w:p>
          <w:p w:rsidR="00100CC6" w:rsidRPr="00FF5522" w:rsidRDefault="00100CC6" w:rsidP="00100CC6">
            <w:pPr>
              <w:pStyle w:val="NoSpacing"/>
            </w:pPr>
            <w:r w:rsidRPr="00FF5522">
              <w:t>Planning Commission.</w:t>
            </w:r>
          </w:p>
        </w:tc>
        <w:tc>
          <w:tcPr>
            <w:tcW w:w="1671" w:type="dxa"/>
            <w:tcBorders>
              <w:top w:val="single" w:sz="4" w:space="0" w:color="auto"/>
              <w:left w:val="single" w:sz="4" w:space="0" w:color="auto"/>
              <w:bottom w:val="single" w:sz="4" w:space="0" w:color="auto"/>
              <w:right w:val="single" w:sz="4" w:space="0" w:color="auto"/>
            </w:tcBorders>
          </w:tcPr>
          <w:p w:rsidR="00100CC6" w:rsidRPr="00FF5522" w:rsidRDefault="00100CC6" w:rsidP="00100CC6">
            <w:pPr>
              <w:pStyle w:val="NoSpacing"/>
            </w:pPr>
            <w:r w:rsidRPr="00FF5522">
              <w:t>Member</w:t>
            </w:r>
          </w:p>
        </w:tc>
      </w:tr>
      <w:tr w:rsidR="00100CC6" w:rsidRPr="00FF5522" w:rsidTr="00100CC6">
        <w:trPr>
          <w:trHeight w:val="146"/>
        </w:trPr>
        <w:tc>
          <w:tcPr>
            <w:tcW w:w="786" w:type="dxa"/>
            <w:tcBorders>
              <w:top w:val="single" w:sz="4" w:space="0" w:color="auto"/>
              <w:left w:val="single" w:sz="4" w:space="0" w:color="auto"/>
              <w:bottom w:val="single" w:sz="4" w:space="0" w:color="auto"/>
              <w:right w:val="single" w:sz="4" w:space="0" w:color="auto"/>
            </w:tcBorders>
          </w:tcPr>
          <w:p w:rsidR="00100CC6" w:rsidRPr="00FF5522" w:rsidRDefault="00100CC6" w:rsidP="00100CC6">
            <w:pPr>
              <w:rPr>
                <w:rFonts w:ascii="Consolas" w:hAnsi="Consolas"/>
                <w:iCs/>
              </w:rPr>
            </w:pPr>
            <w:r w:rsidRPr="00FF5522">
              <w:rPr>
                <w:rFonts w:ascii="Consolas" w:hAnsi="Consolas"/>
                <w:iCs/>
              </w:rPr>
              <w:t>(d)</w:t>
            </w:r>
          </w:p>
        </w:tc>
        <w:tc>
          <w:tcPr>
            <w:tcW w:w="6784" w:type="dxa"/>
            <w:tcBorders>
              <w:top w:val="single" w:sz="4" w:space="0" w:color="auto"/>
              <w:left w:val="single" w:sz="4" w:space="0" w:color="auto"/>
              <w:bottom w:val="single" w:sz="4" w:space="0" w:color="auto"/>
              <w:right w:val="single" w:sz="4" w:space="0" w:color="auto"/>
            </w:tcBorders>
          </w:tcPr>
          <w:p w:rsidR="00100CC6" w:rsidRPr="00FF5522" w:rsidRDefault="00100CC6" w:rsidP="00100CC6">
            <w:pPr>
              <w:pStyle w:val="NoSpacing"/>
            </w:pPr>
            <w:r w:rsidRPr="00FF5522">
              <w:t xml:space="preserve">Secretary, </w:t>
            </w:r>
          </w:p>
          <w:p w:rsidR="00100CC6" w:rsidRPr="00FF5522" w:rsidRDefault="00100CC6" w:rsidP="00100CC6">
            <w:pPr>
              <w:pStyle w:val="NoSpacing"/>
            </w:pPr>
            <w:r w:rsidRPr="00FF5522">
              <w:t xml:space="preserve">Department of Science &amp; Technology, Government of India. </w:t>
            </w:r>
          </w:p>
        </w:tc>
        <w:tc>
          <w:tcPr>
            <w:tcW w:w="1671" w:type="dxa"/>
            <w:tcBorders>
              <w:top w:val="single" w:sz="4" w:space="0" w:color="auto"/>
              <w:left w:val="single" w:sz="4" w:space="0" w:color="auto"/>
              <w:bottom w:val="single" w:sz="4" w:space="0" w:color="auto"/>
              <w:right w:val="single" w:sz="4" w:space="0" w:color="auto"/>
            </w:tcBorders>
          </w:tcPr>
          <w:p w:rsidR="00100CC6" w:rsidRPr="00FF5522" w:rsidRDefault="00100CC6" w:rsidP="00100CC6">
            <w:pPr>
              <w:pStyle w:val="NoSpacing"/>
            </w:pPr>
            <w:r w:rsidRPr="00FF5522">
              <w:t>Member</w:t>
            </w:r>
          </w:p>
        </w:tc>
      </w:tr>
      <w:tr w:rsidR="00100CC6" w:rsidRPr="00FF5522" w:rsidTr="00100CC6">
        <w:trPr>
          <w:trHeight w:val="146"/>
        </w:trPr>
        <w:tc>
          <w:tcPr>
            <w:tcW w:w="786" w:type="dxa"/>
            <w:tcBorders>
              <w:top w:val="single" w:sz="4" w:space="0" w:color="auto"/>
              <w:left w:val="single" w:sz="4" w:space="0" w:color="auto"/>
              <w:bottom w:val="single" w:sz="4" w:space="0" w:color="auto"/>
              <w:right w:val="single" w:sz="4" w:space="0" w:color="auto"/>
            </w:tcBorders>
          </w:tcPr>
          <w:p w:rsidR="00100CC6" w:rsidRPr="00FF5522" w:rsidRDefault="00100CC6" w:rsidP="00100CC6">
            <w:pPr>
              <w:rPr>
                <w:rFonts w:ascii="Consolas" w:hAnsi="Consolas"/>
                <w:iCs/>
              </w:rPr>
            </w:pPr>
            <w:r w:rsidRPr="00FF5522">
              <w:rPr>
                <w:rFonts w:ascii="Consolas" w:hAnsi="Consolas"/>
                <w:iCs/>
              </w:rPr>
              <w:t>(e)</w:t>
            </w:r>
          </w:p>
        </w:tc>
        <w:tc>
          <w:tcPr>
            <w:tcW w:w="6784" w:type="dxa"/>
            <w:tcBorders>
              <w:top w:val="single" w:sz="4" w:space="0" w:color="auto"/>
              <w:left w:val="single" w:sz="4" w:space="0" w:color="auto"/>
              <w:bottom w:val="single" w:sz="4" w:space="0" w:color="auto"/>
              <w:right w:val="single" w:sz="4" w:space="0" w:color="auto"/>
            </w:tcBorders>
          </w:tcPr>
          <w:p w:rsidR="00100CC6" w:rsidRPr="00FF5522" w:rsidRDefault="00100CC6" w:rsidP="00100CC6">
            <w:pPr>
              <w:pStyle w:val="NoSpacing"/>
            </w:pPr>
            <w:r w:rsidRPr="00FF5522">
              <w:t xml:space="preserve">Director General, </w:t>
            </w:r>
          </w:p>
          <w:p w:rsidR="00100CC6" w:rsidRPr="00FF5522" w:rsidRDefault="00100CC6" w:rsidP="00100CC6">
            <w:pPr>
              <w:pStyle w:val="NoSpacing"/>
            </w:pPr>
            <w:r w:rsidRPr="00FF5522">
              <w:t xml:space="preserve">Council of Scientific &amp; Industrial Research, Government of India. </w:t>
            </w:r>
          </w:p>
        </w:tc>
        <w:tc>
          <w:tcPr>
            <w:tcW w:w="1671" w:type="dxa"/>
            <w:tcBorders>
              <w:top w:val="single" w:sz="4" w:space="0" w:color="auto"/>
              <w:left w:val="single" w:sz="4" w:space="0" w:color="auto"/>
              <w:bottom w:val="single" w:sz="4" w:space="0" w:color="auto"/>
              <w:right w:val="single" w:sz="4" w:space="0" w:color="auto"/>
            </w:tcBorders>
          </w:tcPr>
          <w:p w:rsidR="00100CC6" w:rsidRPr="00FF5522" w:rsidRDefault="00100CC6" w:rsidP="00100CC6">
            <w:pPr>
              <w:pStyle w:val="NoSpacing"/>
            </w:pPr>
            <w:r w:rsidRPr="00FF5522">
              <w:t>Member</w:t>
            </w:r>
          </w:p>
        </w:tc>
      </w:tr>
      <w:tr w:rsidR="00100CC6" w:rsidRPr="00FF5522" w:rsidTr="00100CC6">
        <w:trPr>
          <w:trHeight w:val="146"/>
        </w:trPr>
        <w:tc>
          <w:tcPr>
            <w:tcW w:w="786" w:type="dxa"/>
            <w:tcBorders>
              <w:top w:val="single" w:sz="4" w:space="0" w:color="auto"/>
              <w:left w:val="single" w:sz="4" w:space="0" w:color="auto"/>
              <w:bottom w:val="single" w:sz="4" w:space="0" w:color="auto"/>
              <w:right w:val="single" w:sz="4" w:space="0" w:color="auto"/>
            </w:tcBorders>
          </w:tcPr>
          <w:p w:rsidR="00100CC6" w:rsidRPr="00FF5522" w:rsidRDefault="00100CC6" w:rsidP="00100CC6">
            <w:pPr>
              <w:rPr>
                <w:rFonts w:ascii="Consolas" w:hAnsi="Consolas"/>
                <w:iCs/>
              </w:rPr>
            </w:pPr>
            <w:r w:rsidRPr="00FF5522">
              <w:rPr>
                <w:rFonts w:ascii="Consolas" w:hAnsi="Consolas"/>
                <w:iCs/>
              </w:rPr>
              <w:t>(f)</w:t>
            </w:r>
          </w:p>
        </w:tc>
        <w:tc>
          <w:tcPr>
            <w:tcW w:w="6784" w:type="dxa"/>
            <w:tcBorders>
              <w:top w:val="single" w:sz="4" w:space="0" w:color="auto"/>
              <w:left w:val="single" w:sz="4" w:space="0" w:color="auto"/>
              <w:bottom w:val="single" w:sz="4" w:space="0" w:color="auto"/>
              <w:right w:val="single" w:sz="4" w:space="0" w:color="auto"/>
            </w:tcBorders>
          </w:tcPr>
          <w:p w:rsidR="00100CC6" w:rsidRPr="00FF5522" w:rsidRDefault="00100CC6" w:rsidP="00100CC6">
            <w:pPr>
              <w:pStyle w:val="NoSpacing"/>
            </w:pPr>
            <w:r w:rsidRPr="00FF5522">
              <w:t xml:space="preserve">Secretary, </w:t>
            </w:r>
          </w:p>
          <w:p w:rsidR="00100CC6" w:rsidRPr="00FF5522" w:rsidRDefault="00100CC6" w:rsidP="000B375F">
            <w:pPr>
              <w:pStyle w:val="NoSpacing"/>
            </w:pPr>
            <w:r w:rsidRPr="00FF5522">
              <w:t>Department of Biotechnology,</w:t>
            </w:r>
            <w:r w:rsidR="000B375F">
              <w:t xml:space="preserve"> </w:t>
            </w:r>
            <w:r w:rsidRPr="00FF5522">
              <w:t xml:space="preserve">Government of India. </w:t>
            </w:r>
          </w:p>
        </w:tc>
        <w:tc>
          <w:tcPr>
            <w:tcW w:w="1671" w:type="dxa"/>
            <w:tcBorders>
              <w:top w:val="single" w:sz="4" w:space="0" w:color="auto"/>
              <w:left w:val="single" w:sz="4" w:space="0" w:color="auto"/>
              <w:bottom w:val="single" w:sz="4" w:space="0" w:color="auto"/>
              <w:right w:val="single" w:sz="4" w:space="0" w:color="auto"/>
            </w:tcBorders>
          </w:tcPr>
          <w:p w:rsidR="00100CC6" w:rsidRPr="00FF5522" w:rsidRDefault="00100CC6" w:rsidP="00100CC6">
            <w:pPr>
              <w:pStyle w:val="NoSpacing"/>
            </w:pPr>
            <w:r w:rsidRPr="00FF5522">
              <w:t>Member</w:t>
            </w:r>
          </w:p>
        </w:tc>
      </w:tr>
      <w:tr w:rsidR="00100CC6" w:rsidRPr="00FF5522" w:rsidTr="00100CC6">
        <w:trPr>
          <w:trHeight w:val="146"/>
        </w:trPr>
        <w:tc>
          <w:tcPr>
            <w:tcW w:w="786" w:type="dxa"/>
            <w:tcBorders>
              <w:top w:val="single" w:sz="4" w:space="0" w:color="auto"/>
              <w:left w:val="single" w:sz="4" w:space="0" w:color="auto"/>
              <w:bottom w:val="single" w:sz="4" w:space="0" w:color="auto"/>
              <w:right w:val="single" w:sz="4" w:space="0" w:color="auto"/>
            </w:tcBorders>
          </w:tcPr>
          <w:p w:rsidR="00100CC6" w:rsidRPr="00FF5522" w:rsidRDefault="00100CC6" w:rsidP="00100CC6">
            <w:pPr>
              <w:rPr>
                <w:rFonts w:ascii="Consolas" w:hAnsi="Consolas"/>
                <w:iCs/>
              </w:rPr>
            </w:pPr>
            <w:r w:rsidRPr="00FF5522">
              <w:rPr>
                <w:rFonts w:ascii="Consolas" w:hAnsi="Consolas"/>
                <w:iCs/>
              </w:rPr>
              <w:t>(g)</w:t>
            </w:r>
          </w:p>
        </w:tc>
        <w:tc>
          <w:tcPr>
            <w:tcW w:w="6784" w:type="dxa"/>
            <w:tcBorders>
              <w:top w:val="single" w:sz="4" w:space="0" w:color="auto"/>
              <w:left w:val="single" w:sz="4" w:space="0" w:color="auto"/>
              <w:bottom w:val="single" w:sz="4" w:space="0" w:color="auto"/>
              <w:right w:val="single" w:sz="4" w:space="0" w:color="auto"/>
            </w:tcBorders>
          </w:tcPr>
          <w:p w:rsidR="00100CC6" w:rsidRPr="00FF5522" w:rsidRDefault="00100CC6" w:rsidP="00100CC6">
            <w:pPr>
              <w:pStyle w:val="NoSpacing"/>
            </w:pPr>
            <w:r w:rsidRPr="00FF5522">
              <w:t xml:space="preserve">Secretary, </w:t>
            </w:r>
          </w:p>
          <w:p w:rsidR="00100CC6" w:rsidRPr="00FF5522" w:rsidRDefault="00100CC6" w:rsidP="000B375F">
            <w:pPr>
              <w:pStyle w:val="NoSpacing"/>
            </w:pPr>
            <w:r w:rsidRPr="00FF5522">
              <w:t>Atomic Energy, Government of India.</w:t>
            </w:r>
          </w:p>
        </w:tc>
        <w:tc>
          <w:tcPr>
            <w:tcW w:w="1671" w:type="dxa"/>
            <w:tcBorders>
              <w:top w:val="single" w:sz="4" w:space="0" w:color="auto"/>
              <w:left w:val="single" w:sz="4" w:space="0" w:color="auto"/>
              <w:bottom w:val="single" w:sz="4" w:space="0" w:color="auto"/>
              <w:right w:val="single" w:sz="4" w:space="0" w:color="auto"/>
            </w:tcBorders>
          </w:tcPr>
          <w:p w:rsidR="00100CC6" w:rsidRPr="00FF5522" w:rsidRDefault="00100CC6" w:rsidP="00100CC6">
            <w:pPr>
              <w:pStyle w:val="NoSpacing"/>
            </w:pPr>
            <w:r w:rsidRPr="00FF5522">
              <w:t>Member</w:t>
            </w:r>
          </w:p>
        </w:tc>
      </w:tr>
      <w:tr w:rsidR="00100CC6" w:rsidRPr="00FF5522" w:rsidTr="00100CC6">
        <w:trPr>
          <w:trHeight w:val="146"/>
        </w:trPr>
        <w:tc>
          <w:tcPr>
            <w:tcW w:w="786" w:type="dxa"/>
            <w:tcBorders>
              <w:top w:val="single" w:sz="4" w:space="0" w:color="auto"/>
              <w:left w:val="single" w:sz="4" w:space="0" w:color="auto"/>
              <w:bottom w:val="single" w:sz="4" w:space="0" w:color="auto"/>
              <w:right w:val="single" w:sz="4" w:space="0" w:color="auto"/>
            </w:tcBorders>
          </w:tcPr>
          <w:p w:rsidR="00100CC6" w:rsidRPr="00FF5522" w:rsidRDefault="00100CC6" w:rsidP="00100CC6">
            <w:pPr>
              <w:rPr>
                <w:rFonts w:ascii="Consolas" w:hAnsi="Consolas"/>
                <w:iCs/>
              </w:rPr>
            </w:pPr>
            <w:r w:rsidRPr="00FF5522">
              <w:rPr>
                <w:rFonts w:ascii="Consolas" w:hAnsi="Consolas"/>
                <w:iCs/>
              </w:rPr>
              <w:t>(h)</w:t>
            </w:r>
          </w:p>
        </w:tc>
        <w:tc>
          <w:tcPr>
            <w:tcW w:w="6784" w:type="dxa"/>
            <w:tcBorders>
              <w:top w:val="single" w:sz="4" w:space="0" w:color="auto"/>
              <w:left w:val="single" w:sz="4" w:space="0" w:color="auto"/>
              <w:bottom w:val="single" w:sz="4" w:space="0" w:color="auto"/>
              <w:right w:val="single" w:sz="4" w:space="0" w:color="auto"/>
            </w:tcBorders>
          </w:tcPr>
          <w:p w:rsidR="00100CC6" w:rsidRPr="00FF5522" w:rsidRDefault="00100CC6" w:rsidP="00100CC6">
            <w:pPr>
              <w:pStyle w:val="NoSpacing"/>
            </w:pPr>
            <w:r w:rsidRPr="00FF5522">
              <w:t xml:space="preserve">Secretary, </w:t>
            </w:r>
          </w:p>
          <w:p w:rsidR="00100CC6" w:rsidRPr="00FF5522" w:rsidRDefault="00100CC6" w:rsidP="00100CC6">
            <w:pPr>
              <w:pStyle w:val="NoSpacing"/>
            </w:pPr>
            <w:r w:rsidRPr="00FF5522">
              <w:t>Department of Information Technology, Government of India.</w:t>
            </w:r>
          </w:p>
        </w:tc>
        <w:tc>
          <w:tcPr>
            <w:tcW w:w="1671" w:type="dxa"/>
            <w:tcBorders>
              <w:top w:val="single" w:sz="4" w:space="0" w:color="auto"/>
              <w:left w:val="single" w:sz="4" w:space="0" w:color="auto"/>
              <w:bottom w:val="single" w:sz="4" w:space="0" w:color="auto"/>
              <w:right w:val="single" w:sz="4" w:space="0" w:color="auto"/>
            </w:tcBorders>
          </w:tcPr>
          <w:p w:rsidR="00100CC6" w:rsidRPr="00FF5522" w:rsidRDefault="00100CC6" w:rsidP="00100CC6">
            <w:pPr>
              <w:pStyle w:val="NoSpacing"/>
            </w:pPr>
            <w:r w:rsidRPr="00FF5522">
              <w:t>Member</w:t>
            </w:r>
          </w:p>
        </w:tc>
      </w:tr>
      <w:tr w:rsidR="00100CC6" w:rsidRPr="00FF5522" w:rsidTr="00100CC6">
        <w:trPr>
          <w:trHeight w:val="146"/>
        </w:trPr>
        <w:tc>
          <w:tcPr>
            <w:tcW w:w="786" w:type="dxa"/>
            <w:tcBorders>
              <w:top w:val="single" w:sz="4" w:space="0" w:color="auto"/>
              <w:left w:val="single" w:sz="4" w:space="0" w:color="auto"/>
              <w:bottom w:val="single" w:sz="4" w:space="0" w:color="auto"/>
              <w:right w:val="single" w:sz="4" w:space="0" w:color="auto"/>
            </w:tcBorders>
          </w:tcPr>
          <w:p w:rsidR="00100CC6" w:rsidRPr="00FF5522" w:rsidRDefault="00100CC6" w:rsidP="00100CC6">
            <w:pPr>
              <w:rPr>
                <w:rFonts w:ascii="Consolas" w:hAnsi="Consolas"/>
                <w:iCs/>
              </w:rPr>
            </w:pPr>
            <w:r w:rsidRPr="00FF5522">
              <w:rPr>
                <w:rFonts w:ascii="Consolas" w:hAnsi="Consolas"/>
                <w:iCs/>
              </w:rPr>
              <w:t>(i)</w:t>
            </w:r>
          </w:p>
        </w:tc>
        <w:tc>
          <w:tcPr>
            <w:tcW w:w="6784" w:type="dxa"/>
            <w:tcBorders>
              <w:top w:val="single" w:sz="4" w:space="0" w:color="auto"/>
              <w:left w:val="single" w:sz="4" w:space="0" w:color="auto"/>
              <w:bottom w:val="single" w:sz="4" w:space="0" w:color="auto"/>
              <w:right w:val="single" w:sz="4" w:space="0" w:color="auto"/>
            </w:tcBorders>
          </w:tcPr>
          <w:p w:rsidR="00100CC6" w:rsidRPr="00FF5522" w:rsidRDefault="00100CC6" w:rsidP="00100CC6">
            <w:pPr>
              <w:pStyle w:val="NoSpacing"/>
            </w:pPr>
            <w:r w:rsidRPr="00FF5522">
              <w:t xml:space="preserve">Secretary, </w:t>
            </w:r>
          </w:p>
          <w:p w:rsidR="00100CC6" w:rsidRPr="00FF5522" w:rsidRDefault="00100CC6" w:rsidP="000B375F">
            <w:pPr>
              <w:pStyle w:val="NoSpacing"/>
            </w:pPr>
            <w:r w:rsidRPr="00FF5522">
              <w:t>Department of Space,</w:t>
            </w:r>
            <w:r w:rsidR="000B375F">
              <w:t xml:space="preserve"> </w:t>
            </w:r>
            <w:r w:rsidRPr="00FF5522">
              <w:t xml:space="preserve">Government of India. </w:t>
            </w:r>
          </w:p>
        </w:tc>
        <w:tc>
          <w:tcPr>
            <w:tcW w:w="1671" w:type="dxa"/>
            <w:tcBorders>
              <w:top w:val="single" w:sz="4" w:space="0" w:color="auto"/>
              <w:left w:val="single" w:sz="4" w:space="0" w:color="auto"/>
              <w:bottom w:val="single" w:sz="4" w:space="0" w:color="auto"/>
              <w:right w:val="single" w:sz="4" w:space="0" w:color="auto"/>
            </w:tcBorders>
          </w:tcPr>
          <w:p w:rsidR="00100CC6" w:rsidRPr="00FF5522" w:rsidRDefault="00100CC6" w:rsidP="00100CC6">
            <w:pPr>
              <w:pStyle w:val="NoSpacing"/>
            </w:pPr>
            <w:r w:rsidRPr="00FF5522">
              <w:t>Member</w:t>
            </w:r>
          </w:p>
        </w:tc>
      </w:tr>
      <w:tr w:rsidR="00100CC6" w:rsidRPr="00FF5522" w:rsidTr="00100CC6">
        <w:trPr>
          <w:trHeight w:val="146"/>
        </w:trPr>
        <w:tc>
          <w:tcPr>
            <w:tcW w:w="786" w:type="dxa"/>
            <w:tcBorders>
              <w:top w:val="single" w:sz="4" w:space="0" w:color="auto"/>
              <w:left w:val="single" w:sz="4" w:space="0" w:color="auto"/>
              <w:bottom w:val="single" w:sz="4" w:space="0" w:color="auto"/>
              <w:right w:val="single" w:sz="4" w:space="0" w:color="auto"/>
            </w:tcBorders>
          </w:tcPr>
          <w:p w:rsidR="00100CC6" w:rsidRPr="00FF5522" w:rsidRDefault="00100CC6" w:rsidP="00100CC6">
            <w:pPr>
              <w:rPr>
                <w:rFonts w:ascii="Consolas" w:hAnsi="Consolas"/>
                <w:iCs/>
              </w:rPr>
            </w:pPr>
            <w:r w:rsidRPr="00FF5522">
              <w:rPr>
                <w:rFonts w:ascii="Consolas" w:hAnsi="Consolas"/>
                <w:iCs/>
              </w:rPr>
              <w:t>(j)</w:t>
            </w:r>
          </w:p>
        </w:tc>
        <w:tc>
          <w:tcPr>
            <w:tcW w:w="6784" w:type="dxa"/>
            <w:tcBorders>
              <w:top w:val="single" w:sz="4" w:space="0" w:color="auto"/>
              <w:left w:val="single" w:sz="4" w:space="0" w:color="auto"/>
              <w:bottom w:val="single" w:sz="4" w:space="0" w:color="auto"/>
              <w:right w:val="single" w:sz="4" w:space="0" w:color="auto"/>
            </w:tcBorders>
          </w:tcPr>
          <w:p w:rsidR="00100CC6" w:rsidRPr="00FF5522" w:rsidRDefault="00100CC6" w:rsidP="00100CC6">
            <w:pPr>
              <w:pStyle w:val="NoSpacing"/>
            </w:pPr>
            <w:r w:rsidRPr="00FF5522">
              <w:t xml:space="preserve">Special Secretary / Addl. Secretary / Educational Adviser (T), </w:t>
            </w:r>
          </w:p>
          <w:p w:rsidR="000B375F" w:rsidRDefault="00100CC6" w:rsidP="000B375F">
            <w:pPr>
              <w:pStyle w:val="NoSpacing"/>
            </w:pPr>
            <w:r w:rsidRPr="00FF5522">
              <w:t xml:space="preserve">Department of Secondary &amp; Higher Education, </w:t>
            </w:r>
          </w:p>
          <w:p w:rsidR="00100CC6" w:rsidRPr="00FF5522" w:rsidRDefault="00100CC6" w:rsidP="000B375F">
            <w:pPr>
              <w:pStyle w:val="NoSpacing"/>
            </w:pPr>
            <w:r w:rsidRPr="00FF5522">
              <w:t>Ministry of HRD, Government of India.</w:t>
            </w:r>
          </w:p>
        </w:tc>
        <w:tc>
          <w:tcPr>
            <w:tcW w:w="1671" w:type="dxa"/>
            <w:tcBorders>
              <w:top w:val="single" w:sz="4" w:space="0" w:color="auto"/>
              <w:left w:val="single" w:sz="4" w:space="0" w:color="auto"/>
              <w:bottom w:val="single" w:sz="4" w:space="0" w:color="auto"/>
              <w:right w:val="single" w:sz="4" w:space="0" w:color="auto"/>
            </w:tcBorders>
          </w:tcPr>
          <w:p w:rsidR="00100CC6" w:rsidRPr="00FF5522" w:rsidRDefault="00100CC6" w:rsidP="00100CC6">
            <w:pPr>
              <w:pStyle w:val="NoSpacing"/>
            </w:pPr>
            <w:r w:rsidRPr="00FF5522">
              <w:t>Member</w:t>
            </w:r>
          </w:p>
        </w:tc>
      </w:tr>
      <w:tr w:rsidR="00100CC6" w:rsidRPr="00FF5522" w:rsidTr="00100CC6">
        <w:trPr>
          <w:trHeight w:val="146"/>
        </w:trPr>
        <w:tc>
          <w:tcPr>
            <w:tcW w:w="786" w:type="dxa"/>
            <w:tcBorders>
              <w:top w:val="single" w:sz="4" w:space="0" w:color="auto"/>
              <w:left w:val="single" w:sz="4" w:space="0" w:color="auto"/>
              <w:bottom w:val="single" w:sz="4" w:space="0" w:color="auto"/>
              <w:right w:val="single" w:sz="4" w:space="0" w:color="auto"/>
            </w:tcBorders>
          </w:tcPr>
          <w:p w:rsidR="00100CC6" w:rsidRPr="00FF5522" w:rsidRDefault="00100CC6" w:rsidP="00100CC6">
            <w:pPr>
              <w:rPr>
                <w:rFonts w:ascii="Consolas" w:hAnsi="Consolas"/>
                <w:iCs/>
              </w:rPr>
            </w:pPr>
            <w:r w:rsidRPr="00FF5522">
              <w:rPr>
                <w:rFonts w:ascii="Consolas" w:hAnsi="Consolas"/>
                <w:iCs/>
              </w:rPr>
              <w:t>(k)</w:t>
            </w:r>
          </w:p>
        </w:tc>
        <w:tc>
          <w:tcPr>
            <w:tcW w:w="6784" w:type="dxa"/>
            <w:tcBorders>
              <w:top w:val="single" w:sz="4" w:space="0" w:color="auto"/>
              <w:left w:val="single" w:sz="4" w:space="0" w:color="auto"/>
              <w:bottom w:val="single" w:sz="4" w:space="0" w:color="auto"/>
              <w:right w:val="single" w:sz="4" w:space="0" w:color="auto"/>
            </w:tcBorders>
          </w:tcPr>
          <w:p w:rsidR="00100CC6" w:rsidRPr="00FF5522" w:rsidRDefault="00100CC6" w:rsidP="00100CC6">
            <w:pPr>
              <w:pStyle w:val="NoSpacing"/>
            </w:pPr>
            <w:r w:rsidRPr="00FF5522">
              <w:t xml:space="preserve">Chairman, </w:t>
            </w:r>
          </w:p>
          <w:p w:rsidR="00100CC6" w:rsidRPr="00FF5522" w:rsidRDefault="00100CC6" w:rsidP="00100CC6">
            <w:pPr>
              <w:pStyle w:val="NoSpacing"/>
            </w:pPr>
            <w:r w:rsidRPr="00FF5522">
              <w:t>University Grant Commission.</w:t>
            </w:r>
          </w:p>
        </w:tc>
        <w:tc>
          <w:tcPr>
            <w:tcW w:w="1671" w:type="dxa"/>
            <w:tcBorders>
              <w:top w:val="single" w:sz="4" w:space="0" w:color="auto"/>
              <w:left w:val="single" w:sz="4" w:space="0" w:color="auto"/>
              <w:bottom w:val="single" w:sz="4" w:space="0" w:color="auto"/>
              <w:right w:val="single" w:sz="4" w:space="0" w:color="auto"/>
            </w:tcBorders>
          </w:tcPr>
          <w:p w:rsidR="00100CC6" w:rsidRPr="00FF5522" w:rsidRDefault="00100CC6" w:rsidP="00100CC6">
            <w:pPr>
              <w:pStyle w:val="NoSpacing"/>
            </w:pPr>
            <w:r w:rsidRPr="00FF5522">
              <w:t>Member</w:t>
            </w:r>
          </w:p>
        </w:tc>
      </w:tr>
      <w:tr w:rsidR="00100CC6" w:rsidRPr="00FF5522" w:rsidTr="00100CC6">
        <w:trPr>
          <w:trHeight w:val="146"/>
        </w:trPr>
        <w:tc>
          <w:tcPr>
            <w:tcW w:w="786" w:type="dxa"/>
            <w:tcBorders>
              <w:top w:val="single" w:sz="4" w:space="0" w:color="auto"/>
              <w:left w:val="single" w:sz="4" w:space="0" w:color="auto"/>
              <w:bottom w:val="single" w:sz="4" w:space="0" w:color="auto"/>
              <w:right w:val="single" w:sz="4" w:space="0" w:color="auto"/>
            </w:tcBorders>
          </w:tcPr>
          <w:p w:rsidR="00100CC6" w:rsidRPr="00FF5522" w:rsidRDefault="00100CC6" w:rsidP="00100CC6">
            <w:pPr>
              <w:rPr>
                <w:rFonts w:ascii="Consolas" w:hAnsi="Consolas"/>
                <w:iCs/>
              </w:rPr>
            </w:pPr>
            <w:r w:rsidRPr="00FF5522">
              <w:rPr>
                <w:rFonts w:ascii="Consolas" w:hAnsi="Consolas"/>
                <w:iCs/>
              </w:rPr>
              <w:t>(l)</w:t>
            </w:r>
          </w:p>
        </w:tc>
        <w:tc>
          <w:tcPr>
            <w:tcW w:w="6784" w:type="dxa"/>
            <w:tcBorders>
              <w:top w:val="single" w:sz="4" w:space="0" w:color="auto"/>
              <w:left w:val="single" w:sz="4" w:space="0" w:color="auto"/>
              <w:bottom w:val="single" w:sz="4" w:space="0" w:color="auto"/>
              <w:right w:val="single" w:sz="4" w:space="0" w:color="auto"/>
            </w:tcBorders>
          </w:tcPr>
          <w:p w:rsidR="00100CC6" w:rsidRPr="00FF5522" w:rsidRDefault="00100CC6" w:rsidP="00100CC6">
            <w:pPr>
              <w:pStyle w:val="NoSpacing"/>
            </w:pPr>
            <w:r w:rsidRPr="00FF5522">
              <w:t xml:space="preserve">Chairman, </w:t>
            </w:r>
          </w:p>
          <w:p w:rsidR="00100CC6" w:rsidRPr="00FF5522" w:rsidRDefault="00100CC6" w:rsidP="00100CC6">
            <w:pPr>
              <w:pStyle w:val="NoSpacing"/>
            </w:pPr>
            <w:r w:rsidRPr="00FF5522">
              <w:t>All India Council of Technical Education.</w:t>
            </w:r>
          </w:p>
        </w:tc>
        <w:tc>
          <w:tcPr>
            <w:tcW w:w="1671" w:type="dxa"/>
            <w:tcBorders>
              <w:top w:val="single" w:sz="4" w:space="0" w:color="auto"/>
              <w:left w:val="single" w:sz="4" w:space="0" w:color="auto"/>
              <w:bottom w:val="single" w:sz="4" w:space="0" w:color="auto"/>
              <w:right w:val="single" w:sz="4" w:space="0" w:color="auto"/>
            </w:tcBorders>
          </w:tcPr>
          <w:p w:rsidR="00100CC6" w:rsidRPr="00FF5522" w:rsidRDefault="00100CC6" w:rsidP="00100CC6">
            <w:pPr>
              <w:pStyle w:val="NoSpacing"/>
            </w:pPr>
            <w:r w:rsidRPr="00FF5522">
              <w:t>Member</w:t>
            </w:r>
          </w:p>
        </w:tc>
      </w:tr>
      <w:tr w:rsidR="00100CC6" w:rsidRPr="00FF5522" w:rsidTr="00100CC6">
        <w:trPr>
          <w:trHeight w:val="146"/>
        </w:trPr>
        <w:tc>
          <w:tcPr>
            <w:tcW w:w="786" w:type="dxa"/>
            <w:tcBorders>
              <w:top w:val="single" w:sz="4" w:space="0" w:color="auto"/>
              <w:left w:val="single" w:sz="4" w:space="0" w:color="auto"/>
              <w:bottom w:val="single" w:sz="4" w:space="0" w:color="auto"/>
              <w:right w:val="single" w:sz="4" w:space="0" w:color="auto"/>
            </w:tcBorders>
          </w:tcPr>
          <w:p w:rsidR="00100CC6" w:rsidRPr="00FF5522" w:rsidRDefault="00100CC6" w:rsidP="00100CC6">
            <w:pPr>
              <w:rPr>
                <w:rFonts w:ascii="Consolas" w:hAnsi="Consolas"/>
                <w:iCs/>
              </w:rPr>
            </w:pPr>
            <w:r w:rsidRPr="00FF5522">
              <w:rPr>
                <w:rFonts w:ascii="Consolas" w:hAnsi="Consolas"/>
                <w:iCs/>
              </w:rPr>
              <w:t>(m)</w:t>
            </w:r>
          </w:p>
        </w:tc>
        <w:tc>
          <w:tcPr>
            <w:tcW w:w="6784" w:type="dxa"/>
            <w:tcBorders>
              <w:top w:val="single" w:sz="4" w:space="0" w:color="auto"/>
              <w:left w:val="single" w:sz="4" w:space="0" w:color="auto"/>
              <w:bottom w:val="single" w:sz="4" w:space="0" w:color="auto"/>
              <w:right w:val="single" w:sz="4" w:space="0" w:color="auto"/>
            </w:tcBorders>
          </w:tcPr>
          <w:p w:rsidR="00100CC6" w:rsidRPr="00FF5522" w:rsidRDefault="00100CC6" w:rsidP="00100CC6">
            <w:pPr>
              <w:pStyle w:val="NoSpacing"/>
            </w:pPr>
            <w:r w:rsidRPr="00FF5522">
              <w:t xml:space="preserve">Two Chairmen, Board of Governors of National </w:t>
            </w:r>
            <w:r w:rsidR="00437305" w:rsidRPr="00FF5522">
              <w:t>Institute</w:t>
            </w:r>
            <w:r w:rsidRPr="00FF5522">
              <w:t>s of Technology (by rotation).</w:t>
            </w:r>
          </w:p>
        </w:tc>
        <w:tc>
          <w:tcPr>
            <w:tcW w:w="1671" w:type="dxa"/>
            <w:tcBorders>
              <w:top w:val="single" w:sz="4" w:space="0" w:color="auto"/>
              <w:left w:val="single" w:sz="4" w:space="0" w:color="auto"/>
              <w:bottom w:val="single" w:sz="4" w:space="0" w:color="auto"/>
              <w:right w:val="single" w:sz="4" w:space="0" w:color="auto"/>
            </w:tcBorders>
          </w:tcPr>
          <w:p w:rsidR="00100CC6" w:rsidRPr="00FF5522" w:rsidRDefault="00100CC6" w:rsidP="00100CC6">
            <w:pPr>
              <w:pStyle w:val="NoSpacing"/>
            </w:pPr>
            <w:r w:rsidRPr="00FF5522">
              <w:t>Members</w:t>
            </w:r>
          </w:p>
        </w:tc>
      </w:tr>
      <w:tr w:rsidR="00100CC6" w:rsidRPr="00FF5522" w:rsidTr="000B375F">
        <w:trPr>
          <w:trHeight w:val="386"/>
        </w:trPr>
        <w:tc>
          <w:tcPr>
            <w:tcW w:w="786" w:type="dxa"/>
            <w:tcBorders>
              <w:top w:val="single" w:sz="4" w:space="0" w:color="auto"/>
              <w:left w:val="single" w:sz="4" w:space="0" w:color="auto"/>
              <w:bottom w:val="single" w:sz="4" w:space="0" w:color="auto"/>
              <w:right w:val="single" w:sz="4" w:space="0" w:color="auto"/>
            </w:tcBorders>
          </w:tcPr>
          <w:p w:rsidR="00100CC6" w:rsidRPr="00FF5522" w:rsidRDefault="00100CC6" w:rsidP="00100CC6">
            <w:pPr>
              <w:rPr>
                <w:rFonts w:ascii="Consolas" w:hAnsi="Consolas"/>
                <w:iCs/>
              </w:rPr>
            </w:pPr>
            <w:r w:rsidRPr="00FF5522">
              <w:rPr>
                <w:rFonts w:ascii="Consolas" w:hAnsi="Consolas"/>
                <w:iCs/>
              </w:rPr>
              <w:t>(n)</w:t>
            </w:r>
          </w:p>
        </w:tc>
        <w:tc>
          <w:tcPr>
            <w:tcW w:w="6784" w:type="dxa"/>
            <w:tcBorders>
              <w:top w:val="single" w:sz="4" w:space="0" w:color="auto"/>
              <w:left w:val="single" w:sz="4" w:space="0" w:color="auto"/>
              <w:bottom w:val="single" w:sz="4" w:space="0" w:color="auto"/>
              <w:right w:val="single" w:sz="4" w:space="0" w:color="auto"/>
            </w:tcBorders>
          </w:tcPr>
          <w:p w:rsidR="00100CC6" w:rsidRPr="00FF5522" w:rsidRDefault="00100CC6" w:rsidP="00100CC6">
            <w:pPr>
              <w:pStyle w:val="NoSpacing"/>
            </w:pPr>
            <w:r w:rsidRPr="00FF5522">
              <w:t xml:space="preserve">Four Directors of the National </w:t>
            </w:r>
            <w:r w:rsidR="00437305" w:rsidRPr="00FF5522">
              <w:t>Institute</w:t>
            </w:r>
            <w:r w:rsidRPr="00FF5522">
              <w:t>s of Technology (by rotation).</w:t>
            </w:r>
          </w:p>
        </w:tc>
        <w:tc>
          <w:tcPr>
            <w:tcW w:w="1671" w:type="dxa"/>
            <w:tcBorders>
              <w:top w:val="single" w:sz="4" w:space="0" w:color="auto"/>
              <w:left w:val="single" w:sz="4" w:space="0" w:color="auto"/>
              <w:bottom w:val="single" w:sz="4" w:space="0" w:color="auto"/>
              <w:right w:val="single" w:sz="4" w:space="0" w:color="auto"/>
            </w:tcBorders>
          </w:tcPr>
          <w:p w:rsidR="00100CC6" w:rsidRPr="00FF5522" w:rsidRDefault="00100CC6" w:rsidP="00100CC6">
            <w:pPr>
              <w:pStyle w:val="NoSpacing"/>
            </w:pPr>
            <w:r w:rsidRPr="00FF5522">
              <w:t>Members</w:t>
            </w:r>
          </w:p>
        </w:tc>
      </w:tr>
      <w:tr w:rsidR="00100CC6" w:rsidRPr="00FF5522" w:rsidTr="00100CC6">
        <w:trPr>
          <w:trHeight w:val="393"/>
        </w:trPr>
        <w:tc>
          <w:tcPr>
            <w:tcW w:w="786" w:type="dxa"/>
            <w:tcBorders>
              <w:top w:val="single" w:sz="4" w:space="0" w:color="auto"/>
              <w:left w:val="single" w:sz="4" w:space="0" w:color="auto"/>
              <w:bottom w:val="single" w:sz="4" w:space="0" w:color="auto"/>
              <w:right w:val="single" w:sz="4" w:space="0" w:color="auto"/>
            </w:tcBorders>
          </w:tcPr>
          <w:p w:rsidR="00100CC6" w:rsidRPr="00FF5522" w:rsidRDefault="00100CC6" w:rsidP="00100CC6">
            <w:pPr>
              <w:rPr>
                <w:rFonts w:ascii="Consolas" w:hAnsi="Consolas"/>
                <w:iCs/>
              </w:rPr>
            </w:pPr>
            <w:r w:rsidRPr="00FF5522">
              <w:rPr>
                <w:rFonts w:ascii="Consolas" w:hAnsi="Consolas"/>
                <w:iCs/>
              </w:rPr>
              <w:t>(o)</w:t>
            </w:r>
          </w:p>
        </w:tc>
        <w:tc>
          <w:tcPr>
            <w:tcW w:w="6784" w:type="dxa"/>
            <w:tcBorders>
              <w:top w:val="single" w:sz="4" w:space="0" w:color="auto"/>
              <w:left w:val="single" w:sz="4" w:space="0" w:color="auto"/>
              <w:bottom w:val="single" w:sz="4" w:space="0" w:color="auto"/>
              <w:right w:val="single" w:sz="4" w:space="0" w:color="auto"/>
            </w:tcBorders>
          </w:tcPr>
          <w:p w:rsidR="00100CC6" w:rsidRPr="00FF5522" w:rsidRDefault="00100CC6" w:rsidP="00100CC6">
            <w:pPr>
              <w:pStyle w:val="NoSpacing"/>
            </w:pPr>
            <w:r w:rsidRPr="00FF5522">
              <w:t xml:space="preserve">One Director of Indian </w:t>
            </w:r>
            <w:r w:rsidR="00437305" w:rsidRPr="00FF5522">
              <w:t>Institute</w:t>
            </w:r>
            <w:r w:rsidRPr="00FF5522">
              <w:t xml:space="preserve"> of Technology (by rotation).</w:t>
            </w:r>
          </w:p>
        </w:tc>
        <w:tc>
          <w:tcPr>
            <w:tcW w:w="1671" w:type="dxa"/>
            <w:tcBorders>
              <w:top w:val="single" w:sz="4" w:space="0" w:color="auto"/>
              <w:left w:val="single" w:sz="4" w:space="0" w:color="auto"/>
              <w:bottom w:val="single" w:sz="4" w:space="0" w:color="auto"/>
              <w:right w:val="single" w:sz="4" w:space="0" w:color="auto"/>
            </w:tcBorders>
          </w:tcPr>
          <w:p w:rsidR="00100CC6" w:rsidRPr="00FF5522" w:rsidRDefault="00100CC6" w:rsidP="00100CC6">
            <w:pPr>
              <w:pStyle w:val="NoSpacing"/>
            </w:pPr>
            <w:r w:rsidRPr="00FF5522">
              <w:t>Member</w:t>
            </w:r>
          </w:p>
        </w:tc>
      </w:tr>
      <w:tr w:rsidR="00100CC6" w:rsidRPr="00FF5522" w:rsidTr="00100CC6">
        <w:trPr>
          <w:trHeight w:val="456"/>
        </w:trPr>
        <w:tc>
          <w:tcPr>
            <w:tcW w:w="786" w:type="dxa"/>
            <w:tcBorders>
              <w:top w:val="single" w:sz="4" w:space="0" w:color="auto"/>
              <w:left w:val="single" w:sz="4" w:space="0" w:color="auto"/>
              <w:bottom w:val="single" w:sz="4" w:space="0" w:color="auto"/>
              <w:right w:val="single" w:sz="4" w:space="0" w:color="auto"/>
            </w:tcBorders>
          </w:tcPr>
          <w:p w:rsidR="00100CC6" w:rsidRPr="00FF5522" w:rsidRDefault="00100CC6" w:rsidP="00100CC6">
            <w:pPr>
              <w:rPr>
                <w:rFonts w:ascii="Consolas" w:hAnsi="Consolas"/>
                <w:iCs/>
              </w:rPr>
            </w:pPr>
            <w:r w:rsidRPr="00FF5522">
              <w:rPr>
                <w:rFonts w:ascii="Consolas" w:hAnsi="Consolas"/>
                <w:iCs/>
              </w:rPr>
              <w:t>(p)</w:t>
            </w:r>
          </w:p>
        </w:tc>
        <w:tc>
          <w:tcPr>
            <w:tcW w:w="6784" w:type="dxa"/>
            <w:tcBorders>
              <w:top w:val="single" w:sz="4" w:space="0" w:color="auto"/>
              <w:left w:val="single" w:sz="4" w:space="0" w:color="auto"/>
              <w:bottom w:val="single" w:sz="4" w:space="0" w:color="auto"/>
              <w:right w:val="single" w:sz="4" w:space="0" w:color="auto"/>
            </w:tcBorders>
          </w:tcPr>
          <w:p w:rsidR="00100CC6" w:rsidRPr="00FF5522" w:rsidRDefault="00100CC6" w:rsidP="00100CC6">
            <w:pPr>
              <w:pStyle w:val="NoSpacing"/>
            </w:pPr>
            <w:r w:rsidRPr="00FF5522">
              <w:t xml:space="preserve">One Director of Indian </w:t>
            </w:r>
            <w:r w:rsidR="00437305" w:rsidRPr="00FF5522">
              <w:t>Institute</w:t>
            </w:r>
            <w:r w:rsidRPr="00FF5522">
              <w:t xml:space="preserve"> of Management (by rotation).</w:t>
            </w:r>
          </w:p>
        </w:tc>
        <w:tc>
          <w:tcPr>
            <w:tcW w:w="1671" w:type="dxa"/>
            <w:tcBorders>
              <w:top w:val="single" w:sz="4" w:space="0" w:color="auto"/>
              <w:left w:val="single" w:sz="4" w:space="0" w:color="auto"/>
              <w:bottom w:val="single" w:sz="4" w:space="0" w:color="auto"/>
              <w:right w:val="single" w:sz="4" w:space="0" w:color="auto"/>
            </w:tcBorders>
          </w:tcPr>
          <w:p w:rsidR="00100CC6" w:rsidRPr="00FF5522" w:rsidRDefault="00100CC6" w:rsidP="00100CC6">
            <w:pPr>
              <w:pStyle w:val="NoSpacing"/>
            </w:pPr>
            <w:r w:rsidRPr="00FF5522">
              <w:t>Member</w:t>
            </w:r>
          </w:p>
        </w:tc>
      </w:tr>
      <w:tr w:rsidR="00100CC6" w:rsidRPr="00FF5522" w:rsidTr="00100CC6">
        <w:trPr>
          <w:trHeight w:val="662"/>
        </w:trPr>
        <w:tc>
          <w:tcPr>
            <w:tcW w:w="786" w:type="dxa"/>
            <w:tcBorders>
              <w:top w:val="single" w:sz="4" w:space="0" w:color="auto"/>
              <w:left w:val="single" w:sz="4" w:space="0" w:color="auto"/>
              <w:bottom w:val="single" w:sz="4" w:space="0" w:color="auto"/>
              <w:right w:val="single" w:sz="4" w:space="0" w:color="auto"/>
            </w:tcBorders>
          </w:tcPr>
          <w:p w:rsidR="00100CC6" w:rsidRPr="00FF5522" w:rsidRDefault="00100CC6" w:rsidP="00100CC6">
            <w:pPr>
              <w:rPr>
                <w:rFonts w:ascii="Consolas" w:hAnsi="Consolas"/>
                <w:iCs/>
              </w:rPr>
            </w:pPr>
            <w:r w:rsidRPr="00FF5522">
              <w:rPr>
                <w:rFonts w:ascii="Consolas" w:hAnsi="Consolas"/>
                <w:iCs/>
              </w:rPr>
              <w:t>(q)</w:t>
            </w:r>
          </w:p>
        </w:tc>
        <w:tc>
          <w:tcPr>
            <w:tcW w:w="6784" w:type="dxa"/>
            <w:tcBorders>
              <w:top w:val="single" w:sz="4" w:space="0" w:color="auto"/>
              <w:left w:val="single" w:sz="4" w:space="0" w:color="auto"/>
              <w:bottom w:val="single" w:sz="4" w:space="0" w:color="auto"/>
              <w:right w:val="single" w:sz="4" w:space="0" w:color="auto"/>
            </w:tcBorders>
          </w:tcPr>
          <w:p w:rsidR="00100CC6" w:rsidRPr="00FF5522" w:rsidRDefault="00100CC6" w:rsidP="00100CC6">
            <w:pPr>
              <w:pStyle w:val="NoSpacing"/>
            </w:pPr>
            <w:r w:rsidRPr="00FF5522">
              <w:t xml:space="preserve">Two Secretaries of Higher / Technical Education </w:t>
            </w:r>
          </w:p>
          <w:p w:rsidR="00100CC6" w:rsidRPr="00FF5522" w:rsidRDefault="00100CC6" w:rsidP="00100CC6">
            <w:pPr>
              <w:pStyle w:val="NoSpacing"/>
            </w:pPr>
            <w:r w:rsidRPr="00FF5522">
              <w:t>from states where NITs are located (by rotation).</w:t>
            </w:r>
          </w:p>
        </w:tc>
        <w:tc>
          <w:tcPr>
            <w:tcW w:w="1671" w:type="dxa"/>
            <w:tcBorders>
              <w:top w:val="single" w:sz="4" w:space="0" w:color="auto"/>
              <w:left w:val="single" w:sz="4" w:space="0" w:color="auto"/>
              <w:bottom w:val="single" w:sz="4" w:space="0" w:color="auto"/>
              <w:right w:val="single" w:sz="4" w:space="0" w:color="auto"/>
            </w:tcBorders>
          </w:tcPr>
          <w:p w:rsidR="00100CC6" w:rsidRPr="00FF5522" w:rsidRDefault="00100CC6" w:rsidP="00100CC6">
            <w:pPr>
              <w:pStyle w:val="NoSpacing"/>
            </w:pPr>
            <w:r w:rsidRPr="00FF5522">
              <w:t>Members</w:t>
            </w:r>
          </w:p>
        </w:tc>
      </w:tr>
      <w:tr w:rsidR="00100CC6" w:rsidRPr="00FF5522" w:rsidTr="00100CC6">
        <w:trPr>
          <w:trHeight w:val="260"/>
        </w:trPr>
        <w:tc>
          <w:tcPr>
            <w:tcW w:w="786" w:type="dxa"/>
            <w:tcBorders>
              <w:top w:val="single" w:sz="4" w:space="0" w:color="auto"/>
              <w:left w:val="single" w:sz="4" w:space="0" w:color="auto"/>
              <w:bottom w:val="single" w:sz="4" w:space="0" w:color="auto"/>
              <w:right w:val="single" w:sz="4" w:space="0" w:color="auto"/>
            </w:tcBorders>
          </w:tcPr>
          <w:p w:rsidR="00100CC6" w:rsidRPr="00FF5522" w:rsidRDefault="00100CC6" w:rsidP="00100CC6">
            <w:pPr>
              <w:rPr>
                <w:rFonts w:ascii="Consolas" w:hAnsi="Consolas"/>
                <w:iCs/>
              </w:rPr>
            </w:pPr>
            <w:r w:rsidRPr="00FF5522">
              <w:rPr>
                <w:rFonts w:ascii="Consolas" w:hAnsi="Consolas"/>
                <w:iCs/>
              </w:rPr>
              <w:t>(r)</w:t>
            </w:r>
          </w:p>
        </w:tc>
        <w:tc>
          <w:tcPr>
            <w:tcW w:w="6784" w:type="dxa"/>
            <w:tcBorders>
              <w:top w:val="single" w:sz="4" w:space="0" w:color="auto"/>
              <w:left w:val="single" w:sz="4" w:space="0" w:color="auto"/>
              <w:bottom w:val="single" w:sz="4" w:space="0" w:color="auto"/>
              <w:right w:val="single" w:sz="4" w:space="0" w:color="auto"/>
            </w:tcBorders>
          </w:tcPr>
          <w:p w:rsidR="00100CC6" w:rsidRPr="00FF5522" w:rsidRDefault="00100CC6" w:rsidP="00100CC6">
            <w:pPr>
              <w:pStyle w:val="NoSpacing"/>
            </w:pPr>
            <w:r w:rsidRPr="00FF5522">
              <w:t>Two persons from Industry nominated by the Central Government.</w:t>
            </w:r>
          </w:p>
        </w:tc>
        <w:tc>
          <w:tcPr>
            <w:tcW w:w="1671" w:type="dxa"/>
            <w:tcBorders>
              <w:top w:val="single" w:sz="4" w:space="0" w:color="auto"/>
              <w:left w:val="single" w:sz="4" w:space="0" w:color="auto"/>
              <w:bottom w:val="single" w:sz="4" w:space="0" w:color="auto"/>
              <w:right w:val="single" w:sz="4" w:space="0" w:color="auto"/>
            </w:tcBorders>
          </w:tcPr>
          <w:p w:rsidR="00100CC6" w:rsidRPr="00FF5522" w:rsidRDefault="00100CC6" w:rsidP="00100CC6">
            <w:pPr>
              <w:pStyle w:val="NoSpacing"/>
            </w:pPr>
            <w:r w:rsidRPr="00FF5522">
              <w:t>Members</w:t>
            </w:r>
          </w:p>
        </w:tc>
      </w:tr>
      <w:tr w:rsidR="00100CC6" w:rsidRPr="00FF5522" w:rsidTr="00100CC6">
        <w:trPr>
          <w:trHeight w:val="750"/>
        </w:trPr>
        <w:tc>
          <w:tcPr>
            <w:tcW w:w="786" w:type="dxa"/>
            <w:tcBorders>
              <w:top w:val="single" w:sz="4" w:space="0" w:color="auto"/>
              <w:left w:val="single" w:sz="4" w:space="0" w:color="auto"/>
              <w:bottom w:val="single" w:sz="4" w:space="0" w:color="auto"/>
              <w:right w:val="single" w:sz="4" w:space="0" w:color="auto"/>
            </w:tcBorders>
          </w:tcPr>
          <w:p w:rsidR="00100CC6" w:rsidRPr="00FF5522" w:rsidRDefault="00100CC6" w:rsidP="00100CC6">
            <w:pPr>
              <w:rPr>
                <w:rFonts w:ascii="Consolas" w:hAnsi="Consolas"/>
                <w:iCs/>
              </w:rPr>
            </w:pPr>
            <w:r w:rsidRPr="00FF5522">
              <w:rPr>
                <w:rFonts w:ascii="Consolas" w:hAnsi="Consolas"/>
                <w:iCs/>
              </w:rPr>
              <w:t>(s)</w:t>
            </w:r>
          </w:p>
        </w:tc>
        <w:tc>
          <w:tcPr>
            <w:tcW w:w="6784" w:type="dxa"/>
            <w:tcBorders>
              <w:top w:val="single" w:sz="4" w:space="0" w:color="auto"/>
              <w:left w:val="single" w:sz="4" w:space="0" w:color="auto"/>
              <w:bottom w:val="single" w:sz="4" w:space="0" w:color="auto"/>
              <w:right w:val="single" w:sz="4" w:space="0" w:color="auto"/>
            </w:tcBorders>
          </w:tcPr>
          <w:p w:rsidR="00100CC6" w:rsidRPr="00FF5522" w:rsidRDefault="00100CC6" w:rsidP="00100CC6">
            <w:pPr>
              <w:pStyle w:val="NoSpacing"/>
            </w:pPr>
            <w:r w:rsidRPr="00FF5522">
              <w:t xml:space="preserve">Financial Adviser, </w:t>
            </w:r>
          </w:p>
          <w:p w:rsidR="00100CC6" w:rsidRPr="00FF5522" w:rsidRDefault="00100CC6" w:rsidP="00100CC6">
            <w:pPr>
              <w:pStyle w:val="NoSpacing"/>
            </w:pPr>
            <w:r w:rsidRPr="00FF5522">
              <w:t xml:space="preserve">Ministry of Human Resource Development, Government of India. </w:t>
            </w:r>
          </w:p>
        </w:tc>
        <w:tc>
          <w:tcPr>
            <w:tcW w:w="1671" w:type="dxa"/>
            <w:tcBorders>
              <w:top w:val="single" w:sz="4" w:space="0" w:color="auto"/>
              <w:left w:val="single" w:sz="4" w:space="0" w:color="auto"/>
              <w:bottom w:val="single" w:sz="4" w:space="0" w:color="auto"/>
              <w:right w:val="single" w:sz="4" w:space="0" w:color="auto"/>
            </w:tcBorders>
          </w:tcPr>
          <w:p w:rsidR="00100CC6" w:rsidRPr="00FF5522" w:rsidRDefault="00100CC6" w:rsidP="00100CC6">
            <w:pPr>
              <w:pStyle w:val="NoSpacing"/>
            </w:pPr>
            <w:r w:rsidRPr="00FF5522">
              <w:t>Member</w:t>
            </w:r>
          </w:p>
        </w:tc>
      </w:tr>
      <w:tr w:rsidR="00100CC6" w:rsidRPr="00FF5522" w:rsidTr="00100CC6">
        <w:trPr>
          <w:trHeight w:val="846"/>
        </w:trPr>
        <w:tc>
          <w:tcPr>
            <w:tcW w:w="786" w:type="dxa"/>
            <w:tcBorders>
              <w:top w:val="single" w:sz="4" w:space="0" w:color="auto"/>
              <w:left w:val="single" w:sz="4" w:space="0" w:color="auto"/>
              <w:bottom w:val="single" w:sz="4" w:space="0" w:color="auto"/>
              <w:right w:val="single" w:sz="4" w:space="0" w:color="auto"/>
            </w:tcBorders>
          </w:tcPr>
          <w:p w:rsidR="00100CC6" w:rsidRPr="00FF5522" w:rsidRDefault="00100CC6" w:rsidP="00100CC6">
            <w:pPr>
              <w:rPr>
                <w:rFonts w:ascii="Consolas" w:hAnsi="Consolas"/>
                <w:iCs/>
              </w:rPr>
            </w:pPr>
            <w:r w:rsidRPr="00FF5522">
              <w:rPr>
                <w:rFonts w:ascii="Consolas" w:hAnsi="Consolas"/>
                <w:iCs/>
              </w:rPr>
              <w:t>(t)</w:t>
            </w:r>
          </w:p>
        </w:tc>
        <w:tc>
          <w:tcPr>
            <w:tcW w:w="6784" w:type="dxa"/>
            <w:tcBorders>
              <w:top w:val="single" w:sz="4" w:space="0" w:color="auto"/>
              <w:left w:val="single" w:sz="4" w:space="0" w:color="auto"/>
              <w:bottom w:val="single" w:sz="4" w:space="0" w:color="auto"/>
              <w:right w:val="single" w:sz="4" w:space="0" w:color="auto"/>
            </w:tcBorders>
          </w:tcPr>
          <w:p w:rsidR="00100CC6" w:rsidRPr="00FF5522" w:rsidRDefault="00100CC6" w:rsidP="00100CC6">
            <w:pPr>
              <w:pStyle w:val="NoSpacing"/>
            </w:pPr>
            <w:r w:rsidRPr="00FF5522">
              <w:t>Joint Secretary, (Technical Education), Joint Educational Adviser (Technical Education), Ministry of Human Resource Development</w:t>
            </w:r>
          </w:p>
          <w:p w:rsidR="00100CC6" w:rsidRPr="00FF5522" w:rsidRDefault="00100CC6" w:rsidP="00100CC6">
            <w:pPr>
              <w:pStyle w:val="NoSpacing"/>
            </w:pPr>
            <w:r w:rsidRPr="00FF5522">
              <w:t>Government of India.</w:t>
            </w:r>
          </w:p>
        </w:tc>
        <w:tc>
          <w:tcPr>
            <w:tcW w:w="1671" w:type="dxa"/>
            <w:tcBorders>
              <w:top w:val="single" w:sz="4" w:space="0" w:color="auto"/>
              <w:left w:val="single" w:sz="4" w:space="0" w:color="auto"/>
              <w:bottom w:val="single" w:sz="4" w:space="0" w:color="auto"/>
              <w:right w:val="single" w:sz="4" w:space="0" w:color="auto"/>
            </w:tcBorders>
          </w:tcPr>
          <w:p w:rsidR="00100CC6" w:rsidRPr="00FF5522" w:rsidRDefault="00100CC6" w:rsidP="00100CC6">
            <w:pPr>
              <w:pStyle w:val="NoSpacing"/>
            </w:pPr>
            <w:r w:rsidRPr="00FF5522">
              <w:t>Member-Secretary</w:t>
            </w:r>
          </w:p>
        </w:tc>
      </w:tr>
    </w:tbl>
    <w:p w:rsidR="00A34EBB" w:rsidRPr="00FF5522" w:rsidRDefault="00A34EBB" w:rsidP="00100CC6">
      <w:pPr>
        <w:autoSpaceDE w:val="0"/>
        <w:autoSpaceDN w:val="0"/>
        <w:adjustRightInd w:val="0"/>
        <w:spacing w:after="0" w:line="240" w:lineRule="auto"/>
        <w:rPr>
          <w:rFonts w:ascii="Tw Cen MT" w:hAnsi="Tw Cen MT" w:cs="Arial"/>
          <w:b/>
          <w:bCs/>
          <w:sz w:val="40"/>
          <w:szCs w:val="40"/>
          <w:lang w:val="en-US" w:eastAsia="en-IN"/>
        </w:rPr>
      </w:pPr>
    </w:p>
    <w:p w:rsidR="00100CC6" w:rsidRPr="00FF5522" w:rsidRDefault="00100CC6" w:rsidP="00100CC6">
      <w:pPr>
        <w:autoSpaceDE w:val="0"/>
        <w:autoSpaceDN w:val="0"/>
        <w:adjustRightInd w:val="0"/>
        <w:spacing w:after="0" w:line="240" w:lineRule="auto"/>
        <w:rPr>
          <w:rFonts w:ascii="Lucida Calligraphy" w:hAnsi="Lucida Calligraphy" w:cs="Arial"/>
          <w:bCs/>
          <w:sz w:val="36"/>
          <w:szCs w:val="40"/>
          <w:lang w:val="en-US" w:eastAsia="en-IN"/>
        </w:rPr>
      </w:pPr>
      <w:r w:rsidRPr="00FF5522">
        <w:rPr>
          <w:rFonts w:ascii="Lucida Calligraphy" w:hAnsi="Lucida Calligraphy" w:cs="Arial"/>
          <w:bCs/>
          <w:sz w:val="36"/>
          <w:szCs w:val="40"/>
          <w:lang w:val="en-US" w:eastAsia="en-IN"/>
        </w:rPr>
        <w:lastRenderedPageBreak/>
        <w:t>8.2</w:t>
      </w:r>
      <w:r w:rsidR="00F24A60" w:rsidRPr="00FF5522">
        <w:rPr>
          <w:rFonts w:ascii="Lucida Calligraphy" w:hAnsi="Lucida Calligraphy" w:cs="Arial"/>
          <w:bCs/>
          <w:sz w:val="36"/>
          <w:szCs w:val="40"/>
          <w:lang w:val="en-US" w:eastAsia="en-IN"/>
        </w:rPr>
        <w:t>. BOARD</w:t>
      </w:r>
      <w:r w:rsidRPr="00FF5522">
        <w:rPr>
          <w:rFonts w:ascii="Lucida Calligraphy" w:hAnsi="Lucida Calligraphy" w:cs="Arial"/>
          <w:bCs/>
          <w:sz w:val="36"/>
          <w:szCs w:val="40"/>
          <w:lang w:val="en-US" w:eastAsia="en-IN"/>
        </w:rPr>
        <w:t xml:space="preserve"> OF GOVERNORS</w:t>
      </w:r>
      <w:r w:rsidR="000B375F">
        <w:rPr>
          <w:rFonts w:ascii="Lucida Calligraphy" w:hAnsi="Lucida Calligraphy" w:cs="Arial"/>
          <w:bCs/>
          <w:sz w:val="36"/>
          <w:szCs w:val="40"/>
          <w:lang w:val="en-US" w:eastAsia="en-IN"/>
        </w:rPr>
        <w:t>:</w:t>
      </w:r>
    </w:p>
    <w:p w:rsidR="001C6BD1" w:rsidRPr="00FF5522" w:rsidRDefault="001C6BD1" w:rsidP="00100CC6">
      <w:pPr>
        <w:autoSpaceDE w:val="0"/>
        <w:autoSpaceDN w:val="0"/>
        <w:adjustRightInd w:val="0"/>
        <w:spacing w:after="0" w:line="240" w:lineRule="auto"/>
        <w:rPr>
          <w:rFonts w:ascii="Times New Roman" w:hAnsi="Times New Roman"/>
          <w:bCs/>
          <w:sz w:val="20"/>
          <w:szCs w:val="20"/>
          <w:lang w:val="en-US" w:eastAsia="en-IN"/>
        </w:rPr>
      </w:pPr>
    </w:p>
    <w:tbl>
      <w:tblPr>
        <w:tblStyle w:val="TableGrid"/>
        <w:tblW w:w="9459" w:type="dxa"/>
        <w:tblInd w:w="288" w:type="dxa"/>
        <w:tblLook w:val="04A0"/>
      </w:tblPr>
      <w:tblGrid>
        <w:gridCol w:w="2939"/>
        <w:gridCol w:w="1276"/>
        <w:gridCol w:w="5244"/>
      </w:tblGrid>
      <w:tr w:rsidR="001C6BD1" w:rsidRPr="00FF5522" w:rsidTr="00321321">
        <w:tc>
          <w:tcPr>
            <w:tcW w:w="2939" w:type="dxa"/>
          </w:tcPr>
          <w:p w:rsidR="001C6BD1" w:rsidRPr="00FF5522" w:rsidRDefault="001C6BD1" w:rsidP="001C6BD1">
            <w:pPr>
              <w:jc w:val="both"/>
              <w:rPr>
                <w:rFonts w:asciiTheme="minorHAnsi" w:hAnsiTheme="minorHAnsi" w:cstheme="minorHAnsi"/>
                <w:b/>
                <w:i/>
              </w:rPr>
            </w:pPr>
            <w:r w:rsidRPr="00FF5522">
              <w:rPr>
                <w:rFonts w:asciiTheme="minorHAnsi" w:hAnsiTheme="minorHAnsi" w:cstheme="minorHAnsi"/>
                <w:b/>
                <w:i/>
              </w:rPr>
              <w:t xml:space="preserve">Chairman </w:t>
            </w:r>
          </w:p>
        </w:tc>
        <w:tc>
          <w:tcPr>
            <w:tcW w:w="1276" w:type="dxa"/>
          </w:tcPr>
          <w:p w:rsidR="001C6BD1" w:rsidRPr="00FF5522" w:rsidRDefault="001C6BD1" w:rsidP="001C6BD1">
            <w:pPr>
              <w:rPr>
                <w:rFonts w:asciiTheme="minorHAnsi" w:hAnsiTheme="minorHAnsi" w:cstheme="minorHAnsi"/>
                <w:sz w:val="15"/>
                <w:szCs w:val="15"/>
              </w:rPr>
            </w:pPr>
            <w:r w:rsidRPr="00FF5522">
              <w:rPr>
                <w:rFonts w:asciiTheme="minorHAnsi" w:hAnsiTheme="minorHAnsi" w:cstheme="minorHAnsi"/>
                <w:sz w:val="13"/>
                <w:szCs w:val="15"/>
              </w:rPr>
              <w:t xml:space="preserve">Nomination  under Section 11  of  NIT Act, 2007   (29 of 2007) </w:t>
            </w:r>
            <w:r w:rsidRPr="00FF5522">
              <w:rPr>
                <w:rFonts w:asciiTheme="minorHAnsi" w:hAnsiTheme="minorHAnsi" w:cstheme="minorHAnsi"/>
                <w:sz w:val="14"/>
                <w:szCs w:val="14"/>
              </w:rPr>
              <w:t>Clause (a)</w:t>
            </w:r>
          </w:p>
        </w:tc>
        <w:tc>
          <w:tcPr>
            <w:tcW w:w="5244" w:type="dxa"/>
          </w:tcPr>
          <w:p w:rsidR="00447B1B" w:rsidRPr="00FF5522" w:rsidRDefault="00447B1B" w:rsidP="00447B1B">
            <w:pPr>
              <w:spacing w:after="0" w:line="240" w:lineRule="auto"/>
              <w:rPr>
                <w:rFonts w:asciiTheme="minorHAnsi" w:hAnsiTheme="minorHAnsi"/>
              </w:rPr>
            </w:pPr>
            <w:r w:rsidRPr="00FF5522">
              <w:rPr>
                <w:rFonts w:asciiTheme="minorHAnsi" w:hAnsiTheme="minorHAnsi"/>
              </w:rPr>
              <w:t>Dr. M. J. Zarabi</w:t>
            </w:r>
          </w:p>
          <w:p w:rsidR="00447B1B" w:rsidRPr="00FF5522" w:rsidRDefault="00447B1B" w:rsidP="00447B1B">
            <w:pPr>
              <w:spacing w:after="0" w:line="240" w:lineRule="auto"/>
              <w:rPr>
                <w:rFonts w:asciiTheme="minorHAnsi" w:hAnsiTheme="minorHAnsi"/>
              </w:rPr>
            </w:pPr>
            <w:r w:rsidRPr="00FF5522">
              <w:rPr>
                <w:rFonts w:asciiTheme="minorHAnsi" w:hAnsiTheme="minorHAnsi"/>
              </w:rPr>
              <w:t>(Chairman, Board of Governors,</w:t>
            </w:r>
          </w:p>
          <w:p w:rsidR="00447B1B" w:rsidRPr="00FF5522" w:rsidRDefault="00447B1B" w:rsidP="00447B1B">
            <w:pPr>
              <w:spacing w:after="0" w:line="240" w:lineRule="auto"/>
              <w:rPr>
                <w:rFonts w:asciiTheme="minorHAnsi" w:hAnsiTheme="minorHAnsi"/>
              </w:rPr>
            </w:pPr>
            <w:r w:rsidRPr="00FF5522">
              <w:rPr>
                <w:rFonts w:asciiTheme="minorHAnsi" w:hAnsiTheme="minorHAnsi"/>
              </w:rPr>
              <w:t xml:space="preserve"> NIT Srinagar),</w:t>
            </w:r>
          </w:p>
          <w:p w:rsidR="00447B1B" w:rsidRPr="00FF5522" w:rsidRDefault="00447B1B" w:rsidP="00447B1B">
            <w:pPr>
              <w:spacing w:after="0" w:line="240" w:lineRule="auto"/>
              <w:rPr>
                <w:rFonts w:asciiTheme="minorHAnsi" w:hAnsiTheme="minorHAnsi"/>
              </w:rPr>
            </w:pPr>
            <w:r w:rsidRPr="00FF5522">
              <w:rPr>
                <w:rFonts w:asciiTheme="minorHAnsi" w:hAnsiTheme="minorHAnsi"/>
              </w:rPr>
              <w:t xml:space="preserve"> C/o. C-28, Pamposh Enclave, Greater Kailash Part-1, </w:t>
            </w:r>
          </w:p>
          <w:p w:rsidR="00447B1B" w:rsidRPr="00FF5522" w:rsidRDefault="00447B1B" w:rsidP="00447B1B">
            <w:pPr>
              <w:spacing w:after="0" w:line="240" w:lineRule="auto"/>
              <w:rPr>
                <w:rFonts w:asciiTheme="minorHAnsi" w:hAnsiTheme="minorHAnsi"/>
              </w:rPr>
            </w:pPr>
            <w:r w:rsidRPr="00FF5522">
              <w:rPr>
                <w:rFonts w:asciiTheme="minorHAnsi" w:hAnsiTheme="minorHAnsi"/>
              </w:rPr>
              <w:t>New Delhi-110048</w:t>
            </w:r>
          </w:p>
        </w:tc>
      </w:tr>
      <w:tr w:rsidR="001C6BD1" w:rsidRPr="00FF5522" w:rsidTr="00321321">
        <w:tc>
          <w:tcPr>
            <w:tcW w:w="2939" w:type="dxa"/>
          </w:tcPr>
          <w:p w:rsidR="001C6BD1" w:rsidRPr="00FF5522" w:rsidRDefault="001C6BD1" w:rsidP="001C6BD1">
            <w:pPr>
              <w:jc w:val="both"/>
              <w:rPr>
                <w:rFonts w:asciiTheme="minorHAnsi" w:hAnsiTheme="minorHAnsi" w:cstheme="minorHAnsi"/>
                <w:b/>
                <w:i/>
              </w:rPr>
            </w:pPr>
            <w:r w:rsidRPr="00FF5522">
              <w:rPr>
                <w:rFonts w:asciiTheme="minorHAnsi" w:hAnsiTheme="minorHAnsi" w:cstheme="minorHAnsi"/>
                <w:b/>
                <w:i/>
              </w:rPr>
              <w:t>Ex-Officio</w:t>
            </w:r>
          </w:p>
        </w:tc>
        <w:tc>
          <w:tcPr>
            <w:tcW w:w="1276" w:type="dxa"/>
          </w:tcPr>
          <w:p w:rsidR="001C6BD1" w:rsidRPr="00FF5522" w:rsidRDefault="001C6BD1" w:rsidP="001C6BD1">
            <w:pPr>
              <w:jc w:val="center"/>
              <w:rPr>
                <w:rFonts w:asciiTheme="minorHAnsi" w:hAnsiTheme="minorHAnsi" w:cstheme="minorHAnsi"/>
                <w:sz w:val="14"/>
                <w:szCs w:val="14"/>
              </w:rPr>
            </w:pPr>
            <w:r w:rsidRPr="00FF5522">
              <w:rPr>
                <w:rFonts w:asciiTheme="minorHAnsi" w:hAnsiTheme="minorHAnsi" w:cstheme="minorHAnsi"/>
                <w:sz w:val="14"/>
                <w:szCs w:val="14"/>
              </w:rPr>
              <w:t>(b)</w:t>
            </w:r>
          </w:p>
        </w:tc>
        <w:tc>
          <w:tcPr>
            <w:tcW w:w="5244" w:type="dxa"/>
          </w:tcPr>
          <w:p w:rsidR="001C6BD1" w:rsidRPr="00FF5522" w:rsidRDefault="001C6BD1" w:rsidP="001C6BD1">
            <w:pPr>
              <w:keepNext/>
              <w:spacing w:after="0" w:line="240" w:lineRule="auto"/>
              <w:rPr>
                <w:rFonts w:asciiTheme="minorHAnsi" w:hAnsiTheme="minorHAnsi" w:cstheme="minorHAnsi"/>
              </w:rPr>
            </w:pPr>
            <w:r w:rsidRPr="00FF5522">
              <w:rPr>
                <w:rFonts w:asciiTheme="minorHAnsi" w:hAnsiTheme="minorHAnsi" w:cstheme="minorHAnsi"/>
              </w:rPr>
              <w:t>Prof. Rajat Gupta</w:t>
            </w:r>
          </w:p>
          <w:p w:rsidR="001C6BD1" w:rsidRPr="00FF5522" w:rsidRDefault="001C6BD1" w:rsidP="001C6BD1">
            <w:pPr>
              <w:keepNext/>
              <w:spacing w:after="0" w:line="240" w:lineRule="auto"/>
              <w:rPr>
                <w:rFonts w:asciiTheme="minorHAnsi" w:hAnsiTheme="minorHAnsi" w:cstheme="minorHAnsi"/>
              </w:rPr>
            </w:pPr>
            <w:r w:rsidRPr="00FF5522">
              <w:rPr>
                <w:rFonts w:asciiTheme="minorHAnsi" w:hAnsiTheme="minorHAnsi" w:cstheme="minorHAnsi"/>
              </w:rPr>
              <w:t>Director,</w:t>
            </w:r>
          </w:p>
          <w:p w:rsidR="001C6BD1" w:rsidRPr="00FF5522" w:rsidRDefault="001C6BD1" w:rsidP="000B375F">
            <w:pPr>
              <w:keepNext/>
              <w:spacing w:after="0" w:line="240" w:lineRule="auto"/>
              <w:rPr>
                <w:rFonts w:asciiTheme="minorHAnsi" w:hAnsiTheme="minorHAnsi" w:cstheme="minorHAnsi"/>
              </w:rPr>
            </w:pPr>
            <w:r w:rsidRPr="00FF5522">
              <w:rPr>
                <w:rFonts w:asciiTheme="minorHAnsi" w:hAnsiTheme="minorHAnsi" w:cstheme="minorHAnsi"/>
              </w:rPr>
              <w:t xml:space="preserve">National </w:t>
            </w:r>
            <w:r w:rsidR="00437305" w:rsidRPr="00FF5522">
              <w:rPr>
                <w:rFonts w:asciiTheme="minorHAnsi" w:hAnsiTheme="minorHAnsi" w:cstheme="minorHAnsi"/>
              </w:rPr>
              <w:t>Institute</w:t>
            </w:r>
            <w:r w:rsidRPr="00FF5522">
              <w:rPr>
                <w:rFonts w:asciiTheme="minorHAnsi" w:hAnsiTheme="minorHAnsi" w:cstheme="minorHAnsi"/>
              </w:rPr>
              <w:t xml:space="preserve"> of Technology Srinagar, Hazratbal,  Kashmir-190006</w:t>
            </w:r>
          </w:p>
        </w:tc>
      </w:tr>
      <w:tr w:rsidR="001C6BD1" w:rsidRPr="00FF5522" w:rsidTr="00321321">
        <w:tc>
          <w:tcPr>
            <w:tcW w:w="2939" w:type="dxa"/>
            <w:vMerge w:val="restart"/>
          </w:tcPr>
          <w:p w:rsidR="001C6BD1" w:rsidRPr="00FF5522" w:rsidRDefault="001C6BD1" w:rsidP="001C6BD1">
            <w:pPr>
              <w:jc w:val="both"/>
              <w:rPr>
                <w:rFonts w:asciiTheme="minorHAnsi" w:hAnsiTheme="minorHAnsi" w:cstheme="minorHAnsi"/>
                <w:i/>
                <w:sz w:val="20"/>
                <w:szCs w:val="20"/>
              </w:rPr>
            </w:pPr>
            <w:r w:rsidRPr="00FF5522">
              <w:rPr>
                <w:rFonts w:asciiTheme="minorHAnsi" w:hAnsiTheme="minorHAnsi" w:cstheme="minorHAnsi"/>
                <w:i/>
                <w:sz w:val="20"/>
                <w:szCs w:val="20"/>
              </w:rPr>
              <w:t>Two persons not below the rank of the Joint Secretary to the Government of India to be nominated by the Central Government from amongst persons dealing with technical education and finance</w:t>
            </w:r>
          </w:p>
          <w:p w:rsidR="001C6BD1" w:rsidRPr="00FF5522" w:rsidRDefault="001C6BD1" w:rsidP="001C6BD1">
            <w:pPr>
              <w:jc w:val="both"/>
              <w:rPr>
                <w:rFonts w:asciiTheme="minorHAnsi" w:hAnsiTheme="minorHAnsi" w:cstheme="minorHAnsi"/>
                <w:i/>
              </w:rPr>
            </w:pPr>
          </w:p>
        </w:tc>
        <w:tc>
          <w:tcPr>
            <w:tcW w:w="1276" w:type="dxa"/>
          </w:tcPr>
          <w:p w:rsidR="001C6BD1" w:rsidRPr="00FF5522" w:rsidRDefault="001C6BD1" w:rsidP="001C6BD1">
            <w:pPr>
              <w:jc w:val="center"/>
              <w:rPr>
                <w:rFonts w:asciiTheme="minorHAnsi" w:hAnsiTheme="minorHAnsi" w:cstheme="minorHAnsi"/>
                <w:sz w:val="14"/>
                <w:szCs w:val="14"/>
              </w:rPr>
            </w:pPr>
            <w:r w:rsidRPr="00FF5522">
              <w:rPr>
                <w:rFonts w:asciiTheme="minorHAnsi" w:hAnsiTheme="minorHAnsi" w:cstheme="minorHAnsi"/>
                <w:sz w:val="14"/>
                <w:szCs w:val="14"/>
              </w:rPr>
              <w:t>(c)</w:t>
            </w:r>
          </w:p>
        </w:tc>
        <w:tc>
          <w:tcPr>
            <w:tcW w:w="5244" w:type="dxa"/>
          </w:tcPr>
          <w:p w:rsidR="006C5B91" w:rsidRPr="00FF5522" w:rsidRDefault="006C5B91" w:rsidP="006C5B91">
            <w:pPr>
              <w:spacing w:after="0" w:line="240" w:lineRule="auto"/>
            </w:pPr>
            <w:r w:rsidRPr="00FF5522">
              <w:t xml:space="preserve">Mr. S. P.  Goyal, </w:t>
            </w:r>
          </w:p>
          <w:p w:rsidR="006C5B91" w:rsidRPr="00FF5522" w:rsidRDefault="006C5B91" w:rsidP="006C5B91">
            <w:pPr>
              <w:spacing w:after="0" w:line="240" w:lineRule="auto"/>
            </w:pPr>
            <w:r w:rsidRPr="00FF5522">
              <w:t xml:space="preserve">Joint Secretary (NITs &amp; DL),  </w:t>
            </w:r>
          </w:p>
          <w:p w:rsidR="006C5B91" w:rsidRPr="00FF5522" w:rsidRDefault="006C5B91" w:rsidP="006C5B91">
            <w:pPr>
              <w:spacing w:after="0" w:line="240" w:lineRule="auto"/>
            </w:pPr>
            <w:r w:rsidRPr="00FF5522">
              <w:t xml:space="preserve">Ministry of Human Resource Development,  </w:t>
            </w:r>
          </w:p>
          <w:p w:rsidR="006C5B91" w:rsidRPr="00FF5522" w:rsidRDefault="006C5B91" w:rsidP="006C5B91">
            <w:pPr>
              <w:spacing w:after="0" w:line="240" w:lineRule="auto"/>
              <w:rPr>
                <w:rFonts w:eastAsia="Calibri"/>
              </w:rPr>
            </w:pPr>
            <w:r w:rsidRPr="00FF5522">
              <w:t>Department of Secondary &amp; Higher Education, Government of India, New Delhi</w:t>
            </w:r>
            <w:r w:rsidRPr="00FF5522">
              <w:rPr>
                <w:rFonts w:eastAsia="Calibri"/>
              </w:rPr>
              <w:t xml:space="preserve"> </w:t>
            </w:r>
          </w:p>
          <w:p w:rsidR="001C6BD1" w:rsidRPr="00FF5522" w:rsidRDefault="001C6BD1" w:rsidP="006C5B91">
            <w:pPr>
              <w:spacing w:after="0" w:line="240" w:lineRule="auto"/>
              <w:rPr>
                <w:rFonts w:asciiTheme="minorHAnsi" w:hAnsiTheme="minorHAnsi" w:cstheme="minorHAnsi"/>
              </w:rPr>
            </w:pPr>
          </w:p>
        </w:tc>
      </w:tr>
      <w:tr w:rsidR="001C6BD1" w:rsidRPr="00FF5522" w:rsidTr="00321321">
        <w:tc>
          <w:tcPr>
            <w:tcW w:w="2939" w:type="dxa"/>
            <w:vMerge/>
          </w:tcPr>
          <w:p w:rsidR="001C6BD1" w:rsidRPr="00FF5522" w:rsidRDefault="001C6BD1" w:rsidP="001C6BD1">
            <w:pPr>
              <w:jc w:val="both"/>
              <w:rPr>
                <w:rFonts w:asciiTheme="minorHAnsi" w:hAnsiTheme="minorHAnsi" w:cstheme="minorHAnsi"/>
                <w:i/>
              </w:rPr>
            </w:pPr>
          </w:p>
        </w:tc>
        <w:tc>
          <w:tcPr>
            <w:tcW w:w="1276" w:type="dxa"/>
          </w:tcPr>
          <w:p w:rsidR="001C6BD1" w:rsidRPr="00FF5522" w:rsidRDefault="001C6BD1" w:rsidP="001C6BD1">
            <w:pPr>
              <w:jc w:val="center"/>
              <w:rPr>
                <w:rFonts w:asciiTheme="minorHAnsi" w:hAnsiTheme="minorHAnsi" w:cstheme="minorHAnsi"/>
                <w:sz w:val="14"/>
                <w:szCs w:val="14"/>
              </w:rPr>
            </w:pPr>
            <w:r w:rsidRPr="00FF5522">
              <w:rPr>
                <w:rFonts w:asciiTheme="minorHAnsi" w:hAnsiTheme="minorHAnsi" w:cstheme="minorHAnsi"/>
                <w:sz w:val="14"/>
                <w:szCs w:val="14"/>
              </w:rPr>
              <w:t>(c)</w:t>
            </w:r>
          </w:p>
        </w:tc>
        <w:tc>
          <w:tcPr>
            <w:tcW w:w="5244" w:type="dxa"/>
          </w:tcPr>
          <w:p w:rsidR="006C5B91" w:rsidRPr="00FF5522" w:rsidRDefault="006C5B91" w:rsidP="006C5B91">
            <w:pPr>
              <w:spacing w:after="0" w:line="240" w:lineRule="auto"/>
              <w:jc w:val="both"/>
            </w:pPr>
            <w:r w:rsidRPr="00FF5522">
              <w:t xml:space="preserve">Smt. Darshana Momaya Dabral, </w:t>
            </w:r>
          </w:p>
          <w:p w:rsidR="006C5B91" w:rsidRPr="00FF5522" w:rsidRDefault="006C5B91" w:rsidP="006C5B91">
            <w:pPr>
              <w:spacing w:after="0" w:line="240" w:lineRule="auto"/>
              <w:jc w:val="both"/>
            </w:pPr>
            <w:r w:rsidRPr="00FF5522">
              <w:t xml:space="preserve">Joint Secretary &amp; FA, </w:t>
            </w:r>
          </w:p>
          <w:p w:rsidR="006C5B91" w:rsidRPr="00FF5522" w:rsidRDefault="006C5B91" w:rsidP="006C5B91">
            <w:pPr>
              <w:spacing w:after="0" w:line="240" w:lineRule="auto"/>
              <w:jc w:val="both"/>
            </w:pPr>
            <w:r w:rsidRPr="00FF5522">
              <w:t xml:space="preserve">Ministry of Human Resource Development,  </w:t>
            </w:r>
          </w:p>
          <w:p w:rsidR="001C6BD1" w:rsidRPr="00FF5522" w:rsidRDefault="006C5B91" w:rsidP="006C5B91">
            <w:pPr>
              <w:spacing w:after="0" w:line="240" w:lineRule="auto"/>
              <w:jc w:val="both"/>
            </w:pPr>
            <w:r w:rsidRPr="00FF5522">
              <w:t xml:space="preserve">Department of Secondary &amp; Higher, Government of India, New Delhi. </w:t>
            </w:r>
          </w:p>
          <w:p w:rsidR="006C5B91" w:rsidRPr="00FF5522" w:rsidRDefault="006C5B91" w:rsidP="006C5B91">
            <w:pPr>
              <w:spacing w:after="0" w:line="240" w:lineRule="auto"/>
              <w:jc w:val="both"/>
              <w:rPr>
                <w:rFonts w:asciiTheme="minorHAnsi" w:hAnsiTheme="minorHAnsi" w:cstheme="minorHAnsi"/>
              </w:rPr>
            </w:pPr>
          </w:p>
        </w:tc>
      </w:tr>
      <w:tr w:rsidR="00321321" w:rsidRPr="00FF5522" w:rsidTr="000B375F">
        <w:trPr>
          <w:trHeight w:val="1340"/>
        </w:trPr>
        <w:tc>
          <w:tcPr>
            <w:tcW w:w="2939" w:type="dxa"/>
            <w:vMerge w:val="restart"/>
          </w:tcPr>
          <w:p w:rsidR="00321321" w:rsidRPr="00FF5522" w:rsidRDefault="00321321" w:rsidP="001C6BD1">
            <w:pPr>
              <w:jc w:val="both"/>
              <w:rPr>
                <w:rFonts w:asciiTheme="minorHAnsi" w:hAnsiTheme="minorHAnsi" w:cstheme="minorHAnsi"/>
                <w:i/>
                <w:sz w:val="20"/>
                <w:szCs w:val="20"/>
              </w:rPr>
            </w:pPr>
            <w:r w:rsidRPr="00FF5522">
              <w:rPr>
                <w:rFonts w:asciiTheme="minorHAnsi" w:hAnsiTheme="minorHAnsi" w:cstheme="minorHAnsi"/>
                <w:i/>
                <w:sz w:val="20"/>
                <w:szCs w:val="20"/>
              </w:rPr>
              <w:t xml:space="preserve">Two persons to be nominated by the Government of the State in which the </w:t>
            </w:r>
            <w:r w:rsidR="00437305" w:rsidRPr="00FF5522">
              <w:rPr>
                <w:rFonts w:asciiTheme="minorHAnsi" w:hAnsiTheme="minorHAnsi" w:cstheme="minorHAnsi"/>
                <w:i/>
                <w:sz w:val="20"/>
                <w:szCs w:val="20"/>
              </w:rPr>
              <w:t>Institute</w:t>
            </w:r>
            <w:r w:rsidRPr="00FF5522">
              <w:rPr>
                <w:rFonts w:asciiTheme="minorHAnsi" w:hAnsiTheme="minorHAnsi" w:cstheme="minorHAnsi"/>
                <w:i/>
                <w:sz w:val="20"/>
                <w:szCs w:val="20"/>
              </w:rPr>
              <w:t xml:space="preserve"> is situated, from amongst persons, who, in the opinion of that Government, are technologists or industrialists of repute</w:t>
            </w:r>
          </w:p>
        </w:tc>
        <w:tc>
          <w:tcPr>
            <w:tcW w:w="1276" w:type="dxa"/>
          </w:tcPr>
          <w:p w:rsidR="00321321" w:rsidRPr="00FF5522" w:rsidRDefault="00321321" w:rsidP="001C6BD1">
            <w:pPr>
              <w:jc w:val="center"/>
              <w:rPr>
                <w:rFonts w:asciiTheme="minorHAnsi" w:hAnsiTheme="minorHAnsi" w:cstheme="minorHAnsi"/>
                <w:sz w:val="14"/>
                <w:szCs w:val="14"/>
              </w:rPr>
            </w:pPr>
            <w:r w:rsidRPr="00FF5522">
              <w:rPr>
                <w:rFonts w:asciiTheme="minorHAnsi" w:hAnsiTheme="minorHAnsi" w:cstheme="minorHAnsi"/>
                <w:sz w:val="14"/>
                <w:szCs w:val="14"/>
              </w:rPr>
              <w:t>(d)</w:t>
            </w:r>
          </w:p>
        </w:tc>
        <w:tc>
          <w:tcPr>
            <w:tcW w:w="5244" w:type="dxa"/>
          </w:tcPr>
          <w:p w:rsidR="00321321" w:rsidRPr="00FF5522" w:rsidRDefault="00321321" w:rsidP="001C6BD1">
            <w:pPr>
              <w:pStyle w:val="BodyText2"/>
              <w:spacing w:after="0" w:line="240" w:lineRule="auto"/>
              <w:rPr>
                <w:rFonts w:asciiTheme="minorHAnsi" w:hAnsiTheme="minorHAnsi" w:cstheme="minorHAnsi"/>
                <w:b/>
                <w:sz w:val="22"/>
                <w:szCs w:val="22"/>
              </w:rPr>
            </w:pPr>
            <w:r w:rsidRPr="00FF5522">
              <w:rPr>
                <w:rFonts w:asciiTheme="minorHAnsi" w:hAnsiTheme="minorHAnsi" w:cstheme="minorHAnsi"/>
                <w:sz w:val="22"/>
                <w:szCs w:val="22"/>
              </w:rPr>
              <w:t>Commissioner Secretary,</w:t>
            </w:r>
          </w:p>
          <w:p w:rsidR="00321321" w:rsidRPr="00FF5522" w:rsidRDefault="00321321" w:rsidP="001C6BD1">
            <w:pPr>
              <w:pStyle w:val="BodyText2"/>
              <w:spacing w:after="0" w:line="240" w:lineRule="auto"/>
              <w:rPr>
                <w:rFonts w:asciiTheme="minorHAnsi" w:hAnsiTheme="minorHAnsi" w:cstheme="minorHAnsi"/>
                <w:b/>
                <w:sz w:val="22"/>
                <w:szCs w:val="22"/>
              </w:rPr>
            </w:pPr>
            <w:r w:rsidRPr="00FF5522">
              <w:rPr>
                <w:rFonts w:asciiTheme="minorHAnsi" w:hAnsiTheme="minorHAnsi" w:cstheme="minorHAnsi"/>
                <w:sz w:val="22"/>
                <w:szCs w:val="22"/>
              </w:rPr>
              <w:t>Higher &amp; Technical Education Dept.,</w:t>
            </w:r>
          </w:p>
          <w:p w:rsidR="00321321" w:rsidRPr="00FF5522" w:rsidRDefault="00321321" w:rsidP="001C6BD1">
            <w:pPr>
              <w:pStyle w:val="BodyText2"/>
              <w:spacing w:after="0" w:line="240" w:lineRule="auto"/>
              <w:rPr>
                <w:rFonts w:asciiTheme="minorHAnsi" w:hAnsiTheme="minorHAnsi" w:cstheme="minorHAnsi"/>
                <w:b/>
                <w:sz w:val="22"/>
                <w:szCs w:val="22"/>
              </w:rPr>
            </w:pPr>
            <w:r w:rsidRPr="00FF5522">
              <w:rPr>
                <w:rFonts w:asciiTheme="minorHAnsi" w:hAnsiTheme="minorHAnsi" w:cstheme="minorHAnsi"/>
                <w:sz w:val="22"/>
                <w:szCs w:val="22"/>
              </w:rPr>
              <w:t>Government of Jammu and Kashmir,</w:t>
            </w:r>
          </w:p>
          <w:p w:rsidR="00321321" w:rsidRPr="000B375F" w:rsidRDefault="00321321" w:rsidP="000B375F">
            <w:pPr>
              <w:pStyle w:val="BodyText2"/>
              <w:spacing w:after="0" w:line="240" w:lineRule="auto"/>
              <w:rPr>
                <w:rFonts w:asciiTheme="minorHAnsi" w:hAnsiTheme="minorHAnsi" w:cstheme="minorHAnsi"/>
                <w:b/>
                <w:sz w:val="22"/>
                <w:szCs w:val="22"/>
              </w:rPr>
            </w:pPr>
            <w:r w:rsidRPr="00FF5522">
              <w:rPr>
                <w:rFonts w:asciiTheme="minorHAnsi" w:hAnsiTheme="minorHAnsi" w:cstheme="minorHAnsi"/>
                <w:sz w:val="22"/>
                <w:szCs w:val="22"/>
              </w:rPr>
              <w:t>Civil Secretariat, Srinagar / Jammu.</w:t>
            </w:r>
          </w:p>
        </w:tc>
      </w:tr>
      <w:tr w:rsidR="00321321" w:rsidRPr="00FF5522" w:rsidTr="000B375F">
        <w:trPr>
          <w:trHeight w:val="422"/>
        </w:trPr>
        <w:tc>
          <w:tcPr>
            <w:tcW w:w="2939" w:type="dxa"/>
            <w:vMerge/>
          </w:tcPr>
          <w:p w:rsidR="00321321" w:rsidRPr="00FF5522" w:rsidRDefault="00321321" w:rsidP="001C6BD1">
            <w:pPr>
              <w:jc w:val="both"/>
              <w:rPr>
                <w:rFonts w:asciiTheme="minorHAnsi" w:hAnsiTheme="minorHAnsi" w:cstheme="minorHAnsi"/>
                <w:i/>
              </w:rPr>
            </w:pPr>
          </w:p>
        </w:tc>
        <w:tc>
          <w:tcPr>
            <w:tcW w:w="1276" w:type="dxa"/>
          </w:tcPr>
          <w:p w:rsidR="00321321" w:rsidRPr="00FF5522" w:rsidRDefault="00321321" w:rsidP="001C6BD1">
            <w:pPr>
              <w:jc w:val="center"/>
              <w:rPr>
                <w:rFonts w:asciiTheme="minorHAnsi" w:hAnsiTheme="minorHAnsi" w:cstheme="minorHAnsi"/>
                <w:sz w:val="14"/>
                <w:szCs w:val="14"/>
              </w:rPr>
            </w:pPr>
            <w:r w:rsidRPr="00FF5522">
              <w:rPr>
                <w:rFonts w:asciiTheme="minorHAnsi" w:hAnsiTheme="minorHAnsi" w:cstheme="minorHAnsi"/>
                <w:sz w:val="14"/>
                <w:szCs w:val="14"/>
              </w:rPr>
              <w:t>(d)</w:t>
            </w:r>
          </w:p>
        </w:tc>
        <w:tc>
          <w:tcPr>
            <w:tcW w:w="5244" w:type="dxa"/>
          </w:tcPr>
          <w:p w:rsidR="00321321" w:rsidRPr="00FF5522" w:rsidRDefault="00321321" w:rsidP="00447B1B">
            <w:pPr>
              <w:pStyle w:val="BodyText2"/>
              <w:spacing w:after="0" w:line="240" w:lineRule="auto"/>
              <w:rPr>
                <w:rFonts w:asciiTheme="minorHAnsi" w:hAnsiTheme="minorHAnsi" w:cstheme="minorHAnsi"/>
                <w:sz w:val="22"/>
                <w:szCs w:val="22"/>
              </w:rPr>
            </w:pPr>
          </w:p>
        </w:tc>
      </w:tr>
      <w:tr w:rsidR="00321321" w:rsidRPr="00FF5522" w:rsidTr="000B375F">
        <w:trPr>
          <w:trHeight w:val="773"/>
        </w:trPr>
        <w:tc>
          <w:tcPr>
            <w:tcW w:w="2939" w:type="dxa"/>
            <w:vMerge w:val="restart"/>
          </w:tcPr>
          <w:p w:rsidR="00321321" w:rsidRPr="00FF5522" w:rsidRDefault="00321321" w:rsidP="00321321">
            <w:pPr>
              <w:jc w:val="both"/>
              <w:rPr>
                <w:rFonts w:asciiTheme="minorHAnsi" w:hAnsiTheme="minorHAnsi" w:cstheme="minorHAnsi"/>
                <w:i/>
                <w:sz w:val="20"/>
                <w:szCs w:val="20"/>
              </w:rPr>
            </w:pPr>
            <w:r w:rsidRPr="00FF5522">
              <w:rPr>
                <w:rFonts w:asciiTheme="minorHAnsi" w:hAnsiTheme="minorHAnsi" w:cstheme="minorHAnsi"/>
                <w:i/>
                <w:sz w:val="20"/>
                <w:szCs w:val="20"/>
              </w:rPr>
              <w:t>Two persons, at least one of whom shall be a woman, having special knowledge or practical experience in respect of education, engineering or science to be nominated by the Council</w:t>
            </w:r>
          </w:p>
        </w:tc>
        <w:tc>
          <w:tcPr>
            <w:tcW w:w="1276" w:type="dxa"/>
          </w:tcPr>
          <w:p w:rsidR="00321321" w:rsidRPr="00FF5522" w:rsidRDefault="00321321" w:rsidP="001C6BD1">
            <w:pPr>
              <w:jc w:val="center"/>
              <w:rPr>
                <w:rFonts w:asciiTheme="minorHAnsi" w:hAnsiTheme="minorHAnsi" w:cstheme="minorHAnsi"/>
                <w:sz w:val="14"/>
                <w:szCs w:val="14"/>
              </w:rPr>
            </w:pPr>
            <w:r w:rsidRPr="00FF5522">
              <w:rPr>
                <w:rFonts w:asciiTheme="minorHAnsi" w:hAnsiTheme="minorHAnsi" w:cstheme="minorHAnsi"/>
                <w:sz w:val="14"/>
                <w:szCs w:val="14"/>
              </w:rPr>
              <w:t>(e)</w:t>
            </w:r>
          </w:p>
        </w:tc>
        <w:tc>
          <w:tcPr>
            <w:tcW w:w="5244" w:type="dxa"/>
          </w:tcPr>
          <w:p w:rsidR="00321321" w:rsidRPr="00FF5522" w:rsidRDefault="00044ADD" w:rsidP="00044ADD">
            <w:pPr>
              <w:pStyle w:val="BodyText2"/>
              <w:spacing w:after="0" w:line="240" w:lineRule="auto"/>
              <w:rPr>
                <w:rFonts w:asciiTheme="minorHAnsi" w:hAnsiTheme="minorHAnsi" w:cstheme="minorHAnsi"/>
                <w:sz w:val="22"/>
                <w:szCs w:val="22"/>
              </w:rPr>
            </w:pPr>
            <w:r w:rsidRPr="00FF5522">
              <w:rPr>
                <w:rFonts w:asciiTheme="minorHAnsi" w:hAnsiTheme="minorHAnsi" w:cstheme="minorHAnsi"/>
                <w:sz w:val="22"/>
                <w:szCs w:val="22"/>
              </w:rPr>
              <w:t xml:space="preserve"> </w:t>
            </w:r>
          </w:p>
        </w:tc>
      </w:tr>
      <w:tr w:rsidR="00321321" w:rsidRPr="00FF5522" w:rsidTr="000B375F">
        <w:trPr>
          <w:trHeight w:val="629"/>
        </w:trPr>
        <w:tc>
          <w:tcPr>
            <w:tcW w:w="2939" w:type="dxa"/>
            <w:vMerge/>
          </w:tcPr>
          <w:p w:rsidR="00321321" w:rsidRPr="00FF5522" w:rsidRDefault="00321321" w:rsidP="001C6BD1">
            <w:pPr>
              <w:jc w:val="both"/>
              <w:rPr>
                <w:rFonts w:asciiTheme="minorHAnsi" w:hAnsiTheme="minorHAnsi" w:cstheme="minorHAnsi"/>
                <w:i/>
              </w:rPr>
            </w:pPr>
          </w:p>
        </w:tc>
        <w:tc>
          <w:tcPr>
            <w:tcW w:w="1276" w:type="dxa"/>
          </w:tcPr>
          <w:p w:rsidR="00321321" w:rsidRPr="00FF5522" w:rsidRDefault="00321321" w:rsidP="001C6BD1">
            <w:pPr>
              <w:jc w:val="center"/>
              <w:rPr>
                <w:rFonts w:asciiTheme="minorHAnsi" w:hAnsiTheme="minorHAnsi" w:cstheme="minorHAnsi"/>
                <w:sz w:val="14"/>
                <w:szCs w:val="14"/>
              </w:rPr>
            </w:pPr>
            <w:r w:rsidRPr="00FF5522">
              <w:rPr>
                <w:rFonts w:asciiTheme="minorHAnsi" w:hAnsiTheme="minorHAnsi" w:cstheme="minorHAnsi"/>
                <w:sz w:val="14"/>
                <w:szCs w:val="14"/>
              </w:rPr>
              <w:t>(e)</w:t>
            </w:r>
          </w:p>
        </w:tc>
        <w:tc>
          <w:tcPr>
            <w:tcW w:w="5244" w:type="dxa"/>
          </w:tcPr>
          <w:p w:rsidR="00321321" w:rsidRPr="00FF5522" w:rsidRDefault="00321321" w:rsidP="00044ADD">
            <w:pPr>
              <w:pStyle w:val="BodyText2"/>
              <w:spacing w:after="0" w:line="240" w:lineRule="auto"/>
              <w:rPr>
                <w:rFonts w:asciiTheme="minorHAnsi" w:hAnsiTheme="minorHAnsi" w:cstheme="minorHAnsi"/>
                <w:sz w:val="22"/>
                <w:szCs w:val="22"/>
              </w:rPr>
            </w:pPr>
          </w:p>
        </w:tc>
      </w:tr>
      <w:tr w:rsidR="00321321" w:rsidRPr="00FF5522" w:rsidTr="00321321">
        <w:tc>
          <w:tcPr>
            <w:tcW w:w="2939" w:type="dxa"/>
            <w:vMerge w:val="restart"/>
          </w:tcPr>
          <w:p w:rsidR="00321321" w:rsidRPr="00FF5522" w:rsidRDefault="00321321" w:rsidP="001C6BD1">
            <w:pPr>
              <w:jc w:val="both"/>
              <w:rPr>
                <w:rFonts w:asciiTheme="minorHAnsi" w:hAnsiTheme="minorHAnsi" w:cstheme="minorHAnsi"/>
                <w:i/>
                <w:sz w:val="20"/>
                <w:szCs w:val="20"/>
              </w:rPr>
            </w:pPr>
            <w:r w:rsidRPr="00FF5522">
              <w:rPr>
                <w:rFonts w:asciiTheme="minorHAnsi" w:hAnsiTheme="minorHAnsi" w:cstheme="minorHAnsi"/>
                <w:i/>
                <w:sz w:val="20"/>
                <w:szCs w:val="20"/>
              </w:rPr>
              <w:t xml:space="preserve">One Professor and one Assistant Professor or a Lecturer of the </w:t>
            </w:r>
            <w:r w:rsidR="00437305" w:rsidRPr="00FF5522">
              <w:rPr>
                <w:rFonts w:asciiTheme="minorHAnsi" w:hAnsiTheme="minorHAnsi" w:cstheme="minorHAnsi"/>
                <w:i/>
                <w:sz w:val="20"/>
                <w:szCs w:val="20"/>
              </w:rPr>
              <w:t>Institute</w:t>
            </w:r>
            <w:r w:rsidRPr="00FF5522">
              <w:rPr>
                <w:rFonts w:asciiTheme="minorHAnsi" w:hAnsiTheme="minorHAnsi" w:cstheme="minorHAnsi"/>
                <w:i/>
                <w:sz w:val="20"/>
                <w:szCs w:val="20"/>
              </w:rPr>
              <w:t xml:space="preserve"> to be nominated by the Senate</w:t>
            </w:r>
          </w:p>
        </w:tc>
        <w:tc>
          <w:tcPr>
            <w:tcW w:w="1276" w:type="dxa"/>
          </w:tcPr>
          <w:p w:rsidR="00321321" w:rsidRPr="00FF5522" w:rsidRDefault="00321321" w:rsidP="001C6BD1">
            <w:pPr>
              <w:jc w:val="center"/>
              <w:rPr>
                <w:rFonts w:asciiTheme="minorHAnsi" w:hAnsiTheme="minorHAnsi" w:cstheme="minorHAnsi"/>
                <w:sz w:val="14"/>
                <w:szCs w:val="14"/>
              </w:rPr>
            </w:pPr>
            <w:r w:rsidRPr="00FF5522">
              <w:rPr>
                <w:rFonts w:asciiTheme="minorHAnsi" w:hAnsiTheme="minorHAnsi" w:cstheme="minorHAnsi"/>
                <w:sz w:val="14"/>
                <w:szCs w:val="14"/>
              </w:rPr>
              <w:t>(f)</w:t>
            </w:r>
          </w:p>
        </w:tc>
        <w:tc>
          <w:tcPr>
            <w:tcW w:w="5244" w:type="dxa"/>
          </w:tcPr>
          <w:p w:rsidR="00447B1B" w:rsidRPr="00FF5522" w:rsidRDefault="00447B1B" w:rsidP="00447B1B">
            <w:pPr>
              <w:pStyle w:val="BodyText2"/>
              <w:spacing w:after="0" w:line="240" w:lineRule="auto"/>
              <w:rPr>
                <w:rFonts w:asciiTheme="minorHAnsi" w:hAnsiTheme="minorHAnsi" w:cstheme="minorHAnsi"/>
                <w:sz w:val="22"/>
                <w:szCs w:val="22"/>
              </w:rPr>
            </w:pPr>
            <w:r w:rsidRPr="00FF5522">
              <w:rPr>
                <w:rFonts w:asciiTheme="minorHAnsi" w:hAnsiTheme="minorHAnsi" w:cstheme="minorHAnsi"/>
                <w:sz w:val="22"/>
                <w:szCs w:val="22"/>
              </w:rPr>
              <w:t xml:space="preserve">Prof. G. M. Rather, </w:t>
            </w:r>
          </w:p>
          <w:p w:rsidR="00447B1B" w:rsidRPr="00FF5522" w:rsidRDefault="00447B1B" w:rsidP="00447B1B">
            <w:pPr>
              <w:pStyle w:val="BodyText2"/>
              <w:spacing w:after="0" w:line="240" w:lineRule="auto"/>
              <w:rPr>
                <w:rFonts w:asciiTheme="minorHAnsi" w:hAnsiTheme="minorHAnsi" w:cstheme="minorHAnsi"/>
                <w:sz w:val="22"/>
                <w:szCs w:val="22"/>
              </w:rPr>
            </w:pPr>
            <w:r w:rsidRPr="00FF5522">
              <w:rPr>
                <w:rFonts w:asciiTheme="minorHAnsi" w:hAnsiTheme="minorHAnsi" w:cstheme="minorHAnsi"/>
                <w:sz w:val="22"/>
                <w:szCs w:val="22"/>
              </w:rPr>
              <w:t>Head,</w:t>
            </w:r>
          </w:p>
          <w:p w:rsidR="00447B1B" w:rsidRPr="00FF5522" w:rsidRDefault="00447B1B" w:rsidP="00447B1B">
            <w:pPr>
              <w:pStyle w:val="BodyText2"/>
              <w:spacing w:after="0" w:line="240" w:lineRule="auto"/>
              <w:rPr>
                <w:rFonts w:asciiTheme="minorHAnsi" w:hAnsiTheme="minorHAnsi" w:cstheme="minorHAnsi"/>
                <w:sz w:val="22"/>
                <w:szCs w:val="22"/>
              </w:rPr>
            </w:pPr>
            <w:r w:rsidRPr="00FF5522">
              <w:rPr>
                <w:rFonts w:asciiTheme="minorHAnsi" w:hAnsiTheme="minorHAnsi" w:cstheme="minorHAnsi"/>
                <w:sz w:val="22"/>
                <w:szCs w:val="22"/>
              </w:rPr>
              <w:t xml:space="preserve">Electronics &amp; Communication Engg. Deptt., </w:t>
            </w:r>
          </w:p>
          <w:p w:rsidR="00321321" w:rsidRPr="00FF5522" w:rsidRDefault="00447B1B" w:rsidP="00447B1B">
            <w:pPr>
              <w:pStyle w:val="BodyText2"/>
              <w:spacing w:after="0" w:line="240" w:lineRule="auto"/>
              <w:rPr>
                <w:rFonts w:asciiTheme="minorHAnsi" w:hAnsiTheme="minorHAnsi" w:cstheme="minorHAnsi"/>
                <w:sz w:val="22"/>
                <w:szCs w:val="22"/>
              </w:rPr>
            </w:pPr>
            <w:r w:rsidRPr="00FF5522">
              <w:rPr>
                <w:rFonts w:asciiTheme="minorHAnsi" w:hAnsiTheme="minorHAnsi" w:cstheme="minorHAnsi"/>
                <w:sz w:val="22"/>
                <w:szCs w:val="22"/>
              </w:rPr>
              <w:t>National Institute of Technology Srinagar.</w:t>
            </w:r>
          </w:p>
          <w:p w:rsidR="00321321" w:rsidRPr="00FF5522" w:rsidRDefault="00321321" w:rsidP="00447B1B">
            <w:pPr>
              <w:pStyle w:val="BodyText2"/>
              <w:spacing w:after="0" w:line="240" w:lineRule="auto"/>
              <w:rPr>
                <w:rFonts w:asciiTheme="minorHAnsi" w:hAnsiTheme="minorHAnsi" w:cstheme="minorHAnsi"/>
                <w:sz w:val="22"/>
                <w:szCs w:val="22"/>
              </w:rPr>
            </w:pPr>
          </w:p>
        </w:tc>
      </w:tr>
      <w:tr w:rsidR="00321321" w:rsidRPr="00FF5522" w:rsidTr="00321321">
        <w:tc>
          <w:tcPr>
            <w:tcW w:w="2939" w:type="dxa"/>
            <w:vMerge/>
          </w:tcPr>
          <w:p w:rsidR="00321321" w:rsidRPr="00FF5522" w:rsidRDefault="00321321" w:rsidP="001C6BD1">
            <w:pPr>
              <w:jc w:val="both"/>
              <w:rPr>
                <w:rFonts w:asciiTheme="minorHAnsi" w:hAnsiTheme="minorHAnsi" w:cstheme="minorHAnsi"/>
                <w:i/>
              </w:rPr>
            </w:pPr>
          </w:p>
        </w:tc>
        <w:tc>
          <w:tcPr>
            <w:tcW w:w="1276" w:type="dxa"/>
          </w:tcPr>
          <w:p w:rsidR="00321321" w:rsidRPr="00FF5522" w:rsidRDefault="00321321" w:rsidP="001C6BD1">
            <w:pPr>
              <w:jc w:val="center"/>
              <w:rPr>
                <w:rFonts w:asciiTheme="minorHAnsi" w:hAnsiTheme="minorHAnsi" w:cstheme="minorHAnsi"/>
                <w:sz w:val="14"/>
                <w:szCs w:val="14"/>
              </w:rPr>
            </w:pPr>
            <w:r w:rsidRPr="00FF5522">
              <w:rPr>
                <w:rFonts w:asciiTheme="minorHAnsi" w:hAnsiTheme="minorHAnsi" w:cstheme="minorHAnsi"/>
                <w:sz w:val="14"/>
                <w:szCs w:val="14"/>
              </w:rPr>
              <w:t>(f)</w:t>
            </w:r>
          </w:p>
        </w:tc>
        <w:tc>
          <w:tcPr>
            <w:tcW w:w="5244" w:type="dxa"/>
          </w:tcPr>
          <w:p w:rsidR="00447B1B" w:rsidRPr="00FF5522" w:rsidRDefault="00447B1B" w:rsidP="00447B1B">
            <w:pPr>
              <w:pStyle w:val="BodyText2"/>
              <w:spacing w:after="0" w:line="240" w:lineRule="auto"/>
              <w:rPr>
                <w:rFonts w:asciiTheme="minorHAnsi" w:hAnsiTheme="minorHAnsi" w:cstheme="minorHAnsi"/>
                <w:sz w:val="22"/>
                <w:szCs w:val="22"/>
              </w:rPr>
            </w:pPr>
            <w:r w:rsidRPr="00FF5522">
              <w:rPr>
                <w:rFonts w:asciiTheme="minorHAnsi" w:hAnsiTheme="minorHAnsi" w:cstheme="minorHAnsi"/>
                <w:sz w:val="22"/>
                <w:szCs w:val="22"/>
              </w:rPr>
              <w:t>Dr. J. M. Banday,</w:t>
            </w:r>
          </w:p>
          <w:p w:rsidR="00447B1B" w:rsidRPr="00FF5522" w:rsidRDefault="00447B1B" w:rsidP="00447B1B">
            <w:pPr>
              <w:pStyle w:val="BodyText2"/>
              <w:spacing w:after="0" w:line="240" w:lineRule="auto"/>
              <w:rPr>
                <w:rFonts w:asciiTheme="minorHAnsi" w:hAnsiTheme="minorHAnsi" w:cstheme="minorHAnsi"/>
                <w:sz w:val="22"/>
                <w:szCs w:val="22"/>
              </w:rPr>
            </w:pPr>
            <w:r w:rsidRPr="00FF5522">
              <w:rPr>
                <w:rFonts w:asciiTheme="minorHAnsi" w:hAnsiTheme="minorHAnsi" w:cstheme="minorHAnsi"/>
                <w:sz w:val="22"/>
                <w:szCs w:val="22"/>
              </w:rPr>
              <w:t>Associate  Professor,</w:t>
            </w:r>
          </w:p>
          <w:p w:rsidR="00447B1B" w:rsidRPr="00FF5522" w:rsidRDefault="00447B1B" w:rsidP="00447B1B">
            <w:pPr>
              <w:pStyle w:val="BodyText2"/>
              <w:spacing w:after="0" w:line="240" w:lineRule="auto"/>
              <w:rPr>
                <w:rFonts w:asciiTheme="minorHAnsi" w:hAnsiTheme="minorHAnsi" w:cstheme="minorHAnsi"/>
                <w:sz w:val="22"/>
                <w:szCs w:val="22"/>
              </w:rPr>
            </w:pPr>
            <w:r w:rsidRPr="00FF5522">
              <w:rPr>
                <w:rFonts w:asciiTheme="minorHAnsi" w:hAnsiTheme="minorHAnsi" w:cstheme="minorHAnsi"/>
                <w:sz w:val="22"/>
                <w:szCs w:val="22"/>
              </w:rPr>
              <w:t xml:space="preserve">Physics Department, </w:t>
            </w:r>
          </w:p>
          <w:p w:rsidR="00447B1B" w:rsidRPr="00FF5522" w:rsidRDefault="00447B1B" w:rsidP="00447B1B">
            <w:pPr>
              <w:pStyle w:val="BodyText2"/>
              <w:spacing w:after="0" w:line="240" w:lineRule="auto"/>
              <w:rPr>
                <w:rFonts w:asciiTheme="minorHAnsi" w:hAnsiTheme="minorHAnsi" w:cstheme="minorHAnsi"/>
                <w:sz w:val="22"/>
                <w:szCs w:val="22"/>
              </w:rPr>
            </w:pPr>
            <w:r w:rsidRPr="00FF5522">
              <w:rPr>
                <w:rFonts w:asciiTheme="minorHAnsi" w:hAnsiTheme="minorHAnsi" w:cstheme="minorHAnsi"/>
                <w:sz w:val="22"/>
                <w:szCs w:val="22"/>
              </w:rPr>
              <w:t>National Institute of Technology Srinagar.</w:t>
            </w:r>
          </w:p>
          <w:p w:rsidR="00321321" w:rsidRPr="00FF5522" w:rsidRDefault="00321321" w:rsidP="00447B1B">
            <w:pPr>
              <w:pStyle w:val="BodyText2"/>
              <w:spacing w:after="0" w:line="240" w:lineRule="auto"/>
              <w:rPr>
                <w:rFonts w:asciiTheme="minorHAnsi" w:hAnsiTheme="minorHAnsi" w:cstheme="minorHAnsi"/>
                <w:sz w:val="22"/>
                <w:szCs w:val="22"/>
              </w:rPr>
            </w:pPr>
          </w:p>
        </w:tc>
      </w:tr>
      <w:tr w:rsidR="001C6BD1" w:rsidRPr="00FF5522" w:rsidTr="00321321">
        <w:tc>
          <w:tcPr>
            <w:tcW w:w="2939" w:type="dxa"/>
          </w:tcPr>
          <w:p w:rsidR="001C6BD1" w:rsidRPr="00FF5522" w:rsidRDefault="001C6BD1" w:rsidP="001C6BD1">
            <w:pPr>
              <w:jc w:val="both"/>
              <w:rPr>
                <w:rFonts w:asciiTheme="minorHAnsi" w:hAnsiTheme="minorHAnsi" w:cstheme="minorHAnsi"/>
                <w:b/>
                <w:i/>
              </w:rPr>
            </w:pPr>
            <w:r w:rsidRPr="00FF5522">
              <w:rPr>
                <w:rFonts w:asciiTheme="minorHAnsi" w:hAnsiTheme="minorHAnsi" w:cstheme="minorHAnsi"/>
                <w:b/>
                <w:i/>
                <w:sz w:val="20"/>
              </w:rPr>
              <w:t>Member-Secretary</w:t>
            </w:r>
          </w:p>
        </w:tc>
        <w:tc>
          <w:tcPr>
            <w:tcW w:w="1276" w:type="dxa"/>
          </w:tcPr>
          <w:p w:rsidR="001C6BD1" w:rsidRPr="00FF5522" w:rsidRDefault="001C6BD1" w:rsidP="001C6BD1">
            <w:pPr>
              <w:rPr>
                <w:rFonts w:asciiTheme="minorHAnsi" w:hAnsiTheme="minorHAnsi" w:cstheme="minorHAnsi"/>
                <w:sz w:val="13"/>
                <w:szCs w:val="13"/>
              </w:rPr>
            </w:pPr>
            <w:r w:rsidRPr="00FF5522">
              <w:rPr>
                <w:rFonts w:asciiTheme="minorHAnsi" w:hAnsiTheme="minorHAnsi" w:cstheme="minorHAnsi"/>
                <w:sz w:val="13"/>
                <w:szCs w:val="13"/>
              </w:rPr>
              <w:t>Section 18 Clause (2)</w:t>
            </w:r>
          </w:p>
        </w:tc>
        <w:tc>
          <w:tcPr>
            <w:tcW w:w="5244" w:type="dxa"/>
          </w:tcPr>
          <w:p w:rsidR="001C6BD1" w:rsidRPr="00FF5522" w:rsidRDefault="001C6BD1" w:rsidP="001C6BD1">
            <w:pPr>
              <w:pStyle w:val="BodyText2"/>
              <w:spacing w:after="0" w:line="240" w:lineRule="auto"/>
              <w:rPr>
                <w:rFonts w:asciiTheme="minorHAnsi" w:hAnsiTheme="minorHAnsi" w:cstheme="minorHAnsi"/>
                <w:b/>
                <w:sz w:val="22"/>
                <w:szCs w:val="22"/>
              </w:rPr>
            </w:pPr>
            <w:r w:rsidRPr="00FF5522">
              <w:rPr>
                <w:rFonts w:asciiTheme="minorHAnsi" w:hAnsiTheme="minorHAnsi" w:cstheme="minorHAnsi"/>
                <w:sz w:val="22"/>
                <w:szCs w:val="22"/>
              </w:rPr>
              <w:t>Prof. Fayaz Ahmad Mir,</w:t>
            </w:r>
          </w:p>
          <w:p w:rsidR="001C6BD1" w:rsidRPr="00FF5522" w:rsidRDefault="001C6BD1" w:rsidP="000B375F">
            <w:pPr>
              <w:pStyle w:val="BodyText2"/>
              <w:spacing w:after="0" w:line="240" w:lineRule="auto"/>
              <w:rPr>
                <w:rFonts w:asciiTheme="minorHAnsi" w:hAnsiTheme="minorHAnsi" w:cstheme="minorHAnsi"/>
              </w:rPr>
            </w:pPr>
            <w:r w:rsidRPr="00FF5522">
              <w:rPr>
                <w:rFonts w:asciiTheme="minorHAnsi" w:hAnsiTheme="minorHAnsi" w:cstheme="minorHAnsi"/>
                <w:sz w:val="22"/>
                <w:szCs w:val="22"/>
              </w:rPr>
              <w:t>Registrar I/C,</w:t>
            </w:r>
            <w:r w:rsidR="000B375F">
              <w:rPr>
                <w:rFonts w:asciiTheme="minorHAnsi" w:hAnsiTheme="minorHAnsi" w:cstheme="minorHAnsi"/>
                <w:sz w:val="22"/>
                <w:szCs w:val="22"/>
              </w:rPr>
              <w:t xml:space="preserve"> </w:t>
            </w:r>
            <w:r w:rsidRPr="00FF5522">
              <w:rPr>
                <w:rFonts w:asciiTheme="minorHAnsi" w:hAnsiTheme="minorHAnsi" w:cstheme="minorHAnsi"/>
              </w:rPr>
              <w:t>NIT, Srinagar.</w:t>
            </w:r>
          </w:p>
        </w:tc>
      </w:tr>
    </w:tbl>
    <w:p w:rsidR="00100CC6" w:rsidRDefault="00100CC6" w:rsidP="00100CC6">
      <w:pPr>
        <w:autoSpaceDE w:val="0"/>
        <w:autoSpaceDN w:val="0"/>
        <w:adjustRightInd w:val="0"/>
        <w:spacing w:after="0" w:line="240" w:lineRule="auto"/>
        <w:rPr>
          <w:rFonts w:ascii="Lucida Calligraphy" w:hAnsi="Lucida Calligraphy" w:cs="Arial"/>
          <w:bCs/>
          <w:sz w:val="36"/>
          <w:szCs w:val="36"/>
          <w:lang w:val="en-US" w:eastAsia="en-IN"/>
        </w:rPr>
      </w:pPr>
      <w:r w:rsidRPr="00FF5522">
        <w:rPr>
          <w:rFonts w:ascii="Lucida Calligraphy" w:hAnsi="Lucida Calligraphy" w:cs="Arial"/>
          <w:bCs/>
          <w:sz w:val="36"/>
          <w:szCs w:val="36"/>
          <w:lang w:val="en-US" w:eastAsia="en-IN"/>
        </w:rPr>
        <w:lastRenderedPageBreak/>
        <w:t>8.3</w:t>
      </w:r>
      <w:r w:rsidR="00F24A60" w:rsidRPr="00FF5522">
        <w:rPr>
          <w:rFonts w:ascii="Lucida Calligraphy" w:hAnsi="Lucida Calligraphy" w:cs="Arial"/>
          <w:bCs/>
          <w:sz w:val="36"/>
          <w:szCs w:val="36"/>
          <w:lang w:val="en-US" w:eastAsia="en-IN"/>
        </w:rPr>
        <w:t>. FINANCE</w:t>
      </w:r>
      <w:r w:rsidRPr="00FF5522">
        <w:rPr>
          <w:rFonts w:ascii="Lucida Calligraphy" w:hAnsi="Lucida Calligraphy" w:cs="Arial"/>
          <w:bCs/>
          <w:sz w:val="36"/>
          <w:szCs w:val="36"/>
          <w:lang w:val="en-US" w:eastAsia="en-IN"/>
        </w:rPr>
        <w:t xml:space="preserve"> COMMITTEE</w:t>
      </w:r>
      <w:r w:rsidR="000B375F">
        <w:rPr>
          <w:rFonts w:ascii="Lucida Calligraphy" w:hAnsi="Lucida Calligraphy" w:cs="Arial"/>
          <w:bCs/>
          <w:sz w:val="36"/>
          <w:szCs w:val="36"/>
          <w:lang w:val="en-US" w:eastAsia="en-IN"/>
        </w:rPr>
        <w:t>:</w:t>
      </w:r>
    </w:p>
    <w:p w:rsidR="000B375F" w:rsidRPr="00FF5522" w:rsidRDefault="000B375F" w:rsidP="00100CC6">
      <w:pPr>
        <w:autoSpaceDE w:val="0"/>
        <w:autoSpaceDN w:val="0"/>
        <w:adjustRightInd w:val="0"/>
        <w:spacing w:after="0" w:line="240" w:lineRule="auto"/>
        <w:rPr>
          <w:rFonts w:ascii="Lucida Calligraphy" w:hAnsi="Lucida Calligraphy" w:cs="Arial"/>
          <w:bCs/>
          <w:sz w:val="36"/>
          <w:szCs w:val="36"/>
          <w:lang w:val="en-US" w:eastAsia="en-IN"/>
        </w:rPr>
      </w:pPr>
    </w:p>
    <w:tbl>
      <w:tblPr>
        <w:tblW w:w="97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1E"/>
      </w:tblPr>
      <w:tblGrid>
        <w:gridCol w:w="3581"/>
        <w:gridCol w:w="613"/>
        <w:gridCol w:w="5519"/>
      </w:tblGrid>
      <w:tr w:rsidR="00100CC6" w:rsidRPr="00FF5522" w:rsidTr="00100CC6">
        <w:trPr>
          <w:trHeight w:val="147"/>
        </w:trPr>
        <w:tc>
          <w:tcPr>
            <w:tcW w:w="3581" w:type="dxa"/>
            <w:tcBorders>
              <w:top w:val="single" w:sz="4" w:space="0" w:color="auto"/>
              <w:left w:val="single" w:sz="4" w:space="0" w:color="auto"/>
              <w:bottom w:val="single" w:sz="4" w:space="0" w:color="auto"/>
              <w:right w:val="single" w:sz="4" w:space="0" w:color="auto"/>
            </w:tcBorders>
          </w:tcPr>
          <w:p w:rsidR="00100CC6" w:rsidRPr="00FF5522" w:rsidRDefault="00100CC6" w:rsidP="00100CC6">
            <w:pPr>
              <w:pStyle w:val="NoSpacing"/>
            </w:pPr>
          </w:p>
          <w:p w:rsidR="00100CC6" w:rsidRPr="00FF5522" w:rsidRDefault="00100CC6" w:rsidP="00100CC6">
            <w:pPr>
              <w:pStyle w:val="NoSpacing"/>
              <w:rPr>
                <w:b/>
                <w:i/>
                <w:u w:val="single"/>
              </w:rPr>
            </w:pPr>
            <w:r w:rsidRPr="00FF5522">
              <w:rPr>
                <w:b/>
                <w:i/>
                <w:u w:val="single"/>
              </w:rPr>
              <w:t>Chairman</w:t>
            </w:r>
          </w:p>
          <w:p w:rsidR="00100CC6" w:rsidRPr="00FF5522" w:rsidRDefault="00100CC6" w:rsidP="00100CC6">
            <w:pPr>
              <w:pStyle w:val="NoSpacing"/>
            </w:pPr>
          </w:p>
        </w:tc>
        <w:tc>
          <w:tcPr>
            <w:tcW w:w="613" w:type="dxa"/>
            <w:tcBorders>
              <w:top w:val="single" w:sz="4" w:space="0" w:color="auto"/>
              <w:left w:val="single" w:sz="4" w:space="0" w:color="auto"/>
              <w:bottom w:val="single" w:sz="4" w:space="0" w:color="auto"/>
              <w:right w:val="single" w:sz="4" w:space="0" w:color="auto"/>
            </w:tcBorders>
          </w:tcPr>
          <w:p w:rsidR="00100CC6" w:rsidRPr="00FF5522" w:rsidRDefault="00100CC6" w:rsidP="00100CC6">
            <w:pPr>
              <w:pStyle w:val="NoSpacing"/>
            </w:pPr>
          </w:p>
          <w:p w:rsidR="00100CC6" w:rsidRPr="00FF5522" w:rsidRDefault="00100CC6" w:rsidP="00100CC6">
            <w:pPr>
              <w:pStyle w:val="NoSpacing"/>
            </w:pPr>
          </w:p>
          <w:p w:rsidR="00100CC6" w:rsidRPr="00FF5522" w:rsidRDefault="00100CC6" w:rsidP="00100CC6">
            <w:pPr>
              <w:pStyle w:val="NoSpacing"/>
            </w:pPr>
          </w:p>
          <w:p w:rsidR="00100CC6" w:rsidRPr="00FF5522" w:rsidRDefault="00100CC6" w:rsidP="00100CC6">
            <w:pPr>
              <w:pStyle w:val="NoSpacing"/>
            </w:pPr>
          </w:p>
        </w:tc>
        <w:tc>
          <w:tcPr>
            <w:tcW w:w="5519" w:type="dxa"/>
            <w:tcBorders>
              <w:top w:val="single" w:sz="4" w:space="0" w:color="auto"/>
              <w:left w:val="single" w:sz="4" w:space="0" w:color="auto"/>
              <w:bottom w:val="single" w:sz="4" w:space="0" w:color="auto"/>
              <w:right w:val="single" w:sz="4" w:space="0" w:color="auto"/>
            </w:tcBorders>
          </w:tcPr>
          <w:p w:rsidR="00447B1B" w:rsidRPr="00FF5522" w:rsidRDefault="00447B1B" w:rsidP="00447B1B">
            <w:pPr>
              <w:spacing w:after="0" w:line="240" w:lineRule="auto"/>
              <w:rPr>
                <w:rFonts w:asciiTheme="minorHAnsi" w:hAnsiTheme="minorHAnsi" w:cstheme="minorHAnsi"/>
              </w:rPr>
            </w:pPr>
            <w:r w:rsidRPr="00FF5522">
              <w:rPr>
                <w:rFonts w:asciiTheme="minorHAnsi" w:hAnsiTheme="minorHAnsi" w:cstheme="minorHAnsi"/>
              </w:rPr>
              <w:t xml:space="preserve">Dr. M. J. Zarabi,                            </w:t>
            </w:r>
          </w:p>
          <w:p w:rsidR="00447B1B" w:rsidRPr="00FF5522" w:rsidRDefault="00447B1B" w:rsidP="00447B1B">
            <w:pPr>
              <w:spacing w:after="0" w:line="240" w:lineRule="auto"/>
              <w:rPr>
                <w:rFonts w:asciiTheme="minorHAnsi" w:hAnsiTheme="minorHAnsi" w:cstheme="minorHAnsi"/>
              </w:rPr>
            </w:pPr>
            <w:r w:rsidRPr="00FF5522">
              <w:rPr>
                <w:rFonts w:asciiTheme="minorHAnsi" w:hAnsiTheme="minorHAnsi" w:cstheme="minorHAnsi"/>
              </w:rPr>
              <w:t>(Chairman, Board of Governors,</w:t>
            </w:r>
          </w:p>
          <w:p w:rsidR="00447B1B" w:rsidRPr="00FF5522" w:rsidRDefault="00447B1B" w:rsidP="00447B1B">
            <w:pPr>
              <w:spacing w:after="0" w:line="240" w:lineRule="auto"/>
              <w:rPr>
                <w:rFonts w:asciiTheme="minorHAnsi" w:hAnsiTheme="minorHAnsi" w:cstheme="minorHAnsi"/>
              </w:rPr>
            </w:pPr>
            <w:r w:rsidRPr="00FF5522">
              <w:rPr>
                <w:rFonts w:asciiTheme="minorHAnsi" w:hAnsiTheme="minorHAnsi" w:cstheme="minorHAnsi"/>
              </w:rPr>
              <w:t xml:space="preserve"> NIT Srinagar),</w:t>
            </w:r>
          </w:p>
          <w:p w:rsidR="00447B1B" w:rsidRPr="00FF5522" w:rsidRDefault="00447B1B" w:rsidP="00447B1B">
            <w:pPr>
              <w:spacing w:after="0" w:line="240" w:lineRule="auto"/>
              <w:rPr>
                <w:rFonts w:asciiTheme="minorHAnsi" w:hAnsiTheme="minorHAnsi" w:cstheme="minorHAnsi"/>
              </w:rPr>
            </w:pPr>
            <w:r w:rsidRPr="00FF5522">
              <w:rPr>
                <w:rFonts w:asciiTheme="minorHAnsi" w:hAnsiTheme="minorHAnsi" w:cstheme="minorHAnsi"/>
              </w:rPr>
              <w:t xml:space="preserve"> C/o. C-28, Pamposh Enclave, </w:t>
            </w:r>
          </w:p>
          <w:p w:rsidR="00447B1B" w:rsidRPr="00FF5522" w:rsidRDefault="00447B1B" w:rsidP="00447B1B">
            <w:pPr>
              <w:spacing w:after="0" w:line="240" w:lineRule="auto"/>
              <w:rPr>
                <w:rFonts w:asciiTheme="minorHAnsi" w:hAnsiTheme="minorHAnsi" w:cstheme="minorHAnsi"/>
              </w:rPr>
            </w:pPr>
            <w:r w:rsidRPr="00FF5522">
              <w:rPr>
                <w:rFonts w:asciiTheme="minorHAnsi" w:hAnsiTheme="minorHAnsi" w:cstheme="minorHAnsi"/>
              </w:rPr>
              <w:t xml:space="preserve">Greater Kailash Part-1, </w:t>
            </w:r>
          </w:p>
          <w:p w:rsidR="00447B1B" w:rsidRPr="00FF5522" w:rsidRDefault="00447B1B" w:rsidP="00447B1B">
            <w:pPr>
              <w:spacing w:after="0" w:line="240" w:lineRule="auto"/>
              <w:rPr>
                <w:rFonts w:asciiTheme="minorHAnsi" w:hAnsiTheme="minorHAnsi" w:cstheme="minorHAnsi"/>
              </w:rPr>
            </w:pPr>
            <w:r w:rsidRPr="00FF5522">
              <w:rPr>
                <w:rFonts w:asciiTheme="minorHAnsi" w:hAnsiTheme="minorHAnsi" w:cstheme="minorHAnsi"/>
              </w:rPr>
              <w:t>New Delhi-110048</w:t>
            </w:r>
          </w:p>
          <w:p w:rsidR="00100CC6" w:rsidRPr="00FF5522" w:rsidRDefault="00100CC6" w:rsidP="00100CC6">
            <w:pPr>
              <w:pStyle w:val="NoSpacing"/>
            </w:pPr>
          </w:p>
        </w:tc>
      </w:tr>
      <w:tr w:rsidR="00100CC6" w:rsidRPr="00FF5522" w:rsidTr="00100CC6">
        <w:trPr>
          <w:cantSplit/>
          <w:trHeight w:val="3873"/>
        </w:trPr>
        <w:tc>
          <w:tcPr>
            <w:tcW w:w="3581" w:type="dxa"/>
            <w:tcBorders>
              <w:top w:val="single" w:sz="4" w:space="0" w:color="auto"/>
              <w:left w:val="single" w:sz="4" w:space="0" w:color="auto"/>
              <w:bottom w:val="single" w:sz="4" w:space="0" w:color="auto"/>
              <w:right w:val="single" w:sz="4" w:space="0" w:color="auto"/>
            </w:tcBorders>
          </w:tcPr>
          <w:p w:rsidR="00100CC6" w:rsidRPr="00FF5522" w:rsidRDefault="00100CC6" w:rsidP="00100CC6">
            <w:pPr>
              <w:pStyle w:val="NoSpacing"/>
              <w:rPr>
                <w:b/>
                <w:i/>
                <w:u w:val="single"/>
              </w:rPr>
            </w:pPr>
          </w:p>
          <w:p w:rsidR="00100CC6" w:rsidRPr="00FF5522" w:rsidRDefault="00100CC6" w:rsidP="00100CC6">
            <w:pPr>
              <w:pStyle w:val="NoSpacing"/>
              <w:rPr>
                <w:b/>
                <w:i/>
                <w:u w:val="single"/>
              </w:rPr>
            </w:pPr>
            <w:r w:rsidRPr="00FF5522">
              <w:rPr>
                <w:b/>
                <w:i/>
                <w:u w:val="single"/>
              </w:rPr>
              <w:t>Members:</w:t>
            </w:r>
          </w:p>
          <w:p w:rsidR="00100CC6" w:rsidRPr="00FF5522" w:rsidRDefault="00100CC6" w:rsidP="00100CC6">
            <w:pPr>
              <w:pStyle w:val="NoSpacing"/>
              <w:rPr>
                <w:bCs/>
              </w:rPr>
            </w:pPr>
            <w:r w:rsidRPr="00FF5522">
              <w:rPr>
                <w:bCs/>
              </w:rPr>
              <w:t xml:space="preserve">Two persons nominated by the Central Government </w:t>
            </w:r>
          </w:p>
          <w:p w:rsidR="00100CC6" w:rsidRPr="00FF5522" w:rsidRDefault="00100CC6" w:rsidP="00100CC6">
            <w:pPr>
              <w:pStyle w:val="NoSpacing"/>
            </w:pPr>
          </w:p>
        </w:tc>
        <w:tc>
          <w:tcPr>
            <w:tcW w:w="613" w:type="dxa"/>
            <w:tcBorders>
              <w:top w:val="single" w:sz="4" w:space="0" w:color="auto"/>
              <w:left w:val="single" w:sz="4" w:space="0" w:color="auto"/>
              <w:bottom w:val="single" w:sz="4" w:space="0" w:color="auto"/>
              <w:right w:val="single" w:sz="4" w:space="0" w:color="auto"/>
            </w:tcBorders>
          </w:tcPr>
          <w:p w:rsidR="00100CC6" w:rsidRPr="00FF5522" w:rsidRDefault="00100CC6" w:rsidP="00100CC6">
            <w:pPr>
              <w:pStyle w:val="NoSpacing"/>
            </w:pPr>
          </w:p>
          <w:p w:rsidR="00100CC6" w:rsidRPr="00FF5522" w:rsidRDefault="00100CC6" w:rsidP="00100CC6">
            <w:pPr>
              <w:pStyle w:val="NoSpacing"/>
            </w:pPr>
            <w:r w:rsidRPr="00FF5522">
              <w:t>1</w:t>
            </w:r>
          </w:p>
          <w:p w:rsidR="00100CC6" w:rsidRPr="00FF5522" w:rsidRDefault="00100CC6" w:rsidP="00100CC6">
            <w:pPr>
              <w:pStyle w:val="NoSpacing"/>
            </w:pPr>
          </w:p>
          <w:p w:rsidR="00100CC6" w:rsidRPr="00FF5522" w:rsidRDefault="00100CC6" w:rsidP="00100CC6">
            <w:pPr>
              <w:pStyle w:val="NoSpacing"/>
            </w:pPr>
          </w:p>
          <w:p w:rsidR="00100CC6" w:rsidRPr="00FF5522" w:rsidRDefault="00100CC6" w:rsidP="00100CC6">
            <w:pPr>
              <w:pStyle w:val="NoSpacing"/>
            </w:pPr>
          </w:p>
          <w:p w:rsidR="00100CC6" w:rsidRPr="00FF5522" w:rsidRDefault="00100CC6" w:rsidP="00100CC6">
            <w:pPr>
              <w:pStyle w:val="NoSpacing"/>
            </w:pPr>
          </w:p>
          <w:p w:rsidR="00100CC6" w:rsidRPr="00FF5522" w:rsidRDefault="00100CC6" w:rsidP="00100CC6">
            <w:pPr>
              <w:pStyle w:val="NoSpacing"/>
              <w:rPr>
                <w:sz w:val="4"/>
              </w:rPr>
            </w:pPr>
          </w:p>
          <w:p w:rsidR="00100CC6" w:rsidRPr="00FF5522" w:rsidRDefault="00100CC6" w:rsidP="00100CC6">
            <w:pPr>
              <w:pStyle w:val="NoSpacing"/>
            </w:pPr>
          </w:p>
          <w:p w:rsidR="00100CC6" w:rsidRPr="00FF5522" w:rsidRDefault="00100CC6" w:rsidP="00100CC6">
            <w:pPr>
              <w:pStyle w:val="NoSpacing"/>
            </w:pPr>
            <w:r w:rsidRPr="00FF5522">
              <w:t>2</w:t>
            </w:r>
          </w:p>
          <w:p w:rsidR="00100CC6" w:rsidRPr="00FF5522" w:rsidRDefault="00100CC6" w:rsidP="00100CC6">
            <w:pPr>
              <w:pStyle w:val="NoSpacing"/>
            </w:pPr>
          </w:p>
        </w:tc>
        <w:tc>
          <w:tcPr>
            <w:tcW w:w="5519" w:type="dxa"/>
            <w:tcBorders>
              <w:top w:val="single" w:sz="4" w:space="0" w:color="auto"/>
              <w:left w:val="single" w:sz="4" w:space="0" w:color="auto"/>
              <w:bottom w:val="single" w:sz="4" w:space="0" w:color="auto"/>
              <w:right w:val="single" w:sz="4" w:space="0" w:color="auto"/>
            </w:tcBorders>
          </w:tcPr>
          <w:p w:rsidR="00100CC6" w:rsidRPr="00FF5522" w:rsidRDefault="00100CC6" w:rsidP="00100CC6">
            <w:pPr>
              <w:pStyle w:val="NoSpacing"/>
            </w:pPr>
          </w:p>
          <w:p w:rsidR="006C5B91" w:rsidRPr="00FF5522" w:rsidRDefault="006C5B91" w:rsidP="006C5B91">
            <w:pPr>
              <w:spacing w:after="0" w:line="240" w:lineRule="auto"/>
            </w:pPr>
            <w:r w:rsidRPr="00FF5522">
              <w:t xml:space="preserve">Mr. S. P.  Goyal, </w:t>
            </w:r>
          </w:p>
          <w:p w:rsidR="006C5B91" w:rsidRPr="00FF5522" w:rsidRDefault="006C5B91" w:rsidP="006C5B91">
            <w:pPr>
              <w:spacing w:after="0" w:line="240" w:lineRule="auto"/>
            </w:pPr>
            <w:r w:rsidRPr="00FF5522">
              <w:t xml:space="preserve">Joint Secretary (NITs &amp; DL),  </w:t>
            </w:r>
          </w:p>
          <w:p w:rsidR="006C5B91" w:rsidRPr="00FF5522" w:rsidRDefault="006C5B91" w:rsidP="006C5B91">
            <w:pPr>
              <w:spacing w:after="0" w:line="240" w:lineRule="auto"/>
            </w:pPr>
            <w:r w:rsidRPr="00FF5522">
              <w:t xml:space="preserve">Ministry of Human Resource Development,  </w:t>
            </w:r>
          </w:p>
          <w:p w:rsidR="006C5B91" w:rsidRPr="00FF5522" w:rsidRDefault="006C5B91" w:rsidP="006C5B91">
            <w:pPr>
              <w:spacing w:after="0" w:line="240" w:lineRule="auto"/>
              <w:rPr>
                <w:rFonts w:eastAsia="Calibri"/>
              </w:rPr>
            </w:pPr>
            <w:r w:rsidRPr="00FF5522">
              <w:t>Department of Secondary &amp; Higher Education, Government of India, New Delhi</w:t>
            </w:r>
            <w:r w:rsidRPr="00FF5522">
              <w:rPr>
                <w:rFonts w:eastAsia="Calibri"/>
              </w:rPr>
              <w:t xml:space="preserve"> </w:t>
            </w:r>
          </w:p>
          <w:p w:rsidR="00447B1B" w:rsidRPr="00FF5522" w:rsidRDefault="00447B1B" w:rsidP="00447B1B">
            <w:pPr>
              <w:spacing w:after="0" w:line="240" w:lineRule="auto"/>
              <w:rPr>
                <w:rFonts w:asciiTheme="minorHAnsi" w:hAnsiTheme="minorHAnsi" w:cstheme="minorHAnsi"/>
              </w:rPr>
            </w:pPr>
          </w:p>
          <w:p w:rsidR="006C5B91" w:rsidRPr="00FF5522" w:rsidRDefault="006C5B91" w:rsidP="006C5B91">
            <w:pPr>
              <w:spacing w:after="0" w:line="240" w:lineRule="auto"/>
              <w:jc w:val="both"/>
            </w:pPr>
            <w:r w:rsidRPr="00FF5522">
              <w:t xml:space="preserve">Smt. Darshana Momaya Dabral, </w:t>
            </w:r>
          </w:p>
          <w:p w:rsidR="006C5B91" w:rsidRPr="00FF5522" w:rsidRDefault="006C5B91" w:rsidP="006C5B91">
            <w:pPr>
              <w:spacing w:after="0" w:line="240" w:lineRule="auto"/>
              <w:jc w:val="both"/>
            </w:pPr>
            <w:r w:rsidRPr="00FF5522">
              <w:t xml:space="preserve">Joint Secretary &amp; FA, </w:t>
            </w:r>
          </w:p>
          <w:p w:rsidR="006C5B91" w:rsidRPr="00FF5522" w:rsidRDefault="006C5B91" w:rsidP="006C5B91">
            <w:pPr>
              <w:spacing w:after="0" w:line="240" w:lineRule="auto"/>
              <w:jc w:val="both"/>
            </w:pPr>
            <w:r w:rsidRPr="00FF5522">
              <w:t xml:space="preserve">Ministry of Human Resource Development,  </w:t>
            </w:r>
          </w:p>
          <w:p w:rsidR="006C5B91" w:rsidRPr="00FF5522" w:rsidRDefault="006C5B91" w:rsidP="006C5B91">
            <w:pPr>
              <w:spacing w:after="0" w:line="240" w:lineRule="auto"/>
              <w:jc w:val="both"/>
            </w:pPr>
            <w:r w:rsidRPr="00FF5522">
              <w:t xml:space="preserve">Department of Secondary &amp; Higher, Government of India, New Delhi. </w:t>
            </w:r>
          </w:p>
          <w:p w:rsidR="00100CC6" w:rsidRPr="00FF5522" w:rsidRDefault="00100CC6" w:rsidP="00447B1B">
            <w:pPr>
              <w:spacing w:after="0" w:line="240" w:lineRule="auto"/>
              <w:jc w:val="both"/>
            </w:pPr>
          </w:p>
        </w:tc>
      </w:tr>
      <w:tr w:rsidR="00100CC6" w:rsidRPr="00FF5522" w:rsidTr="00100CC6">
        <w:trPr>
          <w:trHeight w:val="3290"/>
        </w:trPr>
        <w:tc>
          <w:tcPr>
            <w:tcW w:w="3581" w:type="dxa"/>
            <w:tcBorders>
              <w:top w:val="single" w:sz="4" w:space="0" w:color="auto"/>
              <w:left w:val="single" w:sz="4" w:space="0" w:color="auto"/>
              <w:bottom w:val="single" w:sz="4" w:space="0" w:color="auto"/>
              <w:right w:val="single" w:sz="4" w:space="0" w:color="auto"/>
            </w:tcBorders>
          </w:tcPr>
          <w:p w:rsidR="00100CC6" w:rsidRPr="00FF5522" w:rsidRDefault="00100CC6" w:rsidP="00100CC6">
            <w:pPr>
              <w:pStyle w:val="NoSpacing"/>
              <w:rPr>
                <w:bCs/>
              </w:rPr>
            </w:pPr>
          </w:p>
          <w:p w:rsidR="00100CC6" w:rsidRPr="00FF5522" w:rsidRDefault="00100CC6" w:rsidP="00100CC6">
            <w:pPr>
              <w:pStyle w:val="NoSpacing"/>
              <w:rPr>
                <w:bCs/>
              </w:rPr>
            </w:pPr>
            <w:r w:rsidRPr="00FF5522">
              <w:rPr>
                <w:bCs/>
              </w:rPr>
              <w:t xml:space="preserve">Two persons nominated by the  BOG from amongst its members </w:t>
            </w:r>
          </w:p>
          <w:p w:rsidR="00100CC6" w:rsidRPr="00FF5522" w:rsidRDefault="00100CC6" w:rsidP="00100CC6">
            <w:pPr>
              <w:pStyle w:val="NoSpacing"/>
            </w:pPr>
            <w:r w:rsidRPr="00FF5522">
              <w:t xml:space="preserve"> </w:t>
            </w:r>
          </w:p>
        </w:tc>
        <w:tc>
          <w:tcPr>
            <w:tcW w:w="613" w:type="dxa"/>
            <w:tcBorders>
              <w:top w:val="single" w:sz="4" w:space="0" w:color="auto"/>
              <w:left w:val="single" w:sz="4" w:space="0" w:color="auto"/>
              <w:bottom w:val="single" w:sz="4" w:space="0" w:color="auto"/>
              <w:right w:val="single" w:sz="4" w:space="0" w:color="auto"/>
            </w:tcBorders>
          </w:tcPr>
          <w:p w:rsidR="00100CC6" w:rsidRPr="00FF5522" w:rsidRDefault="00100CC6" w:rsidP="00100CC6">
            <w:pPr>
              <w:pStyle w:val="NoSpacing"/>
            </w:pPr>
          </w:p>
          <w:p w:rsidR="00100CC6" w:rsidRPr="00FF5522" w:rsidRDefault="00100CC6" w:rsidP="00100CC6">
            <w:pPr>
              <w:pStyle w:val="NoSpacing"/>
            </w:pPr>
            <w:r w:rsidRPr="00FF5522">
              <w:t>1</w:t>
            </w:r>
          </w:p>
          <w:p w:rsidR="00100CC6" w:rsidRPr="00FF5522" w:rsidRDefault="00100CC6" w:rsidP="00100CC6">
            <w:pPr>
              <w:pStyle w:val="NoSpacing"/>
            </w:pPr>
          </w:p>
          <w:p w:rsidR="00100CC6" w:rsidRPr="00FF5522" w:rsidRDefault="00100CC6" w:rsidP="00100CC6">
            <w:pPr>
              <w:pStyle w:val="NoSpacing"/>
              <w:rPr>
                <w:b/>
              </w:rPr>
            </w:pPr>
          </w:p>
          <w:p w:rsidR="00100CC6" w:rsidRPr="00FF5522" w:rsidRDefault="00100CC6" w:rsidP="00100CC6">
            <w:pPr>
              <w:pStyle w:val="NoSpacing"/>
              <w:rPr>
                <w:b/>
              </w:rPr>
            </w:pPr>
          </w:p>
          <w:p w:rsidR="00100CC6" w:rsidRPr="00FF5522" w:rsidRDefault="00100CC6" w:rsidP="00100CC6">
            <w:pPr>
              <w:pStyle w:val="NoSpacing"/>
              <w:rPr>
                <w:b/>
              </w:rPr>
            </w:pPr>
          </w:p>
          <w:p w:rsidR="00100CC6" w:rsidRPr="00FF5522" w:rsidRDefault="00100CC6" w:rsidP="00100CC6">
            <w:pPr>
              <w:pStyle w:val="NoSpacing"/>
            </w:pPr>
            <w:r w:rsidRPr="00FF5522">
              <w:t>2</w:t>
            </w:r>
          </w:p>
          <w:p w:rsidR="00100CC6" w:rsidRPr="00FF5522" w:rsidRDefault="00100CC6" w:rsidP="00100CC6">
            <w:pPr>
              <w:pStyle w:val="NoSpacing"/>
              <w:rPr>
                <w:b/>
              </w:rPr>
            </w:pPr>
            <w:r w:rsidRPr="00FF5522">
              <w:rPr>
                <w:b/>
              </w:rPr>
              <w:t xml:space="preserve"> </w:t>
            </w:r>
          </w:p>
        </w:tc>
        <w:tc>
          <w:tcPr>
            <w:tcW w:w="5519" w:type="dxa"/>
            <w:tcBorders>
              <w:top w:val="single" w:sz="4" w:space="0" w:color="auto"/>
              <w:left w:val="single" w:sz="4" w:space="0" w:color="auto"/>
              <w:bottom w:val="single" w:sz="4" w:space="0" w:color="auto"/>
              <w:right w:val="single" w:sz="4" w:space="0" w:color="auto"/>
            </w:tcBorders>
          </w:tcPr>
          <w:p w:rsidR="00100CC6" w:rsidRPr="00FF5522" w:rsidRDefault="00100CC6" w:rsidP="00100CC6">
            <w:pPr>
              <w:pStyle w:val="NoSpacing"/>
              <w:rPr>
                <w:b/>
              </w:rPr>
            </w:pPr>
          </w:p>
          <w:p w:rsidR="00447B1B" w:rsidRPr="00FF5522" w:rsidRDefault="00447B1B" w:rsidP="00447B1B">
            <w:pPr>
              <w:spacing w:after="0" w:line="240" w:lineRule="auto"/>
              <w:rPr>
                <w:rFonts w:asciiTheme="minorHAnsi" w:hAnsiTheme="minorHAnsi" w:cstheme="minorHAnsi"/>
              </w:rPr>
            </w:pPr>
            <w:r w:rsidRPr="00FF5522">
              <w:rPr>
                <w:rFonts w:asciiTheme="minorHAnsi" w:hAnsiTheme="minorHAnsi" w:cstheme="minorHAnsi"/>
              </w:rPr>
              <w:t xml:space="preserve">Prof. G. M. Rather, </w:t>
            </w:r>
          </w:p>
          <w:p w:rsidR="00447B1B" w:rsidRPr="00FF5522" w:rsidRDefault="00447B1B" w:rsidP="00447B1B">
            <w:pPr>
              <w:spacing w:after="0" w:line="240" w:lineRule="auto"/>
              <w:rPr>
                <w:rFonts w:asciiTheme="minorHAnsi" w:hAnsiTheme="minorHAnsi" w:cstheme="minorHAnsi"/>
              </w:rPr>
            </w:pPr>
            <w:r w:rsidRPr="00FF5522">
              <w:rPr>
                <w:rFonts w:asciiTheme="minorHAnsi" w:hAnsiTheme="minorHAnsi" w:cstheme="minorHAnsi"/>
              </w:rPr>
              <w:t xml:space="preserve">Professor  &amp; Head, </w:t>
            </w:r>
          </w:p>
          <w:p w:rsidR="00447B1B" w:rsidRPr="00FF5522" w:rsidRDefault="00447B1B" w:rsidP="00447B1B">
            <w:pPr>
              <w:spacing w:after="0" w:line="240" w:lineRule="auto"/>
              <w:rPr>
                <w:rFonts w:asciiTheme="minorHAnsi" w:hAnsiTheme="minorHAnsi" w:cstheme="minorHAnsi"/>
              </w:rPr>
            </w:pPr>
            <w:r w:rsidRPr="00FF5522">
              <w:rPr>
                <w:rFonts w:asciiTheme="minorHAnsi" w:hAnsiTheme="minorHAnsi" w:cstheme="minorHAnsi"/>
              </w:rPr>
              <w:t xml:space="preserve">Electronics &amp; Comm. Engg. Deptt., </w:t>
            </w:r>
          </w:p>
          <w:p w:rsidR="00447B1B" w:rsidRPr="00FF5522" w:rsidRDefault="00447B1B" w:rsidP="00447B1B">
            <w:pPr>
              <w:spacing w:after="0" w:line="240" w:lineRule="auto"/>
              <w:rPr>
                <w:rFonts w:asciiTheme="minorHAnsi" w:hAnsiTheme="minorHAnsi" w:cstheme="minorHAnsi"/>
              </w:rPr>
            </w:pPr>
            <w:r w:rsidRPr="00FF5522">
              <w:rPr>
                <w:rFonts w:asciiTheme="minorHAnsi" w:hAnsiTheme="minorHAnsi" w:cstheme="minorHAnsi"/>
              </w:rPr>
              <w:t>National Institute of Technology Srinagar.</w:t>
            </w:r>
          </w:p>
          <w:p w:rsidR="00207823" w:rsidRPr="00FF5522" w:rsidRDefault="00207823" w:rsidP="00447B1B">
            <w:pPr>
              <w:spacing w:after="0" w:line="240" w:lineRule="auto"/>
              <w:rPr>
                <w:sz w:val="20"/>
                <w:szCs w:val="20"/>
              </w:rPr>
            </w:pPr>
          </w:p>
          <w:p w:rsidR="00100CC6" w:rsidRPr="00FF5522" w:rsidRDefault="00100CC6" w:rsidP="00447B1B">
            <w:pPr>
              <w:keepNext/>
              <w:spacing w:after="0" w:line="240" w:lineRule="auto"/>
              <w:rPr>
                <w:bCs/>
              </w:rPr>
            </w:pPr>
          </w:p>
        </w:tc>
      </w:tr>
      <w:tr w:rsidR="00100CC6" w:rsidRPr="00FF5522" w:rsidTr="00100CC6">
        <w:trPr>
          <w:trHeight w:val="1362"/>
        </w:trPr>
        <w:tc>
          <w:tcPr>
            <w:tcW w:w="3581" w:type="dxa"/>
            <w:tcBorders>
              <w:top w:val="single" w:sz="4" w:space="0" w:color="auto"/>
              <w:left w:val="single" w:sz="4" w:space="0" w:color="auto"/>
              <w:bottom w:val="single" w:sz="4" w:space="0" w:color="auto"/>
              <w:right w:val="single" w:sz="4" w:space="0" w:color="auto"/>
            </w:tcBorders>
          </w:tcPr>
          <w:p w:rsidR="00100CC6" w:rsidRPr="00FF5522" w:rsidRDefault="00100CC6" w:rsidP="00100CC6">
            <w:pPr>
              <w:pStyle w:val="NoSpacing"/>
            </w:pPr>
          </w:p>
          <w:p w:rsidR="00100CC6" w:rsidRPr="00FF5522" w:rsidRDefault="00100CC6" w:rsidP="00100CC6">
            <w:pPr>
              <w:pStyle w:val="NoSpacing"/>
            </w:pPr>
            <w:r w:rsidRPr="00FF5522">
              <w:t xml:space="preserve"> Director</w:t>
            </w:r>
          </w:p>
          <w:p w:rsidR="00100CC6" w:rsidRPr="00FF5522" w:rsidRDefault="00100CC6" w:rsidP="00100CC6">
            <w:pPr>
              <w:pStyle w:val="NoSpacing"/>
            </w:pPr>
            <w:r w:rsidRPr="00FF5522">
              <w:t xml:space="preserve">(Ex-officio) </w:t>
            </w:r>
          </w:p>
        </w:tc>
        <w:tc>
          <w:tcPr>
            <w:tcW w:w="613" w:type="dxa"/>
            <w:tcBorders>
              <w:top w:val="single" w:sz="4" w:space="0" w:color="auto"/>
              <w:left w:val="single" w:sz="4" w:space="0" w:color="auto"/>
              <w:bottom w:val="single" w:sz="4" w:space="0" w:color="auto"/>
              <w:right w:val="single" w:sz="4" w:space="0" w:color="auto"/>
            </w:tcBorders>
          </w:tcPr>
          <w:p w:rsidR="00100CC6" w:rsidRPr="00FF5522" w:rsidRDefault="00100CC6" w:rsidP="00100CC6">
            <w:pPr>
              <w:pStyle w:val="NoSpacing"/>
            </w:pPr>
          </w:p>
        </w:tc>
        <w:tc>
          <w:tcPr>
            <w:tcW w:w="5519" w:type="dxa"/>
            <w:tcBorders>
              <w:top w:val="single" w:sz="4" w:space="0" w:color="auto"/>
              <w:left w:val="single" w:sz="4" w:space="0" w:color="auto"/>
              <w:bottom w:val="single" w:sz="4" w:space="0" w:color="auto"/>
              <w:right w:val="single" w:sz="4" w:space="0" w:color="auto"/>
            </w:tcBorders>
          </w:tcPr>
          <w:p w:rsidR="00100CC6" w:rsidRPr="00FF5522" w:rsidRDefault="00100CC6" w:rsidP="00100CC6">
            <w:pPr>
              <w:pStyle w:val="NoSpacing"/>
            </w:pPr>
          </w:p>
          <w:p w:rsidR="00100CC6" w:rsidRPr="00FF5522" w:rsidRDefault="00100CC6" w:rsidP="00100CC6">
            <w:pPr>
              <w:pStyle w:val="NoSpacing"/>
            </w:pPr>
            <w:r w:rsidRPr="00FF5522">
              <w:t>Prof. Rajat Gupta</w:t>
            </w:r>
          </w:p>
          <w:p w:rsidR="00100CC6" w:rsidRPr="00FF5522" w:rsidRDefault="00100CC6" w:rsidP="00100CC6">
            <w:pPr>
              <w:pStyle w:val="NoSpacing"/>
            </w:pPr>
            <w:r w:rsidRPr="00FF5522">
              <w:t>Director,</w:t>
            </w:r>
          </w:p>
          <w:p w:rsidR="00100CC6" w:rsidRPr="00FF5522" w:rsidRDefault="00100CC6" w:rsidP="00100CC6">
            <w:pPr>
              <w:pStyle w:val="NoSpacing"/>
            </w:pPr>
            <w:r w:rsidRPr="00FF5522">
              <w:t xml:space="preserve">National </w:t>
            </w:r>
            <w:r w:rsidR="00437305" w:rsidRPr="00FF5522">
              <w:t>Institute</w:t>
            </w:r>
            <w:r w:rsidRPr="00FF5522">
              <w:t xml:space="preserve"> of Technology,</w:t>
            </w:r>
          </w:p>
          <w:p w:rsidR="00100CC6" w:rsidRPr="00FF5522" w:rsidRDefault="00100CC6" w:rsidP="00100CC6">
            <w:pPr>
              <w:pStyle w:val="NoSpacing"/>
            </w:pPr>
            <w:r w:rsidRPr="00FF5522">
              <w:t>Hazratbal,  Srinagar-190006</w:t>
            </w:r>
          </w:p>
          <w:p w:rsidR="00207823" w:rsidRPr="00FF5522" w:rsidRDefault="00207823" w:rsidP="00100CC6">
            <w:pPr>
              <w:pStyle w:val="NoSpacing"/>
              <w:rPr>
                <w:sz w:val="20"/>
              </w:rPr>
            </w:pPr>
          </w:p>
        </w:tc>
      </w:tr>
      <w:tr w:rsidR="00100CC6" w:rsidRPr="00FF5522" w:rsidTr="00100CC6">
        <w:trPr>
          <w:trHeight w:val="551"/>
        </w:trPr>
        <w:tc>
          <w:tcPr>
            <w:tcW w:w="3581" w:type="dxa"/>
            <w:tcBorders>
              <w:top w:val="single" w:sz="4" w:space="0" w:color="auto"/>
              <w:left w:val="single" w:sz="4" w:space="0" w:color="auto"/>
              <w:bottom w:val="single" w:sz="4" w:space="0" w:color="auto"/>
              <w:right w:val="single" w:sz="4" w:space="0" w:color="auto"/>
            </w:tcBorders>
          </w:tcPr>
          <w:p w:rsidR="00100CC6" w:rsidRPr="00FF5522" w:rsidRDefault="00100CC6" w:rsidP="00100CC6">
            <w:pPr>
              <w:pStyle w:val="NoSpacing"/>
            </w:pPr>
            <w:r w:rsidRPr="00FF5522">
              <w:t xml:space="preserve"> Member Secretary </w:t>
            </w:r>
          </w:p>
          <w:p w:rsidR="00100CC6" w:rsidRPr="00FF5522" w:rsidRDefault="00100CC6" w:rsidP="00100CC6">
            <w:pPr>
              <w:pStyle w:val="NoSpacing"/>
            </w:pPr>
            <w:r w:rsidRPr="00FF5522">
              <w:t>(Ex-officio)</w:t>
            </w:r>
          </w:p>
        </w:tc>
        <w:tc>
          <w:tcPr>
            <w:tcW w:w="613" w:type="dxa"/>
            <w:tcBorders>
              <w:top w:val="single" w:sz="4" w:space="0" w:color="auto"/>
              <w:left w:val="single" w:sz="4" w:space="0" w:color="auto"/>
              <w:bottom w:val="single" w:sz="4" w:space="0" w:color="auto"/>
              <w:right w:val="single" w:sz="4" w:space="0" w:color="auto"/>
            </w:tcBorders>
          </w:tcPr>
          <w:p w:rsidR="00100CC6" w:rsidRPr="00FF5522" w:rsidRDefault="00100CC6" w:rsidP="00100CC6">
            <w:pPr>
              <w:pStyle w:val="NoSpacing"/>
            </w:pPr>
          </w:p>
        </w:tc>
        <w:tc>
          <w:tcPr>
            <w:tcW w:w="5519" w:type="dxa"/>
            <w:tcBorders>
              <w:top w:val="single" w:sz="4" w:space="0" w:color="auto"/>
              <w:left w:val="single" w:sz="4" w:space="0" w:color="auto"/>
              <w:bottom w:val="single" w:sz="4" w:space="0" w:color="auto"/>
              <w:right w:val="single" w:sz="4" w:space="0" w:color="auto"/>
            </w:tcBorders>
          </w:tcPr>
          <w:p w:rsidR="00207823" w:rsidRPr="00FF5522" w:rsidRDefault="00207823" w:rsidP="00207823">
            <w:pPr>
              <w:pStyle w:val="BodyText2"/>
              <w:spacing w:after="0" w:line="240" w:lineRule="auto"/>
              <w:rPr>
                <w:sz w:val="20"/>
              </w:rPr>
            </w:pPr>
            <w:r w:rsidRPr="00FF5522">
              <w:rPr>
                <w:sz w:val="22"/>
                <w:szCs w:val="22"/>
              </w:rPr>
              <w:t>Prof. Fayaz Ahmad Mir</w:t>
            </w:r>
            <w:r w:rsidRPr="00FF5522">
              <w:rPr>
                <w:sz w:val="20"/>
              </w:rPr>
              <w:t>,</w:t>
            </w:r>
          </w:p>
          <w:p w:rsidR="00207823" w:rsidRPr="00FF5522" w:rsidRDefault="00207823" w:rsidP="00207823">
            <w:pPr>
              <w:pStyle w:val="BodyText2"/>
              <w:spacing w:after="0" w:line="240" w:lineRule="auto"/>
              <w:rPr>
                <w:sz w:val="20"/>
              </w:rPr>
            </w:pPr>
            <w:r w:rsidRPr="00FF5522">
              <w:rPr>
                <w:sz w:val="20"/>
              </w:rPr>
              <w:t>Registrar I/C,</w:t>
            </w:r>
          </w:p>
          <w:p w:rsidR="00100CC6" w:rsidRPr="00FF5522" w:rsidRDefault="00207823" w:rsidP="00207823">
            <w:pPr>
              <w:pStyle w:val="NoSpacing"/>
              <w:rPr>
                <w:rFonts w:cs="Arial"/>
              </w:rPr>
            </w:pPr>
            <w:r w:rsidRPr="00FF5522">
              <w:rPr>
                <w:sz w:val="20"/>
              </w:rPr>
              <w:t xml:space="preserve">National </w:t>
            </w:r>
            <w:r w:rsidR="00437305" w:rsidRPr="00FF5522">
              <w:rPr>
                <w:sz w:val="20"/>
              </w:rPr>
              <w:t>Institute</w:t>
            </w:r>
            <w:r w:rsidRPr="00FF5522">
              <w:rPr>
                <w:sz w:val="20"/>
              </w:rPr>
              <w:t xml:space="preserve"> of Technology Srinagar.</w:t>
            </w:r>
          </w:p>
        </w:tc>
      </w:tr>
    </w:tbl>
    <w:p w:rsidR="00100CC6" w:rsidRPr="00FF5522" w:rsidRDefault="00100CC6" w:rsidP="00100CC6">
      <w:pPr>
        <w:autoSpaceDE w:val="0"/>
        <w:autoSpaceDN w:val="0"/>
        <w:adjustRightInd w:val="0"/>
        <w:spacing w:after="0" w:line="240" w:lineRule="auto"/>
        <w:rPr>
          <w:rFonts w:ascii="Bauhaus 93" w:hAnsi="Bauhaus 93" w:cs="Arial"/>
          <w:b/>
          <w:bCs/>
          <w:sz w:val="40"/>
          <w:szCs w:val="40"/>
          <w:lang w:val="en-US" w:eastAsia="en-IN"/>
        </w:rPr>
      </w:pPr>
    </w:p>
    <w:p w:rsidR="0071021D" w:rsidRPr="00FF5522" w:rsidRDefault="0071021D" w:rsidP="00100CC6">
      <w:pPr>
        <w:autoSpaceDE w:val="0"/>
        <w:autoSpaceDN w:val="0"/>
        <w:adjustRightInd w:val="0"/>
        <w:spacing w:after="0" w:line="240" w:lineRule="auto"/>
        <w:rPr>
          <w:rFonts w:ascii="Lucida Calligraphy" w:hAnsi="Lucida Calligraphy" w:cs="Arial"/>
          <w:b/>
          <w:bCs/>
          <w:sz w:val="36"/>
          <w:szCs w:val="36"/>
          <w:lang w:val="en-US" w:eastAsia="en-IN"/>
        </w:rPr>
      </w:pPr>
    </w:p>
    <w:p w:rsidR="00100CC6" w:rsidRPr="00FF5522" w:rsidRDefault="00100CC6" w:rsidP="00100CC6">
      <w:pPr>
        <w:autoSpaceDE w:val="0"/>
        <w:autoSpaceDN w:val="0"/>
        <w:adjustRightInd w:val="0"/>
        <w:spacing w:after="0" w:line="240" w:lineRule="auto"/>
        <w:rPr>
          <w:rFonts w:ascii="Lucida Calligraphy" w:hAnsi="Lucida Calligraphy" w:cs="Arial"/>
          <w:b/>
          <w:bCs/>
          <w:sz w:val="36"/>
          <w:szCs w:val="36"/>
          <w:lang w:val="en-US" w:eastAsia="en-IN"/>
        </w:rPr>
      </w:pPr>
      <w:r w:rsidRPr="00FF5522">
        <w:rPr>
          <w:rFonts w:ascii="Lucida Calligraphy" w:hAnsi="Lucida Calligraphy" w:cs="Arial"/>
          <w:b/>
          <w:bCs/>
          <w:sz w:val="36"/>
          <w:szCs w:val="36"/>
          <w:lang w:val="en-US" w:eastAsia="en-IN"/>
        </w:rPr>
        <w:lastRenderedPageBreak/>
        <w:t>8.4</w:t>
      </w:r>
      <w:r w:rsidR="00F24A60" w:rsidRPr="00FF5522">
        <w:rPr>
          <w:rFonts w:ascii="Lucida Calligraphy" w:hAnsi="Lucida Calligraphy" w:cs="Arial"/>
          <w:b/>
          <w:bCs/>
          <w:sz w:val="36"/>
          <w:szCs w:val="36"/>
          <w:lang w:val="en-US" w:eastAsia="en-IN"/>
        </w:rPr>
        <w:t>. SENATE</w:t>
      </w:r>
      <w:r w:rsidR="000B375F">
        <w:rPr>
          <w:rFonts w:ascii="Lucida Calligraphy" w:hAnsi="Lucida Calligraphy" w:cs="Arial"/>
          <w:b/>
          <w:bCs/>
          <w:sz w:val="36"/>
          <w:szCs w:val="36"/>
          <w:lang w:val="en-US" w:eastAsia="en-IN"/>
        </w:rPr>
        <w:t>:</w:t>
      </w:r>
    </w:p>
    <w:p w:rsidR="00207823" w:rsidRPr="00FF5522" w:rsidRDefault="00207823" w:rsidP="00100CC6">
      <w:pPr>
        <w:autoSpaceDE w:val="0"/>
        <w:autoSpaceDN w:val="0"/>
        <w:adjustRightInd w:val="0"/>
        <w:spacing w:after="0" w:line="240" w:lineRule="auto"/>
        <w:rPr>
          <w:rFonts w:ascii="Lucida Calligraphy" w:hAnsi="Lucida Calligraphy" w:cs="Arial"/>
          <w:bCs/>
          <w:sz w:val="24"/>
          <w:szCs w:val="24"/>
          <w:lang w:val="en-US" w:eastAsia="en-IN"/>
        </w:rPr>
      </w:pPr>
    </w:p>
    <w:tbl>
      <w:tblPr>
        <w:tblW w:w="9747"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ayout w:type="fixed"/>
        <w:tblLook w:val="001E"/>
      </w:tblPr>
      <w:tblGrid>
        <w:gridCol w:w="3510"/>
        <w:gridCol w:w="709"/>
        <w:gridCol w:w="5528"/>
      </w:tblGrid>
      <w:tr w:rsidR="00207823" w:rsidRPr="00FF5522" w:rsidTr="00207823">
        <w:tc>
          <w:tcPr>
            <w:tcW w:w="3510" w:type="dxa"/>
            <w:tcBorders>
              <w:top w:val="dashSmallGap" w:sz="4" w:space="0" w:color="auto"/>
              <w:left w:val="dashSmallGap" w:sz="4" w:space="0" w:color="auto"/>
              <w:bottom w:val="dashSmallGap" w:sz="4" w:space="0" w:color="auto"/>
              <w:right w:val="dashSmallGap" w:sz="4" w:space="0" w:color="auto"/>
            </w:tcBorders>
            <w:hideMark/>
          </w:tcPr>
          <w:p w:rsidR="00207823" w:rsidRPr="00FF5522" w:rsidRDefault="00207823">
            <w:pPr>
              <w:pStyle w:val="Heading8"/>
              <w:rPr>
                <w:iCs/>
                <w:color w:val="auto"/>
                <w:sz w:val="22"/>
                <w:szCs w:val="22"/>
                <w:lang w:val="en-US"/>
              </w:rPr>
            </w:pPr>
            <w:r w:rsidRPr="00FF5522">
              <w:rPr>
                <w:iCs/>
                <w:color w:val="auto"/>
                <w:sz w:val="22"/>
                <w:szCs w:val="22"/>
              </w:rPr>
              <w:t>Chairman</w:t>
            </w:r>
          </w:p>
        </w:tc>
        <w:tc>
          <w:tcPr>
            <w:tcW w:w="709" w:type="dxa"/>
            <w:tcBorders>
              <w:top w:val="dashSmallGap" w:sz="4" w:space="0" w:color="auto"/>
              <w:left w:val="dashSmallGap" w:sz="4" w:space="0" w:color="auto"/>
              <w:bottom w:val="dashSmallGap" w:sz="4" w:space="0" w:color="auto"/>
              <w:right w:val="dashSmallGap" w:sz="4" w:space="0" w:color="auto"/>
            </w:tcBorders>
          </w:tcPr>
          <w:p w:rsidR="00207823" w:rsidRPr="00FF5522" w:rsidRDefault="00207823">
            <w:pPr>
              <w:jc w:val="both"/>
              <w:rPr>
                <w:rFonts w:ascii="Times New Roman" w:eastAsia="Times New Roman" w:hAnsi="Times New Roman"/>
                <w:sz w:val="24"/>
                <w:szCs w:val="24"/>
                <w:lang w:val="en-US"/>
              </w:rPr>
            </w:pPr>
          </w:p>
          <w:p w:rsidR="00207823" w:rsidRPr="00FF5522" w:rsidRDefault="00207823">
            <w:pPr>
              <w:jc w:val="both"/>
            </w:pPr>
          </w:p>
          <w:p w:rsidR="00207823" w:rsidRPr="00FF5522" w:rsidRDefault="00207823">
            <w:pPr>
              <w:jc w:val="both"/>
            </w:pPr>
          </w:p>
          <w:p w:rsidR="00207823" w:rsidRPr="00FF5522" w:rsidRDefault="00207823">
            <w:pPr>
              <w:jc w:val="both"/>
              <w:rPr>
                <w:rFonts w:ascii="Times New Roman" w:eastAsia="Times New Roman" w:hAnsi="Times New Roman"/>
                <w:sz w:val="24"/>
                <w:szCs w:val="24"/>
                <w:lang w:val="en-US"/>
              </w:rPr>
            </w:pPr>
          </w:p>
        </w:tc>
        <w:tc>
          <w:tcPr>
            <w:tcW w:w="5528" w:type="dxa"/>
            <w:tcBorders>
              <w:top w:val="dashSmallGap" w:sz="4" w:space="0" w:color="auto"/>
              <w:left w:val="dashSmallGap" w:sz="4" w:space="0" w:color="auto"/>
              <w:bottom w:val="dashSmallGap" w:sz="4" w:space="0" w:color="auto"/>
              <w:right w:val="dashSmallGap" w:sz="4" w:space="0" w:color="auto"/>
            </w:tcBorders>
          </w:tcPr>
          <w:p w:rsidR="00207823" w:rsidRPr="00FF5522" w:rsidRDefault="00207823" w:rsidP="00207823">
            <w:pPr>
              <w:keepNext/>
              <w:spacing w:after="0" w:line="240" w:lineRule="auto"/>
              <w:rPr>
                <w:rFonts w:ascii="Times New Roman" w:eastAsia="Times New Roman" w:hAnsi="Times New Roman"/>
                <w:sz w:val="24"/>
                <w:szCs w:val="24"/>
                <w:lang w:val="en-US"/>
              </w:rPr>
            </w:pPr>
            <w:r w:rsidRPr="00FF5522">
              <w:t>Prof. Rajat Gupta,</w:t>
            </w:r>
          </w:p>
          <w:p w:rsidR="00207823" w:rsidRPr="00FF5522" w:rsidRDefault="00207823" w:rsidP="00207823">
            <w:pPr>
              <w:spacing w:after="0" w:line="240" w:lineRule="auto"/>
            </w:pPr>
            <w:r w:rsidRPr="00FF5522">
              <w:t>Director, ex-officio</w:t>
            </w:r>
          </w:p>
          <w:p w:rsidR="00207823" w:rsidRPr="00FF5522" w:rsidRDefault="00207823" w:rsidP="00207823">
            <w:pPr>
              <w:spacing w:after="0" w:line="240" w:lineRule="auto"/>
            </w:pPr>
            <w:r w:rsidRPr="00FF5522">
              <w:t xml:space="preserve">National </w:t>
            </w:r>
            <w:r w:rsidR="00437305" w:rsidRPr="00FF5522">
              <w:t>Institute</w:t>
            </w:r>
            <w:r w:rsidRPr="00FF5522">
              <w:t xml:space="preserve"> of Technology, </w:t>
            </w:r>
          </w:p>
          <w:p w:rsidR="00207823" w:rsidRPr="00FF5522" w:rsidRDefault="00207823" w:rsidP="00207823">
            <w:pPr>
              <w:spacing w:after="0" w:line="240" w:lineRule="auto"/>
            </w:pPr>
            <w:r w:rsidRPr="00FF5522">
              <w:t>Hazratbal,  Srinagar-190006. (J&amp;K),</w:t>
            </w:r>
          </w:p>
          <w:p w:rsidR="00207823" w:rsidRPr="00FF5522" w:rsidRDefault="00207823" w:rsidP="00207823">
            <w:pPr>
              <w:spacing w:after="0" w:line="240" w:lineRule="auto"/>
              <w:rPr>
                <w:rFonts w:ascii="Times New Roman" w:eastAsia="Times New Roman" w:hAnsi="Times New Roman"/>
                <w:sz w:val="24"/>
                <w:szCs w:val="24"/>
                <w:lang w:val="en-US"/>
              </w:rPr>
            </w:pPr>
          </w:p>
        </w:tc>
      </w:tr>
      <w:tr w:rsidR="00207823" w:rsidRPr="00FF5522" w:rsidTr="00207823">
        <w:tc>
          <w:tcPr>
            <w:tcW w:w="3510" w:type="dxa"/>
            <w:vMerge w:val="restart"/>
            <w:tcBorders>
              <w:top w:val="dashSmallGap" w:sz="4" w:space="0" w:color="auto"/>
              <w:left w:val="dashSmallGap" w:sz="4" w:space="0" w:color="auto"/>
              <w:bottom w:val="dashSmallGap" w:sz="4" w:space="0" w:color="auto"/>
              <w:right w:val="dashSmallGap" w:sz="4" w:space="0" w:color="auto"/>
            </w:tcBorders>
          </w:tcPr>
          <w:p w:rsidR="00207823" w:rsidRPr="00FF5522" w:rsidRDefault="00207823">
            <w:pPr>
              <w:pStyle w:val="Heading8"/>
              <w:rPr>
                <w:rFonts w:ascii="Times New Roman" w:hAnsi="Times New Roman"/>
                <w:bCs/>
                <w:i/>
                <w:color w:val="auto"/>
                <w:sz w:val="22"/>
                <w:szCs w:val="22"/>
                <w:lang w:val="en-US"/>
              </w:rPr>
            </w:pPr>
            <w:r w:rsidRPr="00FF5522">
              <w:rPr>
                <w:bCs/>
                <w:i/>
                <w:color w:val="auto"/>
                <w:sz w:val="22"/>
                <w:szCs w:val="22"/>
              </w:rPr>
              <w:t xml:space="preserve">Three persons, one of whom shall be a woman,  not being employees of the </w:t>
            </w:r>
            <w:r w:rsidR="00437305" w:rsidRPr="00FF5522">
              <w:rPr>
                <w:bCs/>
                <w:i/>
                <w:color w:val="auto"/>
                <w:sz w:val="22"/>
                <w:szCs w:val="22"/>
              </w:rPr>
              <w:t>Institute</w:t>
            </w:r>
            <w:r w:rsidRPr="00FF5522">
              <w:rPr>
                <w:bCs/>
                <w:i/>
                <w:color w:val="auto"/>
                <w:sz w:val="22"/>
                <w:szCs w:val="22"/>
              </w:rPr>
              <w:t xml:space="preserve"> to be nominated by the Chairperson in consultation with the Director, from amongst educationists of repute, one each from the field of Science, Engineering and Humanities</w:t>
            </w:r>
          </w:p>
          <w:p w:rsidR="00207823" w:rsidRPr="00FF5522" w:rsidRDefault="00207823">
            <w:pPr>
              <w:rPr>
                <w:rFonts w:ascii="Times New Roman" w:eastAsia="Times New Roman" w:hAnsi="Times New Roman"/>
                <w:sz w:val="24"/>
                <w:szCs w:val="24"/>
                <w:lang w:val="en-US"/>
              </w:rPr>
            </w:pPr>
          </w:p>
        </w:tc>
        <w:tc>
          <w:tcPr>
            <w:tcW w:w="709" w:type="dxa"/>
            <w:tcBorders>
              <w:top w:val="dashSmallGap" w:sz="4" w:space="0" w:color="auto"/>
              <w:left w:val="dashSmallGap" w:sz="4" w:space="0" w:color="auto"/>
              <w:bottom w:val="dashSmallGap" w:sz="4" w:space="0" w:color="auto"/>
              <w:right w:val="dashSmallGap" w:sz="4" w:space="0" w:color="auto"/>
            </w:tcBorders>
            <w:hideMark/>
          </w:tcPr>
          <w:p w:rsidR="00207823" w:rsidRPr="00FF5522" w:rsidRDefault="00207823">
            <w:pPr>
              <w:jc w:val="both"/>
              <w:rPr>
                <w:rFonts w:ascii="Times New Roman" w:eastAsia="Times New Roman" w:hAnsi="Times New Roman"/>
                <w:sz w:val="24"/>
                <w:szCs w:val="24"/>
                <w:lang w:val="en-US"/>
              </w:rPr>
            </w:pPr>
            <w:r w:rsidRPr="00FF5522">
              <w:t>1</w:t>
            </w:r>
          </w:p>
        </w:tc>
        <w:tc>
          <w:tcPr>
            <w:tcW w:w="5528" w:type="dxa"/>
            <w:tcBorders>
              <w:top w:val="dashSmallGap" w:sz="4" w:space="0" w:color="auto"/>
              <w:left w:val="dashSmallGap" w:sz="4" w:space="0" w:color="auto"/>
              <w:bottom w:val="dashSmallGap" w:sz="4" w:space="0" w:color="auto"/>
              <w:right w:val="dashSmallGap" w:sz="4" w:space="0" w:color="auto"/>
            </w:tcBorders>
          </w:tcPr>
          <w:p w:rsidR="00207823" w:rsidRPr="00FF5522" w:rsidRDefault="00207823" w:rsidP="00207823">
            <w:pPr>
              <w:spacing w:after="0" w:line="240" w:lineRule="auto"/>
              <w:rPr>
                <w:rFonts w:ascii="Times New Roman" w:eastAsia="Times New Roman" w:hAnsi="Times New Roman"/>
                <w:sz w:val="24"/>
                <w:szCs w:val="24"/>
                <w:u w:val="single"/>
                <w:lang w:val="en-US"/>
              </w:rPr>
            </w:pPr>
            <w:r w:rsidRPr="00FF5522">
              <w:rPr>
                <w:u w:val="single"/>
              </w:rPr>
              <w:t>FIELD OF SCIENCE:</w:t>
            </w:r>
          </w:p>
          <w:p w:rsidR="00207823" w:rsidRPr="00FF5522" w:rsidRDefault="00207823" w:rsidP="00207823">
            <w:pPr>
              <w:spacing w:after="0" w:line="240" w:lineRule="auto"/>
            </w:pPr>
            <w:r w:rsidRPr="00FF5522">
              <w:t>Prof. Veena Chowdhary,</w:t>
            </w:r>
          </w:p>
          <w:p w:rsidR="00207823" w:rsidRPr="00FF5522" w:rsidRDefault="00207823" w:rsidP="00207823">
            <w:pPr>
              <w:spacing w:after="0" w:line="240" w:lineRule="auto"/>
            </w:pPr>
            <w:r w:rsidRPr="00FF5522">
              <w:t>Centre for Polymer Science,</w:t>
            </w:r>
          </w:p>
          <w:p w:rsidR="00207823" w:rsidRPr="00FF5522" w:rsidRDefault="00207823" w:rsidP="00207823">
            <w:pPr>
              <w:spacing w:after="0" w:line="240" w:lineRule="auto"/>
            </w:pPr>
            <w:r w:rsidRPr="00FF5522">
              <w:t xml:space="preserve">Indian </w:t>
            </w:r>
            <w:r w:rsidR="00437305" w:rsidRPr="00FF5522">
              <w:t>Institute</w:t>
            </w:r>
            <w:r w:rsidRPr="00FF5522">
              <w:t xml:space="preserve"> of Technology,</w:t>
            </w:r>
          </w:p>
          <w:p w:rsidR="00207823" w:rsidRPr="00FF5522" w:rsidRDefault="00207823" w:rsidP="00207823">
            <w:pPr>
              <w:spacing w:after="0" w:line="240" w:lineRule="auto"/>
            </w:pPr>
            <w:r w:rsidRPr="00FF5522">
              <w:t>Hauz Khas, New Delhi.</w:t>
            </w:r>
          </w:p>
          <w:p w:rsidR="00207823" w:rsidRPr="00FF5522" w:rsidRDefault="00207823" w:rsidP="00207823">
            <w:pPr>
              <w:spacing w:after="0" w:line="240" w:lineRule="auto"/>
              <w:rPr>
                <w:rFonts w:ascii="Times New Roman" w:eastAsia="Times New Roman" w:hAnsi="Times New Roman"/>
                <w:sz w:val="18"/>
                <w:szCs w:val="18"/>
                <w:lang w:val="en-US"/>
              </w:rPr>
            </w:pPr>
          </w:p>
        </w:tc>
      </w:tr>
      <w:tr w:rsidR="00207823" w:rsidRPr="00FF5522" w:rsidTr="00207823">
        <w:tc>
          <w:tcPr>
            <w:tcW w:w="3510" w:type="dxa"/>
            <w:vMerge/>
            <w:tcBorders>
              <w:top w:val="dashSmallGap" w:sz="4" w:space="0" w:color="auto"/>
              <w:left w:val="dashSmallGap" w:sz="4" w:space="0" w:color="auto"/>
              <w:bottom w:val="dashSmallGap" w:sz="4" w:space="0" w:color="auto"/>
              <w:right w:val="dashSmallGap" w:sz="4" w:space="0" w:color="auto"/>
            </w:tcBorders>
            <w:vAlign w:val="center"/>
            <w:hideMark/>
          </w:tcPr>
          <w:p w:rsidR="00207823" w:rsidRPr="00FF5522" w:rsidRDefault="00207823">
            <w:pPr>
              <w:rPr>
                <w:rFonts w:ascii="Times New Roman" w:eastAsia="Times New Roman" w:hAnsi="Times New Roman"/>
                <w:sz w:val="24"/>
                <w:szCs w:val="24"/>
                <w:lang w:val="en-US"/>
              </w:rPr>
            </w:pPr>
          </w:p>
        </w:tc>
        <w:tc>
          <w:tcPr>
            <w:tcW w:w="709" w:type="dxa"/>
            <w:tcBorders>
              <w:top w:val="dashSmallGap" w:sz="4" w:space="0" w:color="auto"/>
              <w:left w:val="dashSmallGap" w:sz="4" w:space="0" w:color="auto"/>
              <w:bottom w:val="dashSmallGap" w:sz="4" w:space="0" w:color="auto"/>
              <w:right w:val="dashSmallGap" w:sz="4" w:space="0" w:color="auto"/>
            </w:tcBorders>
            <w:hideMark/>
          </w:tcPr>
          <w:p w:rsidR="00207823" w:rsidRPr="00FF5522" w:rsidRDefault="00207823">
            <w:pPr>
              <w:jc w:val="both"/>
              <w:rPr>
                <w:rFonts w:ascii="Times New Roman" w:eastAsia="Times New Roman" w:hAnsi="Times New Roman"/>
                <w:sz w:val="24"/>
                <w:szCs w:val="24"/>
                <w:lang w:val="en-US"/>
              </w:rPr>
            </w:pPr>
            <w:r w:rsidRPr="00FF5522">
              <w:t>2</w:t>
            </w:r>
          </w:p>
        </w:tc>
        <w:tc>
          <w:tcPr>
            <w:tcW w:w="5528" w:type="dxa"/>
            <w:tcBorders>
              <w:top w:val="dashSmallGap" w:sz="4" w:space="0" w:color="auto"/>
              <w:left w:val="dashSmallGap" w:sz="4" w:space="0" w:color="auto"/>
              <w:bottom w:val="dashSmallGap" w:sz="4" w:space="0" w:color="auto"/>
              <w:right w:val="dashSmallGap" w:sz="4" w:space="0" w:color="auto"/>
            </w:tcBorders>
          </w:tcPr>
          <w:p w:rsidR="00207823" w:rsidRPr="00FF5522" w:rsidRDefault="00207823" w:rsidP="00207823">
            <w:pPr>
              <w:spacing w:after="0" w:line="240" w:lineRule="auto"/>
              <w:rPr>
                <w:rFonts w:ascii="Times New Roman" w:eastAsia="Times New Roman" w:hAnsi="Times New Roman"/>
                <w:sz w:val="24"/>
                <w:szCs w:val="24"/>
                <w:u w:val="single"/>
                <w:lang w:val="en-US"/>
              </w:rPr>
            </w:pPr>
            <w:r w:rsidRPr="00FF5522">
              <w:rPr>
                <w:u w:val="single"/>
              </w:rPr>
              <w:t>FIELD OF ENGINEERING:</w:t>
            </w:r>
          </w:p>
          <w:p w:rsidR="00207823" w:rsidRPr="00FF5522" w:rsidRDefault="00207823" w:rsidP="00207823">
            <w:pPr>
              <w:spacing w:after="0" w:line="240" w:lineRule="auto"/>
            </w:pPr>
            <w:r w:rsidRPr="00FF5522">
              <w:t>Prof. P. D. Porey,</w:t>
            </w:r>
          </w:p>
          <w:p w:rsidR="00207823" w:rsidRPr="00FF5522" w:rsidRDefault="00207823" w:rsidP="00207823">
            <w:pPr>
              <w:spacing w:after="0" w:line="240" w:lineRule="auto"/>
            </w:pPr>
            <w:r w:rsidRPr="00FF5522">
              <w:t>Director,</w:t>
            </w:r>
          </w:p>
          <w:p w:rsidR="00207823" w:rsidRPr="00FF5522" w:rsidRDefault="00207823" w:rsidP="00207823">
            <w:pPr>
              <w:spacing w:after="0" w:line="240" w:lineRule="auto"/>
            </w:pPr>
            <w:r w:rsidRPr="00FF5522">
              <w:t xml:space="preserve">Sardar Vallabhbhai National </w:t>
            </w:r>
            <w:r w:rsidR="00437305" w:rsidRPr="00FF5522">
              <w:t>Institute</w:t>
            </w:r>
            <w:r w:rsidRPr="00FF5522">
              <w:t xml:space="preserve"> of Technology Surat,</w:t>
            </w:r>
          </w:p>
          <w:p w:rsidR="00207823" w:rsidRPr="00FF5522" w:rsidRDefault="00207823" w:rsidP="00207823">
            <w:pPr>
              <w:spacing w:after="0" w:line="240" w:lineRule="auto"/>
            </w:pPr>
            <w:r w:rsidRPr="00FF5522">
              <w:t>Gujarat-395007</w:t>
            </w:r>
          </w:p>
          <w:p w:rsidR="00207823" w:rsidRPr="00FF5522" w:rsidRDefault="00207823" w:rsidP="00207823">
            <w:pPr>
              <w:spacing w:after="0" w:line="240" w:lineRule="auto"/>
              <w:rPr>
                <w:rFonts w:ascii="Times New Roman" w:eastAsia="Times New Roman" w:hAnsi="Times New Roman"/>
                <w:sz w:val="18"/>
                <w:szCs w:val="18"/>
                <w:lang w:val="en-US"/>
              </w:rPr>
            </w:pPr>
          </w:p>
        </w:tc>
      </w:tr>
      <w:tr w:rsidR="00207823" w:rsidRPr="00FF5522" w:rsidTr="00207823">
        <w:trPr>
          <w:trHeight w:val="1529"/>
        </w:trPr>
        <w:tc>
          <w:tcPr>
            <w:tcW w:w="3510" w:type="dxa"/>
            <w:vMerge/>
            <w:tcBorders>
              <w:top w:val="dashSmallGap" w:sz="4" w:space="0" w:color="auto"/>
              <w:left w:val="dashSmallGap" w:sz="4" w:space="0" w:color="auto"/>
              <w:bottom w:val="dashSmallGap" w:sz="4" w:space="0" w:color="auto"/>
              <w:right w:val="dashSmallGap" w:sz="4" w:space="0" w:color="auto"/>
            </w:tcBorders>
            <w:vAlign w:val="center"/>
            <w:hideMark/>
          </w:tcPr>
          <w:p w:rsidR="00207823" w:rsidRPr="00FF5522" w:rsidRDefault="00207823">
            <w:pPr>
              <w:rPr>
                <w:rFonts w:ascii="Times New Roman" w:eastAsia="Times New Roman" w:hAnsi="Times New Roman"/>
                <w:sz w:val="24"/>
                <w:szCs w:val="24"/>
                <w:lang w:val="en-US"/>
              </w:rPr>
            </w:pPr>
          </w:p>
        </w:tc>
        <w:tc>
          <w:tcPr>
            <w:tcW w:w="709" w:type="dxa"/>
            <w:tcBorders>
              <w:top w:val="dashSmallGap" w:sz="4" w:space="0" w:color="auto"/>
              <w:left w:val="dashSmallGap" w:sz="4" w:space="0" w:color="auto"/>
              <w:bottom w:val="dashSmallGap" w:sz="4" w:space="0" w:color="auto"/>
              <w:right w:val="dashSmallGap" w:sz="4" w:space="0" w:color="auto"/>
            </w:tcBorders>
            <w:hideMark/>
          </w:tcPr>
          <w:p w:rsidR="00207823" w:rsidRPr="00FF5522" w:rsidRDefault="00207823">
            <w:pPr>
              <w:jc w:val="both"/>
              <w:rPr>
                <w:rFonts w:ascii="Times New Roman" w:eastAsia="Times New Roman" w:hAnsi="Times New Roman"/>
                <w:sz w:val="24"/>
                <w:szCs w:val="24"/>
                <w:lang w:val="en-US"/>
              </w:rPr>
            </w:pPr>
            <w:r w:rsidRPr="00FF5522">
              <w:t>3</w:t>
            </w:r>
          </w:p>
        </w:tc>
        <w:tc>
          <w:tcPr>
            <w:tcW w:w="5528" w:type="dxa"/>
            <w:tcBorders>
              <w:top w:val="dashSmallGap" w:sz="4" w:space="0" w:color="auto"/>
              <w:left w:val="dashSmallGap" w:sz="4" w:space="0" w:color="auto"/>
              <w:bottom w:val="dashSmallGap" w:sz="4" w:space="0" w:color="auto"/>
              <w:right w:val="dashSmallGap" w:sz="4" w:space="0" w:color="auto"/>
            </w:tcBorders>
          </w:tcPr>
          <w:p w:rsidR="00207823" w:rsidRPr="00FF5522" w:rsidRDefault="00207823" w:rsidP="00207823">
            <w:pPr>
              <w:spacing w:after="0" w:line="240" w:lineRule="auto"/>
              <w:rPr>
                <w:rFonts w:ascii="Times New Roman" w:eastAsia="Times New Roman" w:hAnsi="Times New Roman"/>
                <w:sz w:val="24"/>
                <w:szCs w:val="24"/>
                <w:lang w:val="en-US"/>
              </w:rPr>
            </w:pPr>
            <w:r w:rsidRPr="00FF5522">
              <w:rPr>
                <w:u w:val="single"/>
              </w:rPr>
              <w:t>FILED OF HUMANITIES</w:t>
            </w:r>
            <w:r w:rsidRPr="00FF5522">
              <w:t>:</w:t>
            </w:r>
          </w:p>
          <w:p w:rsidR="00207823" w:rsidRPr="00FF5522" w:rsidRDefault="00207823" w:rsidP="00207823">
            <w:pPr>
              <w:spacing w:after="0" w:line="240" w:lineRule="auto"/>
            </w:pPr>
            <w:r w:rsidRPr="00FF5522">
              <w:t>Prof. Abdul Wahid,</w:t>
            </w:r>
          </w:p>
          <w:p w:rsidR="00207823" w:rsidRPr="00FF5522" w:rsidRDefault="00207823" w:rsidP="00207823">
            <w:pPr>
              <w:spacing w:after="0" w:line="240" w:lineRule="auto"/>
            </w:pPr>
            <w:r w:rsidRPr="00FF5522">
              <w:t>Vice-Chancellor,</w:t>
            </w:r>
          </w:p>
          <w:p w:rsidR="00207823" w:rsidRPr="00FF5522" w:rsidRDefault="00207823" w:rsidP="00207823">
            <w:pPr>
              <w:spacing w:after="0" w:line="240" w:lineRule="auto"/>
            </w:pPr>
            <w:r w:rsidRPr="00FF5522">
              <w:t>Central University of Kashmir,</w:t>
            </w:r>
          </w:p>
          <w:p w:rsidR="00207823" w:rsidRPr="00FF5522" w:rsidRDefault="00207823" w:rsidP="00207823">
            <w:pPr>
              <w:spacing w:after="0" w:line="240" w:lineRule="auto"/>
            </w:pPr>
            <w:r w:rsidRPr="00FF5522">
              <w:t>Srinagar (J&amp;K)</w:t>
            </w:r>
          </w:p>
          <w:p w:rsidR="00207823" w:rsidRPr="00FF5522" w:rsidRDefault="00207823" w:rsidP="00207823">
            <w:pPr>
              <w:spacing w:after="0" w:line="240" w:lineRule="auto"/>
              <w:rPr>
                <w:rFonts w:ascii="Times New Roman" w:eastAsia="Times New Roman" w:hAnsi="Times New Roman"/>
                <w:sz w:val="2"/>
                <w:szCs w:val="18"/>
                <w:lang w:val="en-US"/>
              </w:rPr>
            </w:pPr>
          </w:p>
        </w:tc>
      </w:tr>
      <w:tr w:rsidR="00447B1B" w:rsidRPr="00FF5522" w:rsidTr="00207823">
        <w:trPr>
          <w:trHeight w:val="1529"/>
        </w:trPr>
        <w:tc>
          <w:tcPr>
            <w:tcW w:w="3510" w:type="dxa"/>
            <w:tcBorders>
              <w:top w:val="dashSmallGap" w:sz="4" w:space="0" w:color="auto"/>
              <w:left w:val="dashSmallGap" w:sz="4" w:space="0" w:color="auto"/>
              <w:bottom w:val="dashSmallGap" w:sz="4" w:space="0" w:color="auto"/>
              <w:right w:val="dashSmallGap" w:sz="4" w:space="0" w:color="auto"/>
            </w:tcBorders>
            <w:vAlign w:val="center"/>
            <w:hideMark/>
          </w:tcPr>
          <w:p w:rsidR="00447B1B" w:rsidRPr="00FF5522" w:rsidRDefault="00447B1B">
            <w:pPr>
              <w:rPr>
                <w:rFonts w:ascii="Times New Roman" w:eastAsia="Times New Roman" w:hAnsi="Times New Roman"/>
                <w:sz w:val="24"/>
                <w:szCs w:val="24"/>
                <w:lang w:val="en-US"/>
              </w:rPr>
            </w:pPr>
          </w:p>
        </w:tc>
        <w:tc>
          <w:tcPr>
            <w:tcW w:w="709" w:type="dxa"/>
            <w:tcBorders>
              <w:top w:val="dashSmallGap" w:sz="4" w:space="0" w:color="auto"/>
              <w:left w:val="dashSmallGap" w:sz="4" w:space="0" w:color="auto"/>
              <w:bottom w:val="dashSmallGap" w:sz="4" w:space="0" w:color="auto"/>
              <w:right w:val="dashSmallGap" w:sz="4" w:space="0" w:color="auto"/>
            </w:tcBorders>
            <w:hideMark/>
          </w:tcPr>
          <w:p w:rsidR="00447B1B" w:rsidRPr="00FF5522" w:rsidRDefault="00447B1B">
            <w:pPr>
              <w:jc w:val="both"/>
            </w:pPr>
          </w:p>
        </w:tc>
        <w:tc>
          <w:tcPr>
            <w:tcW w:w="5528" w:type="dxa"/>
            <w:tcBorders>
              <w:top w:val="dashSmallGap" w:sz="4" w:space="0" w:color="auto"/>
              <w:left w:val="dashSmallGap" w:sz="4" w:space="0" w:color="auto"/>
              <w:bottom w:val="dashSmallGap" w:sz="4" w:space="0" w:color="auto"/>
              <w:right w:val="dashSmallGap" w:sz="4" w:space="0" w:color="auto"/>
            </w:tcBorders>
          </w:tcPr>
          <w:p w:rsidR="00447B1B" w:rsidRPr="00FF5522" w:rsidRDefault="00447B1B" w:rsidP="00447B1B">
            <w:pPr>
              <w:spacing w:after="0" w:line="240" w:lineRule="auto"/>
            </w:pPr>
            <w:r w:rsidRPr="00FF5522">
              <w:t xml:space="preserve">Mr. Rajesh Uppal, </w:t>
            </w:r>
          </w:p>
          <w:p w:rsidR="00447B1B" w:rsidRPr="00FF5522" w:rsidRDefault="00447B1B" w:rsidP="00447B1B">
            <w:pPr>
              <w:spacing w:after="0" w:line="240" w:lineRule="auto"/>
            </w:pPr>
            <w:r w:rsidRPr="00FF5522">
              <w:t>Executive Director  IT &amp; CIO,</w:t>
            </w:r>
          </w:p>
          <w:p w:rsidR="00447B1B" w:rsidRPr="00FF5522" w:rsidRDefault="00447B1B" w:rsidP="00447B1B">
            <w:pPr>
              <w:spacing w:after="0" w:line="240" w:lineRule="auto"/>
            </w:pPr>
            <w:r w:rsidRPr="00FF5522">
              <w:t>Information Technology Division,</w:t>
            </w:r>
          </w:p>
          <w:p w:rsidR="00447B1B" w:rsidRPr="00FF5522" w:rsidRDefault="00447B1B" w:rsidP="00447B1B">
            <w:pPr>
              <w:spacing w:after="0" w:line="240" w:lineRule="auto"/>
            </w:pPr>
            <w:r w:rsidRPr="00FF5522">
              <w:t>Maruti Suzuki India Ltd., Palam Gurgaon Road,</w:t>
            </w:r>
          </w:p>
          <w:p w:rsidR="00447B1B" w:rsidRPr="00FF5522" w:rsidRDefault="00447B1B" w:rsidP="00447B1B">
            <w:pPr>
              <w:spacing w:after="0" w:line="240" w:lineRule="auto"/>
            </w:pPr>
            <w:r w:rsidRPr="00FF5522">
              <w:t>Gurgaon-122015 (Haryana)</w:t>
            </w:r>
          </w:p>
          <w:p w:rsidR="00447B1B" w:rsidRPr="00FF5522" w:rsidRDefault="00447B1B" w:rsidP="00447B1B">
            <w:pPr>
              <w:spacing w:after="0" w:line="240" w:lineRule="auto"/>
            </w:pPr>
            <w:r w:rsidRPr="00FF5522">
              <w:t>E mail: Rajesh.Uppal@maruti.co.in</w:t>
            </w:r>
          </w:p>
          <w:p w:rsidR="00447B1B" w:rsidRPr="00FF5522" w:rsidRDefault="00447B1B" w:rsidP="00207823">
            <w:pPr>
              <w:spacing w:after="0" w:line="240" w:lineRule="auto"/>
              <w:rPr>
                <w:u w:val="single"/>
              </w:rPr>
            </w:pPr>
          </w:p>
        </w:tc>
      </w:tr>
      <w:tr w:rsidR="00207823" w:rsidRPr="00FF5522" w:rsidTr="00207823">
        <w:trPr>
          <w:trHeight w:val="756"/>
        </w:trPr>
        <w:tc>
          <w:tcPr>
            <w:tcW w:w="3510" w:type="dxa"/>
            <w:tcBorders>
              <w:top w:val="dashSmallGap" w:sz="4" w:space="0" w:color="auto"/>
              <w:left w:val="dashSmallGap" w:sz="4" w:space="0" w:color="auto"/>
              <w:bottom w:val="dashSmallGap" w:sz="4" w:space="0" w:color="auto"/>
              <w:right w:val="dashSmallGap" w:sz="4" w:space="0" w:color="auto"/>
            </w:tcBorders>
            <w:hideMark/>
          </w:tcPr>
          <w:p w:rsidR="00207823" w:rsidRPr="00FF5522" w:rsidRDefault="00207823">
            <w:pPr>
              <w:jc w:val="both"/>
              <w:rPr>
                <w:rFonts w:ascii="Times New Roman" w:eastAsia="Times New Roman" w:hAnsi="Times New Roman"/>
                <w:i/>
                <w:sz w:val="24"/>
                <w:szCs w:val="24"/>
                <w:lang w:val="en-US"/>
              </w:rPr>
            </w:pPr>
            <w:r w:rsidRPr="00FF5522">
              <w:rPr>
                <w:b/>
                <w:bCs/>
                <w:i/>
              </w:rPr>
              <w:t xml:space="preserve">The Professors      appointed or recognized as such by the </w:t>
            </w:r>
            <w:r w:rsidR="00437305" w:rsidRPr="00FF5522">
              <w:rPr>
                <w:b/>
                <w:bCs/>
                <w:i/>
              </w:rPr>
              <w:t>Institute</w:t>
            </w:r>
            <w:r w:rsidRPr="00FF5522">
              <w:rPr>
                <w:b/>
                <w:bCs/>
                <w:i/>
              </w:rPr>
              <w:t xml:space="preserve"> for the purpose of imparting instructions in the </w:t>
            </w:r>
            <w:r w:rsidR="00437305" w:rsidRPr="00FF5522">
              <w:rPr>
                <w:b/>
                <w:bCs/>
                <w:i/>
              </w:rPr>
              <w:t>Institute</w:t>
            </w:r>
            <w:r w:rsidRPr="00FF5522">
              <w:rPr>
                <w:b/>
                <w:bCs/>
                <w:i/>
              </w:rPr>
              <w:t>.</w:t>
            </w:r>
          </w:p>
        </w:tc>
        <w:tc>
          <w:tcPr>
            <w:tcW w:w="709" w:type="dxa"/>
            <w:tcBorders>
              <w:top w:val="dashSmallGap" w:sz="4" w:space="0" w:color="auto"/>
              <w:left w:val="dashSmallGap" w:sz="4" w:space="0" w:color="auto"/>
              <w:bottom w:val="dashSmallGap" w:sz="4" w:space="0" w:color="auto"/>
              <w:right w:val="dashSmallGap" w:sz="4" w:space="0" w:color="auto"/>
            </w:tcBorders>
          </w:tcPr>
          <w:p w:rsidR="00207823" w:rsidRPr="00FF5522" w:rsidRDefault="00207823">
            <w:pPr>
              <w:jc w:val="both"/>
              <w:rPr>
                <w:rFonts w:ascii="Times New Roman" w:eastAsia="Times New Roman" w:hAnsi="Times New Roman"/>
                <w:sz w:val="24"/>
                <w:szCs w:val="24"/>
                <w:lang w:val="en-US"/>
              </w:rPr>
            </w:pPr>
            <w:r w:rsidRPr="00FF5522">
              <w:t>1</w:t>
            </w:r>
          </w:p>
          <w:p w:rsidR="00207823" w:rsidRPr="00FF5522" w:rsidRDefault="00207823">
            <w:pPr>
              <w:jc w:val="both"/>
              <w:rPr>
                <w:rFonts w:ascii="Times New Roman" w:eastAsia="Times New Roman" w:hAnsi="Times New Roman"/>
                <w:sz w:val="24"/>
                <w:szCs w:val="24"/>
                <w:lang w:val="en-US"/>
              </w:rPr>
            </w:pPr>
          </w:p>
        </w:tc>
        <w:tc>
          <w:tcPr>
            <w:tcW w:w="5528" w:type="dxa"/>
            <w:tcBorders>
              <w:top w:val="dashSmallGap" w:sz="4" w:space="0" w:color="auto"/>
              <w:left w:val="dashSmallGap" w:sz="4" w:space="0" w:color="auto"/>
              <w:bottom w:val="dashSmallGap" w:sz="4" w:space="0" w:color="auto"/>
              <w:right w:val="dashSmallGap" w:sz="4" w:space="0" w:color="auto"/>
            </w:tcBorders>
          </w:tcPr>
          <w:p w:rsidR="00207823" w:rsidRPr="00FF5522" w:rsidRDefault="00FF5167" w:rsidP="00207823">
            <w:pPr>
              <w:spacing w:after="0" w:line="240" w:lineRule="auto"/>
              <w:jc w:val="both"/>
            </w:pPr>
            <w:r w:rsidRPr="00FF5522">
              <w:t>All Professors</w:t>
            </w:r>
          </w:p>
          <w:p w:rsidR="00207823" w:rsidRPr="00FF5522" w:rsidRDefault="00207823" w:rsidP="00207823">
            <w:pPr>
              <w:spacing w:after="0" w:line="240" w:lineRule="auto"/>
              <w:rPr>
                <w:rFonts w:ascii="Times New Roman" w:eastAsia="Times New Roman" w:hAnsi="Times New Roman"/>
                <w:sz w:val="24"/>
                <w:szCs w:val="24"/>
                <w:lang w:val="en-US"/>
              </w:rPr>
            </w:pPr>
          </w:p>
        </w:tc>
      </w:tr>
      <w:tr w:rsidR="00207823" w:rsidRPr="00FF5522" w:rsidTr="00207823">
        <w:trPr>
          <w:trHeight w:val="521"/>
        </w:trPr>
        <w:tc>
          <w:tcPr>
            <w:tcW w:w="3510" w:type="dxa"/>
            <w:tcBorders>
              <w:top w:val="dashSmallGap" w:sz="4" w:space="0" w:color="auto"/>
              <w:left w:val="dashSmallGap" w:sz="4" w:space="0" w:color="auto"/>
              <w:bottom w:val="dashSmallGap" w:sz="4" w:space="0" w:color="auto"/>
              <w:right w:val="dashSmallGap" w:sz="4" w:space="0" w:color="auto"/>
            </w:tcBorders>
            <w:hideMark/>
          </w:tcPr>
          <w:p w:rsidR="00207823" w:rsidRPr="00FF5522" w:rsidRDefault="00207823">
            <w:pPr>
              <w:jc w:val="both"/>
              <w:rPr>
                <w:rFonts w:ascii="Times New Roman" w:eastAsia="Times New Roman" w:hAnsi="Times New Roman"/>
                <w:b/>
                <w:sz w:val="24"/>
                <w:szCs w:val="24"/>
                <w:lang w:val="en-US"/>
              </w:rPr>
            </w:pPr>
            <w:r w:rsidRPr="00FF5522">
              <w:rPr>
                <w:b/>
              </w:rPr>
              <w:t>Such other members of the staff as may be laid down in the Statutes</w:t>
            </w:r>
          </w:p>
        </w:tc>
        <w:tc>
          <w:tcPr>
            <w:tcW w:w="709" w:type="dxa"/>
            <w:tcBorders>
              <w:top w:val="dashSmallGap" w:sz="4" w:space="0" w:color="auto"/>
              <w:left w:val="dashSmallGap" w:sz="4" w:space="0" w:color="auto"/>
              <w:bottom w:val="dashSmallGap" w:sz="4" w:space="0" w:color="auto"/>
              <w:right w:val="dashSmallGap" w:sz="4" w:space="0" w:color="auto"/>
            </w:tcBorders>
            <w:hideMark/>
          </w:tcPr>
          <w:p w:rsidR="00207823" w:rsidRPr="00FF5522" w:rsidRDefault="00207823">
            <w:pPr>
              <w:jc w:val="both"/>
              <w:rPr>
                <w:rFonts w:ascii="Times New Roman" w:eastAsia="Times New Roman" w:hAnsi="Times New Roman"/>
                <w:sz w:val="24"/>
                <w:szCs w:val="24"/>
                <w:lang w:val="en-US"/>
              </w:rPr>
            </w:pPr>
            <w:r w:rsidRPr="00FF5522">
              <w:t>1</w:t>
            </w:r>
          </w:p>
        </w:tc>
        <w:tc>
          <w:tcPr>
            <w:tcW w:w="5528" w:type="dxa"/>
            <w:tcBorders>
              <w:top w:val="dashSmallGap" w:sz="4" w:space="0" w:color="auto"/>
              <w:left w:val="dashSmallGap" w:sz="4" w:space="0" w:color="auto"/>
              <w:bottom w:val="dashSmallGap" w:sz="4" w:space="0" w:color="auto"/>
              <w:right w:val="dashSmallGap" w:sz="4" w:space="0" w:color="auto"/>
            </w:tcBorders>
          </w:tcPr>
          <w:p w:rsidR="00207823" w:rsidRPr="00FF5522" w:rsidRDefault="00FF5167" w:rsidP="00207823">
            <w:pPr>
              <w:spacing w:after="0" w:line="240" w:lineRule="auto"/>
            </w:pPr>
            <w:r w:rsidRPr="00FF5522">
              <w:t>All Dean, HoDs, Associate Deans, Controller of Examination, Co-ordinator 1</w:t>
            </w:r>
            <w:r w:rsidRPr="00FF5522">
              <w:rPr>
                <w:vertAlign w:val="superscript"/>
              </w:rPr>
              <w:t>st</w:t>
            </w:r>
            <w:r w:rsidRPr="00FF5522">
              <w:t xml:space="preserve"> &amp; 2</w:t>
            </w:r>
            <w:r w:rsidRPr="00FF5522">
              <w:rPr>
                <w:vertAlign w:val="superscript"/>
              </w:rPr>
              <w:t>nd</w:t>
            </w:r>
            <w:r w:rsidRPr="00FF5522">
              <w:t xml:space="preserve"> Semester, Chairman Library Committee, Librarian and  DPE.</w:t>
            </w:r>
          </w:p>
          <w:p w:rsidR="00207823" w:rsidRPr="00FF5522" w:rsidRDefault="00207823" w:rsidP="00207823">
            <w:pPr>
              <w:spacing w:after="0" w:line="240" w:lineRule="auto"/>
              <w:rPr>
                <w:rFonts w:ascii="Times New Roman" w:eastAsia="Times New Roman" w:hAnsi="Times New Roman"/>
                <w:sz w:val="10"/>
                <w:szCs w:val="24"/>
                <w:lang w:val="en-US"/>
              </w:rPr>
            </w:pPr>
          </w:p>
        </w:tc>
      </w:tr>
      <w:tr w:rsidR="00207823" w:rsidRPr="00FF5522" w:rsidTr="00207823">
        <w:tc>
          <w:tcPr>
            <w:tcW w:w="3510" w:type="dxa"/>
            <w:tcBorders>
              <w:top w:val="dashSmallGap" w:sz="4" w:space="0" w:color="auto"/>
              <w:left w:val="dashSmallGap" w:sz="4" w:space="0" w:color="auto"/>
              <w:bottom w:val="dashSmallGap" w:sz="4" w:space="0" w:color="auto"/>
              <w:right w:val="dashSmallGap" w:sz="4" w:space="0" w:color="auto"/>
            </w:tcBorders>
            <w:hideMark/>
          </w:tcPr>
          <w:p w:rsidR="00207823" w:rsidRPr="00FF5522" w:rsidRDefault="00207823">
            <w:pPr>
              <w:jc w:val="both"/>
              <w:rPr>
                <w:rFonts w:ascii="Times New Roman" w:eastAsia="Times New Roman" w:hAnsi="Times New Roman"/>
                <w:b/>
                <w:bCs/>
                <w:sz w:val="24"/>
                <w:szCs w:val="24"/>
                <w:lang w:val="en-US"/>
              </w:rPr>
            </w:pPr>
            <w:r w:rsidRPr="00FF5522">
              <w:rPr>
                <w:b/>
              </w:rPr>
              <w:t>Secretary</w:t>
            </w:r>
          </w:p>
        </w:tc>
        <w:tc>
          <w:tcPr>
            <w:tcW w:w="6237" w:type="dxa"/>
            <w:gridSpan w:val="2"/>
            <w:tcBorders>
              <w:top w:val="dashSmallGap" w:sz="4" w:space="0" w:color="auto"/>
              <w:left w:val="dashSmallGap" w:sz="4" w:space="0" w:color="auto"/>
              <w:bottom w:val="dashSmallGap" w:sz="4" w:space="0" w:color="auto"/>
              <w:right w:val="dashSmallGap" w:sz="4" w:space="0" w:color="auto"/>
            </w:tcBorders>
            <w:hideMark/>
          </w:tcPr>
          <w:p w:rsidR="00207823" w:rsidRPr="00FF5522" w:rsidRDefault="00207823" w:rsidP="00207823">
            <w:pPr>
              <w:spacing w:after="0" w:line="240" w:lineRule="auto"/>
              <w:rPr>
                <w:rFonts w:ascii="Times New Roman" w:eastAsia="Times New Roman" w:hAnsi="Times New Roman"/>
                <w:sz w:val="24"/>
                <w:szCs w:val="24"/>
                <w:lang w:val="en-US"/>
              </w:rPr>
            </w:pPr>
            <w:r w:rsidRPr="00FF5522">
              <w:t xml:space="preserve">Prof. Fayaz Ahmad Mir, </w:t>
            </w:r>
          </w:p>
          <w:p w:rsidR="00207823" w:rsidRPr="00FF5522" w:rsidRDefault="00207823" w:rsidP="00207823">
            <w:pPr>
              <w:spacing w:after="0" w:line="240" w:lineRule="auto"/>
            </w:pPr>
            <w:r w:rsidRPr="00FF5522">
              <w:t xml:space="preserve">Registrar I/C, </w:t>
            </w:r>
          </w:p>
          <w:p w:rsidR="00207823" w:rsidRPr="00FF5522" w:rsidRDefault="00207823" w:rsidP="00207823">
            <w:pPr>
              <w:spacing w:after="0" w:line="240" w:lineRule="auto"/>
              <w:rPr>
                <w:rFonts w:ascii="Times New Roman" w:eastAsia="Times New Roman" w:hAnsi="Times New Roman"/>
                <w:sz w:val="24"/>
                <w:szCs w:val="24"/>
                <w:lang w:val="en-US"/>
              </w:rPr>
            </w:pPr>
            <w:r w:rsidRPr="00FF5522">
              <w:t xml:space="preserve">NIT, Srinagar </w:t>
            </w:r>
          </w:p>
        </w:tc>
      </w:tr>
    </w:tbl>
    <w:p w:rsidR="00AC6828" w:rsidRPr="00FF5522" w:rsidRDefault="00AC6828" w:rsidP="00100CC6">
      <w:pPr>
        <w:pStyle w:val="NoSpacing"/>
        <w:rPr>
          <w:rFonts w:ascii="Lucida Calligraphy" w:hAnsi="Lucida Calligraphy"/>
          <w:sz w:val="36"/>
          <w:szCs w:val="36"/>
          <w:lang w:eastAsia="en-IN"/>
        </w:rPr>
      </w:pPr>
    </w:p>
    <w:p w:rsidR="00100CC6" w:rsidRPr="00FF5522" w:rsidRDefault="00100CC6" w:rsidP="00100CC6">
      <w:pPr>
        <w:pStyle w:val="NoSpacing"/>
        <w:rPr>
          <w:rFonts w:ascii="Lucida Calligraphy" w:hAnsi="Lucida Calligraphy"/>
          <w:sz w:val="36"/>
          <w:szCs w:val="36"/>
          <w:lang w:eastAsia="en-IN"/>
        </w:rPr>
      </w:pPr>
      <w:r w:rsidRPr="00FF5522">
        <w:rPr>
          <w:rFonts w:ascii="Lucida Calligraphy" w:hAnsi="Lucida Calligraphy"/>
          <w:sz w:val="36"/>
          <w:szCs w:val="36"/>
          <w:lang w:eastAsia="en-IN"/>
        </w:rPr>
        <w:lastRenderedPageBreak/>
        <w:t>8.5</w:t>
      </w:r>
      <w:r w:rsidR="00F24A60" w:rsidRPr="00FF5522">
        <w:rPr>
          <w:rFonts w:ascii="Lucida Calligraphy" w:hAnsi="Lucida Calligraphy"/>
          <w:sz w:val="36"/>
          <w:szCs w:val="36"/>
          <w:lang w:eastAsia="en-IN"/>
        </w:rPr>
        <w:t>. BUILDING</w:t>
      </w:r>
      <w:r w:rsidRPr="00FF5522">
        <w:rPr>
          <w:rFonts w:ascii="Lucida Calligraphy" w:hAnsi="Lucida Calligraphy"/>
          <w:sz w:val="36"/>
          <w:szCs w:val="36"/>
          <w:lang w:eastAsia="en-IN"/>
        </w:rPr>
        <w:t xml:space="preserve"> AND WORKS COMMITTEE</w:t>
      </w:r>
    </w:p>
    <w:p w:rsidR="00AC6828" w:rsidRPr="00FF5522" w:rsidRDefault="00AC6828" w:rsidP="00100CC6">
      <w:pPr>
        <w:pStyle w:val="NoSpacing"/>
        <w:rPr>
          <w:rFonts w:ascii="Lucida Calligraphy" w:hAnsi="Lucida Calligraphy"/>
          <w:sz w:val="36"/>
          <w:szCs w:val="36"/>
          <w:lang w:eastAsia="en-IN"/>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1E"/>
      </w:tblPr>
      <w:tblGrid>
        <w:gridCol w:w="3652"/>
        <w:gridCol w:w="425"/>
        <w:gridCol w:w="5670"/>
      </w:tblGrid>
      <w:tr w:rsidR="00667B00" w:rsidRPr="00FF5522" w:rsidTr="0086615A">
        <w:trPr>
          <w:trHeight w:val="1358"/>
        </w:trPr>
        <w:tc>
          <w:tcPr>
            <w:tcW w:w="3652" w:type="dxa"/>
            <w:tcBorders>
              <w:top w:val="single" w:sz="4" w:space="0" w:color="auto"/>
              <w:left w:val="single" w:sz="4" w:space="0" w:color="auto"/>
              <w:bottom w:val="single" w:sz="4" w:space="0" w:color="auto"/>
              <w:right w:val="single" w:sz="4" w:space="0" w:color="auto"/>
            </w:tcBorders>
            <w:hideMark/>
          </w:tcPr>
          <w:p w:rsidR="00667B00" w:rsidRPr="00FF5522" w:rsidRDefault="00667B00">
            <w:pPr>
              <w:pStyle w:val="Heading8"/>
              <w:rPr>
                <w:i/>
                <w:color w:val="auto"/>
                <w:lang w:val="en-US"/>
              </w:rPr>
            </w:pPr>
            <w:r w:rsidRPr="00FF5522">
              <w:rPr>
                <w:color w:val="auto"/>
              </w:rPr>
              <w:t>Chairman</w:t>
            </w:r>
          </w:p>
        </w:tc>
        <w:tc>
          <w:tcPr>
            <w:tcW w:w="425" w:type="dxa"/>
            <w:tcBorders>
              <w:top w:val="single" w:sz="4" w:space="0" w:color="auto"/>
              <w:left w:val="single" w:sz="4" w:space="0" w:color="auto"/>
              <w:bottom w:val="single" w:sz="4" w:space="0" w:color="auto"/>
              <w:right w:val="single" w:sz="4" w:space="0" w:color="auto"/>
            </w:tcBorders>
          </w:tcPr>
          <w:p w:rsidR="00667B00" w:rsidRPr="00FF5522" w:rsidRDefault="00667B00">
            <w:pPr>
              <w:jc w:val="both"/>
              <w:rPr>
                <w:rFonts w:ascii="Times New Roman" w:eastAsia="Times New Roman" w:hAnsi="Times New Roman"/>
                <w:sz w:val="20"/>
                <w:szCs w:val="24"/>
                <w:lang w:val="en-US"/>
              </w:rPr>
            </w:pPr>
          </w:p>
          <w:p w:rsidR="00667B00" w:rsidRPr="00FF5522" w:rsidRDefault="00667B00">
            <w:pPr>
              <w:jc w:val="both"/>
              <w:rPr>
                <w:rFonts w:ascii="Times New Roman" w:hAnsi="Times New Roman"/>
                <w:sz w:val="20"/>
              </w:rPr>
            </w:pPr>
          </w:p>
          <w:p w:rsidR="00667B00" w:rsidRPr="00FF5522" w:rsidRDefault="00667B00">
            <w:pPr>
              <w:jc w:val="both"/>
              <w:rPr>
                <w:rFonts w:ascii="Times New Roman" w:eastAsia="Times New Roman" w:hAnsi="Times New Roman"/>
                <w:sz w:val="20"/>
                <w:szCs w:val="24"/>
                <w:lang w:val="en-US"/>
              </w:rPr>
            </w:pPr>
          </w:p>
        </w:tc>
        <w:tc>
          <w:tcPr>
            <w:tcW w:w="5670" w:type="dxa"/>
            <w:tcBorders>
              <w:top w:val="single" w:sz="4" w:space="0" w:color="auto"/>
              <w:left w:val="single" w:sz="4" w:space="0" w:color="auto"/>
              <w:bottom w:val="single" w:sz="4" w:space="0" w:color="auto"/>
              <w:right w:val="single" w:sz="4" w:space="0" w:color="auto"/>
            </w:tcBorders>
          </w:tcPr>
          <w:p w:rsidR="00667B00" w:rsidRPr="00FF5522" w:rsidRDefault="00667B00" w:rsidP="00667B00">
            <w:pPr>
              <w:keepNext/>
              <w:spacing w:after="0" w:line="240" w:lineRule="auto"/>
              <w:rPr>
                <w:rFonts w:ascii="Times New Roman" w:eastAsia="Times New Roman" w:hAnsi="Times New Roman"/>
                <w:sz w:val="21"/>
                <w:szCs w:val="21"/>
                <w:lang w:val="en-US"/>
              </w:rPr>
            </w:pPr>
            <w:r w:rsidRPr="00FF5522">
              <w:rPr>
                <w:rFonts w:ascii="Times New Roman" w:hAnsi="Times New Roman"/>
                <w:sz w:val="21"/>
                <w:szCs w:val="21"/>
              </w:rPr>
              <w:t>Prof. Rajat Gupta</w:t>
            </w:r>
          </w:p>
          <w:p w:rsidR="00667B00" w:rsidRPr="00FF5522" w:rsidRDefault="00667B00" w:rsidP="00667B00">
            <w:pPr>
              <w:keepNext/>
              <w:spacing w:after="0" w:line="240" w:lineRule="auto"/>
              <w:rPr>
                <w:rFonts w:ascii="Times New Roman" w:hAnsi="Times New Roman"/>
                <w:sz w:val="21"/>
                <w:szCs w:val="21"/>
              </w:rPr>
            </w:pPr>
            <w:r w:rsidRPr="00FF5522">
              <w:rPr>
                <w:rFonts w:ascii="Times New Roman" w:hAnsi="Times New Roman"/>
                <w:sz w:val="21"/>
                <w:szCs w:val="21"/>
              </w:rPr>
              <w:t>Director,</w:t>
            </w:r>
          </w:p>
          <w:p w:rsidR="00667B00" w:rsidRPr="00FF5522" w:rsidRDefault="00667B00" w:rsidP="00667B00">
            <w:pPr>
              <w:keepNext/>
              <w:spacing w:after="0" w:line="240" w:lineRule="auto"/>
              <w:rPr>
                <w:rFonts w:ascii="Times New Roman" w:hAnsi="Times New Roman"/>
                <w:sz w:val="21"/>
                <w:szCs w:val="21"/>
              </w:rPr>
            </w:pPr>
            <w:r w:rsidRPr="00FF5522">
              <w:rPr>
                <w:rFonts w:ascii="Times New Roman" w:hAnsi="Times New Roman"/>
                <w:sz w:val="21"/>
                <w:szCs w:val="21"/>
              </w:rPr>
              <w:t xml:space="preserve">National </w:t>
            </w:r>
            <w:r w:rsidR="00437305" w:rsidRPr="00FF5522">
              <w:rPr>
                <w:rFonts w:ascii="Times New Roman" w:hAnsi="Times New Roman"/>
                <w:sz w:val="21"/>
                <w:szCs w:val="21"/>
              </w:rPr>
              <w:t>Institute</w:t>
            </w:r>
            <w:r w:rsidRPr="00FF5522">
              <w:rPr>
                <w:rFonts w:ascii="Times New Roman" w:hAnsi="Times New Roman"/>
                <w:sz w:val="21"/>
                <w:szCs w:val="21"/>
              </w:rPr>
              <w:t xml:space="preserve"> of Technology,</w:t>
            </w:r>
          </w:p>
          <w:p w:rsidR="00667B00" w:rsidRPr="00FF5522" w:rsidRDefault="00667B00" w:rsidP="00667B00">
            <w:pPr>
              <w:keepNext/>
              <w:spacing w:after="0" w:line="240" w:lineRule="auto"/>
              <w:rPr>
                <w:rFonts w:ascii="Times New Roman" w:hAnsi="Times New Roman"/>
                <w:sz w:val="21"/>
                <w:szCs w:val="21"/>
              </w:rPr>
            </w:pPr>
            <w:r w:rsidRPr="00FF5522">
              <w:rPr>
                <w:rFonts w:ascii="Times New Roman" w:hAnsi="Times New Roman"/>
                <w:sz w:val="21"/>
                <w:szCs w:val="21"/>
              </w:rPr>
              <w:t>Hazratbal,  Srinagar-190006</w:t>
            </w:r>
          </w:p>
          <w:p w:rsidR="00667B00" w:rsidRPr="00FF5522" w:rsidRDefault="00667B00" w:rsidP="00667B00">
            <w:pPr>
              <w:keepNext/>
              <w:spacing w:after="0" w:line="240" w:lineRule="auto"/>
              <w:rPr>
                <w:rFonts w:ascii="Times New Roman" w:eastAsia="Times New Roman" w:hAnsi="Times New Roman"/>
                <w:sz w:val="21"/>
                <w:szCs w:val="21"/>
                <w:lang w:val="en-US"/>
              </w:rPr>
            </w:pPr>
          </w:p>
        </w:tc>
      </w:tr>
      <w:tr w:rsidR="00667B00" w:rsidRPr="00FF5522" w:rsidTr="00667B00">
        <w:trPr>
          <w:trHeight w:val="100"/>
        </w:trPr>
        <w:tc>
          <w:tcPr>
            <w:tcW w:w="3652" w:type="dxa"/>
            <w:tcBorders>
              <w:top w:val="single" w:sz="4" w:space="0" w:color="auto"/>
              <w:left w:val="single" w:sz="4" w:space="0" w:color="auto"/>
              <w:bottom w:val="single" w:sz="4" w:space="0" w:color="auto"/>
              <w:right w:val="single" w:sz="4" w:space="0" w:color="auto"/>
            </w:tcBorders>
          </w:tcPr>
          <w:p w:rsidR="00667B00" w:rsidRPr="00FF5522" w:rsidRDefault="00667B00">
            <w:pPr>
              <w:rPr>
                <w:rFonts w:ascii="Times New Roman" w:eastAsia="Times New Roman" w:hAnsi="Times New Roman"/>
                <w:b/>
                <w:i/>
                <w:sz w:val="20"/>
                <w:szCs w:val="24"/>
                <w:u w:val="single"/>
                <w:lang w:val="en-US"/>
              </w:rPr>
            </w:pPr>
            <w:r w:rsidRPr="00FF5522">
              <w:rPr>
                <w:b/>
                <w:i/>
                <w:sz w:val="20"/>
                <w:u w:val="single"/>
              </w:rPr>
              <w:t>Members:</w:t>
            </w:r>
          </w:p>
          <w:p w:rsidR="00667B00" w:rsidRPr="00FF5522" w:rsidRDefault="00667B00">
            <w:pPr>
              <w:rPr>
                <w:sz w:val="20"/>
              </w:rPr>
            </w:pPr>
            <w:r w:rsidRPr="00FF5522">
              <w:rPr>
                <w:b/>
                <w:sz w:val="20"/>
              </w:rPr>
              <w:t xml:space="preserve">Nominated by MHRD and IFD New Delhi </w:t>
            </w:r>
          </w:p>
          <w:p w:rsidR="00667B00" w:rsidRPr="00FF5522" w:rsidRDefault="00667B00">
            <w:pPr>
              <w:rPr>
                <w:sz w:val="20"/>
              </w:rPr>
            </w:pPr>
          </w:p>
          <w:p w:rsidR="00667B00" w:rsidRPr="00FF5522" w:rsidRDefault="00667B00">
            <w:pPr>
              <w:rPr>
                <w:rFonts w:ascii="Times New Roman" w:eastAsia="Times New Roman" w:hAnsi="Times New Roman"/>
                <w:sz w:val="20"/>
                <w:szCs w:val="24"/>
                <w:lang w:val="en-US"/>
              </w:rPr>
            </w:pPr>
          </w:p>
        </w:tc>
        <w:tc>
          <w:tcPr>
            <w:tcW w:w="425" w:type="dxa"/>
            <w:tcBorders>
              <w:top w:val="single" w:sz="4" w:space="0" w:color="auto"/>
              <w:left w:val="single" w:sz="4" w:space="0" w:color="auto"/>
              <w:bottom w:val="single" w:sz="4" w:space="0" w:color="auto"/>
              <w:right w:val="single" w:sz="4" w:space="0" w:color="auto"/>
            </w:tcBorders>
          </w:tcPr>
          <w:p w:rsidR="00667B00" w:rsidRPr="00FF5522" w:rsidRDefault="00667B00">
            <w:pPr>
              <w:rPr>
                <w:rFonts w:ascii="Times New Roman" w:eastAsia="Times New Roman" w:hAnsi="Times New Roman"/>
                <w:sz w:val="20"/>
                <w:szCs w:val="24"/>
                <w:lang w:val="en-US"/>
              </w:rPr>
            </w:pPr>
            <w:r w:rsidRPr="00FF5522">
              <w:rPr>
                <w:rFonts w:ascii="Times New Roman" w:hAnsi="Times New Roman"/>
                <w:sz w:val="20"/>
              </w:rPr>
              <w:t>1</w:t>
            </w:r>
          </w:p>
          <w:p w:rsidR="00667B00" w:rsidRPr="00FF5522" w:rsidRDefault="00667B00">
            <w:pPr>
              <w:rPr>
                <w:rFonts w:ascii="Times New Roman" w:hAnsi="Times New Roman"/>
                <w:sz w:val="20"/>
              </w:rPr>
            </w:pPr>
          </w:p>
          <w:p w:rsidR="00667B00" w:rsidRPr="00FF5522" w:rsidRDefault="00667B00">
            <w:pPr>
              <w:rPr>
                <w:rFonts w:ascii="Times New Roman" w:hAnsi="Times New Roman"/>
                <w:sz w:val="20"/>
              </w:rPr>
            </w:pPr>
          </w:p>
          <w:p w:rsidR="00667B00" w:rsidRPr="00FF5522" w:rsidRDefault="00667B00">
            <w:pPr>
              <w:rPr>
                <w:rFonts w:ascii="Times New Roman" w:hAnsi="Times New Roman"/>
                <w:sz w:val="20"/>
              </w:rPr>
            </w:pPr>
            <w:r w:rsidRPr="00FF5522">
              <w:rPr>
                <w:rFonts w:ascii="Times New Roman" w:hAnsi="Times New Roman"/>
                <w:sz w:val="20"/>
              </w:rPr>
              <w:t>2</w:t>
            </w:r>
          </w:p>
          <w:p w:rsidR="00667B00" w:rsidRPr="00FF5522" w:rsidRDefault="00667B00">
            <w:pPr>
              <w:rPr>
                <w:rFonts w:ascii="Times New Roman" w:eastAsia="Times New Roman" w:hAnsi="Times New Roman"/>
                <w:sz w:val="20"/>
                <w:szCs w:val="24"/>
                <w:lang w:val="en-US"/>
              </w:rPr>
            </w:pPr>
          </w:p>
        </w:tc>
        <w:tc>
          <w:tcPr>
            <w:tcW w:w="5670" w:type="dxa"/>
            <w:tcBorders>
              <w:top w:val="single" w:sz="4" w:space="0" w:color="auto"/>
              <w:left w:val="single" w:sz="4" w:space="0" w:color="auto"/>
              <w:bottom w:val="single" w:sz="4" w:space="0" w:color="auto"/>
              <w:right w:val="single" w:sz="4" w:space="0" w:color="auto"/>
            </w:tcBorders>
          </w:tcPr>
          <w:p w:rsidR="00667B00" w:rsidRPr="00FF5522" w:rsidRDefault="00667B00" w:rsidP="00667B00">
            <w:pPr>
              <w:spacing w:after="0" w:line="240" w:lineRule="auto"/>
              <w:rPr>
                <w:rFonts w:ascii="Times New Roman" w:eastAsia="Times New Roman" w:hAnsi="Times New Roman"/>
                <w:sz w:val="20"/>
                <w:szCs w:val="24"/>
                <w:lang w:val="en-US"/>
              </w:rPr>
            </w:pPr>
            <w:r w:rsidRPr="00FF5522">
              <w:rPr>
                <w:rFonts w:ascii="Times New Roman" w:hAnsi="Times New Roman"/>
                <w:sz w:val="20"/>
              </w:rPr>
              <w:t>Director      OR</w:t>
            </w:r>
          </w:p>
          <w:p w:rsidR="00667B00" w:rsidRPr="00FF5522" w:rsidRDefault="00667B00" w:rsidP="00667B00">
            <w:pPr>
              <w:spacing w:after="0" w:line="240" w:lineRule="auto"/>
              <w:ind w:left="207" w:hanging="207"/>
              <w:rPr>
                <w:rFonts w:ascii="Times New Roman" w:hAnsi="Times New Roman"/>
                <w:sz w:val="20"/>
              </w:rPr>
            </w:pPr>
            <w:r w:rsidRPr="00FF5522">
              <w:rPr>
                <w:rFonts w:ascii="Times New Roman" w:hAnsi="Times New Roman"/>
                <w:sz w:val="20"/>
              </w:rPr>
              <w:t>Deputy Secretary (NITs),</w:t>
            </w:r>
          </w:p>
          <w:p w:rsidR="00667B00" w:rsidRPr="00FF5522" w:rsidRDefault="00667B00" w:rsidP="00667B00">
            <w:pPr>
              <w:spacing w:after="0" w:line="240" w:lineRule="auto"/>
              <w:ind w:left="207" w:hanging="207"/>
              <w:rPr>
                <w:rFonts w:ascii="Times New Roman" w:hAnsi="Times New Roman"/>
                <w:sz w:val="20"/>
              </w:rPr>
            </w:pPr>
            <w:r w:rsidRPr="00FF5522">
              <w:rPr>
                <w:rFonts w:ascii="Times New Roman" w:hAnsi="Times New Roman"/>
                <w:sz w:val="20"/>
              </w:rPr>
              <w:t xml:space="preserve">MHRD, </w:t>
            </w:r>
          </w:p>
          <w:p w:rsidR="00667B00" w:rsidRPr="00FF5522" w:rsidRDefault="00667B00" w:rsidP="00667B00">
            <w:pPr>
              <w:spacing w:after="0" w:line="240" w:lineRule="auto"/>
              <w:rPr>
                <w:rFonts w:ascii="Times New Roman" w:hAnsi="Times New Roman"/>
                <w:sz w:val="20"/>
              </w:rPr>
            </w:pPr>
            <w:r w:rsidRPr="00FF5522">
              <w:rPr>
                <w:rFonts w:ascii="Times New Roman" w:hAnsi="Times New Roman"/>
                <w:sz w:val="20"/>
              </w:rPr>
              <w:t xml:space="preserve">Department of Secondary &amp; Higher Education, </w:t>
            </w:r>
          </w:p>
          <w:p w:rsidR="00667B00" w:rsidRPr="00FF5522" w:rsidRDefault="00667B00" w:rsidP="00667B00">
            <w:pPr>
              <w:spacing w:after="0" w:line="240" w:lineRule="auto"/>
              <w:ind w:left="207" w:hanging="207"/>
              <w:rPr>
                <w:rFonts w:ascii="Times New Roman" w:hAnsi="Times New Roman"/>
                <w:sz w:val="20"/>
              </w:rPr>
            </w:pPr>
            <w:r w:rsidRPr="00FF5522">
              <w:rPr>
                <w:rFonts w:ascii="Times New Roman" w:hAnsi="Times New Roman"/>
                <w:sz w:val="20"/>
              </w:rPr>
              <w:t xml:space="preserve">Government of India,  New Delhi – 110 001. </w:t>
            </w:r>
          </w:p>
          <w:p w:rsidR="00667B00" w:rsidRPr="00FF5522" w:rsidRDefault="00667B00" w:rsidP="00667B00">
            <w:pPr>
              <w:spacing w:after="0" w:line="240" w:lineRule="auto"/>
              <w:rPr>
                <w:rFonts w:ascii="Times New Roman" w:hAnsi="Times New Roman"/>
                <w:sz w:val="20"/>
              </w:rPr>
            </w:pPr>
          </w:p>
          <w:p w:rsidR="00667B00" w:rsidRPr="00FF5522" w:rsidRDefault="00667B00" w:rsidP="00667B00">
            <w:pPr>
              <w:pStyle w:val="BodyText2"/>
              <w:spacing w:after="0" w:line="240" w:lineRule="auto"/>
              <w:rPr>
                <w:bCs/>
                <w:sz w:val="20"/>
              </w:rPr>
            </w:pPr>
            <w:r w:rsidRPr="00FF5522">
              <w:rPr>
                <w:sz w:val="20"/>
              </w:rPr>
              <w:t>Representative of                          *</w:t>
            </w:r>
          </w:p>
          <w:p w:rsidR="00667B00" w:rsidRPr="00FF5522" w:rsidRDefault="00667B00" w:rsidP="00667B00">
            <w:pPr>
              <w:spacing w:after="0" w:line="240" w:lineRule="auto"/>
              <w:rPr>
                <w:rFonts w:ascii="Times New Roman" w:hAnsi="Times New Roman"/>
                <w:sz w:val="20"/>
              </w:rPr>
            </w:pPr>
            <w:r w:rsidRPr="00FF5522">
              <w:rPr>
                <w:rFonts w:ascii="Times New Roman" w:hAnsi="Times New Roman"/>
                <w:sz w:val="20"/>
              </w:rPr>
              <w:t>Integrated Finance Division (IFD)</w:t>
            </w:r>
          </w:p>
          <w:p w:rsidR="00667B00" w:rsidRPr="00FF5522" w:rsidRDefault="00667B00" w:rsidP="00667B00">
            <w:pPr>
              <w:spacing w:after="0" w:line="240" w:lineRule="auto"/>
              <w:rPr>
                <w:rFonts w:ascii="Times New Roman" w:eastAsia="Times New Roman" w:hAnsi="Times New Roman"/>
                <w:sz w:val="20"/>
                <w:szCs w:val="24"/>
                <w:lang w:val="en-US"/>
              </w:rPr>
            </w:pPr>
          </w:p>
        </w:tc>
      </w:tr>
      <w:tr w:rsidR="00667B00" w:rsidRPr="00FF5522" w:rsidTr="00667B00">
        <w:tc>
          <w:tcPr>
            <w:tcW w:w="3652" w:type="dxa"/>
            <w:tcBorders>
              <w:top w:val="single" w:sz="4" w:space="0" w:color="auto"/>
              <w:left w:val="single" w:sz="4" w:space="0" w:color="auto"/>
              <w:bottom w:val="single" w:sz="4" w:space="0" w:color="auto"/>
              <w:right w:val="single" w:sz="4" w:space="0" w:color="auto"/>
            </w:tcBorders>
          </w:tcPr>
          <w:p w:rsidR="00667B00" w:rsidRPr="00FF5522" w:rsidRDefault="00667B00">
            <w:pPr>
              <w:pStyle w:val="BodyText2"/>
              <w:spacing w:line="276" w:lineRule="auto"/>
              <w:rPr>
                <w:sz w:val="20"/>
                <w:szCs w:val="20"/>
              </w:rPr>
            </w:pPr>
            <w:r w:rsidRPr="00FF5522">
              <w:rPr>
                <w:sz w:val="20"/>
              </w:rPr>
              <w:t xml:space="preserve">One  person nominated by the Board of Governors </w:t>
            </w:r>
          </w:p>
          <w:p w:rsidR="00667B00" w:rsidRPr="00FF5522" w:rsidRDefault="00667B00">
            <w:pPr>
              <w:pStyle w:val="BodyText2"/>
              <w:spacing w:line="276" w:lineRule="auto"/>
              <w:rPr>
                <w:b/>
                <w:sz w:val="20"/>
              </w:rPr>
            </w:pPr>
          </w:p>
          <w:p w:rsidR="00667B00" w:rsidRPr="00FF5522" w:rsidRDefault="00667B00">
            <w:pPr>
              <w:pStyle w:val="BodyText2"/>
              <w:spacing w:line="276" w:lineRule="auto"/>
              <w:rPr>
                <w:sz w:val="20"/>
              </w:rPr>
            </w:pPr>
          </w:p>
        </w:tc>
        <w:tc>
          <w:tcPr>
            <w:tcW w:w="425" w:type="dxa"/>
            <w:tcBorders>
              <w:top w:val="single" w:sz="4" w:space="0" w:color="auto"/>
              <w:left w:val="single" w:sz="4" w:space="0" w:color="auto"/>
              <w:bottom w:val="single" w:sz="4" w:space="0" w:color="auto"/>
              <w:right w:val="single" w:sz="4" w:space="0" w:color="auto"/>
            </w:tcBorders>
          </w:tcPr>
          <w:p w:rsidR="00667B00" w:rsidRPr="00FF5522" w:rsidRDefault="00667B00">
            <w:pPr>
              <w:pStyle w:val="BodyText2"/>
              <w:spacing w:line="276" w:lineRule="auto"/>
              <w:rPr>
                <w:sz w:val="20"/>
                <w:szCs w:val="20"/>
              </w:rPr>
            </w:pPr>
          </w:p>
          <w:p w:rsidR="00667B00" w:rsidRPr="00FF5522" w:rsidRDefault="00667B00">
            <w:pPr>
              <w:pStyle w:val="BodyText2"/>
              <w:spacing w:line="276" w:lineRule="auto"/>
              <w:rPr>
                <w:b/>
                <w:sz w:val="20"/>
              </w:rPr>
            </w:pPr>
          </w:p>
          <w:p w:rsidR="00667B00" w:rsidRPr="00FF5522" w:rsidRDefault="00667B00">
            <w:pPr>
              <w:pStyle w:val="BodyText2"/>
              <w:spacing w:line="276" w:lineRule="auto"/>
              <w:rPr>
                <w:sz w:val="20"/>
              </w:rPr>
            </w:pPr>
          </w:p>
        </w:tc>
        <w:tc>
          <w:tcPr>
            <w:tcW w:w="5670" w:type="dxa"/>
            <w:tcBorders>
              <w:top w:val="single" w:sz="4" w:space="0" w:color="auto"/>
              <w:left w:val="single" w:sz="4" w:space="0" w:color="auto"/>
              <w:bottom w:val="single" w:sz="4" w:space="0" w:color="auto"/>
              <w:right w:val="single" w:sz="4" w:space="0" w:color="auto"/>
            </w:tcBorders>
            <w:hideMark/>
          </w:tcPr>
          <w:p w:rsidR="00667B00" w:rsidRPr="00FF5522" w:rsidRDefault="00667B00" w:rsidP="00667B00">
            <w:pPr>
              <w:pStyle w:val="BodyText2"/>
              <w:tabs>
                <w:tab w:val="left" w:pos="720"/>
              </w:tabs>
              <w:spacing w:after="0" w:line="240" w:lineRule="auto"/>
              <w:ind w:left="6480" w:hanging="6480"/>
              <w:jc w:val="both"/>
              <w:rPr>
                <w:sz w:val="20"/>
                <w:szCs w:val="20"/>
              </w:rPr>
            </w:pPr>
            <w:r w:rsidRPr="00FF5522">
              <w:rPr>
                <w:sz w:val="20"/>
              </w:rPr>
              <w:t xml:space="preserve">Syed Shuja Hussain, </w:t>
            </w:r>
          </w:p>
          <w:p w:rsidR="00667B00" w:rsidRPr="00FF5522" w:rsidRDefault="00667B00" w:rsidP="00667B00">
            <w:pPr>
              <w:pStyle w:val="BodyText2"/>
              <w:tabs>
                <w:tab w:val="left" w:pos="720"/>
              </w:tabs>
              <w:spacing w:after="0" w:line="240" w:lineRule="auto"/>
              <w:ind w:left="6480" w:hanging="6480"/>
              <w:jc w:val="both"/>
              <w:rPr>
                <w:sz w:val="20"/>
              </w:rPr>
            </w:pPr>
            <w:r w:rsidRPr="00FF5522">
              <w:rPr>
                <w:sz w:val="20"/>
              </w:rPr>
              <w:t xml:space="preserve">Former Chief Engineer (Civil) </w:t>
            </w:r>
          </w:p>
          <w:p w:rsidR="00667B00" w:rsidRPr="00FF5522" w:rsidRDefault="00667B00" w:rsidP="00667B00">
            <w:pPr>
              <w:pStyle w:val="BodyText2"/>
              <w:tabs>
                <w:tab w:val="left" w:pos="720"/>
              </w:tabs>
              <w:spacing w:after="0" w:line="240" w:lineRule="auto"/>
              <w:ind w:left="6480" w:hanging="6480"/>
              <w:jc w:val="both"/>
              <w:rPr>
                <w:sz w:val="20"/>
              </w:rPr>
            </w:pPr>
            <w:r w:rsidRPr="00FF5522">
              <w:rPr>
                <w:sz w:val="20"/>
              </w:rPr>
              <w:t>PWD J&amp;K Government</w:t>
            </w:r>
          </w:p>
          <w:p w:rsidR="00667B00" w:rsidRPr="00FF5522" w:rsidRDefault="00667B00" w:rsidP="00667B00">
            <w:pPr>
              <w:pStyle w:val="BodyText2"/>
              <w:tabs>
                <w:tab w:val="left" w:pos="720"/>
              </w:tabs>
              <w:spacing w:after="0" w:line="240" w:lineRule="auto"/>
              <w:ind w:left="6480" w:hanging="6480"/>
              <w:jc w:val="both"/>
              <w:rPr>
                <w:sz w:val="20"/>
              </w:rPr>
            </w:pPr>
            <w:r w:rsidRPr="00FF5522">
              <w:rPr>
                <w:sz w:val="20"/>
              </w:rPr>
              <w:t>R/o:Al-Manzir, Rajbagh, Srinagar</w:t>
            </w:r>
          </w:p>
        </w:tc>
      </w:tr>
      <w:tr w:rsidR="00667B00" w:rsidRPr="00FF5522" w:rsidTr="00667B00">
        <w:tc>
          <w:tcPr>
            <w:tcW w:w="3652" w:type="dxa"/>
            <w:tcBorders>
              <w:top w:val="single" w:sz="4" w:space="0" w:color="auto"/>
              <w:left w:val="single" w:sz="4" w:space="0" w:color="auto"/>
              <w:bottom w:val="single" w:sz="4" w:space="0" w:color="auto"/>
              <w:right w:val="single" w:sz="4" w:space="0" w:color="auto"/>
            </w:tcBorders>
            <w:hideMark/>
          </w:tcPr>
          <w:p w:rsidR="00667B00" w:rsidRPr="00FF5522" w:rsidRDefault="00667B00" w:rsidP="00667B00">
            <w:pPr>
              <w:pStyle w:val="BodyText2"/>
              <w:spacing w:after="0" w:line="240" w:lineRule="auto"/>
              <w:rPr>
                <w:sz w:val="20"/>
                <w:szCs w:val="20"/>
              </w:rPr>
            </w:pPr>
            <w:r w:rsidRPr="00FF5522">
              <w:rPr>
                <w:sz w:val="20"/>
              </w:rPr>
              <w:t xml:space="preserve">Dean,  </w:t>
            </w:r>
          </w:p>
          <w:p w:rsidR="00667B00" w:rsidRPr="00FF5522" w:rsidRDefault="00667B00" w:rsidP="00667B00">
            <w:pPr>
              <w:pStyle w:val="BodyText2"/>
              <w:spacing w:after="0" w:line="240" w:lineRule="auto"/>
              <w:rPr>
                <w:sz w:val="20"/>
              </w:rPr>
            </w:pPr>
            <w:r w:rsidRPr="00FF5522">
              <w:rPr>
                <w:sz w:val="20"/>
              </w:rPr>
              <w:t xml:space="preserve">Planning &amp; Development </w:t>
            </w:r>
          </w:p>
        </w:tc>
        <w:tc>
          <w:tcPr>
            <w:tcW w:w="425" w:type="dxa"/>
            <w:tcBorders>
              <w:top w:val="single" w:sz="4" w:space="0" w:color="auto"/>
              <w:left w:val="single" w:sz="4" w:space="0" w:color="auto"/>
              <w:bottom w:val="single" w:sz="4" w:space="0" w:color="auto"/>
              <w:right w:val="single" w:sz="4" w:space="0" w:color="auto"/>
            </w:tcBorders>
          </w:tcPr>
          <w:p w:rsidR="00667B00" w:rsidRPr="00FF5522" w:rsidRDefault="00667B00">
            <w:pPr>
              <w:pStyle w:val="BodyText2"/>
              <w:spacing w:line="276" w:lineRule="auto"/>
              <w:rPr>
                <w:sz w:val="20"/>
              </w:rPr>
            </w:pPr>
          </w:p>
        </w:tc>
        <w:tc>
          <w:tcPr>
            <w:tcW w:w="5670" w:type="dxa"/>
            <w:tcBorders>
              <w:top w:val="single" w:sz="4" w:space="0" w:color="auto"/>
              <w:left w:val="single" w:sz="4" w:space="0" w:color="auto"/>
              <w:bottom w:val="single" w:sz="4" w:space="0" w:color="auto"/>
              <w:right w:val="single" w:sz="4" w:space="0" w:color="auto"/>
            </w:tcBorders>
          </w:tcPr>
          <w:p w:rsidR="00667B00" w:rsidRPr="00FF5522" w:rsidRDefault="006C5B91" w:rsidP="00667B00">
            <w:pPr>
              <w:pStyle w:val="BodyText2"/>
              <w:spacing w:after="0" w:line="240" w:lineRule="auto"/>
              <w:rPr>
                <w:sz w:val="20"/>
                <w:szCs w:val="20"/>
              </w:rPr>
            </w:pPr>
            <w:r w:rsidRPr="00FF5522">
              <w:rPr>
                <w:bCs/>
                <w:sz w:val="20"/>
                <w:szCs w:val="20"/>
              </w:rPr>
              <w:t>Prof. Javed Ahmad Bhat</w:t>
            </w:r>
            <w:r w:rsidR="00667B00" w:rsidRPr="00FF5522">
              <w:rPr>
                <w:sz w:val="20"/>
              </w:rPr>
              <w:t xml:space="preserve">, </w:t>
            </w:r>
          </w:p>
          <w:p w:rsidR="00667B00" w:rsidRPr="00FF5522" w:rsidRDefault="00667B00" w:rsidP="00667B00">
            <w:pPr>
              <w:pStyle w:val="BodyText2"/>
              <w:spacing w:after="0" w:line="240" w:lineRule="auto"/>
              <w:rPr>
                <w:sz w:val="20"/>
              </w:rPr>
            </w:pPr>
            <w:r w:rsidRPr="00FF5522">
              <w:rPr>
                <w:sz w:val="20"/>
              </w:rPr>
              <w:t xml:space="preserve">Civil Engineering Department, </w:t>
            </w:r>
          </w:p>
          <w:p w:rsidR="00667B00" w:rsidRPr="00FF5522" w:rsidRDefault="00667B00" w:rsidP="00667B00">
            <w:pPr>
              <w:pStyle w:val="BodyText2"/>
              <w:spacing w:after="0" w:line="240" w:lineRule="auto"/>
              <w:rPr>
                <w:sz w:val="20"/>
              </w:rPr>
            </w:pPr>
            <w:r w:rsidRPr="00FF5522">
              <w:rPr>
                <w:sz w:val="20"/>
              </w:rPr>
              <w:t>NIT Srinagar</w:t>
            </w:r>
          </w:p>
          <w:p w:rsidR="001A58BD" w:rsidRPr="00FF5522" w:rsidRDefault="001A58BD" w:rsidP="00667B00">
            <w:pPr>
              <w:pStyle w:val="BodyText2"/>
              <w:spacing w:after="0" w:line="240" w:lineRule="auto"/>
              <w:rPr>
                <w:sz w:val="20"/>
              </w:rPr>
            </w:pPr>
          </w:p>
          <w:p w:rsidR="00667B00" w:rsidRPr="00FF5522" w:rsidRDefault="00667B00" w:rsidP="00667B00">
            <w:pPr>
              <w:pStyle w:val="BodyText2"/>
              <w:spacing w:after="0" w:line="240" w:lineRule="auto"/>
              <w:rPr>
                <w:sz w:val="20"/>
              </w:rPr>
            </w:pPr>
          </w:p>
        </w:tc>
      </w:tr>
      <w:tr w:rsidR="00667B00" w:rsidRPr="00FF5522" w:rsidTr="00667B00">
        <w:trPr>
          <w:trHeight w:val="350"/>
        </w:trPr>
        <w:tc>
          <w:tcPr>
            <w:tcW w:w="3652" w:type="dxa"/>
            <w:tcBorders>
              <w:top w:val="single" w:sz="4" w:space="0" w:color="auto"/>
              <w:left w:val="single" w:sz="4" w:space="0" w:color="auto"/>
              <w:bottom w:val="single" w:sz="4" w:space="0" w:color="auto"/>
              <w:right w:val="single" w:sz="4" w:space="0" w:color="auto"/>
            </w:tcBorders>
            <w:hideMark/>
          </w:tcPr>
          <w:p w:rsidR="00667B00" w:rsidRPr="00FF5522" w:rsidRDefault="00667B00">
            <w:pPr>
              <w:pStyle w:val="BodyText2"/>
              <w:spacing w:line="276" w:lineRule="auto"/>
              <w:rPr>
                <w:sz w:val="20"/>
              </w:rPr>
            </w:pPr>
            <w:r w:rsidRPr="00FF5522">
              <w:rPr>
                <w:sz w:val="20"/>
              </w:rPr>
              <w:t>Nominee of the CPWD / State PWD</w:t>
            </w:r>
          </w:p>
        </w:tc>
        <w:tc>
          <w:tcPr>
            <w:tcW w:w="425" w:type="dxa"/>
            <w:tcBorders>
              <w:top w:val="single" w:sz="4" w:space="0" w:color="auto"/>
              <w:left w:val="single" w:sz="4" w:space="0" w:color="auto"/>
              <w:bottom w:val="single" w:sz="4" w:space="0" w:color="auto"/>
              <w:right w:val="single" w:sz="4" w:space="0" w:color="auto"/>
            </w:tcBorders>
          </w:tcPr>
          <w:p w:rsidR="00667B00" w:rsidRPr="00FF5522" w:rsidRDefault="00667B00">
            <w:pPr>
              <w:pStyle w:val="BodyText2"/>
              <w:spacing w:line="276" w:lineRule="auto"/>
              <w:rPr>
                <w:sz w:val="20"/>
                <w:szCs w:val="20"/>
              </w:rPr>
            </w:pPr>
            <w:r w:rsidRPr="00FF5522">
              <w:rPr>
                <w:b/>
                <w:sz w:val="20"/>
                <w:szCs w:val="20"/>
              </w:rPr>
              <w:t>1</w:t>
            </w:r>
          </w:p>
          <w:p w:rsidR="00447B1B" w:rsidRPr="00FF5522" w:rsidRDefault="00447B1B">
            <w:pPr>
              <w:pStyle w:val="BodyText2"/>
              <w:spacing w:line="276" w:lineRule="auto"/>
              <w:rPr>
                <w:b/>
                <w:sz w:val="20"/>
                <w:szCs w:val="20"/>
              </w:rPr>
            </w:pPr>
          </w:p>
          <w:p w:rsidR="00447B1B" w:rsidRPr="00FF5522" w:rsidRDefault="00447B1B">
            <w:pPr>
              <w:pStyle w:val="BodyText2"/>
              <w:spacing w:line="276" w:lineRule="auto"/>
              <w:rPr>
                <w:b/>
                <w:sz w:val="20"/>
                <w:szCs w:val="20"/>
              </w:rPr>
            </w:pPr>
          </w:p>
          <w:p w:rsidR="00667B00" w:rsidRPr="00FF5522" w:rsidRDefault="00667B00">
            <w:pPr>
              <w:pStyle w:val="BodyText2"/>
              <w:spacing w:line="276" w:lineRule="auto"/>
              <w:rPr>
                <w:b/>
                <w:sz w:val="20"/>
                <w:szCs w:val="20"/>
              </w:rPr>
            </w:pPr>
            <w:r w:rsidRPr="00FF5522">
              <w:rPr>
                <w:b/>
                <w:sz w:val="20"/>
                <w:szCs w:val="20"/>
              </w:rPr>
              <w:t>2</w:t>
            </w:r>
          </w:p>
          <w:p w:rsidR="00667B00" w:rsidRPr="00FF5522" w:rsidRDefault="00667B00">
            <w:pPr>
              <w:pStyle w:val="BodyText2"/>
              <w:spacing w:line="276" w:lineRule="auto"/>
              <w:rPr>
                <w:b/>
                <w:sz w:val="20"/>
                <w:szCs w:val="20"/>
              </w:rPr>
            </w:pPr>
          </w:p>
          <w:p w:rsidR="00667B00" w:rsidRPr="00FF5522" w:rsidRDefault="00667B00">
            <w:pPr>
              <w:pStyle w:val="BodyText2"/>
              <w:spacing w:line="276" w:lineRule="auto"/>
              <w:rPr>
                <w:b/>
                <w:sz w:val="20"/>
                <w:szCs w:val="20"/>
              </w:rPr>
            </w:pPr>
          </w:p>
          <w:p w:rsidR="00667B00" w:rsidRPr="00FF5522" w:rsidRDefault="00667B00">
            <w:pPr>
              <w:pStyle w:val="BodyText2"/>
              <w:spacing w:line="276" w:lineRule="auto"/>
              <w:rPr>
                <w:b/>
                <w:sz w:val="20"/>
                <w:szCs w:val="20"/>
              </w:rPr>
            </w:pPr>
            <w:r w:rsidRPr="00FF5522">
              <w:rPr>
                <w:b/>
                <w:sz w:val="20"/>
                <w:szCs w:val="20"/>
              </w:rPr>
              <w:t>3</w:t>
            </w:r>
          </w:p>
          <w:p w:rsidR="00667B00" w:rsidRPr="00FF5522" w:rsidRDefault="00667B00">
            <w:pPr>
              <w:pStyle w:val="BodyText2"/>
              <w:spacing w:line="276" w:lineRule="auto"/>
              <w:rPr>
                <w:b/>
                <w:sz w:val="36"/>
                <w:szCs w:val="20"/>
              </w:rPr>
            </w:pPr>
          </w:p>
          <w:p w:rsidR="00667B00" w:rsidRPr="00FF5522" w:rsidRDefault="00667B00">
            <w:pPr>
              <w:pStyle w:val="BodyText2"/>
              <w:spacing w:line="276" w:lineRule="auto"/>
              <w:rPr>
                <w:b/>
                <w:sz w:val="20"/>
                <w:szCs w:val="20"/>
              </w:rPr>
            </w:pPr>
            <w:r w:rsidRPr="00FF5522">
              <w:rPr>
                <w:b/>
                <w:sz w:val="20"/>
                <w:szCs w:val="20"/>
              </w:rPr>
              <w:t>4</w:t>
            </w:r>
          </w:p>
          <w:p w:rsidR="00667B00" w:rsidRPr="00FF5522" w:rsidRDefault="00667B00">
            <w:pPr>
              <w:pStyle w:val="BodyText2"/>
              <w:spacing w:line="276" w:lineRule="auto"/>
              <w:rPr>
                <w:b/>
                <w:sz w:val="20"/>
                <w:szCs w:val="20"/>
              </w:rPr>
            </w:pPr>
          </w:p>
          <w:p w:rsidR="00667B00" w:rsidRPr="00FF5522" w:rsidRDefault="00447B1B">
            <w:pPr>
              <w:pStyle w:val="BodyText2"/>
              <w:spacing w:line="276" w:lineRule="auto"/>
              <w:rPr>
                <w:b/>
                <w:sz w:val="20"/>
                <w:szCs w:val="20"/>
              </w:rPr>
            </w:pPr>
            <w:r w:rsidRPr="00FF5522">
              <w:rPr>
                <w:b/>
                <w:sz w:val="20"/>
                <w:szCs w:val="20"/>
              </w:rPr>
              <w:t>5</w:t>
            </w:r>
          </w:p>
          <w:p w:rsidR="00667B00" w:rsidRPr="00FF5522" w:rsidRDefault="00667B00">
            <w:pPr>
              <w:pStyle w:val="BodyText2"/>
              <w:spacing w:line="276" w:lineRule="auto"/>
              <w:rPr>
                <w:b/>
                <w:sz w:val="20"/>
                <w:szCs w:val="20"/>
              </w:rPr>
            </w:pPr>
          </w:p>
          <w:p w:rsidR="00667B00" w:rsidRPr="00FF5522" w:rsidRDefault="00447B1B">
            <w:pPr>
              <w:pStyle w:val="BodyText2"/>
              <w:spacing w:line="276" w:lineRule="auto"/>
              <w:rPr>
                <w:sz w:val="20"/>
                <w:szCs w:val="20"/>
              </w:rPr>
            </w:pPr>
            <w:r w:rsidRPr="00FF5522">
              <w:rPr>
                <w:sz w:val="20"/>
                <w:szCs w:val="20"/>
              </w:rPr>
              <w:t>6</w:t>
            </w:r>
          </w:p>
        </w:tc>
        <w:tc>
          <w:tcPr>
            <w:tcW w:w="5670" w:type="dxa"/>
            <w:tcBorders>
              <w:top w:val="single" w:sz="4" w:space="0" w:color="auto"/>
              <w:left w:val="single" w:sz="4" w:space="0" w:color="auto"/>
              <w:bottom w:val="single" w:sz="4" w:space="0" w:color="auto"/>
              <w:right w:val="single" w:sz="4" w:space="0" w:color="auto"/>
            </w:tcBorders>
          </w:tcPr>
          <w:p w:rsidR="00447B1B" w:rsidRPr="00FF5522" w:rsidRDefault="00447B1B" w:rsidP="00447B1B">
            <w:pPr>
              <w:pStyle w:val="BodyText2"/>
              <w:spacing w:after="0" w:line="240" w:lineRule="auto"/>
              <w:rPr>
                <w:b/>
                <w:sz w:val="20"/>
                <w:szCs w:val="20"/>
              </w:rPr>
            </w:pPr>
            <w:r w:rsidRPr="00FF5522">
              <w:rPr>
                <w:sz w:val="20"/>
                <w:szCs w:val="20"/>
              </w:rPr>
              <w:t>Mr. Dhiraj Kumar, ,</w:t>
            </w:r>
          </w:p>
          <w:p w:rsidR="00447B1B" w:rsidRPr="00FF5522" w:rsidRDefault="00447B1B" w:rsidP="00447B1B">
            <w:pPr>
              <w:pStyle w:val="BodyText2"/>
              <w:spacing w:after="0" w:line="240" w:lineRule="auto"/>
              <w:rPr>
                <w:b/>
                <w:sz w:val="20"/>
                <w:szCs w:val="20"/>
              </w:rPr>
            </w:pPr>
            <w:r w:rsidRPr="00FF5522">
              <w:rPr>
                <w:sz w:val="20"/>
                <w:szCs w:val="20"/>
              </w:rPr>
              <w:t>Superintendent Engineer (Civil),</w:t>
            </w:r>
          </w:p>
          <w:p w:rsidR="00447B1B" w:rsidRPr="00FF5522" w:rsidRDefault="00447B1B" w:rsidP="00447B1B">
            <w:pPr>
              <w:spacing w:after="0" w:line="240" w:lineRule="auto"/>
              <w:jc w:val="both"/>
              <w:rPr>
                <w:rFonts w:ascii="Times New Roman" w:hAnsi="Times New Roman"/>
                <w:sz w:val="20"/>
                <w:szCs w:val="20"/>
                <w:shd w:val="clear" w:color="auto" w:fill="FFFFFF"/>
              </w:rPr>
            </w:pPr>
            <w:r w:rsidRPr="00FF5522">
              <w:rPr>
                <w:rFonts w:ascii="Times New Roman" w:hAnsi="Times New Roman"/>
                <w:sz w:val="20"/>
                <w:szCs w:val="20"/>
                <w:shd w:val="clear" w:color="auto" w:fill="FFFFFF"/>
              </w:rPr>
              <w:t>CPWD, Chandigarh.</w:t>
            </w:r>
          </w:p>
          <w:p w:rsidR="00447B1B" w:rsidRPr="00FF5522" w:rsidRDefault="00447B1B" w:rsidP="00447B1B">
            <w:pPr>
              <w:pStyle w:val="BodyText2"/>
              <w:spacing w:after="0" w:line="240" w:lineRule="auto"/>
              <w:rPr>
                <w:b/>
                <w:bCs/>
                <w:sz w:val="20"/>
                <w:szCs w:val="20"/>
              </w:rPr>
            </w:pPr>
          </w:p>
          <w:p w:rsidR="00447B1B" w:rsidRPr="00FF5522" w:rsidRDefault="00447B1B" w:rsidP="00447B1B">
            <w:pPr>
              <w:pStyle w:val="BodyText2"/>
              <w:spacing w:after="0" w:line="240" w:lineRule="auto"/>
              <w:rPr>
                <w:b/>
                <w:bCs/>
                <w:sz w:val="20"/>
                <w:szCs w:val="20"/>
              </w:rPr>
            </w:pPr>
          </w:p>
          <w:p w:rsidR="00447B1B" w:rsidRPr="00FF5522" w:rsidRDefault="00447B1B" w:rsidP="00447B1B">
            <w:pPr>
              <w:pStyle w:val="BodyText2"/>
              <w:spacing w:after="0" w:line="240" w:lineRule="auto"/>
              <w:rPr>
                <w:b/>
                <w:bCs/>
                <w:sz w:val="20"/>
                <w:szCs w:val="20"/>
              </w:rPr>
            </w:pPr>
            <w:r w:rsidRPr="00FF5522">
              <w:rPr>
                <w:bCs/>
                <w:sz w:val="20"/>
                <w:szCs w:val="20"/>
              </w:rPr>
              <w:t xml:space="preserve">Shri Prabhakar Kumar Verma,   </w:t>
            </w:r>
          </w:p>
          <w:p w:rsidR="00447B1B" w:rsidRPr="00FF5522" w:rsidRDefault="00447B1B" w:rsidP="00447B1B">
            <w:pPr>
              <w:pStyle w:val="BodyText2"/>
              <w:spacing w:after="0" w:line="240" w:lineRule="auto"/>
              <w:rPr>
                <w:b/>
                <w:bCs/>
                <w:sz w:val="20"/>
                <w:szCs w:val="20"/>
              </w:rPr>
            </w:pPr>
            <w:r w:rsidRPr="00FF5522">
              <w:rPr>
                <w:bCs/>
                <w:sz w:val="20"/>
                <w:szCs w:val="20"/>
              </w:rPr>
              <w:t>Chief Architect,</w:t>
            </w:r>
          </w:p>
          <w:p w:rsidR="00447B1B" w:rsidRPr="00FF5522" w:rsidRDefault="00447B1B" w:rsidP="00447B1B">
            <w:pPr>
              <w:pStyle w:val="BodyText2"/>
              <w:spacing w:after="0" w:line="240" w:lineRule="auto"/>
              <w:rPr>
                <w:b/>
                <w:bCs/>
                <w:sz w:val="20"/>
                <w:szCs w:val="20"/>
              </w:rPr>
            </w:pPr>
            <w:r w:rsidRPr="00FF5522">
              <w:rPr>
                <w:bCs/>
                <w:sz w:val="20"/>
                <w:szCs w:val="20"/>
              </w:rPr>
              <w:t xml:space="preserve">CPWD, </w:t>
            </w:r>
          </w:p>
          <w:p w:rsidR="00447B1B" w:rsidRPr="00FF5522" w:rsidRDefault="00447B1B" w:rsidP="00447B1B">
            <w:pPr>
              <w:pStyle w:val="BodyText2"/>
              <w:spacing w:after="0" w:line="240" w:lineRule="auto"/>
              <w:rPr>
                <w:b/>
                <w:bCs/>
                <w:sz w:val="20"/>
                <w:szCs w:val="20"/>
              </w:rPr>
            </w:pPr>
            <w:r w:rsidRPr="00FF5522">
              <w:rPr>
                <w:bCs/>
                <w:sz w:val="20"/>
                <w:szCs w:val="20"/>
              </w:rPr>
              <w:t>Chandigarh</w:t>
            </w:r>
          </w:p>
          <w:p w:rsidR="00447B1B" w:rsidRPr="00FF5522" w:rsidRDefault="00447B1B" w:rsidP="00447B1B">
            <w:pPr>
              <w:pStyle w:val="BodyText2"/>
              <w:spacing w:after="0" w:line="240" w:lineRule="auto"/>
              <w:rPr>
                <w:b/>
                <w:bCs/>
                <w:sz w:val="20"/>
                <w:szCs w:val="20"/>
              </w:rPr>
            </w:pPr>
          </w:p>
          <w:p w:rsidR="00447B1B" w:rsidRPr="00FF5522" w:rsidRDefault="00447B1B" w:rsidP="00447B1B">
            <w:pPr>
              <w:pStyle w:val="BodyText2"/>
              <w:spacing w:after="0" w:line="240" w:lineRule="auto"/>
              <w:rPr>
                <w:b/>
                <w:bCs/>
                <w:sz w:val="20"/>
                <w:szCs w:val="20"/>
              </w:rPr>
            </w:pPr>
            <w:r w:rsidRPr="00FF5522">
              <w:rPr>
                <w:bCs/>
                <w:sz w:val="20"/>
                <w:szCs w:val="20"/>
              </w:rPr>
              <w:t xml:space="preserve">Prof. Javed Ahmad Bhat,             </w:t>
            </w:r>
          </w:p>
          <w:p w:rsidR="00447B1B" w:rsidRPr="00FF5522" w:rsidRDefault="00447B1B" w:rsidP="00447B1B">
            <w:pPr>
              <w:pStyle w:val="BodyText2"/>
              <w:spacing w:after="0" w:line="240" w:lineRule="auto"/>
              <w:rPr>
                <w:b/>
                <w:bCs/>
                <w:sz w:val="20"/>
                <w:szCs w:val="20"/>
              </w:rPr>
            </w:pPr>
            <w:r w:rsidRPr="00FF5522">
              <w:rPr>
                <w:bCs/>
                <w:sz w:val="20"/>
                <w:szCs w:val="20"/>
              </w:rPr>
              <w:t xml:space="preserve">Associate Dean, </w:t>
            </w:r>
          </w:p>
          <w:p w:rsidR="00447B1B" w:rsidRPr="00FF5522" w:rsidRDefault="00447B1B" w:rsidP="00447B1B">
            <w:pPr>
              <w:pStyle w:val="BodyText2"/>
              <w:spacing w:after="0" w:line="240" w:lineRule="auto"/>
              <w:rPr>
                <w:b/>
                <w:bCs/>
                <w:sz w:val="20"/>
                <w:szCs w:val="20"/>
              </w:rPr>
            </w:pPr>
            <w:r w:rsidRPr="00FF5522">
              <w:rPr>
                <w:bCs/>
                <w:sz w:val="20"/>
                <w:szCs w:val="20"/>
              </w:rPr>
              <w:t>P&amp;D, NIT Srinagar</w:t>
            </w:r>
          </w:p>
          <w:p w:rsidR="00447B1B" w:rsidRPr="00FF5522" w:rsidRDefault="00447B1B" w:rsidP="00447B1B">
            <w:pPr>
              <w:pStyle w:val="BodyText2"/>
              <w:spacing w:after="0" w:line="240" w:lineRule="auto"/>
              <w:rPr>
                <w:b/>
                <w:bCs/>
                <w:sz w:val="20"/>
                <w:szCs w:val="20"/>
              </w:rPr>
            </w:pPr>
          </w:p>
          <w:p w:rsidR="00447B1B" w:rsidRPr="00FF5522" w:rsidRDefault="00447B1B" w:rsidP="00447B1B">
            <w:pPr>
              <w:pStyle w:val="BodyText2"/>
              <w:spacing w:after="0" w:line="240" w:lineRule="auto"/>
              <w:rPr>
                <w:b/>
                <w:bCs/>
                <w:sz w:val="20"/>
                <w:szCs w:val="20"/>
              </w:rPr>
            </w:pPr>
            <w:r w:rsidRPr="00FF5522">
              <w:rPr>
                <w:bCs/>
                <w:sz w:val="20"/>
                <w:szCs w:val="20"/>
              </w:rPr>
              <w:t xml:space="preserve">Shri Rajiv Sao,                              </w:t>
            </w:r>
          </w:p>
          <w:p w:rsidR="00447B1B" w:rsidRPr="00FF5522" w:rsidRDefault="00447B1B" w:rsidP="00447B1B">
            <w:pPr>
              <w:pStyle w:val="BodyText2"/>
              <w:spacing w:after="0" w:line="240" w:lineRule="auto"/>
              <w:rPr>
                <w:b/>
                <w:bCs/>
                <w:sz w:val="20"/>
                <w:szCs w:val="20"/>
              </w:rPr>
            </w:pPr>
            <w:r w:rsidRPr="00FF5522">
              <w:rPr>
                <w:bCs/>
                <w:sz w:val="20"/>
                <w:szCs w:val="20"/>
              </w:rPr>
              <w:t xml:space="preserve">Superintendent  Engineer, </w:t>
            </w:r>
          </w:p>
          <w:p w:rsidR="00447B1B" w:rsidRPr="00FF5522" w:rsidRDefault="00447B1B" w:rsidP="00447B1B">
            <w:pPr>
              <w:pStyle w:val="BodyText2"/>
              <w:spacing w:after="0" w:line="240" w:lineRule="auto"/>
              <w:rPr>
                <w:b/>
                <w:bCs/>
                <w:sz w:val="20"/>
                <w:szCs w:val="20"/>
              </w:rPr>
            </w:pPr>
            <w:r w:rsidRPr="00FF5522">
              <w:rPr>
                <w:bCs/>
                <w:sz w:val="20"/>
                <w:szCs w:val="20"/>
              </w:rPr>
              <w:t>CPWD Chandigarh</w:t>
            </w:r>
          </w:p>
          <w:p w:rsidR="00447B1B" w:rsidRPr="00FF5522" w:rsidRDefault="00447B1B" w:rsidP="00447B1B">
            <w:pPr>
              <w:pStyle w:val="BodyText2"/>
              <w:spacing w:after="0" w:line="240" w:lineRule="auto"/>
              <w:rPr>
                <w:b/>
                <w:bCs/>
                <w:sz w:val="20"/>
                <w:szCs w:val="20"/>
              </w:rPr>
            </w:pPr>
          </w:p>
          <w:p w:rsidR="00447B1B" w:rsidRPr="00FF5522" w:rsidRDefault="00447B1B" w:rsidP="00447B1B">
            <w:pPr>
              <w:pStyle w:val="BodyText2"/>
              <w:spacing w:after="0" w:line="240" w:lineRule="auto"/>
              <w:rPr>
                <w:b/>
                <w:bCs/>
                <w:sz w:val="20"/>
                <w:szCs w:val="20"/>
              </w:rPr>
            </w:pPr>
            <w:r w:rsidRPr="00FF5522">
              <w:rPr>
                <w:bCs/>
                <w:sz w:val="20"/>
                <w:szCs w:val="20"/>
              </w:rPr>
              <w:t xml:space="preserve">Executive  Engineer (Civil),         </w:t>
            </w:r>
          </w:p>
          <w:p w:rsidR="00447B1B" w:rsidRPr="00FF5522" w:rsidRDefault="00447B1B" w:rsidP="00447B1B">
            <w:pPr>
              <w:pStyle w:val="BodyText2"/>
              <w:spacing w:after="0" w:line="240" w:lineRule="auto"/>
              <w:rPr>
                <w:b/>
                <w:bCs/>
                <w:sz w:val="20"/>
                <w:szCs w:val="20"/>
              </w:rPr>
            </w:pPr>
            <w:r w:rsidRPr="00FF5522">
              <w:rPr>
                <w:bCs/>
                <w:sz w:val="20"/>
                <w:szCs w:val="20"/>
              </w:rPr>
              <w:t>CPWD, Srinagar.</w:t>
            </w:r>
          </w:p>
          <w:p w:rsidR="00447B1B" w:rsidRPr="00FF5522" w:rsidRDefault="00447B1B" w:rsidP="00447B1B">
            <w:pPr>
              <w:pStyle w:val="BodyText2"/>
              <w:spacing w:after="0" w:line="240" w:lineRule="auto"/>
              <w:rPr>
                <w:b/>
                <w:bCs/>
                <w:sz w:val="20"/>
                <w:szCs w:val="20"/>
              </w:rPr>
            </w:pPr>
          </w:p>
          <w:p w:rsidR="00447B1B" w:rsidRPr="00FF5522" w:rsidRDefault="00447B1B" w:rsidP="00447B1B">
            <w:pPr>
              <w:pStyle w:val="BodyText2"/>
              <w:spacing w:after="0" w:line="240" w:lineRule="auto"/>
              <w:rPr>
                <w:b/>
                <w:bCs/>
                <w:sz w:val="20"/>
                <w:szCs w:val="20"/>
              </w:rPr>
            </w:pPr>
            <w:r w:rsidRPr="00FF5522">
              <w:rPr>
                <w:bCs/>
                <w:sz w:val="20"/>
                <w:szCs w:val="20"/>
              </w:rPr>
              <w:t>Er.  Aijaz  Ahmad Khan,</w:t>
            </w:r>
          </w:p>
          <w:p w:rsidR="00447B1B" w:rsidRPr="00FF5522" w:rsidRDefault="00447B1B" w:rsidP="00447B1B">
            <w:pPr>
              <w:pStyle w:val="BodyText2"/>
              <w:spacing w:after="0" w:line="240" w:lineRule="auto"/>
              <w:rPr>
                <w:b/>
                <w:bCs/>
                <w:sz w:val="20"/>
                <w:szCs w:val="20"/>
              </w:rPr>
            </w:pPr>
            <w:r w:rsidRPr="00FF5522">
              <w:rPr>
                <w:bCs/>
                <w:sz w:val="20"/>
                <w:szCs w:val="20"/>
              </w:rPr>
              <w:t>Executive Engineer,</w:t>
            </w:r>
          </w:p>
          <w:p w:rsidR="00447B1B" w:rsidRPr="00FF5522" w:rsidRDefault="00447B1B" w:rsidP="00447B1B">
            <w:pPr>
              <w:pStyle w:val="BodyText2"/>
              <w:spacing w:after="0" w:line="240" w:lineRule="auto"/>
              <w:rPr>
                <w:b/>
                <w:bCs/>
                <w:sz w:val="20"/>
                <w:szCs w:val="20"/>
              </w:rPr>
            </w:pPr>
            <w:r w:rsidRPr="00FF5522">
              <w:rPr>
                <w:bCs/>
                <w:sz w:val="20"/>
                <w:szCs w:val="20"/>
              </w:rPr>
              <w:t xml:space="preserve">Electric Division 4th </w:t>
            </w:r>
          </w:p>
          <w:p w:rsidR="00667B00" w:rsidRPr="00FF5522" w:rsidRDefault="00667B00" w:rsidP="00447B1B">
            <w:pPr>
              <w:pStyle w:val="BodyText2"/>
              <w:spacing w:after="0" w:line="240" w:lineRule="auto"/>
              <w:jc w:val="both"/>
              <w:rPr>
                <w:sz w:val="20"/>
                <w:szCs w:val="20"/>
              </w:rPr>
            </w:pPr>
            <w:r w:rsidRPr="00FF5522">
              <w:rPr>
                <w:bCs/>
                <w:sz w:val="20"/>
                <w:szCs w:val="20"/>
              </w:rPr>
              <w:t>Srinagar.</w:t>
            </w:r>
          </w:p>
        </w:tc>
      </w:tr>
      <w:tr w:rsidR="00667B00" w:rsidRPr="00FF5522" w:rsidTr="00667B00">
        <w:tc>
          <w:tcPr>
            <w:tcW w:w="3652" w:type="dxa"/>
            <w:tcBorders>
              <w:top w:val="single" w:sz="4" w:space="0" w:color="auto"/>
              <w:left w:val="single" w:sz="4" w:space="0" w:color="auto"/>
              <w:bottom w:val="single" w:sz="4" w:space="0" w:color="auto"/>
              <w:right w:val="single" w:sz="4" w:space="0" w:color="auto"/>
            </w:tcBorders>
          </w:tcPr>
          <w:p w:rsidR="00667B00" w:rsidRPr="00FF5522" w:rsidRDefault="00667B00">
            <w:pPr>
              <w:pStyle w:val="BodyText2"/>
              <w:spacing w:line="276" w:lineRule="auto"/>
              <w:rPr>
                <w:sz w:val="20"/>
                <w:szCs w:val="20"/>
              </w:rPr>
            </w:pPr>
            <w:r w:rsidRPr="00FF5522">
              <w:rPr>
                <w:sz w:val="20"/>
              </w:rPr>
              <w:t xml:space="preserve">Secretary </w:t>
            </w:r>
          </w:p>
          <w:p w:rsidR="00667B00" w:rsidRPr="00FF5522" w:rsidRDefault="00667B00">
            <w:pPr>
              <w:pStyle w:val="BodyText2"/>
              <w:spacing w:line="276" w:lineRule="auto"/>
              <w:rPr>
                <w:sz w:val="20"/>
              </w:rPr>
            </w:pPr>
          </w:p>
        </w:tc>
        <w:tc>
          <w:tcPr>
            <w:tcW w:w="425" w:type="dxa"/>
            <w:tcBorders>
              <w:top w:val="single" w:sz="4" w:space="0" w:color="auto"/>
              <w:left w:val="single" w:sz="4" w:space="0" w:color="auto"/>
              <w:bottom w:val="single" w:sz="4" w:space="0" w:color="auto"/>
              <w:right w:val="single" w:sz="4" w:space="0" w:color="auto"/>
            </w:tcBorders>
          </w:tcPr>
          <w:p w:rsidR="00667B00" w:rsidRPr="00FF5522" w:rsidRDefault="00667B00">
            <w:pPr>
              <w:pStyle w:val="BodyText2"/>
              <w:spacing w:line="276" w:lineRule="auto"/>
              <w:rPr>
                <w:sz w:val="20"/>
              </w:rPr>
            </w:pPr>
          </w:p>
        </w:tc>
        <w:tc>
          <w:tcPr>
            <w:tcW w:w="5670" w:type="dxa"/>
            <w:tcBorders>
              <w:top w:val="single" w:sz="4" w:space="0" w:color="auto"/>
              <w:left w:val="single" w:sz="4" w:space="0" w:color="auto"/>
              <w:bottom w:val="single" w:sz="4" w:space="0" w:color="auto"/>
              <w:right w:val="single" w:sz="4" w:space="0" w:color="auto"/>
            </w:tcBorders>
            <w:hideMark/>
          </w:tcPr>
          <w:p w:rsidR="00667B00" w:rsidRPr="00FF5522" w:rsidRDefault="00667B00" w:rsidP="00667B00">
            <w:pPr>
              <w:pStyle w:val="BodyText2"/>
              <w:spacing w:after="0" w:line="240" w:lineRule="auto"/>
              <w:rPr>
                <w:sz w:val="20"/>
                <w:szCs w:val="20"/>
              </w:rPr>
            </w:pPr>
            <w:r w:rsidRPr="00FF5522">
              <w:rPr>
                <w:sz w:val="22"/>
                <w:szCs w:val="22"/>
              </w:rPr>
              <w:t>Prof. Fayaz Ahmad Mir</w:t>
            </w:r>
            <w:r w:rsidRPr="00FF5522">
              <w:rPr>
                <w:sz w:val="20"/>
              </w:rPr>
              <w:t>,</w:t>
            </w:r>
          </w:p>
          <w:p w:rsidR="00667B00" w:rsidRPr="00FF5522" w:rsidRDefault="00667B00" w:rsidP="00667B00">
            <w:pPr>
              <w:pStyle w:val="BodyText2"/>
              <w:spacing w:after="0" w:line="240" w:lineRule="auto"/>
              <w:rPr>
                <w:sz w:val="20"/>
              </w:rPr>
            </w:pPr>
            <w:r w:rsidRPr="00FF5522">
              <w:rPr>
                <w:sz w:val="20"/>
              </w:rPr>
              <w:t xml:space="preserve">Registrar </w:t>
            </w:r>
            <w:r w:rsidRPr="00FF5522">
              <w:rPr>
                <w:sz w:val="16"/>
                <w:szCs w:val="16"/>
              </w:rPr>
              <w:t>I/C</w:t>
            </w:r>
            <w:r w:rsidRPr="00FF5522">
              <w:rPr>
                <w:sz w:val="20"/>
              </w:rPr>
              <w:t>,</w:t>
            </w:r>
          </w:p>
          <w:p w:rsidR="00667B00" w:rsidRPr="00FF5522" w:rsidRDefault="00667B00" w:rsidP="00667B00">
            <w:pPr>
              <w:spacing w:after="0" w:line="240" w:lineRule="auto"/>
              <w:rPr>
                <w:rFonts w:ascii="Times New Roman" w:eastAsia="Times New Roman" w:hAnsi="Times New Roman"/>
                <w:sz w:val="20"/>
                <w:szCs w:val="24"/>
                <w:lang w:val="en-US"/>
              </w:rPr>
            </w:pPr>
            <w:r w:rsidRPr="00FF5522">
              <w:rPr>
                <w:rFonts w:ascii="Times New Roman" w:hAnsi="Times New Roman"/>
                <w:sz w:val="20"/>
              </w:rPr>
              <w:t>NIT, Srinagar.</w:t>
            </w:r>
          </w:p>
        </w:tc>
      </w:tr>
    </w:tbl>
    <w:p w:rsidR="00667B00" w:rsidRPr="00FF5522" w:rsidRDefault="00667B00" w:rsidP="00100CC6">
      <w:pPr>
        <w:pStyle w:val="NoSpacing"/>
        <w:rPr>
          <w:rFonts w:ascii="Times New Roman" w:hAnsi="Times New Roman"/>
          <w:sz w:val="24"/>
          <w:szCs w:val="24"/>
          <w:lang w:eastAsia="en-IN"/>
        </w:rPr>
      </w:pPr>
    </w:p>
    <w:p w:rsidR="00E907B4" w:rsidRPr="00FF5522" w:rsidRDefault="00BF302C" w:rsidP="00BF302C">
      <w:pPr>
        <w:jc w:val="both"/>
        <w:rPr>
          <w:rFonts w:ascii="Lucida Calligraphy" w:hAnsi="Lucida Calligraphy"/>
          <w:sz w:val="28"/>
          <w:szCs w:val="28"/>
        </w:rPr>
      </w:pPr>
      <w:r w:rsidRPr="00FF5522">
        <w:rPr>
          <w:rFonts w:ascii="Lucida Calligraphy" w:hAnsi="Lucida Calligraphy"/>
          <w:sz w:val="28"/>
          <w:szCs w:val="28"/>
        </w:rPr>
        <w:t>The</w:t>
      </w:r>
      <w:r w:rsidR="00992030" w:rsidRPr="00FF5522">
        <w:rPr>
          <w:rFonts w:ascii="Lucida Calligraphy" w:hAnsi="Lucida Calligraphy"/>
          <w:sz w:val="28"/>
          <w:szCs w:val="28"/>
        </w:rPr>
        <w:t xml:space="preserve"> meetings of the above statutory committees were conducted as detailed below:</w:t>
      </w:r>
    </w:p>
    <w:p w:rsidR="00992030" w:rsidRPr="00FF5522" w:rsidRDefault="00992030" w:rsidP="00100CC6">
      <w:pPr>
        <w:rPr>
          <w:rFonts w:ascii="Lucida Calligraphy" w:hAnsi="Lucida Calligraphy"/>
          <w:sz w:val="28"/>
          <w:szCs w:val="28"/>
        </w:rPr>
      </w:pPr>
    </w:p>
    <w:tbl>
      <w:tblPr>
        <w:tblStyle w:val="TableGrid"/>
        <w:tblW w:w="0" w:type="auto"/>
        <w:tblLook w:val="04A0"/>
      </w:tblPr>
      <w:tblGrid>
        <w:gridCol w:w="4698"/>
        <w:gridCol w:w="4140"/>
      </w:tblGrid>
      <w:tr w:rsidR="00992030" w:rsidRPr="00FF5522" w:rsidTr="00F24C92">
        <w:tc>
          <w:tcPr>
            <w:tcW w:w="4698" w:type="dxa"/>
          </w:tcPr>
          <w:p w:rsidR="00992030" w:rsidRPr="00FF5522" w:rsidRDefault="00992030" w:rsidP="00100CC6">
            <w:pPr>
              <w:rPr>
                <w:rFonts w:ascii="Lucida Calligraphy" w:hAnsi="Lucida Calligraphy"/>
                <w:sz w:val="24"/>
                <w:szCs w:val="24"/>
              </w:rPr>
            </w:pPr>
            <w:r w:rsidRPr="00FF5522">
              <w:rPr>
                <w:rFonts w:ascii="Lucida Calligraphy" w:hAnsi="Lucida Calligraphy"/>
                <w:sz w:val="24"/>
                <w:szCs w:val="24"/>
              </w:rPr>
              <w:t>Name of Statutory Committee</w:t>
            </w:r>
          </w:p>
        </w:tc>
        <w:tc>
          <w:tcPr>
            <w:tcW w:w="4140" w:type="dxa"/>
          </w:tcPr>
          <w:p w:rsidR="00992030" w:rsidRPr="00FF5522" w:rsidRDefault="00992030" w:rsidP="00100CC6">
            <w:pPr>
              <w:rPr>
                <w:rFonts w:ascii="Lucida Calligraphy" w:hAnsi="Lucida Calligraphy"/>
                <w:sz w:val="24"/>
                <w:szCs w:val="24"/>
              </w:rPr>
            </w:pPr>
            <w:r w:rsidRPr="00FF5522">
              <w:rPr>
                <w:rFonts w:ascii="Lucida Calligraphy" w:hAnsi="Lucida Calligraphy"/>
                <w:sz w:val="24"/>
                <w:szCs w:val="24"/>
              </w:rPr>
              <w:t>Date of  the meeting</w:t>
            </w:r>
          </w:p>
        </w:tc>
      </w:tr>
      <w:tr w:rsidR="00992030" w:rsidRPr="00FF5522" w:rsidTr="00F24C92">
        <w:tc>
          <w:tcPr>
            <w:tcW w:w="4698" w:type="dxa"/>
          </w:tcPr>
          <w:p w:rsidR="00992030" w:rsidRPr="00FF5522" w:rsidRDefault="00992030" w:rsidP="00100CC6">
            <w:pPr>
              <w:rPr>
                <w:rFonts w:ascii="Lucida Calligraphy" w:hAnsi="Lucida Calligraphy"/>
                <w:sz w:val="24"/>
                <w:szCs w:val="24"/>
              </w:rPr>
            </w:pPr>
            <w:r w:rsidRPr="00FF5522">
              <w:rPr>
                <w:rFonts w:ascii="Lucida Calligraphy" w:hAnsi="Lucida Calligraphy"/>
                <w:sz w:val="24"/>
                <w:szCs w:val="24"/>
              </w:rPr>
              <w:t xml:space="preserve">Senate </w:t>
            </w:r>
          </w:p>
        </w:tc>
        <w:tc>
          <w:tcPr>
            <w:tcW w:w="4140" w:type="dxa"/>
          </w:tcPr>
          <w:p w:rsidR="00BF302C" w:rsidRPr="00FF5522" w:rsidRDefault="00FB1320" w:rsidP="00EB05C1">
            <w:pPr>
              <w:pStyle w:val="ListParagraph"/>
              <w:numPr>
                <w:ilvl w:val="0"/>
                <w:numId w:val="25"/>
              </w:numPr>
              <w:tabs>
                <w:tab w:val="num" w:pos="702"/>
              </w:tabs>
              <w:ind w:hanging="720"/>
              <w:rPr>
                <w:rFonts w:ascii="Lucida Calligraphy" w:hAnsi="Lucida Calligraphy"/>
                <w:sz w:val="24"/>
                <w:szCs w:val="24"/>
              </w:rPr>
            </w:pPr>
            <w:r w:rsidRPr="00FF5522">
              <w:rPr>
                <w:rFonts w:ascii="Lucida Calligraphy" w:hAnsi="Lucida Calligraphy"/>
                <w:sz w:val="24"/>
                <w:szCs w:val="24"/>
              </w:rPr>
              <w:t>27-05-2015</w:t>
            </w:r>
          </w:p>
          <w:p w:rsidR="00F24C92" w:rsidRPr="00FF5522" w:rsidRDefault="00FB1320" w:rsidP="00EB05C1">
            <w:pPr>
              <w:pStyle w:val="ListParagraph"/>
              <w:numPr>
                <w:ilvl w:val="0"/>
                <w:numId w:val="25"/>
              </w:numPr>
              <w:tabs>
                <w:tab w:val="num" w:pos="702"/>
              </w:tabs>
              <w:ind w:hanging="720"/>
              <w:rPr>
                <w:rFonts w:ascii="Lucida Calligraphy" w:hAnsi="Lucida Calligraphy"/>
                <w:sz w:val="24"/>
                <w:szCs w:val="24"/>
              </w:rPr>
            </w:pPr>
            <w:r w:rsidRPr="00FF5522">
              <w:rPr>
                <w:rFonts w:ascii="Lucida Calligraphy" w:hAnsi="Lucida Calligraphy"/>
                <w:sz w:val="24"/>
                <w:szCs w:val="24"/>
              </w:rPr>
              <w:t>17-09-2015</w:t>
            </w:r>
          </w:p>
          <w:p w:rsidR="00F24C92" w:rsidRPr="00FF5522" w:rsidRDefault="00F24C92" w:rsidP="00FB1320">
            <w:pPr>
              <w:pStyle w:val="ListParagraph"/>
              <w:ind w:left="792"/>
              <w:rPr>
                <w:rFonts w:ascii="Lucida Calligraphy" w:hAnsi="Lucida Calligraphy"/>
                <w:sz w:val="24"/>
                <w:szCs w:val="24"/>
              </w:rPr>
            </w:pPr>
          </w:p>
        </w:tc>
      </w:tr>
      <w:tr w:rsidR="00BF302C" w:rsidRPr="00FF5522" w:rsidTr="00F24C92">
        <w:tc>
          <w:tcPr>
            <w:tcW w:w="4698" w:type="dxa"/>
          </w:tcPr>
          <w:p w:rsidR="00BF302C" w:rsidRPr="00FF5522" w:rsidRDefault="00BF302C" w:rsidP="00100CC6">
            <w:pPr>
              <w:rPr>
                <w:rFonts w:ascii="Lucida Calligraphy" w:hAnsi="Lucida Calligraphy"/>
                <w:sz w:val="24"/>
                <w:szCs w:val="24"/>
              </w:rPr>
            </w:pPr>
            <w:r w:rsidRPr="00FF5522">
              <w:rPr>
                <w:rFonts w:ascii="Lucida Calligraphy" w:hAnsi="Lucida Calligraphy"/>
                <w:sz w:val="24"/>
                <w:szCs w:val="24"/>
              </w:rPr>
              <w:t>Building Works Committee</w:t>
            </w:r>
          </w:p>
        </w:tc>
        <w:tc>
          <w:tcPr>
            <w:tcW w:w="4140" w:type="dxa"/>
          </w:tcPr>
          <w:p w:rsidR="00BF302C" w:rsidRPr="00FF5522" w:rsidRDefault="00FB1320" w:rsidP="00EB05C1">
            <w:pPr>
              <w:pStyle w:val="ListParagraph"/>
              <w:numPr>
                <w:ilvl w:val="2"/>
                <w:numId w:val="21"/>
              </w:numPr>
              <w:tabs>
                <w:tab w:val="clear" w:pos="2160"/>
                <w:tab w:val="num" w:pos="703"/>
              </w:tabs>
              <w:ind w:hanging="2087"/>
              <w:rPr>
                <w:rFonts w:ascii="Lucida Calligraphy" w:hAnsi="Lucida Calligraphy"/>
                <w:sz w:val="24"/>
                <w:szCs w:val="24"/>
              </w:rPr>
            </w:pPr>
            <w:r w:rsidRPr="00FF5522">
              <w:rPr>
                <w:rFonts w:ascii="Lucida Calligraphy" w:hAnsi="Lucida Calligraphy"/>
                <w:sz w:val="24"/>
                <w:szCs w:val="24"/>
              </w:rPr>
              <w:t>10-07-2015</w:t>
            </w:r>
          </w:p>
          <w:p w:rsidR="00BF302C" w:rsidRPr="00FF5522" w:rsidRDefault="00FB1320" w:rsidP="00EB05C1">
            <w:pPr>
              <w:pStyle w:val="ListParagraph"/>
              <w:numPr>
                <w:ilvl w:val="2"/>
                <w:numId w:val="21"/>
              </w:numPr>
              <w:tabs>
                <w:tab w:val="clear" w:pos="2160"/>
                <w:tab w:val="num" w:pos="703"/>
              </w:tabs>
              <w:ind w:hanging="2087"/>
              <w:rPr>
                <w:rFonts w:ascii="Lucida Calligraphy" w:hAnsi="Lucida Calligraphy"/>
                <w:sz w:val="24"/>
                <w:szCs w:val="24"/>
              </w:rPr>
            </w:pPr>
            <w:r w:rsidRPr="00FF5522">
              <w:rPr>
                <w:rFonts w:ascii="Lucida Calligraphy" w:hAnsi="Lucida Calligraphy"/>
                <w:sz w:val="24"/>
                <w:szCs w:val="24"/>
              </w:rPr>
              <w:t>28-09-2015</w:t>
            </w:r>
          </w:p>
        </w:tc>
      </w:tr>
      <w:tr w:rsidR="00BF302C" w:rsidRPr="00FF5522" w:rsidTr="00F24C92">
        <w:tc>
          <w:tcPr>
            <w:tcW w:w="4698" w:type="dxa"/>
          </w:tcPr>
          <w:p w:rsidR="00BF302C" w:rsidRPr="00FF5522" w:rsidRDefault="00BF302C" w:rsidP="00100CC6">
            <w:pPr>
              <w:rPr>
                <w:rFonts w:ascii="Lucida Calligraphy" w:hAnsi="Lucida Calligraphy"/>
                <w:sz w:val="24"/>
                <w:szCs w:val="24"/>
              </w:rPr>
            </w:pPr>
            <w:r w:rsidRPr="00FF5522">
              <w:rPr>
                <w:rFonts w:ascii="Lucida Calligraphy" w:hAnsi="Lucida Calligraphy"/>
                <w:sz w:val="24"/>
                <w:szCs w:val="24"/>
              </w:rPr>
              <w:t>Finance Committee</w:t>
            </w:r>
          </w:p>
        </w:tc>
        <w:tc>
          <w:tcPr>
            <w:tcW w:w="4140" w:type="dxa"/>
          </w:tcPr>
          <w:p w:rsidR="00BF302C" w:rsidRPr="00FF5522" w:rsidRDefault="00FB1320" w:rsidP="00EB05C1">
            <w:pPr>
              <w:pStyle w:val="ListParagraph"/>
              <w:numPr>
                <w:ilvl w:val="3"/>
                <w:numId w:val="21"/>
              </w:numPr>
              <w:tabs>
                <w:tab w:val="clear" w:pos="2880"/>
                <w:tab w:val="num" w:pos="703"/>
              </w:tabs>
              <w:ind w:hanging="2807"/>
              <w:rPr>
                <w:rFonts w:ascii="Lucida Calligraphy" w:hAnsi="Lucida Calligraphy"/>
                <w:sz w:val="24"/>
                <w:szCs w:val="24"/>
              </w:rPr>
            </w:pPr>
            <w:r w:rsidRPr="00FF5522">
              <w:rPr>
                <w:rFonts w:ascii="Lucida Calligraphy" w:hAnsi="Lucida Calligraphy"/>
                <w:sz w:val="24"/>
                <w:szCs w:val="24"/>
              </w:rPr>
              <w:t>11-07-2015</w:t>
            </w:r>
          </w:p>
          <w:p w:rsidR="00FB1320" w:rsidRPr="00FF5522" w:rsidRDefault="00FB1320" w:rsidP="00EB05C1">
            <w:pPr>
              <w:pStyle w:val="ListParagraph"/>
              <w:numPr>
                <w:ilvl w:val="3"/>
                <w:numId w:val="21"/>
              </w:numPr>
              <w:tabs>
                <w:tab w:val="clear" w:pos="2880"/>
                <w:tab w:val="num" w:pos="703"/>
              </w:tabs>
              <w:ind w:hanging="2807"/>
              <w:rPr>
                <w:rFonts w:ascii="Lucida Calligraphy" w:hAnsi="Lucida Calligraphy"/>
                <w:sz w:val="24"/>
                <w:szCs w:val="24"/>
              </w:rPr>
            </w:pPr>
            <w:r w:rsidRPr="00FF5522">
              <w:rPr>
                <w:rFonts w:ascii="Lucida Calligraphy" w:hAnsi="Lucida Calligraphy"/>
                <w:sz w:val="24"/>
                <w:szCs w:val="24"/>
              </w:rPr>
              <w:t>28-09-2015</w:t>
            </w:r>
          </w:p>
          <w:p w:rsidR="00FB1320" w:rsidRPr="00FF5522" w:rsidRDefault="00FB1320" w:rsidP="00EB05C1">
            <w:pPr>
              <w:pStyle w:val="ListParagraph"/>
              <w:numPr>
                <w:ilvl w:val="3"/>
                <w:numId w:val="21"/>
              </w:numPr>
              <w:tabs>
                <w:tab w:val="clear" w:pos="2880"/>
                <w:tab w:val="num" w:pos="703"/>
              </w:tabs>
              <w:ind w:hanging="2807"/>
              <w:rPr>
                <w:rFonts w:ascii="Lucida Calligraphy" w:hAnsi="Lucida Calligraphy"/>
                <w:sz w:val="24"/>
                <w:szCs w:val="24"/>
              </w:rPr>
            </w:pPr>
            <w:r w:rsidRPr="00FF5522">
              <w:rPr>
                <w:rFonts w:ascii="Lucida Calligraphy" w:hAnsi="Lucida Calligraphy"/>
                <w:sz w:val="24"/>
                <w:szCs w:val="24"/>
              </w:rPr>
              <w:t>30-12-2015</w:t>
            </w:r>
          </w:p>
          <w:p w:rsidR="00F24C92" w:rsidRPr="00FF5522" w:rsidRDefault="00F24C92" w:rsidP="00F24C92">
            <w:pPr>
              <w:pStyle w:val="ListParagraph"/>
              <w:ind w:left="2880"/>
              <w:rPr>
                <w:rFonts w:ascii="Lucida Calligraphy" w:hAnsi="Lucida Calligraphy"/>
                <w:sz w:val="24"/>
                <w:szCs w:val="24"/>
              </w:rPr>
            </w:pPr>
          </w:p>
        </w:tc>
      </w:tr>
      <w:tr w:rsidR="00BF302C" w:rsidRPr="00FF5522" w:rsidTr="00F24C92">
        <w:tc>
          <w:tcPr>
            <w:tcW w:w="4698" w:type="dxa"/>
          </w:tcPr>
          <w:p w:rsidR="00BF302C" w:rsidRPr="00FF5522" w:rsidRDefault="00BF302C" w:rsidP="00100CC6">
            <w:pPr>
              <w:rPr>
                <w:rFonts w:ascii="Lucida Calligraphy" w:hAnsi="Lucida Calligraphy"/>
                <w:sz w:val="24"/>
                <w:szCs w:val="24"/>
              </w:rPr>
            </w:pPr>
            <w:r w:rsidRPr="00FF5522">
              <w:rPr>
                <w:rFonts w:ascii="Lucida Calligraphy" w:hAnsi="Lucida Calligraphy"/>
                <w:sz w:val="24"/>
                <w:szCs w:val="24"/>
              </w:rPr>
              <w:t>Board of Governors</w:t>
            </w:r>
          </w:p>
        </w:tc>
        <w:tc>
          <w:tcPr>
            <w:tcW w:w="4140" w:type="dxa"/>
          </w:tcPr>
          <w:p w:rsidR="00BF302C" w:rsidRPr="00FF5522" w:rsidRDefault="00FB1320" w:rsidP="00EB05C1">
            <w:pPr>
              <w:pStyle w:val="ListParagraph"/>
              <w:numPr>
                <w:ilvl w:val="0"/>
                <w:numId w:val="22"/>
              </w:numPr>
              <w:ind w:left="792" w:hanging="719"/>
              <w:rPr>
                <w:rFonts w:ascii="Lucida Calligraphy" w:hAnsi="Lucida Calligraphy"/>
                <w:sz w:val="24"/>
                <w:szCs w:val="24"/>
              </w:rPr>
            </w:pPr>
            <w:r w:rsidRPr="00FF5522">
              <w:rPr>
                <w:rFonts w:ascii="Lucida Calligraphy" w:hAnsi="Lucida Calligraphy"/>
                <w:sz w:val="24"/>
                <w:szCs w:val="24"/>
              </w:rPr>
              <w:t>11-07-2015</w:t>
            </w:r>
          </w:p>
          <w:p w:rsidR="00F24C92" w:rsidRPr="00FF5522" w:rsidRDefault="00FB1320" w:rsidP="00EB05C1">
            <w:pPr>
              <w:pStyle w:val="ListParagraph"/>
              <w:numPr>
                <w:ilvl w:val="0"/>
                <w:numId w:val="22"/>
              </w:numPr>
              <w:ind w:left="792" w:hanging="719"/>
              <w:rPr>
                <w:rFonts w:ascii="Lucida Calligraphy" w:hAnsi="Lucida Calligraphy"/>
                <w:sz w:val="24"/>
                <w:szCs w:val="24"/>
              </w:rPr>
            </w:pPr>
            <w:r w:rsidRPr="00FF5522">
              <w:rPr>
                <w:rFonts w:ascii="Lucida Calligraphy" w:hAnsi="Lucida Calligraphy"/>
                <w:sz w:val="24"/>
                <w:szCs w:val="24"/>
              </w:rPr>
              <w:t>28-09-2015</w:t>
            </w:r>
          </w:p>
          <w:p w:rsidR="00FB1320" w:rsidRPr="00FF5522" w:rsidRDefault="00FB1320" w:rsidP="00EB05C1">
            <w:pPr>
              <w:pStyle w:val="ListParagraph"/>
              <w:numPr>
                <w:ilvl w:val="0"/>
                <w:numId w:val="22"/>
              </w:numPr>
              <w:ind w:left="792" w:hanging="719"/>
              <w:rPr>
                <w:rFonts w:ascii="Lucida Calligraphy" w:hAnsi="Lucida Calligraphy"/>
                <w:sz w:val="24"/>
                <w:szCs w:val="24"/>
              </w:rPr>
            </w:pPr>
            <w:r w:rsidRPr="00FF5522">
              <w:rPr>
                <w:rFonts w:ascii="Lucida Calligraphy" w:hAnsi="Lucida Calligraphy"/>
                <w:sz w:val="24"/>
                <w:szCs w:val="24"/>
              </w:rPr>
              <w:t>30-12-2015</w:t>
            </w:r>
          </w:p>
        </w:tc>
      </w:tr>
    </w:tbl>
    <w:p w:rsidR="00992030" w:rsidRPr="00FF5522" w:rsidRDefault="00992030" w:rsidP="00B34BFF">
      <w:pPr>
        <w:rPr>
          <w:rFonts w:ascii="Lucida Calligraphy" w:hAnsi="Lucida Calligraphy"/>
          <w:b/>
          <w:sz w:val="28"/>
          <w:szCs w:val="28"/>
        </w:rPr>
      </w:pPr>
    </w:p>
    <w:sectPr w:rsidR="00992030" w:rsidRPr="00FF5522" w:rsidSect="00234AB3">
      <w:footerReference w:type="default" r:id="rId32"/>
      <w:pgSz w:w="11906" w:h="16838" w:code="9"/>
      <w:pgMar w:top="1440" w:right="1700" w:bottom="1440" w:left="1440" w:header="706" w:footer="706"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A4359" w:rsidRDefault="001A4359" w:rsidP="0045242D">
      <w:pPr>
        <w:spacing w:after="0" w:line="240" w:lineRule="auto"/>
      </w:pPr>
      <w:r>
        <w:separator/>
      </w:r>
    </w:p>
  </w:endnote>
  <w:endnote w:type="continuationSeparator" w:id="1">
    <w:p w:rsidR="001A4359" w:rsidRDefault="001A4359" w:rsidP="0045242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nstantia">
    <w:panose1 w:val="02030602050306030303"/>
    <w:charset w:val="00"/>
    <w:family w:val="roman"/>
    <w:pitch w:val="variable"/>
    <w:sig w:usb0="A00002EF" w:usb1="4000204B"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w Cen MT">
    <w:panose1 w:val="020B0602020104020603"/>
    <w:charset w:val="00"/>
    <w:family w:val="swiss"/>
    <w:pitch w:val="variable"/>
    <w:sig w:usb0="00000007" w:usb1="00000000" w:usb2="00000000" w:usb3="00000000" w:csb0="00000003" w:csb1="00000000"/>
  </w:font>
  <w:font w:name="ArialMT">
    <w:altName w:val="MS Gothic"/>
    <w:panose1 w:val="00000000000000000000"/>
    <w:charset w:val="00"/>
    <w:family w:val="swiss"/>
    <w:notTrueType/>
    <w:pitch w:val="default"/>
    <w:sig w:usb0="00000003" w:usb1="08070000" w:usb2="00000010" w:usb3="00000000" w:csb0="0002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Lucida Calligraphy">
    <w:panose1 w:val="03010101010101010101"/>
    <w:charset w:val="00"/>
    <w:family w:val="script"/>
    <w:pitch w:val="variable"/>
    <w:sig w:usb0="00000003" w:usb1="00000000" w:usb2="00000000" w:usb3="00000000" w:csb0="00000001" w:csb1="00000000"/>
  </w:font>
  <w:font w:name="Aharoni">
    <w:panose1 w:val="02010803020104030203"/>
    <w:charset w:val="B1"/>
    <w:family w:val="auto"/>
    <w:pitch w:val="variable"/>
    <w:sig w:usb0="00000801" w:usb1="00000000" w:usb2="00000000" w:usb3="00000000" w:csb0="00000020" w:csb1="00000000"/>
  </w:font>
  <w:font w:name="Albertus">
    <w:altName w:val="Candara"/>
    <w:charset w:val="00"/>
    <w:family w:val="swiss"/>
    <w:pitch w:val="variable"/>
    <w:sig w:usb0="00000001" w:usb1="00000000" w:usb2="00000000" w:usb3="00000000" w:csb0="00000093" w:csb1="00000000"/>
  </w:font>
  <w:font w:name="ErasITC-Medium">
    <w:panose1 w:val="00000000000000000000"/>
    <w:charset w:val="00"/>
    <w:family w:val="swiss"/>
    <w:notTrueType/>
    <w:pitch w:val="default"/>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Bauhaus 93">
    <w:panose1 w:val="04030905020B02020C02"/>
    <w:charset w:val="00"/>
    <w:family w:val="decorative"/>
    <w:pitch w:val="variable"/>
    <w:sig w:usb0="00000003" w:usb1="00000000" w:usb2="00000000" w:usb3="00000000" w:csb0="00000001" w:csb1="00000000"/>
  </w:font>
  <w:font w:name="Vani">
    <w:altName w:val="Gadugi"/>
    <w:panose1 w:val="020B0502040204020203"/>
    <w:charset w:val="00"/>
    <w:family w:val="swiss"/>
    <w:pitch w:val="variable"/>
    <w:sig w:usb0="00200003" w:usb1="00000000" w:usb2="00000000" w:usb3="00000000" w:csb0="00000001" w:csb1="00000000"/>
  </w:font>
  <w:font w:name="Calibri-BoldItalic">
    <w:panose1 w:val="00000000000000000000"/>
    <w:charset w:val="00"/>
    <w:family w:val="swiss"/>
    <w:notTrueType/>
    <w:pitch w:val="default"/>
    <w:sig w:usb0="00000003" w:usb1="00000000" w:usb2="00000000" w:usb3="00000000" w:csb0="00000001" w:csb1="00000000"/>
  </w:font>
  <w:font w:name="TimesNewRoman">
    <w:altName w:val="MS Mincho"/>
    <w:panose1 w:val="00000000000000000000"/>
    <w:charset w:val="80"/>
    <w:family w:val="auto"/>
    <w:notTrueType/>
    <w:pitch w:val="default"/>
    <w:sig w:usb0="00000000" w:usb1="08070000" w:usb2="00000010" w:usb3="00000000" w:csb0="00020000"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Times-Roman">
    <w:panose1 w:val="00000000000000000000"/>
    <w:charset w:val="00"/>
    <w:family w:val="auto"/>
    <w:notTrueType/>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Cambria Math">
    <w:panose1 w:val="02040503050406030204"/>
    <w:charset w:val="00"/>
    <w:family w:val="roman"/>
    <w:pitch w:val="variable"/>
    <w:sig w:usb0="E00002FF" w:usb1="420024FF" w:usb2="00000000" w:usb3="00000000" w:csb0="0000019F" w:csb1="00000000"/>
  </w:font>
  <w:font w:name="AdvOT863180fb">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dvGulliv-R">
    <w:panose1 w:val="00000000000000000000"/>
    <w:charset w:val="00"/>
    <w:family w:val="auto"/>
    <w:notTrueType/>
    <w:pitch w:val="default"/>
    <w:sig w:usb0="00000003" w:usb1="00000000" w:usb2="00000000" w:usb3="00000000" w:csb0="00000001" w:csb1="00000000"/>
  </w:font>
  <w:font w:name="AdvOTd168d80a.I">
    <w:panose1 w:val="00000000000000000000"/>
    <w:charset w:val="00"/>
    <w:family w:val="swiss"/>
    <w:notTrueType/>
    <w:pitch w:val="default"/>
    <w:sig w:usb0="00000003" w:usb1="00000000" w:usb2="00000000" w:usb3="00000000" w:csb0="00000001" w:csb1="00000000"/>
  </w:font>
  <w:font w:name="AdvOT9b12cd41">
    <w:panose1 w:val="00000000000000000000"/>
    <w:charset w:val="00"/>
    <w:family w:val="swiss"/>
    <w:notTrueType/>
    <w:pitch w:val="default"/>
    <w:sig w:usb0="00000003" w:usb1="00000000" w:usb2="00000000" w:usb3="00000000" w:csb0="00000001" w:csb1="00000000"/>
  </w:font>
  <w:font w:name="AdvOTd3a5f740">
    <w:panose1 w:val="00000000000000000000"/>
    <w:charset w:val="00"/>
    <w:family w:val="swiss"/>
    <w:notTrueType/>
    <w:pitch w:val="default"/>
    <w:sig w:usb0="00000003" w:usb1="00000000" w:usb2="00000000" w:usb3="00000000" w:csb0="00000001" w:csb1="00000000"/>
  </w:font>
  <w:font w:name="TimesNewRomanPSMT">
    <w:panose1 w:val="00000000000000000000"/>
    <w:charset w:val="00"/>
    <w:family w:val="roman"/>
    <w:notTrueType/>
    <w:pitch w:val="default"/>
    <w:sig w:usb0="00000003" w:usb1="00000000" w:usb2="00000000" w:usb3="00000000" w:csb0="00000001" w:csb1="00000000"/>
  </w:font>
  <w:font w:name="ArialMT-Regular">
    <w:panose1 w:val="00000000000000000000"/>
    <w:charset w:val="00"/>
    <w:family w:val="swiss"/>
    <w:notTrueType/>
    <w:pitch w:val="default"/>
    <w:sig w:usb0="00000003" w:usb1="00000000" w:usb2="00000000" w:usb3="00000000" w:csb0="00000001" w:csb1="00000000"/>
  </w:font>
  <w:font w:name="Andalus">
    <w:altName w:val="Times New Roman"/>
    <w:panose1 w:val="02020603050405020304"/>
    <w:charset w:val="00"/>
    <w:family w:val="roman"/>
    <w:pitch w:val="variable"/>
    <w:sig w:usb0="00002003" w:usb1="80000000" w:usb2="00000008" w:usb3="00000000" w:csb0="00000041" w:csb1="00000000"/>
  </w:font>
  <w:font w:name="Century Schoolbook">
    <w:panose1 w:val="02040604050505020304"/>
    <w:charset w:val="00"/>
    <w:family w:val="roman"/>
    <w:pitch w:val="variable"/>
    <w:sig w:usb0="00000287" w:usb1="00000000" w:usb2="00000000" w:usb3="00000000" w:csb0="0000009F" w:csb1="00000000"/>
  </w:font>
  <w:font w:name="Overlock">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06FC" w:rsidRDefault="00115B5C">
    <w:pPr>
      <w:pStyle w:val="Footer"/>
    </w:pPr>
    <w:r w:rsidRPr="00115B5C">
      <w:rPr>
        <w:noProof/>
      </w:rPr>
      <w:pict>
        <v:group id="_x0000_s2051" style="position:absolute;margin-left:523.3pt;margin-top:769.9pt;width:1in;height:1in;z-index:251657728;mso-position-horizontal-relative:page;mso-position-vertical-relative:page" coordorigin="10800,14400" coordsize="1440,1440" o:allowincell="f">
          <v:rect id="_x0000_s2052" style="position:absolute;left:10800;top:14400;width:1440;height:1440;mso-position-horizontal:right;mso-position-horizontal-relative:right-margin-area;mso-position-vertical:bottom;mso-position-vertical-relative:bottom-margin-area" o:allowincell="f" stroked="f">
            <v:textbox style="mso-next-textbox:#_x0000_s2052">
              <w:txbxContent>
                <w:p w:rsidR="00C506FC" w:rsidRDefault="00C506FC"/>
              </w:txbxContent>
            </v:textbox>
          </v:rec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_x0000_s2053" type="#_x0000_t15" style="position:absolute;left:10813;top:14744;width:1121;height:495;rotation:-585;flip:x;mso-position-horizontal-relative:page;mso-position-vertical-relative:page;mso-height-relative:bottom-margin-area;v-text-anchor:middle" filled="f" fillcolor="#4f81bd" strokecolor="#4f81bd">
            <v:textbox style="mso-next-textbox:#_x0000_s2053" inset=",0,,0">
              <w:txbxContent>
                <w:p w:rsidR="00C506FC" w:rsidRDefault="00115B5C">
                  <w:pPr>
                    <w:pStyle w:val="Footer"/>
                    <w:jc w:val="center"/>
                  </w:pPr>
                  <w:fldSimple w:instr=" PAGE   \* MERGEFORMAT ">
                    <w:r w:rsidR="00BE3C15">
                      <w:rPr>
                        <w:noProof/>
                      </w:rPr>
                      <w:t>102</w:t>
                    </w:r>
                  </w:fldSimple>
                </w:p>
              </w:txbxContent>
            </v:textbox>
          </v:shape>
          <w10:wrap anchorx="page" anchory="page"/>
        </v:group>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A4359" w:rsidRDefault="001A4359" w:rsidP="0045242D">
      <w:pPr>
        <w:spacing w:after="0" w:line="240" w:lineRule="auto"/>
      </w:pPr>
      <w:r>
        <w:separator/>
      </w:r>
    </w:p>
  </w:footnote>
  <w:footnote w:type="continuationSeparator" w:id="1">
    <w:p w:rsidR="001A4359" w:rsidRDefault="001A4359" w:rsidP="0045242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06652"/>
    <w:multiLevelType w:val="hybridMultilevel"/>
    <w:tmpl w:val="43B02390"/>
    <w:lvl w:ilvl="0" w:tplc="0A584CF2">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nsid w:val="02AB18E9"/>
    <w:multiLevelType w:val="hybridMultilevel"/>
    <w:tmpl w:val="C01460F0"/>
    <w:lvl w:ilvl="0" w:tplc="1F042B20">
      <w:start w:val="2"/>
      <w:numFmt w:val="bullet"/>
      <w:lvlText w:val=""/>
      <w:lvlJc w:val="left"/>
      <w:pPr>
        <w:ind w:left="1170" w:hanging="360"/>
      </w:pPr>
      <w:rPr>
        <w:rFonts w:ascii="Symbol" w:eastAsia="Constantia" w:hAnsi="Symbol" w:cs="Times New Roman" w:hint="default"/>
      </w:rPr>
    </w:lvl>
    <w:lvl w:ilvl="1" w:tplc="40090003">
      <w:start w:val="1"/>
      <w:numFmt w:val="bullet"/>
      <w:lvlText w:val="o"/>
      <w:lvlJc w:val="left"/>
      <w:pPr>
        <w:ind w:left="1890" w:hanging="360"/>
      </w:pPr>
      <w:rPr>
        <w:rFonts w:ascii="Courier New" w:hAnsi="Courier New" w:cs="Courier New" w:hint="default"/>
      </w:rPr>
    </w:lvl>
    <w:lvl w:ilvl="2" w:tplc="40090005" w:tentative="1">
      <w:start w:val="1"/>
      <w:numFmt w:val="bullet"/>
      <w:lvlText w:val=""/>
      <w:lvlJc w:val="left"/>
      <w:pPr>
        <w:ind w:left="2610" w:hanging="360"/>
      </w:pPr>
      <w:rPr>
        <w:rFonts w:ascii="Wingdings" w:hAnsi="Wingdings" w:hint="default"/>
      </w:rPr>
    </w:lvl>
    <w:lvl w:ilvl="3" w:tplc="40090001" w:tentative="1">
      <w:start w:val="1"/>
      <w:numFmt w:val="bullet"/>
      <w:lvlText w:val=""/>
      <w:lvlJc w:val="left"/>
      <w:pPr>
        <w:ind w:left="3330" w:hanging="360"/>
      </w:pPr>
      <w:rPr>
        <w:rFonts w:ascii="Symbol" w:hAnsi="Symbol" w:hint="default"/>
      </w:rPr>
    </w:lvl>
    <w:lvl w:ilvl="4" w:tplc="40090003" w:tentative="1">
      <w:start w:val="1"/>
      <w:numFmt w:val="bullet"/>
      <w:lvlText w:val="o"/>
      <w:lvlJc w:val="left"/>
      <w:pPr>
        <w:ind w:left="4050" w:hanging="360"/>
      </w:pPr>
      <w:rPr>
        <w:rFonts w:ascii="Courier New" w:hAnsi="Courier New" w:cs="Courier New" w:hint="default"/>
      </w:rPr>
    </w:lvl>
    <w:lvl w:ilvl="5" w:tplc="40090005" w:tentative="1">
      <w:start w:val="1"/>
      <w:numFmt w:val="bullet"/>
      <w:lvlText w:val=""/>
      <w:lvlJc w:val="left"/>
      <w:pPr>
        <w:ind w:left="4770" w:hanging="360"/>
      </w:pPr>
      <w:rPr>
        <w:rFonts w:ascii="Wingdings" w:hAnsi="Wingdings" w:hint="default"/>
      </w:rPr>
    </w:lvl>
    <w:lvl w:ilvl="6" w:tplc="40090001" w:tentative="1">
      <w:start w:val="1"/>
      <w:numFmt w:val="bullet"/>
      <w:lvlText w:val=""/>
      <w:lvlJc w:val="left"/>
      <w:pPr>
        <w:ind w:left="5490" w:hanging="360"/>
      </w:pPr>
      <w:rPr>
        <w:rFonts w:ascii="Symbol" w:hAnsi="Symbol" w:hint="default"/>
      </w:rPr>
    </w:lvl>
    <w:lvl w:ilvl="7" w:tplc="40090003" w:tentative="1">
      <w:start w:val="1"/>
      <w:numFmt w:val="bullet"/>
      <w:lvlText w:val="o"/>
      <w:lvlJc w:val="left"/>
      <w:pPr>
        <w:ind w:left="6210" w:hanging="360"/>
      </w:pPr>
      <w:rPr>
        <w:rFonts w:ascii="Courier New" w:hAnsi="Courier New" w:cs="Courier New" w:hint="default"/>
      </w:rPr>
    </w:lvl>
    <w:lvl w:ilvl="8" w:tplc="40090005" w:tentative="1">
      <w:start w:val="1"/>
      <w:numFmt w:val="bullet"/>
      <w:lvlText w:val=""/>
      <w:lvlJc w:val="left"/>
      <w:pPr>
        <w:ind w:left="6930" w:hanging="360"/>
      </w:pPr>
      <w:rPr>
        <w:rFonts w:ascii="Wingdings" w:hAnsi="Wingdings" w:hint="default"/>
      </w:rPr>
    </w:lvl>
  </w:abstractNum>
  <w:abstractNum w:abstractNumId="2">
    <w:nsid w:val="047C3661"/>
    <w:multiLevelType w:val="multilevel"/>
    <w:tmpl w:val="A79A5826"/>
    <w:lvl w:ilvl="0">
      <w:start w:val="5"/>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
    <w:nsid w:val="04FA1AB3"/>
    <w:multiLevelType w:val="hybridMultilevel"/>
    <w:tmpl w:val="D45A2BF8"/>
    <w:lvl w:ilvl="0" w:tplc="365CCEEE">
      <w:start w:val="1"/>
      <w:numFmt w:val="decimal"/>
      <w:lvlText w:val="%1."/>
      <w:lvlJc w:val="left"/>
      <w:pPr>
        <w:ind w:left="720" w:hanging="360"/>
      </w:pPr>
      <w:rPr>
        <w:rFonts w:ascii="Calibri" w:eastAsia="Calibri" w:hAnsi="Calibri"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7E7471B"/>
    <w:multiLevelType w:val="hybridMultilevel"/>
    <w:tmpl w:val="8F400A84"/>
    <w:lvl w:ilvl="0" w:tplc="CCC4364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9C73E58"/>
    <w:multiLevelType w:val="hybridMultilevel"/>
    <w:tmpl w:val="7C22B266"/>
    <w:lvl w:ilvl="0" w:tplc="0809000F">
      <w:start w:val="1"/>
      <w:numFmt w:val="decimal"/>
      <w:lvlText w:val="%1."/>
      <w:lvlJc w:val="left"/>
      <w:pPr>
        <w:ind w:left="45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nsid w:val="0C775919"/>
    <w:multiLevelType w:val="hybridMultilevel"/>
    <w:tmpl w:val="227694B4"/>
    <w:lvl w:ilvl="0" w:tplc="4009000F">
      <w:start w:val="1"/>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7">
    <w:nsid w:val="0D0E0EBA"/>
    <w:multiLevelType w:val="hybridMultilevel"/>
    <w:tmpl w:val="4AD64430"/>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8">
    <w:nsid w:val="0E337F31"/>
    <w:multiLevelType w:val="hybridMultilevel"/>
    <w:tmpl w:val="1872388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1DF58BD"/>
    <w:multiLevelType w:val="hybridMultilevel"/>
    <w:tmpl w:val="A01031F4"/>
    <w:lvl w:ilvl="0" w:tplc="ABB6EFAE">
      <w:start w:val="1"/>
      <w:numFmt w:val="lowerRoman"/>
      <w:lvlText w:val="%1)"/>
      <w:lvlJc w:val="left"/>
      <w:pPr>
        <w:ind w:left="1350" w:hanging="72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0">
    <w:nsid w:val="17292510"/>
    <w:multiLevelType w:val="hybridMultilevel"/>
    <w:tmpl w:val="3924926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9840649"/>
    <w:multiLevelType w:val="hybridMultilevel"/>
    <w:tmpl w:val="1DA4992A"/>
    <w:lvl w:ilvl="0" w:tplc="4009000F">
      <w:start w:val="1"/>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2">
    <w:nsid w:val="1B217667"/>
    <w:multiLevelType w:val="hybridMultilevel"/>
    <w:tmpl w:val="074683F6"/>
    <w:lvl w:ilvl="0" w:tplc="3522E4E0">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nsid w:val="1CEB1E03"/>
    <w:multiLevelType w:val="hybridMultilevel"/>
    <w:tmpl w:val="72E8B1A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1D9F13D4"/>
    <w:multiLevelType w:val="hybridMultilevel"/>
    <w:tmpl w:val="02D293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19B7E9D"/>
    <w:multiLevelType w:val="hybridMultilevel"/>
    <w:tmpl w:val="63C26572"/>
    <w:lvl w:ilvl="0" w:tplc="F6B29D92">
      <w:start w:val="3"/>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5237AEB"/>
    <w:multiLevelType w:val="hybridMultilevel"/>
    <w:tmpl w:val="DF00A074"/>
    <w:lvl w:ilvl="0" w:tplc="F28C7012">
      <w:start w:val="1"/>
      <w:numFmt w:val="decimal"/>
      <w:lvlText w:val="%1."/>
      <w:lvlJc w:val="left"/>
      <w:pPr>
        <w:ind w:left="36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BD9711B"/>
    <w:multiLevelType w:val="multilevel"/>
    <w:tmpl w:val="28327C38"/>
    <w:lvl w:ilvl="0">
      <w:start w:val="1"/>
      <w:numFmt w:val="decimal"/>
      <w:lvlText w:val="%1."/>
      <w:lvlJc w:val="left"/>
      <w:pPr>
        <w:ind w:left="900" w:hanging="360"/>
      </w:pPr>
      <w:rPr>
        <w:rFonts w:hint="default"/>
      </w:rPr>
    </w:lvl>
    <w:lvl w:ilvl="1">
      <w:start w:val="2"/>
      <w:numFmt w:val="decimal"/>
      <w:isLgl/>
      <w:lvlText w:val="%1.%2"/>
      <w:lvlJc w:val="left"/>
      <w:pPr>
        <w:ind w:left="2160" w:hanging="1440"/>
      </w:pPr>
      <w:rPr>
        <w:rFonts w:hint="default"/>
      </w:rPr>
    </w:lvl>
    <w:lvl w:ilvl="2">
      <w:start w:val="1"/>
      <w:numFmt w:val="decimal"/>
      <w:isLgl/>
      <w:lvlText w:val="%1.%2.%3"/>
      <w:lvlJc w:val="left"/>
      <w:pPr>
        <w:ind w:left="2520" w:hanging="1440"/>
      </w:pPr>
      <w:rPr>
        <w:rFonts w:hint="default"/>
      </w:rPr>
    </w:lvl>
    <w:lvl w:ilvl="3">
      <w:start w:val="1"/>
      <w:numFmt w:val="decimal"/>
      <w:isLgl/>
      <w:lvlText w:val="%1.%2.%3.%4"/>
      <w:lvlJc w:val="left"/>
      <w:pPr>
        <w:ind w:left="2880" w:hanging="1440"/>
      </w:pPr>
      <w:rPr>
        <w:rFonts w:hint="default"/>
      </w:rPr>
    </w:lvl>
    <w:lvl w:ilvl="4">
      <w:start w:val="1"/>
      <w:numFmt w:val="decimal"/>
      <w:isLgl/>
      <w:lvlText w:val="%1.%2.%3.%4.%5"/>
      <w:lvlJc w:val="left"/>
      <w:pPr>
        <w:ind w:left="3600" w:hanging="1800"/>
      </w:pPr>
      <w:rPr>
        <w:rFonts w:hint="default"/>
      </w:rPr>
    </w:lvl>
    <w:lvl w:ilvl="5">
      <w:start w:val="1"/>
      <w:numFmt w:val="decimal"/>
      <w:isLgl/>
      <w:lvlText w:val="%1.%2.%3.%4.%5.%6"/>
      <w:lvlJc w:val="left"/>
      <w:pPr>
        <w:ind w:left="4320" w:hanging="2160"/>
      </w:pPr>
      <w:rPr>
        <w:rFonts w:hint="default"/>
      </w:rPr>
    </w:lvl>
    <w:lvl w:ilvl="6">
      <w:start w:val="1"/>
      <w:numFmt w:val="decimal"/>
      <w:isLgl/>
      <w:lvlText w:val="%1.%2.%3.%4.%5.%6.%7"/>
      <w:lvlJc w:val="left"/>
      <w:pPr>
        <w:ind w:left="5040" w:hanging="2520"/>
      </w:pPr>
      <w:rPr>
        <w:rFonts w:hint="default"/>
      </w:rPr>
    </w:lvl>
    <w:lvl w:ilvl="7">
      <w:start w:val="1"/>
      <w:numFmt w:val="decimal"/>
      <w:isLgl/>
      <w:lvlText w:val="%1.%2.%3.%4.%5.%6.%7.%8"/>
      <w:lvlJc w:val="left"/>
      <w:pPr>
        <w:ind w:left="6120" w:hanging="3240"/>
      </w:pPr>
      <w:rPr>
        <w:rFonts w:hint="default"/>
      </w:rPr>
    </w:lvl>
    <w:lvl w:ilvl="8">
      <w:start w:val="1"/>
      <w:numFmt w:val="decimal"/>
      <w:isLgl/>
      <w:lvlText w:val="%1.%2.%3.%4.%5.%6.%7.%8.%9"/>
      <w:lvlJc w:val="left"/>
      <w:pPr>
        <w:ind w:left="6840" w:hanging="3600"/>
      </w:pPr>
      <w:rPr>
        <w:rFonts w:hint="default"/>
      </w:rPr>
    </w:lvl>
  </w:abstractNum>
  <w:abstractNum w:abstractNumId="18">
    <w:nsid w:val="2E135848"/>
    <w:multiLevelType w:val="hybridMultilevel"/>
    <w:tmpl w:val="95960166"/>
    <w:lvl w:ilvl="0" w:tplc="E8522F5E">
      <w:start w:val="1"/>
      <w:numFmt w:val="lowerLetter"/>
      <w:lvlText w:val="%1)"/>
      <w:lvlJc w:val="left"/>
      <w:pPr>
        <w:ind w:left="720" w:hanging="360"/>
      </w:pPr>
      <w:rPr>
        <w:rFonts w:hint="default"/>
        <w:color w:val="auto"/>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9">
    <w:nsid w:val="34D05D97"/>
    <w:multiLevelType w:val="hybridMultilevel"/>
    <w:tmpl w:val="DD2A29A2"/>
    <w:lvl w:ilvl="0" w:tplc="A63E08B8">
      <w:start w:val="1"/>
      <w:numFmt w:val="decimal"/>
      <w:lvlText w:val="%1."/>
      <w:lvlJc w:val="left"/>
      <w:pPr>
        <w:ind w:left="630" w:hanging="360"/>
      </w:pPr>
      <w:rPr>
        <w:rFonts w:hint="default"/>
        <w:u w:val="none"/>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0">
    <w:nsid w:val="34F135FD"/>
    <w:multiLevelType w:val="hybridMultilevel"/>
    <w:tmpl w:val="E7E82EE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57A4997"/>
    <w:multiLevelType w:val="hybridMultilevel"/>
    <w:tmpl w:val="396C779E"/>
    <w:lvl w:ilvl="0" w:tplc="66C041BC">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57F08F4"/>
    <w:multiLevelType w:val="hybridMultilevel"/>
    <w:tmpl w:val="ED44DC82"/>
    <w:lvl w:ilvl="0" w:tplc="25963E3C">
      <w:start w:val="1"/>
      <w:numFmt w:val="decimal"/>
      <w:lvlText w:val="%1."/>
      <w:lvlJc w:val="left"/>
      <w:pPr>
        <w:ind w:left="720" w:hanging="360"/>
      </w:pPr>
      <w:rPr>
        <w:rFonts w:hint="default"/>
        <w:sz w:val="36"/>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nsid w:val="35C05580"/>
    <w:multiLevelType w:val="hybridMultilevel"/>
    <w:tmpl w:val="A0EE3178"/>
    <w:lvl w:ilvl="0" w:tplc="3E1E844A">
      <w:start w:val="1"/>
      <w:numFmt w:val="lowerRoman"/>
      <w:lvlText w:val="(%1)"/>
      <w:lvlJc w:val="left"/>
      <w:pPr>
        <w:ind w:left="1920" w:hanging="720"/>
      </w:pPr>
      <w:rPr>
        <w:rFonts w:ascii="Times New Roman" w:eastAsia="Times New Roman" w:hAnsi="Times New Roman"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4">
    <w:nsid w:val="37991D01"/>
    <w:multiLevelType w:val="hybridMultilevel"/>
    <w:tmpl w:val="370E5EF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8F42721"/>
    <w:multiLevelType w:val="hybridMultilevel"/>
    <w:tmpl w:val="4D1A66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8F676C5"/>
    <w:multiLevelType w:val="hybridMultilevel"/>
    <w:tmpl w:val="DAC44250"/>
    <w:lvl w:ilvl="0" w:tplc="95C8B2B2">
      <w:start w:val="1"/>
      <w:numFmt w:val="decimal"/>
      <w:lvlText w:val="%1."/>
      <w:lvlJc w:val="left"/>
      <w:pPr>
        <w:ind w:left="720" w:hanging="360"/>
      </w:pPr>
      <w:rPr>
        <w:rFonts w:hint="default"/>
        <w:i/>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EAA4CD5"/>
    <w:multiLevelType w:val="hybridMultilevel"/>
    <w:tmpl w:val="5756DB7A"/>
    <w:lvl w:ilvl="0" w:tplc="4F90BBF6">
      <w:start w:val="1"/>
      <w:numFmt w:val="lowerLetter"/>
      <w:lvlText w:val="%1)"/>
      <w:lvlJc w:val="left"/>
      <w:pPr>
        <w:ind w:left="720" w:hanging="360"/>
      </w:pPr>
      <w:rPr>
        <w:rFonts w:ascii="Tw Cen MT" w:hAnsi="Tw Cen MT"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15A5147"/>
    <w:multiLevelType w:val="hybridMultilevel"/>
    <w:tmpl w:val="8A8A4D20"/>
    <w:lvl w:ilvl="0" w:tplc="D56E9794">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9">
    <w:nsid w:val="42D64604"/>
    <w:multiLevelType w:val="hybridMultilevel"/>
    <w:tmpl w:val="BB901036"/>
    <w:lvl w:ilvl="0" w:tplc="157E04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53132E6"/>
    <w:multiLevelType w:val="hybridMultilevel"/>
    <w:tmpl w:val="9DF2C7F8"/>
    <w:lvl w:ilvl="0" w:tplc="0409000F">
      <w:start w:val="1"/>
      <w:numFmt w:val="decimal"/>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1">
    <w:nsid w:val="48F05B9D"/>
    <w:multiLevelType w:val="hybridMultilevel"/>
    <w:tmpl w:val="326E0C00"/>
    <w:lvl w:ilvl="0" w:tplc="A78AF922">
      <w:start w:val="2"/>
      <w:numFmt w:val="bullet"/>
      <w:lvlText w:val=""/>
      <w:lvlJc w:val="left"/>
      <w:pPr>
        <w:ind w:left="1080" w:hanging="360"/>
      </w:pPr>
      <w:rPr>
        <w:rFonts w:ascii="Symbol" w:eastAsia="Constantia" w:hAnsi="Symbol" w:cs="ArialMT" w:hint="default"/>
        <w:b/>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491D1BB0"/>
    <w:multiLevelType w:val="hybridMultilevel"/>
    <w:tmpl w:val="454617F4"/>
    <w:lvl w:ilvl="0" w:tplc="527E2BC4">
      <w:start w:val="1"/>
      <w:numFmt w:val="lowerRoman"/>
      <w:lvlText w:val="%1)"/>
      <w:lvlJc w:val="left"/>
      <w:pPr>
        <w:ind w:left="2160" w:hanging="720"/>
      </w:pPr>
      <w:rPr>
        <w:rFonts w:ascii="Times New Roman" w:eastAsia="Calibri" w:hAnsi="Times New Roman" w:cs="Times New Roman"/>
      </w:r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33">
    <w:nsid w:val="49504E1F"/>
    <w:multiLevelType w:val="hybridMultilevel"/>
    <w:tmpl w:val="790E7B26"/>
    <w:lvl w:ilvl="0" w:tplc="2BC0F048">
      <w:start w:val="2"/>
      <w:numFmt w:val="bullet"/>
      <w:lvlText w:val="*"/>
      <w:lvlJc w:val="left"/>
      <w:pPr>
        <w:ind w:left="630" w:hanging="360"/>
      </w:pPr>
      <w:rPr>
        <w:rFonts w:ascii="Times New Roman" w:eastAsia="Constantia" w:hAnsi="Times New Roman" w:cs="Times New Roman"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4">
    <w:nsid w:val="4A8B7839"/>
    <w:multiLevelType w:val="hybridMultilevel"/>
    <w:tmpl w:val="C4C68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4B0D0669"/>
    <w:multiLevelType w:val="hybridMultilevel"/>
    <w:tmpl w:val="9912F3A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1376AA0"/>
    <w:multiLevelType w:val="hybridMultilevel"/>
    <w:tmpl w:val="6E7E714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5460357A"/>
    <w:multiLevelType w:val="hybridMultilevel"/>
    <w:tmpl w:val="48B83280"/>
    <w:lvl w:ilvl="0" w:tplc="55CCD8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54FE60CC"/>
    <w:multiLevelType w:val="hybridMultilevel"/>
    <w:tmpl w:val="885CA37E"/>
    <w:lvl w:ilvl="0" w:tplc="40090001">
      <w:start w:val="1"/>
      <w:numFmt w:val="bullet"/>
      <w:lvlText w:val=""/>
      <w:lvlJc w:val="left"/>
      <w:pPr>
        <w:ind w:left="1890" w:hanging="360"/>
      </w:pPr>
      <w:rPr>
        <w:rFonts w:ascii="Symbol" w:hAnsi="Symbol" w:hint="default"/>
      </w:rPr>
    </w:lvl>
    <w:lvl w:ilvl="1" w:tplc="40090003" w:tentative="1">
      <w:start w:val="1"/>
      <w:numFmt w:val="bullet"/>
      <w:lvlText w:val="o"/>
      <w:lvlJc w:val="left"/>
      <w:pPr>
        <w:ind w:left="2610" w:hanging="360"/>
      </w:pPr>
      <w:rPr>
        <w:rFonts w:ascii="Courier New" w:hAnsi="Courier New" w:cs="Courier New" w:hint="default"/>
      </w:rPr>
    </w:lvl>
    <w:lvl w:ilvl="2" w:tplc="40090005" w:tentative="1">
      <w:start w:val="1"/>
      <w:numFmt w:val="bullet"/>
      <w:lvlText w:val=""/>
      <w:lvlJc w:val="left"/>
      <w:pPr>
        <w:ind w:left="3330" w:hanging="360"/>
      </w:pPr>
      <w:rPr>
        <w:rFonts w:ascii="Wingdings" w:hAnsi="Wingdings" w:hint="default"/>
      </w:rPr>
    </w:lvl>
    <w:lvl w:ilvl="3" w:tplc="40090001" w:tentative="1">
      <w:start w:val="1"/>
      <w:numFmt w:val="bullet"/>
      <w:lvlText w:val=""/>
      <w:lvlJc w:val="left"/>
      <w:pPr>
        <w:ind w:left="4050" w:hanging="360"/>
      </w:pPr>
      <w:rPr>
        <w:rFonts w:ascii="Symbol" w:hAnsi="Symbol" w:hint="default"/>
      </w:rPr>
    </w:lvl>
    <w:lvl w:ilvl="4" w:tplc="40090003" w:tentative="1">
      <w:start w:val="1"/>
      <w:numFmt w:val="bullet"/>
      <w:lvlText w:val="o"/>
      <w:lvlJc w:val="left"/>
      <w:pPr>
        <w:ind w:left="4770" w:hanging="360"/>
      </w:pPr>
      <w:rPr>
        <w:rFonts w:ascii="Courier New" w:hAnsi="Courier New" w:cs="Courier New" w:hint="default"/>
      </w:rPr>
    </w:lvl>
    <w:lvl w:ilvl="5" w:tplc="40090005" w:tentative="1">
      <w:start w:val="1"/>
      <w:numFmt w:val="bullet"/>
      <w:lvlText w:val=""/>
      <w:lvlJc w:val="left"/>
      <w:pPr>
        <w:ind w:left="5490" w:hanging="360"/>
      </w:pPr>
      <w:rPr>
        <w:rFonts w:ascii="Wingdings" w:hAnsi="Wingdings" w:hint="default"/>
      </w:rPr>
    </w:lvl>
    <w:lvl w:ilvl="6" w:tplc="40090001" w:tentative="1">
      <w:start w:val="1"/>
      <w:numFmt w:val="bullet"/>
      <w:lvlText w:val=""/>
      <w:lvlJc w:val="left"/>
      <w:pPr>
        <w:ind w:left="6210" w:hanging="360"/>
      </w:pPr>
      <w:rPr>
        <w:rFonts w:ascii="Symbol" w:hAnsi="Symbol" w:hint="default"/>
      </w:rPr>
    </w:lvl>
    <w:lvl w:ilvl="7" w:tplc="40090003" w:tentative="1">
      <w:start w:val="1"/>
      <w:numFmt w:val="bullet"/>
      <w:lvlText w:val="o"/>
      <w:lvlJc w:val="left"/>
      <w:pPr>
        <w:ind w:left="6930" w:hanging="360"/>
      </w:pPr>
      <w:rPr>
        <w:rFonts w:ascii="Courier New" w:hAnsi="Courier New" w:cs="Courier New" w:hint="default"/>
      </w:rPr>
    </w:lvl>
    <w:lvl w:ilvl="8" w:tplc="40090005" w:tentative="1">
      <w:start w:val="1"/>
      <w:numFmt w:val="bullet"/>
      <w:lvlText w:val=""/>
      <w:lvlJc w:val="left"/>
      <w:pPr>
        <w:ind w:left="7650" w:hanging="360"/>
      </w:pPr>
      <w:rPr>
        <w:rFonts w:ascii="Wingdings" w:hAnsi="Wingdings" w:hint="default"/>
      </w:rPr>
    </w:lvl>
  </w:abstractNum>
  <w:abstractNum w:abstractNumId="39">
    <w:nsid w:val="55601054"/>
    <w:multiLevelType w:val="hybridMultilevel"/>
    <w:tmpl w:val="B4C2212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55CF1CD8"/>
    <w:multiLevelType w:val="hybridMultilevel"/>
    <w:tmpl w:val="149270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59CA6678"/>
    <w:multiLevelType w:val="hybridMultilevel"/>
    <w:tmpl w:val="07C212BC"/>
    <w:lvl w:ilvl="0" w:tplc="241E0F10">
      <w:start w:val="1"/>
      <w:numFmt w:val="decimal"/>
      <w:lvlText w:val="%1."/>
      <w:lvlJc w:val="left"/>
      <w:pPr>
        <w:ind w:left="720" w:hanging="360"/>
      </w:pPr>
      <w:rPr>
        <w:rFonts w:ascii="Calibri" w:eastAsia="Times New Roman" w:hAnsi="Calibri"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5D8D391D"/>
    <w:multiLevelType w:val="hybridMultilevel"/>
    <w:tmpl w:val="911666D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3">
    <w:nsid w:val="5E1757E7"/>
    <w:multiLevelType w:val="hybridMultilevel"/>
    <w:tmpl w:val="8BDA94C2"/>
    <w:lvl w:ilvl="0" w:tplc="58A4025E">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5F3002F9"/>
    <w:multiLevelType w:val="hybridMultilevel"/>
    <w:tmpl w:val="33989CC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5">
    <w:nsid w:val="62150724"/>
    <w:multiLevelType w:val="hybridMultilevel"/>
    <w:tmpl w:val="78302F7E"/>
    <w:lvl w:ilvl="0" w:tplc="564CFC48">
      <w:start w:val="2"/>
      <w:numFmt w:val="lowerLetter"/>
      <w:lvlText w:val="%1."/>
      <w:lvlJc w:val="left"/>
      <w:pPr>
        <w:ind w:left="720" w:hanging="360"/>
      </w:pPr>
      <w:rPr>
        <w:rFonts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67660D01"/>
    <w:multiLevelType w:val="hybridMultilevel"/>
    <w:tmpl w:val="5EB22F2E"/>
    <w:lvl w:ilvl="0" w:tplc="0AC46AC4">
      <w:start w:val="1"/>
      <w:numFmt w:val="upp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7">
    <w:nsid w:val="67C41932"/>
    <w:multiLevelType w:val="hybridMultilevel"/>
    <w:tmpl w:val="876498BA"/>
    <w:lvl w:ilvl="0" w:tplc="A456E0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nsid w:val="69E41687"/>
    <w:multiLevelType w:val="hybridMultilevel"/>
    <w:tmpl w:val="822E8DE2"/>
    <w:lvl w:ilvl="0" w:tplc="BBDEAB26">
      <w:start w:val="1"/>
      <w:numFmt w:val="decimal"/>
      <w:lvlText w:val="%1."/>
      <w:lvlJc w:val="left"/>
      <w:pPr>
        <w:ind w:left="720" w:hanging="360"/>
      </w:pPr>
      <w:rPr>
        <w:rFonts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6B1302A9"/>
    <w:multiLevelType w:val="multilevel"/>
    <w:tmpl w:val="1F18363E"/>
    <w:lvl w:ilvl="0">
      <w:start w:val="1"/>
      <w:numFmt w:val="decimal"/>
      <w:lvlText w:val="%1."/>
      <w:lvlJc w:val="left"/>
      <w:pPr>
        <w:ind w:left="1080" w:hanging="360"/>
      </w:pPr>
      <w:rPr>
        <w:rFonts w:hint="default"/>
        <w:color w:val="222222"/>
      </w:rPr>
    </w:lvl>
    <w:lvl w:ilvl="1">
      <w:start w:val="2"/>
      <w:numFmt w:val="decimal"/>
      <w:isLgl/>
      <w:lvlText w:val="%1.%2."/>
      <w:lvlJc w:val="left"/>
      <w:pPr>
        <w:ind w:left="2415" w:hanging="1695"/>
      </w:pPr>
      <w:rPr>
        <w:rFonts w:hint="default"/>
      </w:rPr>
    </w:lvl>
    <w:lvl w:ilvl="2">
      <w:start w:val="4"/>
      <w:numFmt w:val="decimal"/>
      <w:isLgl/>
      <w:lvlText w:val="%1.%2.%3."/>
      <w:lvlJc w:val="left"/>
      <w:pPr>
        <w:ind w:left="2415" w:hanging="1695"/>
      </w:pPr>
      <w:rPr>
        <w:rFonts w:hint="default"/>
      </w:rPr>
    </w:lvl>
    <w:lvl w:ilvl="3">
      <w:start w:val="1"/>
      <w:numFmt w:val="decimal"/>
      <w:isLgl/>
      <w:lvlText w:val="%1.%2.%3.%4."/>
      <w:lvlJc w:val="left"/>
      <w:pPr>
        <w:ind w:left="2415" w:hanging="1695"/>
      </w:pPr>
      <w:rPr>
        <w:rFonts w:hint="default"/>
      </w:rPr>
    </w:lvl>
    <w:lvl w:ilvl="4">
      <w:start w:val="1"/>
      <w:numFmt w:val="decimal"/>
      <w:isLgl/>
      <w:lvlText w:val="%1.%2.%3.%4.%5."/>
      <w:lvlJc w:val="left"/>
      <w:pPr>
        <w:ind w:left="2415" w:hanging="1695"/>
      </w:pPr>
      <w:rPr>
        <w:rFonts w:hint="default"/>
      </w:rPr>
    </w:lvl>
    <w:lvl w:ilvl="5">
      <w:start w:val="1"/>
      <w:numFmt w:val="decimal"/>
      <w:isLgl/>
      <w:lvlText w:val="%1.%2.%3.%4.%5.%6."/>
      <w:lvlJc w:val="left"/>
      <w:pPr>
        <w:ind w:left="2520" w:hanging="1800"/>
      </w:pPr>
      <w:rPr>
        <w:rFonts w:hint="default"/>
      </w:rPr>
    </w:lvl>
    <w:lvl w:ilvl="6">
      <w:start w:val="1"/>
      <w:numFmt w:val="decimal"/>
      <w:isLgl/>
      <w:lvlText w:val="%1.%2.%3.%4.%5.%6.%7."/>
      <w:lvlJc w:val="left"/>
      <w:pPr>
        <w:ind w:left="2880" w:hanging="2160"/>
      </w:pPr>
      <w:rPr>
        <w:rFonts w:hint="default"/>
      </w:rPr>
    </w:lvl>
    <w:lvl w:ilvl="7">
      <w:start w:val="1"/>
      <w:numFmt w:val="decimal"/>
      <w:isLgl/>
      <w:lvlText w:val="%1.%2.%3.%4.%5.%6.%7.%8."/>
      <w:lvlJc w:val="left"/>
      <w:pPr>
        <w:ind w:left="2880" w:hanging="2160"/>
      </w:pPr>
      <w:rPr>
        <w:rFonts w:hint="default"/>
      </w:rPr>
    </w:lvl>
    <w:lvl w:ilvl="8">
      <w:start w:val="1"/>
      <w:numFmt w:val="decimal"/>
      <w:isLgl/>
      <w:lvlText w:val="%1.%2.%3.%4.%5.%6.%7.%8.%9."/>
      <w:lvlJc w:val="left"/>
      <w:pPr>
        <w:ind w:left="3240" w:hanging="2520"/>
      </w:pPr>
      <w:rPr>
        <w:rFonts w:hint="default"/>
      </w:rPr>
    </w:lvl>
  </w:abstractNum>
  <w:abstractNum w:abstractNumId="50">
    <w:nsid w:val="6D9E1BD3"/>
    <w:multiLevelType w:val="hybridMultilevel"/>
    <w:tmpl w:val="77F8E5E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6EB8528A"/>
    <w:multiLevelType w:val="hybridMultilevel"/>
    <w:tmpl w:val="93408ECA"/>
    <w:lvl w:ilvl="0" w:tplc="0409000F">
      <w:start w:val="1"/>
      <w:numFmt w:val="decimal"/>
      <w:lvlText w:val="%1."/>
      <w:lvlJc w:val="left"/>
      <w:pPr>
        <w:ind w:left="45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2">
    <w:nsid w:val="6F710441"/>
    <w:multiLevelType w:val="hybridMultilevel"/>
    <w:tmpl w:val="532E65A0"/>
    <w:lvl w:ilvl="0" w:tplc="16FAD65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700F2EE9"/>
    <w:multiLevelType w:val="hybridMultilevel"/>
    <w:tmpl w:val="E3AA7C78"/>
    <w:lvl w:ilvl="0" w:tplc="A3D82A2E">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nsid w:val="70AD5FD4"/>
    <w:multiLevelType w:val="hybridMultilevel"/>
    <w:tmpl w:val="C8D6415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72266C78"/>
    <w:multiLevelType w:val="hybridMultilevel"/>
    <w:tmpl w:val="37B0E74C"/>
    <w:lvl w:ilvl="0" w:tplc="CADC0882">
      <w:start w:val="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749A1BE5"/>
    <w:multiLevelType w:val="hybridMultilevel"/>
    <w:tmpl w:val="6150A2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76DD5DA1"/>
    <w:multiLevelType w:val="hybridMultilevel"/>
    <w:tmpl w:val="7B9EDCA0"/>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76E9143C"/>
    <w:multiLevelType w:val="hybridMultilevel"/>
    <w:tmpl w:val="DAC2E6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7AE04369"/>
    <w:multiLevelType w:val="hybridMultilevel"/>
    <w:tmpl w:val="B4CC8EC6"/>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0">
    <w:nsid w:val="7C7D0CB2"/>
    <w:multiLevelType w:val="hybridMultilevel"/>
    <w:tmpl w:val="6458E08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1">
    <w:nsid w:val="7CFE734F"/>
    <w:multiLevelType w:val="hybridMultilevel"/>
    <w:tmpl w:val="C5F4D39C"/>
    <w:lvl w:ilvl="0" w:tplc="F6408460">
      <w:start w:val="1"/>
      <w:numFmt w:val="lowerRoman"/>
      <w:lvlText w:val="%1)"/>
      <w:lvlJc w:val="left"/>
      <w:pPr>
        <w:ind w:left="1080" w:hanging="720"/>
      </w:pPr>
      <w:rPr>
        <w:rFonts w:ascii="Tw Cen MT" w:hAnsi="Tw Cen MT" w:hint="default"/>
        <w:b w:val="0"/>
        <w:sz w:val="28"/>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8"/>
  </w:num>
  <w:num w:numId="3">
    <w:abstractNumId w:val="32"/>
  </w:num>
  <w:num w:numId="4">
    <w:abstractNumId w:val="54"/>
  </w:num>
  <w:num w:numId="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9"/>
  </w:num>
  <w:num w:numId="7">
    <w:abstractNumId w:val="17"/>
  </w:num>
  <w:num w:numId="8">
    <w:abstractNumId w:val="60"/>
  </w:num>
  <w:num w:numId="9">
    <w:abstractNumId w:val="58"/>
  </w:num>
  <w:num w:numId="10">
    <w:abstractNumId w:val="2"/>
  </w:num>
  <w:num w:numId="11">
    <w:abstractNumId w:val="9"/>
  </w:num>
  <w:num w:numId="12">
    <w:abstractNumId w:val="12"/>
  </w:num>
  <w:num w:numId="13">
    <w:abstractNumId w:val="0"/>
  </w:num>
  <w:num w:numId="14">
    <w:abstractNumId w:val="18"/>
  </w:num>
  <w:num w:numId="15">
    <w:abstractNumId w:val="31"/>
  </w:num>
  <w:num w:numId="16">
    <w:abstractNumId w:val="27"/>
  </w:num>
  <w:num w:numId="17">
    <w:abstractNumId w:val="33"/>
  </w:num>
  <w:num w:numId="18">
    <w:abstractNumId w:val="45"/>
  </w:num>
  <w:num w:numId="19">
    <w:abstractNumId w:val="38"/>
  </w:num>
  <w:num w:numId="20">
    <w:abstractNumId w:val="47"/>
  </w:num>
  <w:num w:numId="2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num>
  <w:num w:numId="23">
    <w:abstractNumId w:val="15"/>
  </w:num>
  <w:num w:numId="24">
    <w:abstractNumId w:val="49"/>
  </w:num>
  <w:num w:numId="25">
    <w:abstractNumId w:val="30"/>
  </w:num>
  <w:num w:numId="26">
    <w:abstractNumId w:val="50"/>
  </w:num>
  <w:num w:numId="27">
    <w:abstractNumId w:val="61"/>
  </w:num>
  <w:num w:numId="28">
    <w:abstractNumId w:val="57"/>
  </w:num>
  <w:num w:numId="29">
    <w:abstractNumId w:val="35"/>
  </w:num>
  <w:num w:numId="30">
    <w:abstractNumId w:val="34"/>
  </w:num>
  <w:num w:numId="31">
    <w:abstractNumId w:val="13"/>
  </w:num>
  <w:num w:numId="32">
    <w:abstractNumId w:val="20"/>
  </w:num>
  <w:num w:numId="33">
    <w:abstractNumId w:val="8"/>
  </w:num>
  <w:num w:numId="34">
    <w:abstractNumId w:val="39"/>
  </w:num>
  <w:num w:numId="35">
    <w:abstractNumId w:val="36"/>
  </w:num>
  <w:num w:numId="36">
    <w:abstractNumId w:val="10"/>
  </w:num>
  <w:num w:numId="37">
    <w:abstractNumId w:val="24"/>
  </w:num>
  <w:num w:numId="38">
    <w:abstractNumId w:val="46"/>
  </w:num>
  <w:num w:numId="39">
    <w:abstractNumId w:val="3"/>
  </w:num>
  <w:num w:numId="40">
    <w:abstractNumId w:val="22"/>
  </w:num>
  <w:num w:numId="41">
    <w:abstractNumId w:val="42"/>
  </w:num>
  <w:num w:numId="42">
    <w:abstractNumId w:val="5"/>
  </w:num>
  <w:num w:numId="43">
    <w:abstractNumId w:val="59"/>
  </w:num>
  <w:num w:numId="44">
    <w:abstractNumId w:val="44"/>
  </w:num>
  <w:num w:numId="45">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5"/>
  </w:num>
  <w:num w:numId="47">
    <w:abstractNumId w:val="14"/>
  </w:num>
  <w:num w:numId="48">
    <w:abstractNumId w:val="55"/>
  </w:num>
  <w:num w:numId="49">
    <w:abstractNumId w:val="16"/>
  </w:num>
  <w:num w:numId="50">
    <w:abstractNumId w:val="43"/>
  </w:num>
  <w:num w:numId="51">
    <w:abstractNumId w:val="21"/>
  </w:num>
  <w:num w:numId="52">
    <w:abstractNumId w:val="26"/>
  </w:num>
  <w:num w:numId="53">
    <w:abstractNumId w:val="53"/>
  </w:num>
  <w:num w:numId="54">
    <w:abstractNumId w:val="52"/>
  </w:num>
  <w:num w:numId="55">
    <w:abstractNumId w:val="41"/>
  </w:num>
  <w:num w:numId="56">
    <w:abstractNumId w:val="4"/>
  </w:num>
  <w:num w:numId="57">
    <w:abstractNumId w:val="37"/>
  </w:num>
  <w:num w:numId="58">
    <w:abstractNumId w:val="40"/>
  </w:num>
  <w:num w:numId="59">
    <w:abstractNumId w:val="56"/>
  </w:num>
  <w:num w:numId="60">
    <w:abstractNumId w:val="19"/>
  </w:num>
  <w:num w:numId="61">
    <w:abstractNumId w:val="11"/>
  </w:num>
  <w:num w:numId="62">
    <w:abstractNumId w:val="6"/>
  </w:num>
  <w:numIdMacAtCleanup w:val="5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7"/>
  <w:displayBackgroundShape/>
  <w:defaultTabStop w:val="720"/>
  <w:drawingGridHorizontalSpacing w:val="110"/>
  <w:displayHorizontalDrawingGridEvery w:val="2"/>
  <w:characterSpacingControl w:val="doNotCompress"/>
  <w:hdrShapeDefaults>
    <o:shapedefaults v:ext="edit" spidmax="4098">
      <o:colormenu v:ext="edit" fillcolor="none [3212]" strokecolor="none [3213]"/>
    </o:shapedefaults>
    <o:shapelayout v:ext="edit">
      <o:idmap v:ext="edit" data="2"/>
    </o:shapelayout>
  </w:hdrShapeDefaults>
  <w:footnotePr>
    <w:footnote w:id="0"/>
    <w:footnote w:id="1"/>
  </w:footnotePr>
  <w:endnotePr>
    <w:endnote w:id="0"/>
    <w:endnote w:id="1"/>
  </w:endnotePr>
  <w:compat/>
  <w:rsids>
    <w:rsidRoot w:val="007C33D5"/>
    <w:rsid w:val="00000F7D"/>
    <w:rsid w:val="00002D74"/>
    <w:rsid w:val="000040DF"/>
    <w:rsid w:val="000047D5"/>
    <w:rsid w:val="00005F1D"/>
    <w:rsid w:val="000069E7"/>
    <w:rsid w:val="00006F87"/>
    <w:rsid w:val="00006FB1"/>
    <w:rsid w:val="00013806"/>
    <w:rsid w:val="000200A7"/>
    <w:rsid w:val="000224E0"/>
    <w:rsid w:val="00022A7E"/>
    <w:rsid w:val="000230F2"/>
    <w:rsid w:val="00024210"/>
    <w:rsid w:val="00025E66"/>
    <w:rsid w:val="000313EF"/>
    <w:rsid w:val="0003207F"/>
    <w:rsid w:val="00033C7A"/>
    <w:rsid w:val="0003471C"/>
    <w:rsid w:val="00035F53"/>
    <w:rsid w:val="0003779E"/>
    <w:rsid w:val="00042110"/>
    <w:rsid w:val="00044ADD"/>
    <w:rsid w:val="00044FDC"/>
    <w:rsid w:val="000503E5"/>
    <w:rsid w:val="00050D58"/>
    <w:rsid w:val="00051AB6"/>
    <w:rsid w:val="00052BF3"/>
    <w:rsid w:val="000548E8"/>
    <w:rsid w:val="000563C8"/>
    <w:rsid w:val="00057A78"/>
    <w:rsid w:val="00061735"/>
    <w:rsid w:val="000629EC"/>
    <w:rsid w:val="000647E2"/>
    <w:rsid w:val="00064B05"/>
    <w:rsid w:val="00065FAF"/>
    <w:rsid w:val="0006676C"/>
    <w:rsid w:val="0006777D"/>
    <w:rsid w:val="00070F27"/>
    <w:rsid w:val="00077569"/>
    <w:rsid w:val="00082201"/>
    <w:rsid w:val="00082FD8"/>
    <w:rsid w:val="00093CA5"/>
    <w:rsid w:val="00095527"/>
    <w:rsid w:val="00097469"/>
    <w:rsid w:val="00097B47"/>
    <w:rsid w:val="000A1A9C"/>
    <w:rsid w:val="000A1CDD"/>
    <w:rsid w:val="000A3522"/>
    <w:rsid w:val="000A4323"/>
    <w:rsid w:val="000A446A"/>
    <w:rsid w:val="000A5DA5"/>
    <w:rsid w:val="000A6002"/>
    <w:rsid w:val="000A6374"/>
    <w:rsid w:val="000B0D91"/>
    <w:rsid w:val="000B1E78"/>
    <w:rsid w:val="000B375F"/>
    <w:rsid w:val="000B506F"/>
    <w:rsid w:val="000B6117"/>
    <w:rsid w:val="000C0AEF"/>
    <w:rsid w:val="000C17C9"/>
    <w:rsid w:val="000C3571"/>
    <w:rsid w:val="000C4D8C"/>
    <w:rsid w:val="000C5587"/>
    <w:rsid w:val="000D08FF"/>
    <w:rsid w:val="000D2E4A"/>
    <w:rsid w:val="000D2F22"/>
    <w:rsid w:val="000D45BA"/>
    <w:rsid w:val="000D5EC9"/>
    <w:rsid w:val="000E02A8"/>
    <w:rsid w:val="000E2927"/>
    <w:rsid w:val="000E5AF5"/>
    <w:rsid w:val="000E7BBC"/>
    <w:rsid w:val="000F24D3"/>
    <w:rsid w:val="000F2BF5"/>
    <w:rsid w:val="000F3449"/>
    <w:rsid w:val="000F5F3F"/>
    <w:rsid w:val="000F6A29"/>
    <w:rsid w:val="000F6D02"/>
    <w:rsid w:val="000F7337"/>
    <w:rsid w:val="00100854"/>
    <w:rsid w:val="00100CC6"/>
    <w:rsid w:val="00101823"/>
    <w:rsid w:val="00104793"/>
    <w:rsid w:val="00106DB5"/>
    <w:rsid w:val="00107351"/>
    <w:rsid w:val="00107598"/>
    <w:rsid w:val="00112758"/>
    <w:rsid w:val="00115B5C"/>
    <w:rsid w:val="001162FA"/>
    <w:rsid w:val="00120E00"/>
    <w:rsid w:val="0012492D"/>
    <w:rsid w:val="00124FBA"/>
    <w:rsid w:val="00130822"/>
    <w:rsid w:val="00131818"/>
    <w:rsid w:val="001318B3"/>
    <w:rsid w:val="00144B88"/>
    <w:rsid w:val="0014571C"/>
    <w:rsid w:val="0014647D"/>
    <w:rsid w:val="001526DA"/>
    <w:rsid w:val="00152E3D"/>
    <w:rsid w:val="00157B81"/>
    <w:rsid w:val="001638F1"/>
    <w:rsid w:val="00167BA8"/>
    <w:rsid w:val="001708AD"/>
    <w:rsid w:val="00172944"/>
    <w:rsid w:val="001750DD"/>
    <w:rsid w:val="00176155"/>
    <w:rsid w:val="001765E2"/>
    <w:rsid w:val="0017666E"/>
    <w:rsid w:val="00180228"/>
    <w:rsid w:val="00180F04"/>
    <w:rsid w:val="00185FFD"/>
    <w:rsid w:val="0018725A"/>
    <w:rsid w:val="00196C1E"/>
    <w:rsid w:val="001A0CCC"/>
    <w:rsid w:val="001A33D3"/>
    <w:rsid w:val="001A4359"/>
    <w:rsid w:val="001A58BD"/>
    <w:rsid w:val="001A7161"/>
    <w:rsid w:val="001B0B6B"/>
    <w:rsid w:val="001B2DE9"/>
    <w:rsid w:val="001B642A"/>
    <w:rsid w:val="001C224A"/>
    <w:rsid w:val="001C6BD1"/>
    <w:rsid w:val="001D0279"/>
    <w:rsid w:val="001D0359"/>
    <w:rsid w:val="001D0648"/>
    <w:rsid w:val="001D06DA"/>
    <w:rsid w:val="001D2E34"/>
    <w:rsid w:val="001D3F19"/>
    <w:rsid w:val="001D6341"/>
    <w:rsid w:val="001D6DEA"/>
    <w:rsid w:val="001E3FE7"/>
    <w:rsid w:val="001E5999"/>
    <w:rsid w:val="001E62D9"/>
    <w:rsid w:val="001E7AB3"/>
    <w:rsid w:val="001F0830"/>
    <w:rsid w:val="001F11F1"/>
    <w:rsid w:val="001F1805"/>
    <w:rsid w:val="001F57A7"/>
    <w:rsid w:val="001F5BBA"/>
    <w:rsid w:val="001F6051"/>
    <w:rsid w:val="00201244"/>
    <w:rsid w:val="00201B79"/>
    <w:rsid w:val="00202054"/>
    <w:rsid w:val="00204453"/>
    <w:rsid w:val="00207823"/>
    <w:rsid w:val="00207D56"/>
    <w:rsid w:val="00214A13"/>
    <w:rsid w:val="002208C0"/>
    <w:rsid w:val="00221398"/>
    <w:rsid w:val="00222470"/>
    <w:rsid w:val="00226275"/>
    <w:rsid w:val="00230861"/>
    <w:rsid w:val="00230ADD"/>
    <w:rsid w:val="00234AB3"/>
    <w:rsid w:val="002369BC"/>
    <w:rsid w:val="002405EE"/>
    <w:rsid w:val="002428D9"/>
    <w:rsid w:val="00244899"/>
    <w:rsid w:val="0024616B"/>
    <w:rsid w:val="00253194"/>
    <w:rsid w:val="002538BC"/>
    <w:rsid w:val="0025777E"/>
    <w:rsid w:val="0026476B"/>
    <w:rsid w:val="002652BB"/>
    <w:rsid w:val="002724C4"/>
    <w:rsid w:val="00274BD0"/>
    <w:rsid w:val="00275858"/>
    <w:rsid w:val="0028097E"/>
    <w:rsid w:val="002814AD"/>
    <w:rsid w:val="00282B8F"/>
    <w:rsid w:val="00287401"/>
    <w:rsid w:val="00287FE0"/>
    <w:rsid w:val="00291634"/>
    <w:rsid w:val="00293F82"/>
    <w:rsid w:val="00294D89"/>
    <w:rsid w:val="0029777D"/>
    <w:rsid w:val="002A09D6"/>
    <w:rsid w:val="002A0CD8"/>
    <w:rsid w:val="002A1266"/>
    <w:rsid w:val="002A50E8"/>
    <w:rsid w:val="002A6992"/>
    <w:rsid w:val="002B2B16"/>
    <w:rsid w:val="002B576F"/>
    <w:rsid w:val="002B5F72"/>
    <w:rsid w:val="002C1514"/>
    <w:rsid w:val="002C1588"/>
    <w:rsid w:val="002C4CA1"/>
    <w:rsid w:val="002C6B81"/>
    <w:rsid w:val="002C7919"/>
    <w:rsid w:val="002C7E68"/>
    <w:rsid w:val="002D3ABB"/>
    <w:rsid w:val="002D55F2"/>
    <w:rsid w:val="002D5CCF"/>
    <w:rsid w:val="002D7DD6"/>
    <w:rsid w:val="002F202E"/>
    <w:rsid w:val="002F43BA"/>
    <w:rsid w:val="002F61FF"/>
    <w:rsid w:val="00302291"/>
    <w:rsid w:val="003045DD"/>
    <w:rsid w:val="003048B6"/>
    <w:rsid w:val="003067FB"/>
    <w:rsid w:val="003103F3"/>
    <w:rsid w:val="00313D57"/>
    <w:rsid w:val="00321321"/>
    <w:rsid w:val="00322810"/>
    <w:rsid w:val="00325A1D"/>
    <w:rsid w:val="0032660B"/>
    <w:rsid w:val="003334DA"/>
    <w:rsid w:val="00335057"/>
    <w:rsid w:val="0034071F"/>
    <w:rsid w:val="003408F2"/>
    <w:rsid w:val="00341402"/>
    <w:rsid w:val="003426F1"/>
    <w:rsid w:val="00345628"/>
    <w:rsid w:val="00347E19"/>
    <w:rsid w:val="00353FEF"/>
    <w:rsid w:val="00354014"/>
    <w:rsid w:val="0035482A"/>
    <w:rsid w:val="003563C5"/>
    <w:rsid w:val="00361110"/>
    <w:rsid w:val="00361EAD"/>
    <w:rsid w:val="00362C5A"/>
    <w:rsid w:val="00370B9A"/>
    <w:rsid w:val="0037387E"/>
    <w:rsid w:val="003743CF"/>
    <w:rsid w:val="00374B94"/>
    <w:rsid w:val="003817B1"/>
    <w:rsid w:val="00382130"/>
    <w:rsid w:val="00387181"/>
    <w:rsid w:val="0039187B"/>
    <w:rsid w:val="00394ED2"/>
    <w:rsid w:val="0039699C"/>
    <w:rsid w:val="003A01A7"/>
    <w:rsid w:val="003A3921"/>
    <w:rsid w:val="003A5C52"/>
    <w:rsid w:val="003A5CC3"/>
    <w:rsid w:val="003A7541"/>
    <w:rsid w:val="003B1C65"/>
    <w:rsid w:val="003B3441"/>
    <w:rsid w:val="003B7310"/>
    <w:rsid w:val="003C4BAD"/>
    <w:rsid w:val="003C66DE"/>
    <w:rsid w:val="003C6BB6"/>
    <w:rsid w:val="003C7D06"/>
    <w:rsid w:val="003D0E0F"/>
    <w:rsid w:val="003D25B0"/>
    <w:rsid w:val="003D30BE"/>
    <w:rsid w:val="003E1954"/>
    <w:rsid w:val="003E1F23"/>
    <w:rsid w:val="003E346F"/>
    <w:rsid w:val="003E4640"/>
    <w:rsid w:val="003E7799"/>
    <w:rsid w:val="003E7FFC"/>
    <w:rsid w:val="003F2310"/>
    <w:rsid w:val="003F2674"/>
    <w:rsid w:val="003F38E6"/>
    <w:rsid w:val="003F4416"/>
    <w:rsid w:val="003F4565"/>
    <w:rsid w:val="003F52C1"/>
    <w:rsid w:val="003F5D9B"/>
    <w:rsid w:val="00401643"/>
    <w:rsid w:val="00405A4D"/>
    <w:rsid w:val="0041173D"/>
    <w:rsid w:val="0041488B"/>
    <w:rsid w:val="00430EDE"/>
    <w:rsid w:val="00431035"/>
    <w:rsid w:val="0043569C"/>
    <w:rsid w:val="00437305"/>
    <w:rsid w:val="004425EC"/>
    <w:rsid w:val="0044300E"/>
    <w:rsid w:val="00444C41"/>
    <w:rsid w:val="00444F5B"/>
    <w:rsid w:val="00445ABE"/>
    <w:rsid w:val="00445B01"/>
    <w:rsid w:val="00446D13"/>
    <w:rsid w:val="00447B1B"/>
    <w:rsid w:val="0045242D"/>
    <w:rsid w:val="004532D7"/>
    <w:rsid w:val="00454609"/>
    <w:rsid w:val="00455487"/>
    <w:rsid w:val="00456943"/>
    <w:rsid w:val="004579E6"/>
    <w:rsid w:val="004634B9"/>
    <w:rsid w:val="0046519A"/>
    <w:rsid w:val="0046789D"/>
    <w:rsid w:val="0047150B"/>
    <w:rsid w:val="00471CE9"/>
    <w:rsid w:val="00472E50"/>
    <w:rsid w:val="0047362E"/>
    <w:rsid w:val="00474B80"/>
    <w:rsid w:val="00475FB1"/>
    <w:rsid w:val="00477B8C"/>
    <w:rsid w:val="0048340D"/>
    <w:rsid w:val="004921BC"/>
    <w:rsid w:val="00494B2A"/>
    <w:rsid w:val="004969E7"/>
    <w:rsid w:val="004972CE"/>
    <w:rsid w:val="004A0F47"/>
    <w:rsid w:val="004A14CC"/>
    <w:rsid w:val="004A1EEF"/>
    <w:rsid w:val="004A2B23"/>
    <w:rsid w:val="004A5CE0"/>
    <w:rsid w:val="004A7510"/>
    <w:rsid w:val="004A78D5"/>
    <w:rsid w:val="004B336F"/>
    <w:rsid w:val="004B3C95"/>
    <w:rsid w:val="004B3CE2"/>
    <w:rsid w:val="004B7C92"/>
    <w:rsid w:val="004C19A6"/>
    <w:rsid w:val="004C7B68"/>
    <w:rsid w:val="004D04E5"/>
    <w:rsid w:val="004D29B3"/>
    <w:rsid w:val="004D2FB5"/>
    <w:rsid w:val="004E5C53"/>
    <w:rsid w:val="004F0B1D"/>
    <w:rsid w:val="004F56A6"/>
    <w:rsid w:val="004F7F89"/>
    <w:rsid w:val="00503922"/>
    <w:rsid w:val="00511ED8"/>
    <w:rsid w:val="00512982"/>
    <w:rsid w:val="00514D1D"/>
    <w:rsid w:val="00514EB1"/>
    <w:rsid w:val="00516F09"/>
    <w:rsid w:val="00522207"/>
    <w:rsid w:val="00524E7D"/>
    <w:rsid w:val="0052543A"/>
    <w:rsid w:val="00526A6B"/>
    <w:rsid w:val="00530562"/>
    <w:rsid w:val="005310ED"/>
    <w:rsid w:val="00545EB7"/>
    <w:rsid w:val="00547131"/>
    <w:rsid w:val="00551778"/>
    <w:rsid w:val="0055331E"/>
    <w:rsid w:val="005554E5"/>
    <w:rsid w:val="00555F18"/>
    <w:rsid w:val="00560238"/>
    <w:rsid w:val="00561057"/>
    <w:rsid w:val="00562393"/>
    <w:rsid w:val="00562AB6"/>
    <w:rsid w:val="00564857"/>
    <w:rsid w:val="00566866"/>
    <w:rsid w:val="0056797E"/>
    <w:rsid w:val="00570792"/>
    <w:rsid w:val="00570AB4"/>
    <w:rsid w:val="00572B56"/>
    <w:rsid w:val="005736E0"/>
    <w:rsid w:val="00575422"/>
    <w:rsid w:val="005818F8"/>
    <w:rsid w:val="00583F63"/>
    <w:rsid w:val="00584656"/>
    <w:rsid w:val="00590967"/>
    <w:rsid w:val="00591B6B"/>
    <w:rsid w:val="005920D7"/>
    <w:rsid w:val="0059608E"/>
    <w:rsid w:val="00597961"/>
    <w:rsid w:val="00597BBA"/>
    <w:rsid w:val="005A1916"/>
    <w:rsid w:val="005A5C3F"/>
    <w:rsid w:val="005A6C59"/>
    <w:rsid w:val="005A76A5"/>
    <w:rsid w:val="005B1663"/>
    <w:rsid w:val="005B208A"/>
    <w:rsid w:val="005B2471"/>
    <w:rsid w:val="005B31B9"/>
    <w:rsid w:val="005B51B7"/>
    <w:rsid w:val="005B6589"/>
    <w:rsid w:val="005B6B54"/>
    <w:rsid w:val="005B7448"/>
    <w:rsid w:val="005B7BD7"/>
    <w:rsid w:val="005B7EC3"/>
    <w:rsid w:val="005C1C6E"/>
    <w:rsid w:val="005C2FAC"/>
    <w:rsid w:val="005C53F2"/>
    <w:rsid w:val="005C6DBD"/>
    <w:rsid w:val="005C7046"/>
    <w:rsid w:val="005D227A"/>
    <w:rsid w:val="005D3244"/>
    <w:rsid w:val="005D41FA"/>
    <w:rsid w:val="005D4D75"/>
    <w:rsid w:val="005E2CEF"/>
    <w:rsid w:val="005E5936"/>
    <w:rsid w:val="005F10F0"/>
    <w:rsid w:val="005F35D7"/>
    <w:rsid w:val="005F5A17"/>
    <w:rsid w:val="005F60D4"/>
    <w:rsid w:val="005F6442"/>
    <w:rsid w:val="005F7198"/>
    <w:rsid w:val="005F719F"/>
    <w:rsid w:val="005F725F"/>
    <w:rsid w:val="00601A94"/>
    <w:rsid w:val="006039D1"/>
    <w:rsid w:val="00605CED"/>
    <w:rsid w:val="006065C4"/>
    <w:rsid w:val="006114BC"/>
    <w:rsid w:val="006126EF"/>
    <w:rsid w:val="006140C0"/>
    <w:rsid w:val="006145B1"/>
    <w:rsid w:val="00615A59"/>
    <w:rsid w:val="00615FFE"/>
    <w:rsid w:val="00620A82"/>
    <w:rsid w:val="006244FF"/>
    <w:rsid w:val="00624591"/>
    <w:rsid w:val="00625CB1"/>
    <w:rsid w:val="006317D4"/>
    <w:rsid w:val="0063394B"/>
    <w:rsid w:val="0063493C"/>
    <w:rsid w:val="00635493"/>
    <w:rsid w:val="00635CA2"/>
    <w:rsid w:val="00635EE5"/>
    <w:rsid w:val="00645C57"/>
    <w:rsid w:val="0065236D"/>
    <w:rsid w:val="006553FE"/>
    <w:rsid w:val="00656099"/>
    <w:rsid w:val="0065620D"/>
    <w:rsid w:val="00656386"/>
    <w:rsid w:val="00660928"/>
    <w:rsid w:val="00660AA2"/>
    <w:rsid w:val="006622B8"/>
    <w:rsid w:val="00662E95"/>
    <w:rsid w:val="0066415C"/>
    <w:rsid w:val="00666456"/>
    <w:rsid w:val="00667368"/>
    <w:rsid w:val="00667B00"/>
    <w:rsid w:val="006734AD"/>
    <w:rsid w:val="00680628"/>
    <w:rsid w:val="0068119F"/>
    <w:rsid w:val="00682F48"/>
    <w:rsid w:val="00685640"/>
    <w:rsid w:val="0069188B"/>
    <w:rsid w:val="00692F64"/>
    <w:rsid w:val="0069412B"/>
    <w:rsid w:val="006945C4"/>
    <w:rsid w:val="006A064D"/>
    <w:rsid w:val="006A5945"/>
    <w:rsid w:val="006B2466"/>
    <w:rsid w:val="006B7190"/>
    <w:rsid w:val="006C06DA"/>
    <w:rsid w:val="006C481F"/>
    <w:rsid w:val="006C49AB"/>
    <w:rsid w:val="006C5B91"/>
    <w:rsid w:val="006C60C4"/>
    <w:rsid w:val="006C7CDE"/>
    <w:rsid w:val="006D01DA"/>
    <w:rsid w:val="006D3C4D"/>
    <w:rsid w:val="006D466D"/>
    <w:rsid w:val="006D6A19"/>
    <w:rsid w:val="006D717C"/>
    <w:rsid w:val="006E028C"/>
    <w:rsid w:val="006E0A1F"/>
    <w:rsid w:val="006E1C7C"/>
    <w:rsid w:val="006E209C"/>
    <w:rsid w:val="006E246D"/>
    <w:rsid w:val="006E32CD"/>
    <w:rsid w:val="006E3DDA"/>
    <w:rsid w:val="006E5D6C"/>
    <w:rsid w:val="006F48E1"/>
    <w:rsid w:val="006F4FC9"/>
    <w:rsid w:val="006F5F97"/>
    <w:rsid w:val="006F7270"/>
    <w:rsid w:val="00705768"/>
    <w:rsid w:val="0070723E"/>
    <w:rsid w:val="0071021D"/>
    <w:rsid w:val="00713F84"/>
    <w:rsid w:val="00716515"/>
    <w:rsid w:val="007202A6"/>
    <w:rsid w:val="0072275A"/>
    <w:rsid w:val="00724094"/>
    <w:rsid w:val="0072545C"/>
    <w:rsid w:val="0072563F"/>
    <w:rsid w:val="00726A88"/>
    <w:rsid w:val="007276DE"/>
    <w:rsid w:val="00730D4F"/>
    <w:rsid w:val="00737E41"/>
    <w:rsid w:val="00744416"/>
    <w:rsid w:val="00745905"/>
    <w:rsid w:val="00747C7E"/>
    <w:rsid w:val="00750869"/>
    <w:rsid w:val="00750A01"/>
    <w:rsid w:val="00753171"/>
    <w:rsid w:val="00753BAB"/>
    <w:rsid w:val="00754481"/>
    <w:rsid w:val="00755376"/>
    <w:rsid w:val="0076018F"/>
    <w:rsid w:val="0076117C"/>
    <w:rsid w:val="0076164E"/>
    <w:rsid w:val="00764C95"/>
    <w:rsid w:val="007729BA"/>
    <w:rsid w:val="00774670"/>
    <w:rsid w:val="00776C41"/>
    <w:rsid w:val="00777A08"/>
    <w:rsid w:val="00777B94"/>
    <w:rsid w:val="00781B5F"/>
    <w:rsid w:val="00781B82"/>
    <w:rsid w:val="00781BE0"/>
    <w:rsid w:val="00782090"/>
    <w:rsid w:val="00782603"/>
    <w:rsid w:val="00782751"/>
    <w:rsid w:val="00783228"/>
    <w:rsid w:val="00783F3E"/>
    <w:rsid w:val="00785E5C"/>
    <w:rsid w:val="007863F0"/>
    <w:rsid w:val="00790491"/>
    <w:rsid w:val="00790B0A"/>
    <w:rsid w:val="00791991"/>
    <w:rsid w:val="0079441F"/>
    <w:rsid w:val="0079470B"/>
    <w:rsid w:val="00794996"/>
    <w:rsid w:val="00795C2A"/>
    <w:rsid w:val="00796487"/>
    <w:rsid w:val="0079651F"/>
    <w:rsid w:val="0079653F"/>
    <w:rsid w:val="0079773D"/>
    <w:rsid w:val="007A499E"/>
    <w:rsid w:val="007A7288"/>
    <w:rsid w:val="007A73DA"/>
    <w:rsid w:val="007B08FF"/>
    <w:rsid w:val="007B224B"/>
    <w:rsid w:val="007B265F"/>
    <w:rsid w:val="007B5ECC"/>
    <w:rsid w:val="007B6644"/>
    <w:rsid w:val="007B712D"/>
    <w:rsid w:val="007C0C2A"/>
    <w:rsid w:val="007C1755"/>
    <w:rsid w:val="007C33D5"/>
    <w:rsid w:val="007C39E8"/>
    <w:rsid w:val="007C5B72"/>
    <w:rsid w:val="007C7277"/>
    <w:rsid w:val="007D188C"/>
    <w:rsid w:val="007D751C"/>
    <w:rsid w:val="007D7D5A"/>
    <w:rsid w:val="007E4271"/>
    <w:rsid w:val="007E4D30"/>
    <w:rsid w:val="007E5DC7"/>
    <w:rsid w:val="007E6369"/>
    <w:rsid w:val="007E7BB4"/>
    <w:rsid w:val="007F07BD"/>
    <w:rsid w:val="007F1B8B"/>
    <w:rsid w:val="007F2A57"/>
    <w:rsid w:val="007F3860"/>
    <w:rsid w:val="007F4EAC"/>
    <w:rsid w:val="007F7FAF"/>
    <w:rsid w:val="008009FA"/>
    <w:rsid w:val="008038E9"/>
    <w:rsid w:val="008119AD"/>
    <w:rsid w:val="008123B8"/>
    <w:rsid w:val="0081380B"/>
    <w:rsid w:val="00813C6A"/>
    <w:rsid w:val="00816699"/>
    <w:rsid w:val="00826D3F"/>
    <w:rsid w:val="00827140"/>
    <w:rsid w:val="00827AB4"/>
    <w:rsid w:val="00827F15"/>
    <w:rsid w:val="008322E3"/>
    <w:rsid w:val="00833543"/>
    <w:rsid w:val="00836EC1"/>
    <w:rsid w:val="00836FFF"/>
    <w:rsid w:val="00837470"/>
    <w:rsid w:val="00841D16"/>
    <w:rsid w:val="0084392B"/>
    <w:rsid w:val="008453A5"/>
    <w:rsid w:val="008457B8"/>
    <w:rsid w:val="008479E3"/>
    <w:rsid w:val="00847CC6"/>
    <w:rsid w:val="008511BA"/>
    <w:rsid w:val="0085491F"/>
    <w:rsid w:val="0085603A"/>
    <w:rsid w:val="008566A5"/>
    <w:rsid w:val="00857B28"/>
    <w:rsid w:val="0086087B"/>
    <w:rsid w:val="008622C8"/>
    <w:rsid w:val="00863511"/>
    <w:rsid w:val="00863AA6"/>
    <w:rsid w:val="00864606"/>
    <w:rsid w:val="00864B53"/>
    <w:rsid w:val="008660A9"/>
    <w:rsid w:val="0086615A"/>
    <w:rsid w:val="008714EA"/>
    <w:rsid w:val="00871C67"/>
    <w:rsid w:val="00872214"/>
    <w:rsid w:val="00874A3F"/>
    <w:rsid w:val="0088115B"/>
    <w:rsid w:val="00887764"/>
    <w:rsid w:val="0089037E"/>
    <w:rsid w:val="00890AB8"/>
    <w:rsid w:val="00892943"/>
    <w:rsid w:val="00893014"/>
    <w:rsid w:val="008930D2"/>
    <w:rsid w:val="00893207"/>
    <w:rsid w:val="008A0426"/>
    <w:rsid w:val="008A0F0C"/>
    <w:rsid w:val="008A11AC"/>
    <w:rsid w:val="008A27E6"/>
    <w:rsid w:val="008A3A94"/>
    <w:rsid w:val="008A5869"/>
    <w:rsid w:val="008B112E"/>
    <w:rsid w:val="008B4AD1"/>
    <w:rsid w:val="008B6497"/>
    <w:rsid w:val="008B78A7"/>
    <w:rsid w:val="008C37FF"/>
    <w:rsid w:val="008C4F66"/>
    <w:rsid w:val="008C6795"/>
    <w:rsid w:val="008C7A79"/>
    <w:rsid w:val="008D1A54"/>
    <w:rsid w:val="008D2D6E"/>
    <w:rsid w:val="008D3EFC"/>
    <w:rsid w:val="008E2FA7"/>
    <w:rsid w:val="008F0917"/>
    <w:rsid w:val="008F1036"/>
    <w:rsid w:val="008F59A1"/>
    <w:rsid w:val="008F6178"/>
    <w:rsid w:val="008F693C"/>
    <w:rsid w:val="00904B3D"/>
    <w:rsid w:val="00906966"/>
    <w:rsid w:val="00906C9A"/>
    <w:rsid w:val="00907799"/>
    <w:rsid w:val="00911D74"/>
    <w:rsid w:val="009217B4"/>
    <w:rsid w:val="00922800"/>
    <w:rsid w:val="009251D5"/>
    <w:rsid w:val="00925245"/>
    <w:rsid w:val="009279B2"/>
    <w:rsid w:val="0093044E"/>
    <w:rsid w:val="00930C00"/>
    <w:rsid w:val="00931A0F"/>
    <w:rsid w:val="00933480"/>
    <w:rsid w:val="009354C6"/>
    <w:rsid w:val="00942FF1"/>
    <w:rsid w:val="00943FAD"/>
    <w:rsid w:val="00944654"/>
    <w:rsid w:val="00952D30"/>
    <w:rsid w:val="00954093"/>
    <w:rsid w:val="009556F5"/>
    <w:rsid w:val="009603E2"/>
    <w:rsid w:val="00961664"/>
    <w:rsid w:val="009616C8"/>
    <w:rsid w:val="0096187F"/>
    <w:rsid w:val="00962A4C"/>
    <w:rsid w:val="0096494D"/>
    <w:rsid w:val="0096716F"/>
    <w:rsid w:val="009719EC"/>
    <w:rsid w:val="0097208D"/>
    <w:rsid w:val="00973979"/>
    <w:rsid w:val="00974080"/>
    <w:rsid w:val="00974C0D"/>
    <w:rsid w:val="00977B1E"/>
    <w:rsid w:val="00992030"/>
    <w:rsid w:val="009930EA"/>
    <w:rsid w:val="00996AF0"/>
    <w:rsid w:val="009A3A25"/>
    <w:rsid w:val="009A7837"/>
    <w:rsid w:val="009A7BA0"/>
    <w:rsid w:val="009A7DCA"/>
    <w:rsid w:val="009B026F"/>
    <w:rsid w:val="009B16A9"/>
    <w:rsid w:val="009B2E54"/>
    <w:rsid w:val="009B3524"/>
    <w:rsid w:val="009B482F"/>
    <w:rsid w:val="009B48C7"/>
    <w:rsid w:val="009B553F"/>
    <w:rsid w:val="009B5A8E"/>
    <w:rsid w:val="009B5AA6"/>
    <w:rsid w:val="009B64AA"/>
    <w:rsid w:val="009B64D0"/>
    <w:rsid w:val="009C4096"/>
    <w:rsid w:val="009C75F7"/>
    <w:rsid w:val="009D1083"/>
    <w:rsid w:val="009D1F73"/>
    <w:rsid w:val="009D2154"/>
    <w:rsid w:val="009D2D5F"/>
    <w:rsid w:val="009D2E32"/>
    <w:rsid w:val="009D3E75"/>
    <w:rsid w:val="009D72D5"/>
    <w:rsid w:val="009E03D5"/>
    <w:rsid w:val="009E0E5E"/>
    <w:rsid w:val="009E4361"/>
    <w:rsid w:val="009E4C4D"/>
    <w:rsid w:val="009E6331"/>
    <w:rsid w:val="009F2245"/>
    <w:rsid w:val="009F5192"/>
    <w:rsid w:val="009F7BF7"/>
    <w:rsid w:val="00A01B48"/>
    <w:rsid w:val="00A07BF6"/>
    <w:rsid w:val="00A101B5"/>
    <w:rsid w:val="00A1096F"/>
    <w:rsid w:val="00A12BD8"/>
    <w:rsid w:val="00A140E8"/>
    <w:rsid w:val="00A15D1A"/>
    <w:rsid w:val="00A201B8"/>
    <w:rsid w:val="00A20CF6"/>
    <w:rsid w:val="00A230AE"/>
    <w:rsid w:val="00A23C45"/>
    <w:rsid w:val="00A24AD8"/>
    <w:rsid w:val="00A333AB"/>
    <w:rsid w:val="00A347A4"/>
    <w:rsid w:val="00A34EBB"/>
    <w:rsid w:val="00A35923"/>
    <w:rsid w:val="00A36034"/>
    <w:rsid w:val="00A36C6D"/>
    <w:rsid w:val="00A41BBF"/>
    <w:rsid w:val="00A45991"/>
    <w:rsid w:val="00A46110"/>
    <w:rsid w:val="00A46E8E"/>
    <w:rsid w:val="00A47453"/>
    <w:rsid w:val="00A57EFD"/>
    <w:rsid w:val="00A603DD"/>
    <w:rsid w:val="00A61DF6"/>
    <w:rsid w:val="00A62472"/>
    <w:rsid w:val="00A62803"/>
    <w:rsid w:val="00A647A5"/>
    <w:rsid w:val="00A647CA"/>
    <w:rsid w:val="00A65712"/>
    <w:rsid w:val="00A65F07"/>
    <w:rsid w:val="00A65F55"/>
    <w:rsid w:val="00A662CB"/>
    <w:rsid w:val="00A67580"/>
    <w:rsid w:val="00A703EB"/>
    <w:rsid w:val="00A760F7"/>
    <w:rsid w:val="00A77A0B"/>
    <w:rsid w:val="00A83C3A"/>
    <w:rsid w:val="00A86AD7"/>
    <w:rsid w:val="00A87421"/>
    <w:rsid w:val="00A9302B"/>
    <w:rsid w:val="00A93118"/>
    <w:rsid w:val="00A979EA"/>
    <w:rsid w:val="00A97E46"/>
    <w:rsid w:val="00AA1D48"/>
    <w:rsid w:val="00AB252A"/>
    <w:rsid w:val="00AB339C"/>
    <w:rsid w:val="00AB3EDF"/>
    <w:rsid w:val="00AC03D5"/>
    <w:rsid w:val="00AC3434"/>
    <w:rsid w:val="00AC6828"/>
    <w:rsid w:val="00AD0C90"/>
    <w:rsid w:val="00AD376E"/>
    <w:rsid w:val="00AD3BFE"/>
    <w:rsid w:val="00AD444E"/>
    <w:rsid w:val="00AE43D7"/>
    <w:rsid w:val="00AE5578"/>
    <w:rsid w:val="00AE78C3"/>
    <w:rsid w:val="00AF0F58"/>
    <w:rsid w:val="00AF2506"/>
    <w:rsid w:val="00AF67DA"/>
    <w:rsid w:val="00B03565"/>
    <w:rsid w:val="00B03860"/>
    <w:rsid w:val="00B04AAC"/>
    <w:rsid w:val="00B06143"/>
    <w:rsid w:val="00B1103E"/>
    <w:rsid w:val="00B15AF4"/>
    <w:rsid w:val="00B204C1"/>
    <w:rsid w:val="00B214BC"/>
    <w:rsid w:val="00B2377C"/>
    <w:rsid w:val="00B2562C"/>
    <w:rsid w:val="00B27673"/>
    <w:rsid w:val="00B32C6E"/>
    <w:rsid w:val="00B33359"/>
    <w:rsid w:val="00B34BFF"/>
    <w:rsid w:val="00B37537"/>
    <w:rsid w:val="00B41F40"/>
    <w:rsid w:val="00B42728"/>
    <w:rsid w:val="00B46ED8"/>
    <w:rsid w:val="00B47D5E"/>
    <w:rsid w:val="00B50940"/>
    <w:rsid w:val="00B50DEC"/>
    <w:rsid w:val="00B5186F"/>
    <w:rsid w:val="00B5245F"/>
    <w:rsid w:val="00B53BE6"/>
    <w:rsid w:val="00B53DED"/>
    <w:rsid w:val="00B6112F"/>
    <w:rsid w:val="00B61D42"/>
    <w:rsid w:val="00B63A2B"/>
    <w:rsid w:val="00B70785"/>
    <w:rsid w:val="00B713DB"/>
    <w:rsid w:val="00B73498"/>
    <w:rsid w:val="00B74B44"/>
    <w:rsid w:val="00B7643C"/>
    <w:rsid w:val="00B80853"/>
    <w:rsid w:val="00B8136F"/>
    <w:rsid w:val="00B85CFD"/>
    <w:rsid w:val="00B87F53"/>
    <w:rsid w:val="00B91482"/>
    <w:rsid w:val="00B94970"/>
    <w:rsid w:val="00B94F71"/>
    <w:rsid w:val="00B97BB4"/>
    <w:rsid w:val="00BA181D"/>
    <w:rsid w:val="00BA3CCD"/>
    <w:rsid w:val="00BA6025"/>
    <w:rsid w:val="00BA6712"/>
    <w:rsid w:val="00BA77DB"/>
    <w:rsid w:val="00BA7D58"/>
    <w:rsid w:val="00BB0446"/>
    <w:rsid w:val="00BB0504"/>
    <w:rsid w:val="00BB089D"/>
    <w:rsid w:val="00BB406B"/>
    <w:rsid w:val="00BB4813"/>
    <w:rsid w:val="00BB71D5"/>
    <w:rsid w:val="00BC2DE9"/>
    <w:rsid w:val="00BC646F"/>
    <w:rsid w:val="00BC6C98"/>
    <w:rsid w:val="00BD03DA"/>
    <w:rsid w:val="00BD15BC"/>
    <w:rsid w:val="00BD1EDB"/>
    <w:rsid w:val="00BD2723"/>
    <w:rsid w:val="00BD6184"/>
    <w:rsid w:val="00BD6EBE"/>
    <w:rsid w:val="00BD7C9E"/>
    <w:rsid w:val="00BE1491"/>
    <w:rsid w:val="00BE19DD"/>
    <w:rsid w:val="00BE34FF"/>
    <w:rsid w:val="00BE3C15"/>
    <w:rsid w:val="00BE5B54"/>
    <w:rsid w:val="00BF302C"/>
    <w:rsid w:val="00BF337F"/>
    <w:rsid w:val="00BF6941"/>
    <w:rsid w:val="00C0360B"/>
    <w:rsid w:val="00C0448B"/>
    <w:rsid w:val="00C0548B"/>
    <w:rsid w:val="00C065AB"/>
    <w:rsid w:val="00C06EFF"/>
    <w:rsid w:val="00C116CB"/>
    <w:rsid w:val="00C148C2"/>
    <w:rsid w:val="00C15808"/>
    <w:rsid w:val="00C16531"/>
    <w:rsid w:val="00C1671C"/>
    <w:rsid w:val="00C2540F"/>
    <w:rsid w:val="00C3065B"/>
    <w:rsid w:val="00C31BCD"/>
    <w:rsid w:val="00C415B4"/>
    <w:rsid w:val="00C41E0D"/>
    <w:rsid w:val="00C4264F"/>
    <w:rsid w:val="00C4379F"/>
    <w:rsid w:val="00C43C0E"/>
    <w:rsid w:val="00C47864"/>
    <w:rsid w:val="00C50570"/>
    <w:rsid w:val="00C506FC"/>
    <w:rsid w:val="00C522F6"/>
    <w:rsid w:val="00C53092"/>
    <w:rsid w:val="00C55AC4"/>
    <w:rsid w:val="00C564D7"/>
    <w:rsid w:val="00C56763"/>
    <w:rsid w:val="00C57719"/>
    <w:rsid w:val="00C64037"/>
    <w:rsid w:val="00C645C2"/>
    <w:rsid w:val="00C646F1"/>
    <w:rsid w:val="00C70222"/>
    <w:rsid w:val="00C75D49"/>
    <w:rsid w:val="00C8105B"/>
    <w:rsid w:val="00C86621"/>
    <w:rsid w:val="00C8671C"/>
    <w:rsid w:val="00C8747E"/>
    <w:rsid w:val="00C91815"/>
    <w:rsid w:val="00C91AE6"/>
    <w:rsid w:val="00C95741"/>
    <w:rsid w:val="00CA0509"/>
    <w:rsid w:val="00CA08BD"/>
    <w:rsid w:val="00CA19D7"/>
    <w:rsid w:val="00CA3A74"/>
    <w:rsid w:val="00CA441B"/>
    <w:rsid w:val="00CA4740"/>
    <w:rsid w:val="00CA6075"/>
    <w:rsid w:val="00CA7BB4"/>
    <w:rsid w:val="00CB072C"/>
    <w:rsid w:val="00CB292B"/>
    <w:rsid w:val="00CB327D"/>
    <w:rsid w:val="00CB42E8"/>
    <w:rsid w:val="00CC02C6"/>
    <w:rsid w:val="00CC13D4"/>
    <w:rsid w:val="00CC665B"/>
    <w:rsid w:val="00CD0E97"/>
    <w:rsid w:val="00CD1F5D"/>
    <w:rsid w:val="00CE176B"/>
    <w:rsid w:val="00CE1B2A"/>
    <w:rsid w:val="00CE2C4A"/>
    <w:rsid w:val="00CE45D6"/>
    <w:rsid w:val="00CE4620"/>
    <w:rsid w:val="00CE4821"/>
    <w:rsid w:val="00CE5472"/>
    <w:rsid w:val="00CE5E29"/>
    <w:rsid w:val="00CE5F20"/>
    <w:rsid w:val="00CE64B9"/>
    <w:rsid w:val="00CE7037"/>
    <w:rsid w:val="00CE7272"/>
    <w:rsid w:val="00CF20B9"/>
    <w:rsid w:val="00CF2F27"/>
    <w:rsid w:val="00CF43F2"/>
    <w:rsid w:val="00CF72F6"/>
    <w:rsid w:val="00CF76D5"/>
    <w:rsid w:val="00CF7EFD"/>
    <w:rsid w:val="00D15410"/>
    <w:rsid w:val="00D15432"/>
    <w:rsid w:val="00D168E7"/>
    <w:rsid w:val="00D24609"/>
    <w:rsid w:val="00D25D6E"/>
    <w:rsid w:val="00D268EB"/>
    <w:rsid w:val="00D320FE"/>
    <w:rsid w:val="00D34C00"/>
    <w:rsid w:val="00D369FB"/>
    <w:rsid w:val="00D371AD"/>
    <w:rsid w:val="00D37C64"/>
    <w:rsid w:val="00D41B42"/>
    <w:rsid w:val="00D51168"/>
    <w:rsid w:val="00D5184B"/>
    <w:rsid w:val="00D5445F"/>
    <w:rsid w:val="00D55903"/>
    <w:rsid w:val="00D5644B"/>
    <w:rsid w:val="00D5748E"/>
    <w:rsid w:val="00D61763"/>
    <w:rsid w:val="00D77D99"/>
    <w:rsid w:val="00D81058"/>
    <w:rsid w:val="00D81E09"/>
    <w:rsid w:val="00D823D7"/>
    <w:rsid w:val="00D85F01"/>
    <w:rsid w:val="00D9143D"/>
    <w:rsid w:val="00D915D3"/>
    <w:rsid w:val="00D91C09"/>
    <w:rsid w:val="00D92231"/>
    <w:rsid w:val="00D93A03"/>
    <w:rsid w:val="00D963D2"/>
    <w:rsid w:val="00D96C22"/>
    <w:rsid w:val="00DA1086"/>
    <w:rsid w:val="00DA18D2"/>
    <w:rsid w:val="00DB06D9"/>
    <w:rsid w:val="00DB4041"/>
    <w:rsid w:val="00DB43BD"/>
    <w:rsid w:val="00DB53E9"/>
    <w:rsid w:val="00DB5B0A"/>
    <w:rsid w:val="00DB7C4D"/>
    <w:rsid w:val="00DC0415"/>
    <w:rsid w:val="00DC1891"/>
    <w:rsid w:val="00DC399D"/>
    <w:rsid w:val="00DC4524"/>
    <w:rsid w:val="00DC7633"/>
    <w:rsid w:val="00DD2687"/>
    <w:rsid w:val="00DD5AE9"/>
    <w:rsid w:val="00DE052E"/>
    <w:rsid w:val="00DE0C3A"/>
    <w:rsid w:val="00DE3753"/>
    <w:rsid w:val="00DE3E15"/>
    <w:rsid w:val="00DE76AC"/>
    <w:rsid w:val="00DF1161"/>
    <w:rsid w:val="00E00FC7"/>
    <w:rsid w:val="00E01EB7"/>
    <w:rsid w:val="00E042E2"/>
    <w:rsid w:val="00E11BFA"/>
    <w:rsid w:val="00E1233D"/>
    <w:rsid w:val="00E13242"/>
    <w:rsid w:val="00E1451B"/>
    <w:rsid w:val="00E1740A"/>
    <w:rsid w:val="00E20E1C"/>
    <w:rsid w:val="00E21DCE"/>
    <w:rsid w:val="00E221E6"/>
    <w:rsid w:val="00E22456"/>
    <w:rsid w:val="00E279D1"/>
    <w:rsid w:val="00E325D6"/>
    <w:rsid w:val="00E3773E"/>
    <w:rsid w:val="00E37CA8"/>
    <w:rsid w:val="00E41208"/>
    <w:rsid w:val="00E4589F"/>
    <w:rsid w:val="00E470FE"/>
    <w:rsid w:val="00E52E3F"/>
    <w:rsid w:val="00E54710"/>
    <w:rsid w:val="00E5551F"/>
    <w:rsid w:val="00E557D9"/>
    <w:rsid w:val="00E5655F"/>
    <w:rsid w:val="00E600C0"/>
    <w:rsid w:val="00E6423F"/>
    <w:rsid w:val="00E64702"/>
    <w:rsid w:val="00E6576B"/>
    <w:rsid w:val="00E679E2"/>
    <w:rsid w:val="00E67A57"/>
    <w:rsid w:val="00E71883"/>
    <w:rsid w:val="00E76755"/>
    <w:rsid w:val="00E7715F"/>
    <w:rsid w:val="00E80455"/>
    <w:rsid w:val="00E81520"/>
    <w:rsid w:val="00E83317"/>
    <w:rsid w:val="00E85BEA"/>
    <w:rsid w:val="00E87428"/>
    <w:rsid w:val="00E907B4"/>
    <w:rsid w:val="00E92B0F"/>
    <w:rsid w:val="00E942B3"/>
    <w:rsid w:val="00E95E26"/>
    <w:rsid w:val="00E961DB"/>
    <w:rsid w:val="00EA06E4"/>
    <w:rsid w:val="00EA0BF4"/>
    <w:rsid w:val="00EA6071"/>
    <w:rsid w:val="00EB05C1"/>
    <w:rsid w:val="00EB27A8"/>
    <w:rsid w:val="00EB3BA5"/>
    <w:rsid w:val="00EB60AF"/>
    <w:rsid w:val="00EB7327"/>
    <w:rsid w:val="00EC58AC"/>
    <w:rsid w:val="00ED4794"/>
    <w:rsid w:val="00ED60A1"/>
    <w:rsid w:val="00ED7E49"/>
    <w:rsid w:val="00EE2025"/>
    <w:rsid w:val="00EE21DD"/>
    <w:rsid w:val="00EE38C8"/>
    <w:rsid w:val="00EE58C1"/>
    <w:rsid w:val="00EF08F3"/>
    <w:rsid w:val="00EF2F25"/>
    <w:rsid w:val="00EF2F26"/>
    <w:rsid w:val="00EF6DA2"/>
    <w:rsid w:val="00F008EC"/>
    <w:rsid w:val="00F02885"/>
    <w:rsid w:val="00F04A9D"/>
    <w:rsid w:val="00F06ED9"/>
    <w:rsid w:val="00F13130"/>
    <w:rsid w:val="00F140FE"/>
    <w:rsid w:val="00F149F3"/>
    <w:rsid w:val="00F22EE0"/>
    <w:rsid w:val="00F23F1B"/>
    <w:rsid w:val="00F24A60"/>
    <w:rsid w:val="00F24C92"/>
    <w:rsid w:val="00F24F57"/>
    <w:rsid w:val="00F2599E"/>
    <w:rsid w:val="00F302A4"/>
    <w:rsid w:val="00F34054"/>
    <w:rsid w:val="00F342E4"/>
    <w:rsid w:val="00F37FA5"/>
    <w:rsid w:val="00F405B6"/>
    <w:rsid w:val="00F413CD"/>
    <w:rsid w:val="00F42A73"/>
    <w:rsid w:val="00F43649"/>
    <w:rsid w:val="00F44F87"/>
    <w:rsid w:val="00F4511D"/>
    <w:rsid w:val="00F45641"/>
    <w:rsid w:val="00F5103E"/>
    <w:rsid w:val="00F533B7"/>
    <w:rsid w:val="00F54292"/>
    <w:rsid w:val="00F5569B"/>
    <w:rsid w:val="00F616DE"/>
    <w:rsid w:val="00F62B81"/>
    <w:rsid w:val="00F62D87"/>
    <w:rsid w:val="00F63386"/>
    <w:rsid w:val="00F64D04"/>
    <w:rsid w:val="00F67C2C"/>
    <w:rsid w:val="00F70FE6"/>
    <w:rsid w:val="00F719CE"/>
    <w:rsid w:val="00F72659"/>
    <w:rsid w:val="00F771B7"/>
    <w:rsid w:val="00F77505"/>
    <w:rsid w:val="00F8303C"/>
    <w:rsid w:val="00F848E7"/>
    <w:rsid w:val="00F848F4"/>
    <w:rsid w:val="00F87350"/>
    <w:rsid w:val="00F87B65"/>
    <w:rsid w:val="00F97573"/>
    <w:rsid w:val="00FA5632"/>
    <w:rsid w:val="00FB0CD4"/>
    <w:rsid w:val="00FB1320"/>
    <w:rsid w:val="00FB1BFB"/>
    <w:rsid w:val="00FB362B"/>
    <w:rsid w:val="00FB63DE"/>
    <w:rsid w:val="00FB7E91"/>
    <w:rsid w:val="00FC15E9"/>
    <w:rsid w:val="00FC1665"/>
    <w:rsid w:val="00FC3F39"/>
    <w:rsid w:val="00FC4E3C"/>
    <w:rsid w:val="00FC5F06"/>
    <w:rsid w:val="00FC6835"/>
    <w:rsid w:val="00FD11DA"/>
    <w:rsid w:val="00FD1AFF"/>
    <w:rsid w:val="00FD2395"/>
    <w:rsid w:val="00FD26AA"/>
    <w:rsid w:val="00FD4818"/>
    <w:rsid w:val="00FD508C"/>
    <w:rsid w:val="00FE1958"/>
    <w:rsid w:val="00FE46DF"/>
    <w:rsid w:val="00FE6755"/>
    <w:rsid w:val="00FE7034"/>
    <w:rsid w:val="00FE7E7D"/>
    <w:rsid w:val="00FF49D2"/>
    <w:rsid w:val="00FF5167"/>
    <w:rsid w:val="00FF5522"/>
    <w:rsid w:val="00FF55F3"/>
    <w:rsid w:val="00FF7AA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colormenu v:ext="edit" fillcolor="none [3212]" strokecolor="none [3213]"/>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IN" w:eastAsia="en-I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33D5"/>
    <w:pPr>
      <w:spacing w:after="200" w:line="276" w:lineRule="auto"/>
    </w:pPr>
    <w:rPr>
      <w:rFonts w:ascii="Constantia" w:eastAsia="Constantia" w:hAnsi="Constantia"/>
      <w:sz w:val="22"/>
      <w:szCs w:val="22"/>
      <w:lang w:eastAsia="en-US"/>
    </w:rPr>
  </w:style>
  <w:style w:type="paragraph" w:styleId="Heading1">
    <w:name w:val="heading 1"/>
    <w:basedOn w:val="Normal"/>
    <w:next w:val="Normal"/>
    <w:link w:val="Heading1Char"/>
    <w:qFormat/>
    <w:rsid w:val="00D5644B"/>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nhideWhenUsed/>
    <w:qFormat/>
    <w:rsid w:val="004A1EEF"/>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nhideWhenUsed/>
    <w:qFormat/>
    <w:rsid w:val="004A1EEF"/>
    <w:pPr>
      <w:keepNext/>
      <w:spacing w:before="240" w:after="60"/>
      <w:outlineLvl w:val="2"/>
    </w:pPr>
    <w:rPr>
      <w:rFonts w:ascii="Cambria" w:eastAsia="Times New Roman" w:hAnsi="Cambria"/>
      <w:b/>
      <w:bCs/>
      <w:sz w:val="26"/>
      <w:szCs w:val="26"/>
    </w:rPr>
  </w:style>
  <w:style w:type="paragraph" w:styleId="Heading4">
    <w:name w:val="heading 4"/>
    <w:basedOn w:val="Normal"/>
    <w:link w:val="Heading4Char"/>
    <w:qFormat/>
    <w:rsid w:val="00C065AB"/>
    <w:pPr>
      <w:spacing w:before="100" w:beforeAutospacing="1" w:after="100" w:afterAutospacing="1" w:line="240" w:lineRule="auto"/>
      <w:outlineLvl w:val="3"/>
    </w:pPr>
    <w:rPr>
      <w:rFonts w:ascii="Times New Roman" w:eastAsia="Times New Roman" w:hAnsi="Times New Roman"/>
      <w:b/>
      <w:bCs/>
      <w:sz w:val="24"/>
      <w:szCs w:val="24"/>
      <w:lang w:val="en-US"/>
    </w:rPr>
  </w:style>
  <w:style w:type="paragraph" w:styleId="Heading5">
    <w:name w:val="heading 5"/>
    <w:basedOn w:val="Normal"/>
    <w:next w:val="Normal"/>
    <w:link w:val="Heading5Char"/>
    <w:uiPriority w:val="9"/>
    <w:unhideWhenUsed/>
    <w:qFormat/>
    <w:rsid w:val="004A1EEF"/>
    <w:pPr>
      <w:spacing w:before="240" w:after="60"/>
      <w:outlineLvl w:val="4"/>
    </w:pPr>
    <w:rPr>
      <w:rFonts w:ascii="Calibri" w:eastAsia="Times New Roman" w:hAnsi="Calibri"/>
      <w:b/>
      <w:bCs/>
      <w:i/>
      <w:iCs/>
      <w:sz w:val="26"/>
      <w:szCs w:val="26"/>
    </w:rPr>
  </w:style>
  <w:style w:type="paragraph" w:styleId="Heading6">
    <w:name w:val="heading 6"/>
    <w:basedOn w:val="Normal"/>
    <w:next w:val="Normal"/>
    <w:link w:val="Heading6Char"/>
    <w:unhideWhenUsed/>
    <w:qFormat/>
    <w:rsid w:val="00D5644B"/>
    <w:pPr>
      <w:keepNext/>
      <w:keepLines/>
      <w:spacing w:before="200" w:after="0"/>
      <w:outlineLvl w:val="5"/>
    </w:pPr>
    <w:rPr>
      <w:rFonts w:ascii="Cambria" w:eastAsia="Times New Roman" w:hAnsi="Cambria"/>
      <w:i/>
      <w:iCs/>
      <w:color w:val="243F60"/>
    </w:rPr>
  </w:style>
  <w:style w:type="paragraph" w:styleId="Heading7">
    <w:name w:val="heading 7"/>
    <w:basedOn w:val="Normal"/>
    <w:next w:val="Normal"/>
    <w:link w:val="Heading7Char"/>
    <w:unhideWhenUsed/>
    <w:qFormat/>
    <w:rsid w:val="00D5644B"/>
    <w:pPr>
      <w:keepNext/>
      <w:keepLines/>
      <w:spacing w:before="200" w:after="0"/>
      <w:outlineLvl w:val="6"/>
    </w:pPr>
    <w:rPr>
      <w:rFonts w:ascii="Cambria" w:eastAsia="Times New Roman" w:hAnsi="Cambria"/>
      <w:i/>
      <w:iCs/>
      <w:color w:val="404040"/>
    </w:rPr>
  </w:style>
  <w:style w:type="paragraph" w:styleId="Heading8">
    <w:name w:val="heading 8"/>
    <w:basedOn w:val="Normal"/>
    <w:next w:val="Normal"/>
    <w:link w:val="Heading8Char"/>
    <w:unhideWhenUsed/>
    <w:qFormat/>
    <w:rsid w:val="00D5644B"/>
    <w:pPr>
      <w:keepNext/>
      <w:keepLines/>
      <w:spacing w:before="200" w:after="0"/>
      <w:outlineLvl w:val="7"/>
    </w:pPr>
    <w:rPr>
      <w:rFonts w:ascii="Cambria" w:eastAsia="Times New Roman" w:hAnsi="Cambria"/>
      <w:color w:val="404040"/>
      <w:sz w:val="20"/>
      <w:szCs w:val="20"/>
    </w:rPr>
  </w:style>
  <w:style w:type="paragraph" w:styleId="Heading9">
    <w:name w:val="heading 9"/>
    <w:basedOn w:val="Normal"/>
    <w:next w:val="Normal"/>
    <w:link w:val="Heading9Char"/>
    <w:qFormat/>
    <w:rsid w:val="004A1EEF"/>
    <w:pPr>
      <w:spacing w:before="240" w:after="60" w:line="240" w:lineRule="auto"/>
      <w:outlineLvl w:val="8"/>
    </w:pPr>
    <w:rPr>
      <w:rFonts w:ascii="Arial" w:eastAsia="Times New Roman" w:hAnsi="Arial" w:cs="Aria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33D5"/>
    <w:pPr>
      <w:ind w:left="720"/>
      <w:contextualSpacing/>
    </w:pPr>
  </w:style>
  <w:style w:type="paragraph" w:styleId="NormalWeb">
    <w:name w:val="Normal (Web)"/>
    <w:basedOn w:val="Normal"/>
    <w:uiPriority w:val="99"/>
    <w:unhideWhenUsed/>
    <w:rsid w:val="007C33D5"/>
    <w:pPr>
      <w:spacing w:before="100" w:beforeAutospacing="1" w:after="100" w:afterAutospacing="1" w:line="240" w:lineRule="auto"/>
    </w:pPr>
    <w:rPr>
      <w:rFonts w:ascii="Tahoma" w:eastAsia="Times New Roman" w:hAnsi="Tahoma" w:cs="Tahoma"/>
      <w:sz w:val="24"/>
      <w:szCs w:val="24"/>
      <w:lang w:eastAsia="en-IN"/>
    </w:rPr>
  </w:style>
  <w:style w:type="paragraph" w:styleId="BodyTextIndent2">
    <w:name w:val="Body Text Indent 2"/>
    <w:basedOn w:val="Normal"/>
    <w:link w:val="BodyTextIndent2Char"/>
    <w:rsid w:val="007C33D5"/>
    <w:pPr>
      <w:spacing w:after="120" w:line="480" w:lineRule="auto"/>
      <w:ind w:left="360"/>
    </w:pPr>
    <w:rPr>
      <w:rFonts w:ascii="Times New Roman" w:eastAsia="Times New Roman" w:hAnsi="Times New Roman"/>
      <w:sz w:val="24"/>
      <w:szCs w:val="24"/>
      <w:lang w:val="en-US"/>
    </w:rPr>
  </w:style>
  <w:style w:type="character" w:customStyle="1" w:styleId="BodyTextIndent2Char">
    <w:name w:val="Body Text Indent 2 Char"/>
    <w:basedOn w:val="DefaultParagraphFont"/>
    <w:link w:val="BodyTextIndent2"/>
    <w:rsid w:val="007C33D5"/>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7C33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33D5"/>
    <w:rPr>
      <w:rFonts w:ascii="Tahoma" w:eastAsia="Constantia" w:hAnsi="Tahoma" w:cs="Tahoma"/>
      <w:sz w:val="16"/>
      <w:szCs w:val="16"/>
    </w:rPr>
  </w:style>
  <w:style w:type="paragraph" w:styleId="NoSpacing">
    <w:name w:val="No Spacing"/>
    <w:link w:val="NoSpacingChar"/>
    <w:uiPriority w:val="1"/>
    <w:qFormat/>
    <w:rsid w:val="007C33D5"/>
    <w:rPr>
      <w:sz w:val="22"/>
      <w:szCs w:val="22"/>
      <w:lang w:val="en-US" w:eastAsia="en-US"/>
    </w:rPr>
  </w:style>
  <w:style w:type="table" w:styleId="TableGrid">
    <w:name w:val="Table Grid"/>
    <w:basedOn w:val="TableNormal"/>
    <w:uiPriority w:val="59"/>
    <w:rsid w:val="007C33D5"/>
    <w:rPr>
      <w:rFonts w:ascii="Constantia" w:eastAsia="Constantia" w:hAnsi="Constantia"/>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C33D5"/>
    <w:pPr>
      <w:tabs>
        <w:tab w:val="center" w:pos="4513"/>
        <w:tab w:val="right" w:pos="9026"/>
      </w:tabs>
    </w:pPr>
  </w:style>
  <w:style w:type="character" w:customStyle="1" w:styleId="HeaderChar">
    <w:name w:val="Header Char"/>
    <w:basedOn w:val="DefaultParagraphFont"/>
    <w:link w:val="Header"/>
    <w:uiPriority w:val="99"/>
    <w:rsid w:val="007C33D5"/>
    <w:rPr>
      <w:rFonts w:ascii="Constantia" w:eastAsia="Constantia" w:hAnsi="Constantia" w:cs="Times New Roman"/>
    </w:rPr>
  </w:style>
  <w:style w:type="paragraph" w:styleId="Footer">
    <w:name w:val="footer"/>
    <w:basedOn w:val="Normal"/>
    <w:link w:val="FooterChar"/>
    <w:unhideWhenUsed/>
    <w:rsid w:val="007C33D5"/>
    <w:pPr>
      <w:tabs>
        <w:tab w:val="center" w:pos="4513"/>
        <w:tab w:val="right" w:pos="9026"/>
      </w:tabs>
    </w:pPr>
  </w:style>
  <w:style w:type="character" w:customStyle="1" w:styleId="FooterChar">
    <w:name w:val="Footer Char"/>
    <w:basedOn w:val="DefaultParagraphFont"/>
    <w:link w:val="Footer"/>
    <w:rsid w:val="007C33D5"/>
    <w:rPr>
      <w:rFonts w:ascii="Constantia" w:eastAsia="Constantia" w:hAnsi="Constantia" w:cs="Times New Roman"/>
    </w:rPr>
  </w:style>
  <w:style w:type="paragraph" w:styleId="BodyTextIndent">
    <w:name w:val="Body Text Indent"/>
    <w:basedOn w:val="Normal"/>
    <w:link w:val="BodyTextIndentChar"/>
    <w:rsid w:val="007C33D5"/>
    <w:pPr>
      <w:spacing w:after="0" w:line="360" w:lineRule="auto"/>
      <w:ind w:left="405"/>
      <w:jc w:val="both"/>
    </w:pPr>
    <w:rPr>
      <w:rFonts w:ascii="Times New Roman" w:eastAsia="Times New Roman" w:hAnsi="Times New Roman"/>
      <w:i/>
      <w:sz w:val="20"/>
      <w:szCs w:val="20"/>
      <w:lang w:val="en-US"/>
    </w:rPr>
  </w:style>
  <w:style w:type="character" w:customStyle="1" w:styleId="BodyTextIndentChar">
    <w:name w:val="Body Text Indent Char"/>
    <w:basedOn w:val="DefaultParagraphFont"/>
    <w:link w:val="BodyTextIndent"/>
    <w:rsid w:val="007C33D5"/>
    <w:rPr>
      <w:rFonts w:ascii="Times New Roman" w:eastAsia="Times New Roman" w:hAnsi="Times New Roman" w:cs="Times New Roman"/>
      <w:i/>
      <w:sz w:val="20"/>
      <w:szCs w:val="20"/>
      <w:lang w:val="en-US"/>
    </w:rPr>
  </w:style>
  <w:style w:type="character" w:customStyle="1" w:styleId="NoSpacingChar">
    <w:name w:val="No Spacing Char"/>
    <w:basedOn w:val="DefaultParagraphFont"/>
    <w:link w:val="NoSpacing"/>
    <w:uiPriority w:val="1"/>
    <w:locked/>
    <w:rsid w:val="007C33D5"/>
    <w:rPr>
      <w:sz w:val="22"/>
      <w:szCs w:val="22"/>
      <w:lang w:val="en-US" w:eastAsia="en-US" w:bidi="ar-SA"/>
    </w:rPr>
  </w:style>
  <w:style w:type="paragraph" w:customStyle="1" w:styleId="Default">
    <w:name w:val="Default"/>
    <w:rsid w:val="007C33D5"/>
    <w:pPr>
      <w:autoSpaceDE w:val="0"/>
      <w:autoSpaceDN w:val="0"/>
      <w:adjustRightInd w:val="0"/>
    </w:pPr>
    <w:rPr>
      <w:rFonts w:ascii="Times New Roman" w:hAnsi="Times New Roman"/>
      <w:color w:val="000000"/>
      <w:sz w:val="24"/>
      <w:szCs w:val="24"/>
      <w:lang w:val="en-US" w:eastAsia="en-US"/>
    </w:rPr>
  </w:style>
  <w:style w:type="character" w:customStyle="1" w:styleId="apple-converted-space">
    <w:name w:val="apple-converted-space"/>
    <w:basedOn w:val="DefaultParagraphFont"/>
    <w:rsid w:val="007C33D5"/>
  </w:style>
  <w:style w:type="paragraph" w:customStyle="1" w:styleId="IEEETitle">
    <w:name w:val="IEEE Title"/>
    <w:basedOn w:val="Normal"/>
    <w:next w:val="Normal"/>
    <w:rsid w:val="007C33D5"/>
    <w:pPr>
      <w:adjustRightInd w:val="0"/>
      <w:snapToGrid w:val="0"/>
      <w:spacing w:after="0" w:line="240" w:lineRule="auto"/>
      <w:jc w:val="center"/>
    </w:pPr>
    <w:rPr>
      <w:rFonts w:ascii="Times New Roman" w:eastAsia="SimSun" w:hAnsi="Times New Roman"/>
      <w:sz w:val="48"/>
      <w:szCs w:val="24"/>
      <w:lang w:val="en-AU" w:eastAsia="zh-CN"/>
    </w:rPr>
  </w:style>
  <w:style w:type="paragraph" w:styleId="BodyText">
    <w:name w:val="Body Text"/>
    <w:basedOn w:val="Normal"/>
    <w:link w:val="BodyTextChar"/>
    <w:unhideWhenUsed/>
    <w:rsid w:val="007C33D5"/>
    <w:pPr>
      <w:spacing w:after="120"/>
    </w:pPr>
  </w:style>
  <w:style w:type="character" w:customStyle="1" w:styleId="BodyTextChar">
    <w:name w:val="Body Text Char"/>
    <w:basedOn w:val="DefaultParagraphFont"/>
    <w:link w:val="BodyText"/>
    <w:rsid w:val="007C33D5"/>
    <w:rPr>
      <w:rFonts w:ascii="Constantia" w:eastAsia="Constantia" w:hAnsi="Constantia" w:cs="Times New Roman"/>
    </w:rPr>
  </w:style>
  <w:style w:type="character" w:customStyle="1" w:styleId="Heading4Char">
    <w:name w:val="Heading 4 Char"/>
    <w:basedOn w:val="DefaultParagraphFont"/>
    <w:link w:val="Heading4"/>
    <w:rsid w:val="00C065AB"/>
    <w:rPr>
      <w:rFonts w:ascii="Times New Roman" w:eastAsia="Times New Roman" w:hAnsi="Times New Roman" w:cs="Times New Roman"/>
      <w:b/>
      <w:bCs/>
      <w:sz w:val="24"/>
      <w:szCs w:val="24"/>
      <w:lang w:val="en-US"/>
    </w:rPr>
  </w:style>
  <w:style w:type="character" w:styleId="Hyperlink">
    <w:name w:val="Hyperlink"/>
    <w:basedOn w:val="DefaultParagraphFont"/>
    <w:uiPriority w:val="99"/>
    <w:rsid w:val="00302291"/>
    <w:rPr>
      <w:color w:val="0000FF"/>
      <w:u w:val="single"/>
    </w:rPr>
  </w:style>
  <w:style w:type="character" w:customStyle="1" w:styleId="Heading6Char">
    <w:name w:val="Heading 6 Char"/>
    <w:basedOn w:val="DefaultParagraphFont"/>
    <w:link w:val="Heading6"/>
    <w:rsid w:val="00D5644B"/>
    <w:rPr>
      <w:rFonts w:ascii="Cambria" w:eastAsia="Times New Roman" w:hAnsi="Cambria" w:cs="Times New Roman"/>
      <w:i/>
      <w:iCs/>
      <w:color w:val="243F60"/>
    </w:rPr>
  </w:style>
  <w:style w:type="character" w:customStyle="1" w:styleId="Heading7Char">
    <w:name w:val="Heading 7 Char"/>
    <w:basedOn w:val="DefaultParagraphFont"/>
    <w:link w:val="Heading7"/>
    <w:rsid w:val="00D5644B"/>
    <w:rPr>
      <w:rFonts w:ascii="Cambria" w:eastAsia="Times New Roman" w:hAnsi="Cambria" w:cs="Times New Roman"/>
      <w:i/>
      <w:iCs/>
      <w:color w:val="404040"/>
    </w:rPr>
  </w:style>
  <w:style w:type="character" w:customStyle="1" w:styleId="Heading8Char">
    <w:name w:val="Heading 8 Char"/>
    <w:basedOn w:val="DefaultParagraphFont"/>
    <w:link w:val="Heading8"/>
    <w:rsid w:val="00D5644B"/>
    <w:rPr>
      <w:rFonts w:ascii="Cambria" w:eastAsia="Times New Roman" w:hAnsi="Cambria" w:cs="Times New Roman"/>
      <w:color w:val="404040"/>
      <w:sz w:val="20"/>
      <w:szCs w:val="20"/>
    </w:rPr>
  </w:style>
  <w:style w:type="paragraph" w:styleId="BodyText2">
    <w:name w:val="Body Text 2"/>
    <w:basedOn w:val="Normal"/>
    <w:link w:val="BodyText2Char"/>
    <w:rsid w:val="00D5644B"/>
    <w:pPr>
      <w:spacing w:after="120" w:line="480" w:lineRule="auto"/>
    </w:pPr>
    <w:rPr>
      <w:rFonts w:ascii="Times New Roman" w:eastAsia="Times New Roman" w:hAnsi="Times New Roman"/>
      <w:sz w:val="24"/>
      <w:szCs w:val="24"/>
      <w:lang w:val="en-US"/>
    </w:rPr>
  </w:style>
  <w:style w:type="character" w:customStyle="1" w:styleId="BodyText2Char">
    <w:name w:val="Body Text 2 Char"/>
    <w:basedOn w:val="DefaultParagraphFont"/>
    <w:link w:val="BodyText2"/>
    <w:rsid w:val="00D5644B"/>
    <w:rPr>
      <w:rFonts w:ascii="Times New Roman" w:eastAsia="Times New Roman" w:hAnsi="Times New Roman" w:cs="Times New Roman"/>
      <w:sz w:val="24"/>
      <w:szCs w:val="24"/>
      <w:lang w:val="en-US"/>
    </w:rPr>
  </w:style>
  <w:style w:type="character" w:customStyle="1" w:styleId="Heading1Char">
    <w:name w:val="Heading 1 Char"/>
    <w:basedOn w:val="DefaultParagraphFont"/>
    <w:link w:val="Heading1"/>
    <w:rsid w:val="00D5644B"/>
    <w:rPr>
      <w:rFonts w:ascii="Cambria" w:eastAsia="Times New Roman" w:hAnsi="Cambria" w:cs="Times New Roman"/>
      <w:b/>
      <w:bCs/>
      <w:color w:val="365F91"/>
      <w:sz w:val="28"/>
      <w:szCs w:val="28"/>
    </w:rPr>
  </w:style>
  <w:style w:type="paragraph" w:styleId="Caption">
    <w:name w:val="caption"/>
    <w:basedOn w:val="Normal"/>
    <w:next w:val="Normal"/>
    <w:uiPriority w:val="35"/>
    <w:unhideWhenUsed/>
    <w:qFormat/>
    <w:rsid w:val="0076164E"/>
    <w:pPr>
      <w:spacing w:line="240" w:lineRule="auto"/>
    </w:pPr>
    <w:rPr>
      <w:b/>
      <w:bCs/>
      <w:color w:val="4F81BD"/>
      <w:sz w:val="18"/>
      <w:szCs w:val="18"/>
    </w:rPr>
  </w:style>
  <w:style w:type="character" w:customStyle="1" w:styleId="Heading2Char">
    <w:name w:val="Heading 2 Char"/>
    <w:basedOn w:val="DefaultParagraphFont"/>
    <w:link w:val="Heading2"/>
    <w:rsid w:val="004A1EEF"/>
    <w:rPr>
      <w:rFonts w:ascii="Cambria" w:eastAsia="Times New Roman" w:hAnsi="Cambria" w:cs="Times New Roman"/>
      <w:b/>
      <w:bCs/>
      <w:i/>
      <w:iCs/>
      <w:sz w:val="28"/>
      <w:szCs w:val="28"/>
      <w:lang w:eastAsia="en-US"/>
    </w:rPr>
  </w:style>
  <w:style w:type="character" w:customStyle="1" w:styleId="Heading3Char">
    <w:name w:val="Heading 3 Char"/>
    <w:basedOn w:val="DefaultParagraphFont"/>
    <w:link w:val="Heading3"/>
    <w:rsid w:val="004A1EEF"/>
    <w:rPr>
      <w:rFonts w:ascii="Cambria" w:eastAsia="Times New Roman" w:hAnsi="Cambria" w:cs="Times New Roman"/>
      <w:b/>
      <w:bCs/>
      <w:sz w:val="26"/>
      <w:szCs w:val="26"/>
      <w:lang w:eastAsia="en-US"/>
    </w:rPr>
  </w:style>
  <w:style w:type="character" w:customStyle="1" w:styleId="Heading5Char">
    <w:name w:val="Heading 5 Char"/>
    <w:basedOn w:val="DefaultParagraphFont"/>
    <w:link w:val="Heading5"/>
    <w:uiPriority w:val="9"/>
    <w:rsid w:val="004A1EEF"/>
    <w:rPr>
      <w:rFonts w:ascii="Calibri" w:eastAsia="Times New Roman" w:hAnsi="Calibri" w:cs="Times New Roman"/>
      <w:b/>
      <w:bCs/>
      <w:i/>
      <w:iCs/>
      <w:sz w:val="26"/>
      <w:szCs w:val="26"/>
      <w:lang w:eastAsia="en-US"/>
    </w:rPr>
  </w:style>
  <w:style w:type="character" w:customStyle="1" w:styleId="Heading9Char">
    <w:name w:val="Heading 9 Char"/>
    <w:basedOn w:val="DefaultParagraphFont"/>
    <w:link w:val="Heading9"/>
    <w:rsid w:val="004A1EEF"/>
    <w:rPr>
      <w:rFonts w:ascii="Arial" w:eastAsia="Times New Roman" w:hAnsi="Arial" w:cs="Arial"/>
      <w:sz w:val="22"/>
      <w:szCs w:val="22"/>
      <w:lang w:val="en-US" w:eastAsia="en-US"/>
    </w:rPr>
  </w:style>
  <w:style w:type="paragraph" w:styleId="BlockText">
    <w:name w:val="Block Text"/>
    <w:basedOn w:val="Normal"/>
    <w:rsid w:val="004A1EEF"/>
    <w:pPr>
      <w:spacing w:after="0" w:line="240" w:lineRule="auto"/>
      <w:ind w:left="2160" w:right="-1440" w:firstLine="720"/>
      <w:jc w:val="both"/>
    </w:pPr>
    <w:rPr>
      <w:rFonts w:ascii="Arial" w:eastAsia="Times New Roman" w:hAnsi="Arial" w:cs="Arial"/>
      <w:lang w:val="en-US"/>
    </w:rPr>
  </w:style>
  <w:style w:type="paragraph" w:styleId="Title">
    <w:name w:val="Title"/>
    <w:basedOn w:val="Normal"/>
    <w:link w:val="TitleChar"/>
    <w:uiPriority w:val="10"/>
    <w:qFormat/>
    <w:rsid w:val="004A1EEF"/>
    <w:pPr>
      <w:spacing w:after="0" w:line="360" w:lineRule="auto"/>
      <w:jc w:val="center"/>
    </w:pPr>
    <w:rPr>
      <w:rFonts w:ascii="Times New Roman" w:eastAsia="Times New Roman" w:hAnsi="Times New Roman"/>
      <w:snapToGrid w:val="0"/>
      <w:color w:val="000000"/>
      <w:sz w:val="28"/>
      <w:szCs w:val="28"/>
      <w:lang w:val="en-US"/>
    </w:rPr>
  </w:style>
  <w:style w:type="character" w:customStyle="1" w:styleId="TitleChar">
    <w:name w:val="Title Char"/>
    <w:basedOn w:val="DefaultParagraphFont"/>
    <w:link w:val="Title"/>
    <w:uiPriority w:val="10"/>
    <w:rsid w:val="004A1EEF"/>
    <w:rPr>
      <w:rFonts w:ascii="Times New Roman" w:eastAsia="Times New Roman" w:hAnsi="Times New Roman"/>
      <w:snapToGrid w:val="0"/>
      <w:color w:val="000000"/>
      <w:sz w:val="28"/>
      <w:szCs w:val="28"/>
      <w:lang w:val="en-US" w:eastAsia="en-US"/>
    </w:rPr>
  </w:style>
  <w:style w:type="paragraph" w:styleId="BodyTextIndent3">
    <w:name w:val="Body Text Indent 3"/>
    <w:basedOn w:val="Normal"/>
    <w:link w:val="BodyTextIndent3Char"/>
    <w:rsid w:val="004A1EEF"/>
    <w:pPr>
      <w:spacing w:after="120" w:line="240" w:lineRule="auto"/>
      <w:ind w:left="360"/>
    </w:pPr>
    <w:rPr>
      <w:rFonts w:ascii="Times New Roman" w:eastAsia="Times New Roman" w:hAnsi="Times New Roman"/>
      <w:sz w:val="16"/>
      <w:szCs w:val="16"/>
      <w:lang w:val="en-US"/>
    </w:rPr>
  </w:style>
  <w:style w:type="character" w:customStyle="1" w:styleId="BodyTextIndent3Char">
    <w:name w:val="Body Text Indent 3 Char"/>
    <w:basedOn w:val="DefaultParagraphFont"/>
    <w:link w:val="BodyTextIndent3"/>
    <w:rsid w:val="004A1EEF"/>
    <w:rPr>
      <w:rFonts w:ascii="Times New Roman" w:eastAsia="Times New Roman" w:hAnsi="Times New Roman"/>
      <w:sz w:val="16"/>
      <w:szCs w:val="16"/>
      <w:lang w:val="en-US" w:eastAsia="en-US"/>
    </w:rPr>
  </w:style>
  <w:style w:type="character" w:styleId="PageNumber">
    <w:name w:val="page number"/>
    <w:basedOn w:val="DefaultParagraphFont"/>
    <w:rsid w:val="004A1EEF"/>
  </w:style>
  <w:style w:type="character" w:styleId="Emphasis">
    <w:name w:val="Emphasis"/>
    <w:basedOn w:val="DefaultParagraphFont"/>
    <w:uiPriority w:val="20"/>
    <w:qFormat/>
    <w:rsid w:val="004A1EEF"/>
    <w:rPr>
      <w:i/>
      <w:iCs/>
    </w:rPr>
  </w:style>
  <w:style w:type="character" w:styleId="FollowedHyperlink">
    <w:name w:val="FollowedHyperlink"/>
    <w:basedOn w:val="DefaultParagraphFont"/>
    <w:uiPriority w:val="99"/>
    <w:semiHidden/>
    <w:unhideWhenUsed/>
    <w:rsid w:val="00120E00"/>
    <w:rPr>
      <w:color w:val="800080" w:themeColor="followedHyperlink"/>
      <w:u w:val="single"/>
    </w:rPr>
  </w:style>
  <w:style w:type="paragraph" w:styleId="BodyText3">
    <w:name w:val="Body Text 3"/>
    <w:basedOn w:val="Normal"/>
    <w:link w:val="BodyText3Char"/>
    <w:uiPriority w:val="99"/>
    <w:semiHidden/>
    <w:unhideWhenUsed/>
    <w:rsid w:val="000D2F22"/>
    <w:pPr>
      <w:spacing w:after="120"/>
    </w:pPr>
    <w:rPr>
      <w:sz w:val="16"/>
      <w:szCs w:val="16"/>
    </w:rPr>
  </w:style>
  <w:style w:type="character" w:customStyle="1" w:styleId="BodyText3Char">
    <w:name w:val="Body Text 3 Char"/>
    <w:basedOn w:val="DefaultParagraphFont"/>
    <w:link w:val="BodyText3"/>
    <w:uiPriority w:val="99"/>
    <w:semiHidden/>
    <w:rsid w:val="000D2F22"/>
    <w:rPr>
      <w:rFonts w:ascii="Constantia" w:eastAsia="Constantia" w:hAnsi="Constantia"/>
      <w:sz w:val="16"/>
      <w:szCs w:val="16"/>
      <w:lang w:eastAsia="en-US"/>
    </w:rPr>
  </w:style>
  <w:style w:type="character" w:styleId="Strong">
    <w:name w:val="Strong"/>
    <w:basedOn w:val="DefaultParagraphFont"/>
    <w:uiPriority w:val="22"/>
    <w:qFormat/>
    <w:rsid w:val="002F61FF"/>
    <w:rPr>
      <w:b/>
      <w:bCs/>
    </w:rPr>
  </w:style>
  <w:style w:type="table" w:customStyle="1" w:styleId="TableGrid1">
    <w:name w:val="Table Grid1"/>
    <w:basedOn w:val="TableNormal"/>
    <w:next w:val="TableGrid"/>
    <w:rsid w:val="00F342E4"/>
    <w:rPr>
      <w:rFonts w:ascii="Times New Roman" w:eastAsia="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
    <w:name w:val="a"/>
    <w:basedOn w:val="DefaultParagraphFont"/>
    <w:rsid w:val="00F342E4"/>
  </w:style>
  <w:style w:type="paragraph" w:customStyle="1" w:styleId="Style">
    <w:name w:val="Style"/>
    <w:rsid w:val="00605CED"/>
    <w:pPr>
      <w:widowControl w:val="0"/>
      <w:autoSpaceDE w:val="0"/>
      <w:autoSpaceDN w:val="0"/>
      <w:adjustRightInd w:val="0"/>
    </w:pPr>
    <w:rPr>
      <w:rFonts w:ascii="Times New Roman" w:eastAsiaTheme="minorEastAsia" w:hAnsi="Times New Roman"/>
      <w:sz w:val="24"/>
      <w:szCs w:val="24"/>
    </w:rPr>
  </w:style>
  <w:style w:type="character" w:customStyle="1" w:styleId="InternetLink">
    <w:name w:val="Internet Link"/>
    <w:rsid w:val="00B63A2B"/>
    <w:rPr>
      <w:color w:val="000080"/>
      <w:u w:val="single"/>
    </w:rPr>
  </w:style>
  <w:style w:type="character" w:customStyle="1" w:styleId="st">
    <w:name w:val="st"/>
    <w:basedOn w:val="DefaultParagraphFont"/>
    <w:rsid w:val="00244899"/>
  </w:style>
  <w:style w:type="character" w:customStyle="1" w:styleId="editorname">
    <w:name w:val="editorname"/>
    <w:basedOn w:val="DefaultParagraphFont"/>
    <w:rsid w:val="00244899"/>
  </w:style>
  <w:style w:type="character" w:customStyle="1" w:styleId="journaltitle">
    <w:name w:val="journaltitle"/>
    <w:basedOn w:val="DefaultParagraphFont"/>
    <w:rsid w:val="00D91C09"/>
  </w:style>
  <w:style w:type="paragraph" w:styleId="Subtitle">
    <w:name w:val="Subtitle"/>
    <w:basedOn w:val="Normal"/>
    <w:next w:val="Normal"/>
    <w:link w:val="SubtitleChar"/>
    <w:uiPriority w:val="11"/>
    <w:qFormat/>
    <w:rsid w:val="00750869"/>
    <w:pPr>
      <w:spacing w:after="60"/>
      <w:jc w:val="center"/>
      <w:outlineLvl w:val="1"/>
    </w:pPr>
    <w:rPr>
      <w:rFonts w:ascii="Cambria" w:eastAsia="Times New Roman" w:hAnsi="Cambria"/>
      <w:sz w:val="24"/>
      <w:szCs w:val="24"/>
    </w:rPr>
  </w:style>
  <w:style w:type="character" w:customStyle="1" w:styleId="SubtitleChar">
    <w:name w:val="Subtitle Char"/>
    <w:basedOn w:val="DefaultParagraphFont"/>
    <w:link w:val="Subtitle"/>
    <w:uiPriority w:val="11"/>
    <w:rsid w:val="00750869"/>
    <w:rPr>
      <w:rFonts w:ascii="Cambria" w:eastAsia="Times New Roman" w:hAnsi="Cambria"/>
      <w:sz w:val="24"/>
      <w:szCs w:val="24"/>
      <w:lang w:eastAsia="en-US"/>
    </w:rPr>
  </w:style>
  <w:style w:type="character" w:customStyle="1" w:styleId="il">
    <w:name w:val="il"/>
    <w:basedOn w:val="DefaultParagraphFont"/>
    <w:rsid w:val="00750869"/>
    <w:rPr>
      <w:rFonts w:cs="Times New Roman"/>
    </w:rPr>
  </w:style>
  <w:style w:type="paragraph" w:customStyle="1" w:styleId="Body">
    <w:name w:val="Body"/>
    <w:rsid w:val="00230ADD"/>
    <w:pPr>
      <w:pBdr>
        <w:top w:val="nil"/>
        <w:left w:val="nil"/>
        <w:bottom w:val="nil"/>
        <w:right w:val="nil"/>
        <w:between w:val="nil"/>
        <w:bar w:val="nil"/>
      </w:pBdr>
      <w:spacing w:after="200" w:line="276" w:lineRule="auto"/>
    </w:pPr>
    <w:rPr>
      <w:rFonts w:cs="Calibri"/>
      <w:color w:val="000000"/>
      <w:sz w:val="22"/>
      <w:szCs w:val="22"/>
      <w:u w:color="000000"/>
      <w:bdr w:val="nil"/>
      <w:lang w:val="en-US" w:eastAsia="en-US"/>
    </w:rPr>
  </w:style>
  <w:style w:type="paragraph" w:customStyle="1" w:styleId="papersubtitle">
    <w:name w:val="paper subtitle"/>
    <w:uiPriority w:val="99"/>
    <w:rsid w:val="00B97BB4"/>
    <w:pPr>
      <w:spacing w:after="120"/>
      <w:jc w:val="center"/>
    </w:pPr>
    <w:rPr>
      <w:rFonts w:ascii="Times New Roman" w:eastAsia="Times New Roman" w:hAnsi="Times New Roman"/>
      <w:bCs/>
      <w:noProof/>
      <w:sz w:val="28"/>
      <w:szCs w:val="28"/>
      <w:lang w:val="en-US" w:eastAsia="en-US"/>
    </w:rPr>
  </w:style>
  <w:style w:type="paragraph" w:customStyle="1" w:styleId="TableParagraph">
    <w:name w:val="Table Paragraph"/>
    <w:basedOn w:val="Normal"/>
    <w:uiPriority w:val="1"/>
    <w:qFormat/>
    <w:rsid w:val="00783228"/>
    <w:pPr>
      <w:widowControl w:val="0"/>
      <w:autoSpaceDE w:val="0"/>
      <w:autoSpaceDN w:val="0"/>
      <w:spacing w:after="0" w:line="250" w:lineRule="exact"/>
      <w:ind w:left="103"/>
    </w:pPr>
    <w:rPr>
      <w:rFonts w:ascii="Times New Roman" w:eastAsia="Times New Roman" w:hAnsi="Times New Roman"/>
      <w:lang w:val="en-US"/>
    </w:rPr>
  </w:style>
  <w:style w:type="character" w:customStyle="1" w:styleId="gsoph2">
    <w:name w:val="gs_oph2"/>
    <w:rsid w:val="00F97573"/>
    <w:rPr>
      <w:vanish/>
      <w:webHidden w:val="0"/>
      <w:specVanish w:val="0"/>
    </w:rPr>
  </w:style>
  <w:style w:type="character" w:customStyle="1" w:styleId="doi-value">
    <w:name w:val="doi-value"/>
    <w:basedOn w:val="DefaultParagraphFont"/>
    <w:rsid w:val="00C506FC"/>
  </w:style>
</w:styles>
</file>

<file path=word/webSettings.xml><?xml version="1.0" encoding="utf-8"?>
<w:webSettings xmlns:r="http://schemas.openxmlformats.org/officeDocument/2006/relationships" xmlns:w="http://schemas.openxmlformats.org/wordprocessingml/2006/main">
  <w:divs>
    <w:div w:id="166528770">
      <w:bodyDiv w:val="1"/>
      <w:marLeft w:val="0"/>
      <w:marRight w:val="0"/>
      <w:marTop w:val="0"/>
      <w:marBottom w:val="0"/>
      <w:divBdr>
        <w:top w:val="none" w:sz="0" w:space="0" w:color="auto"/>
        <w:left w:val="none" w:sz="0" w:space="0" w:color="auto"/>
        <w:bottom w:val="none" w:sz="0" w:space="0" w:color="auto"/>
        <w:right w:val="none" w:sz="0" w:space="0" w:color="auto"/>
      </w:divBdr>
    </w:div>
    <w:div w:id="396127919">
      <w:bodyDiv w:val="1"/>
      <w:marLeft w:val="0"/>
      <w:marRight w:val="0"/>
      <w:marTop w:val="0"/>
      <w:marBottom w:val="0"/>
      <w:divBdr>
        <w:top w:val="none" w:sz="0" w:space="0" w:color="auto"/>
        <w:left w:val="none" w:sz="0" w:space="0" w:color="auto"/>
        <w:bottom w:val="none" w:sz="0" w:space="0" w:color="auto"/>
        <w:right w:val="none" w:sz="0" w:space="0" w:color="auto"/>
      </w:divBdr>
    </w:div>
    <w:div w:id="847057823">
      <w:bodyDiv w:val="1"/>
      <w:marLeft w:val="0"/>
      <w:marRight w:val="0"/>
      <w:marTop w:val="0"/>
      <w:marBottom w:val="0"/>
      <w:divBdr>
        <w:top w:val="none" w:sz="0" w:space="0" w:color="auto"/>
        <w:left w:val="none" w:sz="0" w:space="0" w:color="auto"/>
        <w:bottom w:val="none" w:sz="0" w:space="0" w:color="auto"/>
        <w:right w:val="none" w:sz="0" w:space="0" w:color="auto"/>
      </w:divBdr>
    </w:div>
    <w:div w:id="1346859239">
      <w:bodyDiv w:val="1"/>
      <w:marLeft w:val="0"/>
      <w:marRight w:val="0"/>
      <w:marTop w:val="0"/>
      <w:marBottom w:val="0"/>
      <w:divBdr>
        <w:top w:val="none" w:sz="0" w:space="0" w:color="auto"/>
        <w:left w:val="none" w:sz="0" w:space="0" w:color="auto"/>
        <w:bottom w:val="none" w:sz="0" w:space="0" w:color="auto"/>
        <w:right w:val="none" w:sz="0" w:space="0" w:color="auto"/>
      </w:divBdr>
    </w:div>
    <w:div w:id="1380930787">
      <w:bodyDiv w:val="1"/>
      <w:marLeft w:val="0"/>
      <w:marRight w:val="0"/>
      <w:marTop w:val="0"/>
      <w:marBottom w:val="0"/>
      <w:divBdr>
        <w:top w:val="none" w:sz="0" w:space="0" w:color="auto"/>
        <w:left w:val="none" w:sz="0" w:space="0" w:color="auto"/>
        <w:bottom w:val="none" w:sz="0" w:space="0" w:color="auto"/>
        <w:right w:val="none" w:sz="0" w:space="0" w:color="auto"/>
      </w:divBdr>
    </w:div>
    <w:div w:id="1633706775">
      <w:bodyDiv w:val="1"/>
      <w:marLeft w:val="0"/>
      <w:marRight w:val="0"/>
      <w:marTop w:val="0"/>
      <w:marBottom w:val="0"/>
      <w:divBdr>
        <w:top w:val="none" w:sz="0" w:space="0" w:color="auto"/>
        <w:left w:val="none" w:sz="0" w:space="0" w:color="auto"/>
        <w:bottom w:val="none" w:sz="0" w:space="0" w:color="auto"/>
        <w:right w:val="none" w:sz="0" w:space="0" w:color="auto"/>
      </w:divBdr>
    </w:div>
    <w:div w:id="1893888148">
      <w:bodyDiv w:val="1"/>
      <w:marLeft w:val="0"/>
      <w:marRight w:val="0"/>
      <w:marTop w:val="0"/>
      <w:marBottom w:val="0"/>
      <w:divBdr>
        <w:top w:val="none" w:sz="0" w:space="0" w:color="auto"/>
        <w:left w:val="none" w:sz="0" w:space="0" w:color="auto"/>
        <w:bottom w:val="none" w:sz="0" w:space="0" w:color="auto"/>
        <w:right w:val="none" w:sz="0" w:space="0" w:color="auto"/>
      </w:divBdr>
    </w:div>
    <w:div w:id="1923906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gif"/><Relationship Id="rId18" Type="http://schemas.openxmlformats.org/officeDocument/2006/relationships/chart" Target="charts/chart5.xml"/><Relationship Id="rId26" Type="http://schemas.openxmlformats.org/officeDocument/2006/relationships/hyperlink" Target="http://www.nitsri.ac.in" TargetMode="External"/><Relationship Id="rId3" Type="http://schemas.openxmlformats.org/officeDocument/2006/relationships/styles" Target="styles.xml"/><Relationship Id="rId21" Type="http://schemas.openxmlformats.org/officeDocument/2006/relationships/hyperlink" Target="http://www.vbripress.com/icmtech"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chart" Target="charts/chart4.xml"/><Relationship Id="rId25" Type="http://schemas.openxmlformats.org/officeDocument/2006/relationships/hyperlink" Target="http://link.springer.com/journal/10854"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hart" Target="charts/chart3.xml"/><Relationship Id="rId20" Type="http://schemas.openxmlformats.org/officeDocument/2006/relationships/hyperlink" Target="http://dx.doi.org/10.1016/j.apsusc.2015.10.052" TargetMode="External"/><Relationship Id="rId29" Type="http://schemas.openxmlformats.org/officeDocument/2006/relationships/hyperlink" Target="http://www.nature.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oleObject" Target="embeddings/oleObject1.bin"/><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hart" Target="charts/chart2.xml"/><Relationship Id="rId23" Type="http://schemas.openxmlformats.org/officeDocument/2006/relationships/image" Target="media/image7.wmf"/><Relationship Id="rId28" Type="http://schemas.openxmlformats.org/officeDocument/2006/relationships/hyperlink" Target="http://www.asme.org/pubs/journals" TargetMode="External"/><Relationship Id="rId10" Type="http://schemas.openxmlformats.org/officeDocument/2006/relationships/image" Target="media/image3.jpeg"/><Relationship Id="rId19" Type="http://schemas.openxmlformats.org/officeDocument/2006/relationships/hyperlink" Target="http://istam.iitkgp.ac.in" TargetMode="External"/><Relationship Id="rId31" Type="http://schemas.openxmlformats.org/officeDocument/2006/relationships/image" Target="media/image8.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chart" Target="charts/chart1.xml"/><Relationship Id="rId22" Type="http://schemas.openxmlformats.org/officeDocument/2006/relationships/hyperlink" Target="http://www.cpie.ind.in/index.php" TargetMode="External"/><Relationship Id="rId27" Type="http://schemas.openxmlformats.org/officeDocument/2006/relationships/hyperlink" Target="http://www.pubs.asce.org/journals/jrns.html" TargetMode="External"/><Relationship Id="rId30" Type="http://schemas.openxmlformats.org/officeDocument/2006/relationships/hyperlink" Target="http://www.springlerlink.com"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Office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Office_Excel_Work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Office_Excel_Worksheet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Office_Excel_Worksheet5.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style val="26"/>
  <c:chart>
    <c:title>
      <c:tx>
        <c:rich>
          <a:bodyPr/>
          <a:lstStyle/>
          <a:p>
            <a:pPr>
              <a:defRPr>
                <a:solidFill>
                  <a:srgbClr val="FF0000"/>
                </a:solidFill>
              </a:defRPr>
            </a:pPr>
            <a:r>
              <a:rPr lang="en-US"/>
              <a:t>Seat Matrix -B.Tech. Level 2015-16                     Number of students shown in the chart</a:t>
            </a:r>
          </a:p>
        </c:rich>
      </c:tx>
    </c:title>
    <c:plotArea>
      <c:layout/>
      <c:pieChart>
        <c:varyColors val="1"/>
        <c:ser>
          <c:idx val="0"/>
          <c:order val="0"/>
          <c:tx>
            <c:strRef>
              <c:f>Sheet1!$B$1</c:f>
              <c:strCache>
                <c:ptCount val="1"/>
                <c:pt idx="0">
                  <c:v>Seat Matrix -B.Tech. Level 2012.                     Number of students shown in the chart</c:v>
                </c:pt>
              </c:strCache>
            </c:strRef>
          </c:tx>
          <c:dLbls>
            <c:dLbl>
              <c:idx val="0"/>
              <c:showVal val="1"/>
            </c:dLbl>
            <c:dLbl>
              <c:idx val="1"/>
              <c:showVal val="1"/>
            </c:dLbl>
            <c:dLbl>
              <c:idx val="2"/>
              <c:showVal val="1"/>
            </c:dLbl>
            <c:dLbl>
              <c:idx val="3"/>
              <c:showVal val="1"/>
            </c:dLbl>
            <c:dLbl>
              <c:idx val="4"/>
              <c:showVal val="1"/>
            </c:dLbl>
            <c:dLbl>
              <c:idx val="5"/>
              <c:showVal val="1"/>
            </c:dLbl>
            <c:delete val="1"/>
          </c:dLbls>
          <c:cat>
            <c:strRef>
              <c:f>Sheet1!$A$2:$A$5</c:f>
              <c:strCache>
                <c:ptCount val="4"/>
                <c:pt idx="0">
                  <c:v>OP</c:v>
                </c:pt>
                <c:pt idx="1">
                  <c:v>SC</c:v>
                </c:pt>
                <c:pt idx="2">
                  <c:v>ST</c:v>
                </c:pt>
                <c:pt idx="3">
                  <c:v>0BC</c:v>
                </c:pt>
              </c:strCache>
            </c:strRef>
          </c:cat>
          <c:val>
            <c:numRef>
              <c:f>Sheet1!$B$2:$B$5</c:f>
              <c:numCache>
                <c:formatCode>General</c:formatCode>
                <c:ptCount val="4"/>
                <c:pt idx="0">
                  <c:v>315</c:v>
                </c:pt>
                <c:pt idx="1">
                  <c:v>96</c:v>
                </c:pt>
                <c:pt idx="2">
                  <c:v>49</c:v>
                </c:pt>
                <c:pt idx="3">
                  <c:v>172</c:v>
                </c:pt>
              </c:numCache>
            </c:numRef>
          </c:val>
        </c:ser>
        <c:firstSliceAng val="0"/>
      </c:pieChart>
    </c:plotArea>
    <c:legend>
      <c:legendPos val="r"/>
      <c:layout>
        <c:manualLayout>
          <c:xMode val="edge"/>
          <c:yMode val="edge"/>
          <c:x val="0.90001275882179366"/>
          <c:y val="0.33803493313337063"/>
          <c:w val="7.598261154855801E-2"/>
          <c:h val="0.28703037120359981"/>
        </c:manualLayout>
      </c:layout>
    </c:legend>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plotArea>
      <c:layout/>
      <c:barChart>
        <c:barDir val="col"/>
        <c:grouping val="clustered"/>
        <c:ser>
          <c:idx val="0"/>
          <c:order val="0"/>
          <c:tx>
            <c:strRef>
              <c:f>Sheet1!$B$1</c:f>
              <c:strCache>
                <c:ptCount val="1"/>
                <c:pt idx="0">
                  <c:v>2012</c:v>
                </c:pt>
              </c:strCache>
            </c:strRef>
          </c:tx>
          <c:cat>
            <c:strRef>
              <c:f>Sheet1!$A$2:$A$5</c:f>
              <c:strCache>
                <c:ptCount val="4"/>
                <c:pt idx="0">
                  <c:v>OP</c:v>
                </c:pt>
                <c:pt idx="1">
                  <c:v>SC</c:v>
                </c:pt>
                <c:pt idx="2">
                  <c:v>ST</c:v>
                </c:pt>
                <c:pt idx="3">
                  <c:v>OBC</c:v>
                </c:pt>
              </c:strCache>
            </c:strRef>
          </c:cat>
          <c:val>
            <c:numRef>
              <c:f>Sheet1!$B$2:$B$5</c:f>
              <c:numCache>
                <c:formatCode>General</c:formatCode>
                <c:ptCount val="4"/>
                <c:pt idx="0">
                  <c:v>402</c:v>
                </c:pt>
                <c:pt idx="1">
                  <c:v>70</c:v>
                </c:pt>
                <c:pt idx="2">
                  <c:v>39</c:v>
                </c:pt>
                <c:pt idx="3">
                  <c:v>102</c:v>
                </c:pt>
              </c:numCache>
            </c:numRef>
          </c:val>
        </c:ser>
        <c:ser>
          <c:idx val="1"/>
          <c:order val="1"/>
          <c:tx>
            <c:strRef>
              <c:f>Sheet1!$C$1</c:f>
              <c:strCache>
                <c:ptCount val="1"/>
                <c:pt idx="0">
                  <c:v>2013</c:v>
                </c:pt>
              </c:strCache>
            </c:strRef>
          </c:tx>
          <c:cat>
            <c:strRef>
              <c:f>Sheet1!$A$2:$A$5</c:f>
              <c:strCache>
                <c:ptCount val="4"/>
                <c:pt idx="0">
                  <c:v>OP</c:v>
                </c:pt>
                <c:pt idx="1">
                  <c:v>SC</c:v>
                </c:pt>
                <c:pt idx="2">
                  <c:v>ST</c:v>
                </c:pt>
                <c:pt idx="3">
                  <c:v>OBC</c:v>
                </c:pt>
              </c:strCache>
            </c:strRef>
          </c:cat>
          <c:val>
            <c:numRef>
              <c:f>Sheet1!$C$2:$C$5</c:f>
              <c:numCache>
                <c:formatCode>General</c:formatCode>
                <c:ptCount val="4"/>
                <c:pt idx="0">
                  <c:v>224</c:v>
                </c:pt>
                <c:pt idx="1">
                  <c:v>82</c:v>
                </c:pt>
                <c:pt idx="2">
                  <c:v>45</c:v>
                </c:pt>
                <c:pt idx="3">
                  <c:v>159</c:v>
                </c:pt>
              </c:numCache>
            </c:numRef>
          </c:val>
        </c:ser>
        <c:ser>
          <c:idx val="2"/>
          <c:order val="2"/>
          <c:tx>
            <c:strRef>
              <c:f>Sheet1!$D$1</c:f>
              <c:strCache>
                <c:ptCount val="1"/>
                <c:pt idx="0">
                  <c:v>2014</c:v>
                </c:pt>
              </c:strCache>
            </c:strRef>
          </c:tx>
          <c:cat>
            <c:strRef>
              <c:f>Sheet1!$A$2:$A$5</c:f>
              <c:strCache>
                <c:ptCount val="4"/>
                <c:pt idx="0">
                  <c:v>OP</c:v>
                </c:pt>
                <c:pt idx="1">
                  <c:v>SC</c:v>
                </c:pt>
                <c:pt idx="2">
                  <c:v>ST</c:v>
                </c:pt>
                <c:pt idx="3">
                  <c:v>OBC</c:v>
                </c:pt>
              </c:strCache>
            </c:strRef>
          </c:cat>
          <c:val>
            <c:numRef>
              <c:f>Sheet1!$D$2:$D$5</c:f>
              <c:numCache>
                <c:formatCode>General</c:formatCode>
                <c:ptCount val="4"/>
                <c:pt idx="0">
                  <c:v>373</c:v>
                </c:pt>
                <c:pt idx="1">
                  <c:v>72</c:v>
                </c:pt>
                <c:pt idx="2">
                  <c:v>40</c:v>
                </c:pt>
                <c:pt idx="3">
                  <c:v>99</c:v>
                </c:pt>
              </c:numCache>
            </c:numRef>
          </c:val>
        </c:ser>
        <c:ser>
          <c:idx val="3"/>
          <c:order val="3"/>
          <c:tx>
            <c:strRef>
              <c:f>Sheet1!$E$1</c:f>
              <c:strCache>
                <c:ptCount val="1"/>
                <c:pt idx="0">
                  <c:v>2015</c:v>
                </c:pt>
              </c:strCache>
            </c:strRef>
          </c:tx>
          <c:cat>
            <c:strRef>
              <c:f>Sheet1!$A$2:$A$5</c:f>
              <c:strCache>
                <c:ptCount val="4"/>
                <c:pt idx="0">
                  <c:v>OP</c:v>
                </c:pt>
                <c:pt idx="1">
                  <c:v>SC</c:v>
                </c:pt>
                <c:pt idx="2">
                  <c:v>ST</c:v>
                </c:pt>
                <c:pt idx="3">
                  <c:v>OBC</c:v>
                </c:pt>
              </c:strCache>
            </c:strRef>
          </c:cat>
          <c:val>
            <c:numRef>
              <c:f>Sheet1!$E$2:$E$5</c:f>
              <c:numCache>
                <c:formatCode>General</c:formatCode>
                <c:ptCount val="4"/>
                <c:pt idx="0">
                  <c:v>270</c:v>
                </c:pt>
                <c:pt idx="1">
                  <c:v>93</c:v>
                </c:pt>
                <c:pt idx="2">
                  <c:v>43</c:v>
                </c:pt>
                <c:pt idx="3">
                  <c:v>159</c:v>
                </c:pt>
              </c:numCache>
            </c:numRef>
          </c:val>
        </c:ser>
        <c:axId val="51950720"/>
        <c:axId val="51952256"/>
      </c:barChart>
      <c:catAx>
        <c:axId val="51950720"/>
        <c:scaling>
          <c:orientation val="minMax"/>
        </c:scaling>
        <c:axPos val="b"/>
        <c:tickLblPos val="nextTo"/>
        <c:crossAx val="51952256"/>
        <c:crosses val="autoZero"/>
        <c:auto val="1"/>
        <c:lblAlgn val="ctr"/>
        <c:lblOffset val="100"/>
      </c:catAx>
      <c:valAx>
        <c:axId val="51952256"/>
        <c:scaling>
          <c:orientation val="minMax"/>
        </c:scaling>
        <c:axPos val="l"/>
        <c:majorGridlines/>
        <c:numFmt formatCode="General" sourceLinked="1"/>
        <c:tickLblPos val="nextTo"/>
        <c:crossAx val="51950720"/>
        <c:crosses val="autoZero"/>
        <c:crossBetween val="between"/>
      </c:valAx>
    </c:plotArea>
    <c:legend>
      <c:legendPos val="r"/>
    </c:legend>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style val="26"/>
  <c:chart>
    <c:plotArea>
      <c:layout/>
      <c:barChart>
        <c:barDir val="col"/>
        <c:grouping val="clustered"/>
        <c:ser>
          <c:idx val="0"/>
          <c:order val="0"/>
          <c:tx>
            <c:strRef>
              <c:f>Sheet1!$B$1</c:f>
              <c:strCache>
                <c:ptCount val="1"/>
                <c:pt idx="0">
                  <c:v>Male</c:v>
                </c:pt>
              </c:strCache>
            </c:strRef>
          </c:tx>
          <c:dLbls>
            <c:showVal val="1"/>
          </c:dLbls>
          <c:cat>
            <c:numRef>
              <c:f>Sheet1!$A$2:$A$3</c:f>
              <c:numCache>
                <c:formatCode>General</c:formatCode>
                <c:ptCount val="2"/>
                <c:pt idx="0">
                  <c:v>2013</c:v>
                </c:pt>
                <c:pt idx="1">
                  <c:v>2014</c:v>
                </c:pt>
              </c:numCache>
            </c:numRef>
          </c:cat>
          <c:val>
            <c:numRef>
              <c:f>Sheet1!$B$2:$B$3</c:f>
              <c:numCache>
                <c:formatCode>General</c:formatCode>
                <c:ptCount val="2"/>
              </c:numCache>
            </c:numRef>
          </c:val>
        </c:ser>
        <c:ser>
          <c:idx val="1"/>
          <c:order val="1"/>
          <c:tx>
            <c:strRef>
              <c:f>Sheet1!$C$1</c:f>
              <c:strCache>
                <c:ptCount val="1"/>
                <c:pt idx="0">
                  <c:v>Female</c:v>
                </c:pt>
              </c:strCache>
            </c:strRef>
          </c:tx>
          <c:dLbls>
            <c:showVal val="1"/>
          </c:dLbls>
          <c:cat>
            <c:numRef>
              <c:f>Sheet1!$A$2:$A$3</c:f>
              <c:numCache>
                <c:formatCode>General</c:formatCode>
                <c:ptCount val="2"/>
                <c:pt idx="0">
                  <c:v>2013</c:v>
                </c:pt>
                <c:pt idx="1">
                  <c:v>2014</c:v>
                </c:pt>
              </c:numCache>
            </c:numRef>
          </c:cat>
          <c:val>
            <c:numRef>
              <c:f>Sheet1!$C$2:$C$3</c:f>
              <c:numCache>
                <c:formatCode>General</c:formatCode>
                <c:ptCount val="2"/>
                <c:pt idx="0">
                  <c:v>1</c:v>
                </c:pt>
                <c:pt idx="1">
                  <c:v>1</c:v>
                </c:pt>
              </c:numCache>
            </c:numRef>
          </c:val>
        </c:ser>
        <c:axId val="57617792"/>
        <c:axId val="57619584"/>
      </c:barChart>
      <c:catAx>
        <c:axId val="57617792"/>
        <c:scaling>
          <c:orientation val="minMax"/>
        </c:scaling>
        <c:axPos val="b"/>
        <c:numFmt formatCode="General" sourceLinked="1"/>
        <c:tickLblPos val="nextTo"/>
        <c:crossAx val="57619584"/>
        <c:crosses val="autoZero"/>
        <c:auto val="1"/>
        <c:lblAlgn val="ctr"/>
        <c:lblOffset val="100"/>
      </c:catAx>
      <c:valAx>
        <c:axId val="57619584"/>
        <c:scaling>
          <c:orientation val="minMax"/>
        </c:scaling>
        <c:axPos val="l"/>
        <c:majorGridlines/>
        <c:numFmt formatCode="General" sourceLinked="1"/>
        <c:tickLblPos val="nextTo"/>
        <c:crossAx val="57617792"/>
        <c:crosses val="autoZero"/>
        <c:crossBetween val="between"/>
      </c:valAx>
    </c:plotArea>
    <c:legend>
      <c:legendPos val="r"/>
    </c:legend>
    <c:plotVisOnly val="1"/>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en-US"/>
  <c:chart>
    <c:plotArea>
      <c:layout>
        <c:manualLayout>
          <c:layoutTarget val="inner"/>
          <c:xMode val="edge"/>
          <c:yMode val="edge"/>
          <c:x val="0.10145117872004721"/>
          <c:y val="5.5035093156307904E-2"/>
          <c:w val="0.75161431559004765"/>
          <c:h val="0.82078407892466854"/>
        </c:manualLayout>
      </c:layout>
      <c:barChart>
        <c:barDir val="col"/>
        <c:grouping val="clustered"/>
        <c:ser>
          <c:idx val="0"/>
          <c:order val="0"/>
          <c:tx>
            <c:strRef>
              <c:f>Sheet1!$B$1</c:f>
              <c:strCache>
                <c:ptCount val="1"/>
                <c:pt idx="0">
                  <c:v>Male</c:v>
                </c:pt>
              </c:strCache>
            </c:strRef>
          </c:tx>
          <c:cat>
            <c:numRef>
              <c:f>Sheet1!$A$2:$A$5</c:f>
              <c:numCache>
                <c:formatCode>General</c:formatCode>
                <c:ptCount val="4"/>
                <c:pt idx="0">
                  <c:v>2012</c:v>
                </c:pt>
                <c:pt idx="1">
                  <c:v>2013</c:v>
                </c:pt>
                <c:pt idx="2">
                  <c:v>2014</c:v>
                </c:pt>
                <c:pt idx="3">
                  <c:v>2015</c:v>
                </c:pt>
              </c:numCache>
            </c:numRef>
          </c:cat>
          <c:val>
            <c:numRef>
              <c:f>Sheet1!$B$2:$B$5</c:f>
              <c:numCache>
                <c:formatCode>General</c:formatCode>
                <c:ptCount val="4"/>
                <c:pt idx="0">
                  <c:v>10</c:v>
                </c:pt>
                <c:pt idx="1">
                  <c:v>22</c:v>
                </c:pt>
                <c:pt idx="2">
                  <c:v>4</c:v>
                </c:pt>
                <c:pt idx="3">
                  <c:v>49</c:v>
                </c:pt>
              </c:numCache>
            </c:numRef>
          </c:val>
        </c:ser>
        <c:ser>
          <c:idx val="1"/>
          <c:order val="1"/>
          <c:tx>
            <c:strRef>
              <c:f>Sheet1!$C$1</c:f>
              <c:strCache>
                <c:ptCount val="1"/>
                <c:pt idx="0">
                  <c:v>Female</c:v>
                </c:pt>
              </c:strCache>
            </c:strRef>
          </c:tx>
          <c:cat>
            <c:numRef>
              <c:f>Sheet1!$A$2:$A$5</c:f>
              <c:numCache>
                <c:formatCode>General</c:formatCode>
                <c:ptCount val="4"/>
                <c:pt idx="0">
                  <c:v>2012</c:v>
                </c:pt>
                <c:pt idx="1">
                  <c:v>2013</c:v>
                </c:pt>
                <c:pt idx="2">
                  <c:v>2014</c:v>
                </c:pt>
                <c:pt idx="3">
                  <c:v>2015</c:v>
                </c:pt>
              </c:numCache>
            </c:numRef>
          </c:cat>
          <c:val>
            <c:numRef>
              <c:f>Sheet1!$C$2:$C$5</c:f>
              <c:numCache>
                <c:formatCode>General</c:formatCode>
                <c:ptCount val="4"/>
                <c:pt idx="0">
                  <c:v>2</c:v>
                </c:pt>
                <c:pt idx="1">
                  <c:v>9</c:v>
                </c:pt>
                <c:pt idx="2">
                  <c:v>1</c:v>
                </c:pt>
                <c:pt idx="3">
                  <c:v>10</c:v>
                </c:pt>
              </c:numCache>
            </c:numRef>
          </c:val>
        </c:ser>
        <c:axId val="57685120"/>
        <c:axId val="57686656"/>
      </c:barChart>
      <c:catAx>
        <c:axId val="57685120"/>
        <c:scaling>
          <c:orientation val="minMax"/>
        </c:scaling>
        <c:axPos val="b"/>
        <c:numFmt formatCode="General" sourceLinked="1"/>
        <c:tickLblPos val="nextTo"/>
        <c:crossAx val="57686656"/>
        <c:crosses val="autoZero"/>
        <c:auto val="1"/>
        <c:lblAlgn val="ctr"/>
        <c:lblOffset val="100"/>
      </c:catAx>
      <c:valAx>
        <c:axId val="57686656"/>
        <c:scaling>
          <c:orientation val="minMax"/>
        </c:scaling>
        <c:axPos val="l"/>
        <c:majorGridlines/>
        <c:numFmt formatCode="General" sourceLinked="1"/>
        <c:tickLblPos val="nextTo"/>
        <c:crossAx val="57685120"/>
        <c:crosses val="autoZero"/>
        <c:crossBetween val="between"/>
      </c:valAx>
      <c:spPr>
        <a:noFill/>
        <a:ln w="25400">
          <a:noFill/>
        </a:ln>
      </c:spPr>
    </c:plotArea>
    <c:legend>
      <c:legendPos val="r"/>
    </c:legend>
    <c:plotVisOnly val="1"/>
  </c:chart>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en-US"/>
  <c:chart>
    <c:plotArea>
      <c:layout/>
      <c:barChart>
        <c:barDir val="col"/>
        <c:grouping val="clustered"/>
        <c:ser>
          <c:idx val="0"/>
          <c:order val="0"/>
          <c:tx>
            <c:strRef>
              <c:f>Sheet1!$B$1</c:f>
              <c:strCache>
                <c:ptCount val="1"/>
                <c:pt idx="0">
                  <c:v>Male</c:v>
                </c:pt>
              </c:strCache>
            </c:strRef>
          </c:tx>
          <c:cat>
            <c:numRef>
              <c:f>Sheet1!$A$2:$A$6</c:f>
              <c:numCache>
                <c:formatCode>General</c:formatCode>
                <c:ptCount val="5"/>
                <c:pt idx="0">
                  <c:v>2011</c:v>
                </c:pt>
                <c:pt idx="1">
                  <c:v>2012</c:v>
                </c:pt>
                <c:pt idx="2">
                  <c:v>2013</c:v>
                </c:pt>
                <c:pt idx="3">
                  <c:v>2014</c:v>
                </c:pt>
                <c:pt idx="4">
                  <c:v>2015</c:v>
                </c:pt>
              </c:numCache>
            </c:numRef>
          </c:cat>
          <c:val>
            <c:numRef>
              <c:f>Sheet1!$B$2:$B$6</c:f>
              <c:numCache>
                <c:formatCode>General</c:formatCode>
                <c:ptCount val="5"/>
                <c:pt idx="0">
                  <c:v>5</c:v>
                </c:pt>
                <c:pt idx="1">
                  <c:v>17</c:v>
                </c:pt>
                <c:pt idx="2">
                  <c:v>29</c:v>
                </c:pt>
                <c:pt idx="3">
                  <c:v>1</c:v>
                </c:pt>
                <c:pt idx="4">
                  <c:v>15</c:v>
                </c:pt>
              </c:numCache>
            </c:numRef>
          </c:val>
        </c:ser>
        <c:ser>
          <c:idx val="1"/>
          <c:order val="1"/>
          <c:tx>
            <c:strRef>
              <c:f>Sheet1!$C$1</c:f>
              <c:strCache>
                <c:ptCount val="1"/>
                <c:pt idx="0">
                  <c:v>Female</c:v>
                </c:pt>
              </c:strCache>
            </c:strRef>
          </c:tx>
          <c:cat>
            <c:numRef>
              <c:f>Sheet1!$A$2:$A$6</c:f>
              <c:numCache>
                <c:formatCode>General</c:formatCode>
                <c:ptCount val="5"/>
                <c:pt idx="0">
                  <c:v>2011</c:v>
                </c:pt>
                <c:pt idx="1">
                  <c:v>2012</c:v>
                </c:pt>
                <c:pt idx="2">
                  <c:v>2013</c:v>
                </c:pt>
                <c:pt idx="3">
                  <c:v>2014</c:v>
                </c:pt>
                <c:pt idx="4">
                  <c:v>2015</c:v>
                </c:pt>
              </c:numCache>
            </c:numRef>
          </c:cat>
          <c:val>
            <c:numRef>
              <c:f>Sheet1!$C$2:$C$6</c:f>
              <c:numCache>
                <c:formatCode>General</c:formatCode>
                <c:ptCount val="5"/>
                <c:pt idx="0">
                  <c:v>1</c:v>
                </c:pt>
                <c:pt idx="2">
                  <c:v>7</c:v>
                </c:pt>
                <c:pt idx="3">
                  <c:v>2</c:v>
                </c:pt>
                <c:pt idx="4">
                  <c:v>2</c:v>
                </c:pt>
              </c:numCache>
            </c:numRef>
          </c:val>
        </c:ser>
        <c:axId val="52128384"/>
        <c:axId val="52134272"/>
      </c:barChart>
      <c:catAx>
        <c:axId val="52128384"/>
        <c:scaling>
          <c:orientation val="minMax"/>
        </c:scaling>
        <c:axPos val="b"/>
        <c:numFmt formatCode="General" sourceLinked="1"/>
        <c:tickLblPos val="nextTo"/>
        <c:crossAx val="52134272"/>
        <c:crosses val="autoZero"/>
        <c:auto val="1"/>
        <c:lblAlgn val="ctr"/>
        <c:lblOffset val="100"/>
      </c:catAx>
      <c:valAx>
        <c:axId val="52134272"/>
        <c:scaling>
          <c:orientation val="minMax"/>
        </c:scaling>
        <c:axPos val="l"/>
        <c:majorGridlines/>
        <c:numFmt formatCode="General" sourceLinked="1"/>
        <c:tickLblPos val="nextTo"/>
        <c:crossAx val="52128384"/>
        <c:crosses val="autoZero"/>
        <c:crossBetween val="between"/>
      </c:valAx>
    </c:plotArea>
    <c:legend>
      <c:legendPos val="r"/>
    </c:legend>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E83604-8806-4877-B9AE-7FFB0B4E37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140</Pages>
  <Words>28826</Words>
  <Characters>164312</Characters>
  <Application>Microsoft Office Word</Application>
  <DocSecurity>0</DocSecurity>
  <Lines>1369</Lines>
  <Paragraphs>385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192753</CharactersWithSpaces>
  <SharedDoc>false</SharedDoc>
  <HLinks>
    <vt:vector size="30" baseType="variant">
      <vt:variant>
        <vt:i4>3932219</vt:i4>
      </vt:variant>
      <vt:variant>
        <vt:i4>12</vt:i4>
      </vt:variant>
      <vt:variant>
        <vt:i4>0</vt:i4>
      </vt:variant>
      <vt:variant>
        <vt:i4>5</vt:i4>
      </vt:variant>
      <vt:variant>
        <vt:lpwstr>http://www.naclin.org/</vt:lpwstr>
      </vt:variant>
      <vt:variant>
        <vt:lpwstr/>
      </vt:variant>
      <vt:variant>
        <vt:i4>5636104</vt:i4>
      </vt:variant>
      <vt:variant>
        <vt:i4>9</vt:i4>
      </vt:variant>
      <vt:variant>
        <vt:i4>0</vt:i4>
      </vt:variant>
      <vt:variant>
        <vt:i4>5</vt:i4>
      </vt:variant>
      <vt:variant>
        <vt:lpwstr>http://www.springlerlink.com/</vt:lpwstr>
      </vt:variant>
      <vt:variant>
        <vt:lpwstr/>
      </vt:variant>
      <vt:variant>
        <vt:i4>2949167</vt:i4>
      </vt:variant>
      <vt:variant>
        <vt:i4>6</vt:i4>
      </vt:variant>
      <vt:variant>
        <vt:i4>0</vt:i4>
      </vt:variant>
      <vt:variant>
        <vt:i4>5</vt:i4>
      </vt:variant>
      <vt:variant>
        <vt:lpwstr>http://www.nature.com/</vt:lpwstr>
      </vt:variant>
      <vt:variant>
        <vt:lpwstr/>
      </vt:variant>
      <vt:variant>
        <vt:i4>5177359</vt:i4>
      </vt:variant>
      <vt:variant>
        <vt:i4>3</vt:i4>
      </vt:variant>
      <vt:variant>
        <vt:i4>0</vt:i4>
      </vt:variant>
      <vt:variant>
        <vt:i4>5</vt:i4>
      </vt:variant>
      <vt:variant>
        <vt:lpwstr>http://www.asme.org/pubs/journals</vt:lpwstr>
      </vt:variant>
      <vt:variant>
        <vt:lpwstr/>
      </vt:variant>
      <vt:variant>
        <vt:i4>4128886</vt:i4>
      </vt:variant>
      <vt:variant>
        <vt:i4>0</vt:i4>
      </vt:variant>
      <vt:variant>
        <vt:i4>0</vt:i4>
      </vt:variant>
      <vt:variant>
        <vt:i4>5</vt:i4>
      </vt:variant>
      <vt:variant>
        <vt:lpwstr>http://www.pubs.asce.org/journals/jrns.html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shabirsofi</dc:creator>
  <cp:lastModifiedBy>NIT</cp:lastModifiedBy>
  <cp:revision>2</cp:revision>
  <cp:lastPrinted>2017-01-12T09:15:00Z</cp:lastPrinted>
  <dcterms:created xsi:type="dcterms:W3CDTF">2017-01-23T09:10:00Z</dcterms:created>
  <dcterms:modified xsi:type="dcterms:W3CDTF">2017-01-23T09:10:00Z</dcterms:modified>
</cp:coreProperties>
</file>