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BBD" w:rsidRDefault="005F3BBD" w:rsidP="005F3BBD">
      <w:pPr>
        <w:jc w:val="both"/>
        <w:rPr>
          <w:rFonts w:ascii="Times New Roman" w:hAnsi="Times New Roman" w:cs="Times New Roman"/>
          <w:b/>
        </w:rPr>
      </w:pPr>
      <w:bookmarkStart w:id="0" w:name="_GoBack"/>
      <w:bookmarkEnd w:id="0"/>
    </w:p>
    <w:p w:rsidR="005F3BBD" w:rsidRPr="0060662D" w:rsidRDefault="005F3BBD" w:rsidP="005F3BBD">
      <w:pPr>
        <w:jc w:val="both"/>
        <w:rPr>
          <w:rFonts w:ascii="Times New Roman" w:hAnsi="Times New Roman" w:cs="Times New Roman"/>
          <w:b/>
          <w:sz w:val="22"/>
          <w:szCs w:val="22"/>
        </w:rPr>
      </w:pPr>
      <w:r w:rsidRPr="0060662D">
        <w:rPr>
          <w:rFonts w:ascii="Times New Roman" w:hAnsi="Times New Roman" w:cs="Times New Roman"/>
          <w:b/>
          <w:sz w:val="22"/>
          <w:szCs w:val="22"/>
        </w:rPr>
        <w:t>Course Title: Advanced English Communication Skills and Organizational Behaviour</w:t>
      </w:r>
    </w:p>
    <w:p w:rsidR="005F3BBD" w:rsidRPr="0060662D" w:rsidRDefault="00117F60" w:rsidP="005F3BBD">
      <w:pPr>
        <w:jc w:val="both"/>
        <w:rPr>
          <w:rFonts w:ascii="Times New Roman" w:hAnsi="Times New Roman" w:cs="Times New Roman"/>
          <w:b/>
          <w:sz w:val="22"/>
          <w:szCs w:val="22"/>
        </w:rPr>
      </w:pPr>
      <w:r>
        <w:rPr>
          <w:rFonts w:ascii="Times New Roman" w:hAnsi="Times New Roman" w:cs="Times New Roman"/>
          <w:b/>
          <w:sz w:val="22"/>
          <w:szCs w:val="22"/>
        </w:rPr>
        <w:t>Course Code: HUL1</w:t>
      </w:r>
      <w:r w:rsidR="005F3BBD" w:rsidRPr="0060662D">
        <w:rPr>
          <w:rFonts w:ascii="Times New Roman" w:hAnsi="Times New Roman" w:cs="Times New Roman"/>
          <w:b/>
          <w:sz w:val="22"/>
          <w:szCs w:val="22"/>
        </w:rPr>
        <w:t>01</w:t>
      </w:r>
    </w:p>
    <w:p w:rsidR="005F3BBD" w:rsidRPr="0060662D" w:rsidRDefault="000A7833" w:rsidP="005F3BBD">
      <w:pPr>
        <w:jc w:val="both"/>
        <w:rPr>
          <w:rFonts w:ascii="Times New Roman" w:hAnsi="Times New Roman" w:cs="Times New Roman"/>
          <w:b/>
          <w:sz w:val="22"/>
          <w:szCs w:val="22"/>
        </w:rPr>
      </w:pPr>
      <w:r>
        <w:rPr>
          <w:rFonts w:ascii="Times New Roman" w:hAnsi="Times New Roman" w:cs="Times New Roman"/>
          <w:b/>
          <w:sz w:val="22"/>
          <w:szCs w:val="22"/>
        </w:rPr>
        <w:t>Credits</w:t>
      </w:r>
      <w:r w:rsidR="005F3BBD" w:rsidRPr="0060662D">
        <w:rPr>
          <w:rFonts w:ascii="Times New Roman" w:hAnsi="Times New Roman" w:cs="Times New Roman"/>
          <w:b/>
          <w:sz w:val="22"/>
          <w:szCs w:val="22"/>
        </w:rPr>
        <w:t>: 03</w:t>
      </w:r>
    </w:p>
    <w:p w:rsidR="005F3BBD" w:rsidRPr="0060662D" w:rsidRDefault="005F3BBD" w:rsidP="005F3BBD">
      <w:pPr>
        <w:jc w:val="both"/>
        <w:rPr>
          <w:rFonts w:ascii="Times New Roman" w:hAnsi="Times New Roman" w:cs="Times New Roman"/>
          <w:b/>
          <w:sz w:val="22"/>
          <w:szCs w:val="22"/>
        </w:rPr>
      </w:pPr>
      <w:r w:rsidRPr="0060662D">
        <w:rPr>
          <w:rFonts w:ascii="Times New Roman" w:hAnsi="Times New Roman" w:cs="Times New Roman"/>
          <w:b/>
          <w:sz w:val="22"/>
          <w:szCs w:val="22"/>
        </w:rPr>
        <w:t>Programme: B. Tech Semester 2</w:t>
      </w:r>
    </w:p>
    <w:p w:rsidR="005F3BBD" w:rsidRDefault="00525965" w:rsidP="005F3BBD">
      <w:pPr>
        <w:jc w:val="both"/>
        <w:rPr>
          <w:rFonts w:ascii="Times New Roman" w:hAnsi="Times New Roman" w:cs="Times New Roman"/>
          <w:b/>
          <w:sz w:val="22"/>
          <w:szCs w:val="22"/>
        </w:rPr>
      </w:pPr>
      <w:r>
        <w:rPr>
          <w:rFonts w:ascii="Times New Roman" w:hAnsi="Times New Roman" w:cs="Times New Roman"/>
          <w:b/>
          <w:sz w:val="22"/>
          <w:szCs w:val="22"/>
        </w:rPr>
        <w:t>L:T:P: 2:1:0</w:t>
      </w:r>
    </w:p>
    <w:p w:rsidR="00525965" w:rsidRPr="0060662D" w:rsidRDefault="00525965" w:rsidP="005F3BBD">
      <w:pPr>
        <w:jc w:val="both"/>
        <w:rPr>
          <w:rFonts w:ascii="Times New Roman" w:hAnsi="Times New Roman" w:cs="Times New Roman"/>
          <w:b/>
          <w:sz w:val="22"/>
          <w:szCs w:val="22"/>
        </w:rPr>
      </w:pPr>
    </w:p>
    <w:p w:rsidR="005F3BBD" w:rsidRPr="0060662D" w:rsidRDefault="005F3BBD" w:rsidP="005F3BBD">
      <w:pPr>
        <w:jc w:val="both"/>
        <w:rPr>
          <w:rFonts w:ascii="Times New Roman" w:hAnsi="Times New Roman" w:cs="Times New Roman"/>
          <w:sz w:val="22"/>
          <w:szCs w:val="22"/>
        </w:rPr>
      </w:pPr>
      <w:r w:rsidRPr="0060662D">
        <w:rPr>
          <w:rFonts w:ascii="Times New Roman" w:hAnsi="Times New Roman" w:cs="Times New Roman"/>
          <w:b/>
          <w:sz w:val="22"/>
          <w:szCs w:val="22"/>
        </w:rPr>
        <w:t xml:space="preserve">Course Description: </w:t>
      </w:r>
      <w:r w:rsidRPr="0060662D">
        <w:rPr>
          <w:rFonts w:ascii="Times New Roman" w:hAnsi="Times New Roman" w:cs="Times New Roman"/>
          <w:sz w:val="22"/>
          <w:szCs w:val="22"/>
        </w:rPr>
        <w:t xml:space="preserve">The course is designed to augment the reading, writing, and speaking skills of the students. It graduates from the basic level course offered in the previous semester to an advanced level. The reading, vocabulary, grammar, and writing exercises are interconnected, contextual as well as non-contextual. It also intends to teach them the norms of academic and research writing along with job-application and project proposal writing. It trains the students to speak grammatically correct English fluently and confidently in everyday as well as professional situations such as group discussions and job interviews. The course also </w:t>
      </w:r>
      <w:r w:rsidRPr="0060662D">
        <w:rPr>
          <w:rFonts w:asciiTheme="majorBidi" w:hAnsiTheme="majorBidi" w:cstheme="majorBidi"/>
          <w:sz w:val="22"/>
          <w:szCs w:val="22"/>
        </w:rPr>
        <w:t>enables the students to understand the concept of organization, organizational structure, and organizational behavior and its relevance in today’s business environment. Students will be acquainted with the concepts of motivation and leadership.</w:t>
      </w:r>
    </w:p>
    <w:p w:rsidR="00BA7734" w:rsidRDefault="00BA7734" w:rsidP="005F3BBD">
      <w:pPr>
        <w:jc w:val="both"/>
        <w:rPr>
          <w:rFonts w:asciiTheme="majorBidi" w:hAnsiTheme="majorBidi" w:cstheme="majorBidi"/>
          <w:b/>
          <w:sz w:val="22"/>
          <w:szCs w:val="22"/>
        </w:rPr>
      </w:pPr>
    </w:p>
    <w:p w:rsidR="005F3BBD" w:rsidRPr="0060662D" w:rsidRDefault="005F3BBD" w:rsidP="005F3BBD">
      <w:pPr>
        <w:jc w:val="both"/>
        <w:rPr>
          <w:rFonts w:ascii="Times New Roman" w:hAnsi="Times New Roman" w:cs="Times New Roman"/>
          <w:sz w:val="22"/>
          <w:szCs w:val="22"/>
        </w:rPr>
      </w:pPr>
      <w:r w:rsidRPr="0060662D">
        <w:rPr>
          <w:rFonts w:asciiTheme="majorBidi" w:hAnsiTheme="majorBidi" w:cstheme="majorBidi"/>
          <w:b/>
          <w:sz w:val="22"/>
          <w:szCs w:val="22"/>
        </w:rPr>
        <w:t>Course Objectives:</w:t>
      </w:r>
      <w:r w:rsidR="006C287B">
        <w:rPr>
          <w:rFonts w:asciiTheme="majorBidi" w:hAnsiTheme="majorBidi" w:cstheme="majorBidi"/>
          <w:b/>
          <w:sz w:val="22"/>
          <w:szCs w:val="22"/>
        </w:rPr>
        <w:t xml:space="preserve"> </w:t>
      </w:r>
      <w:r w:rsidRPr="0060662D">
        <w:rPr>
          <w:rFonts w:ascii="Times New Roman" w:hAnsi="Times New Roman" w:cs="Times New Roman"/>
          <w:sz w:val="22"/>
          <w:szCs w:val="22"/>
        </w:rPr>
        <w:t xml:space="preserve">The course aims to help the students do the following: </w:t>
      </w:r>
    </w:p>
    <w:p w:rsidR="005F3BBD" w:rsidRPr="0060662D" w:rsidRDefault="005F3BBD" w:rsidP="005F3BBD">
      <w:pPr>
        <w:pStyle w:val="ListParagraph"/>
        <w:numPr>
          <w:ilvl w:val="0"/>
          <w:numId w:val="10"/>
        </w:numPr>
        <w:spacing w:after="200" w:line="240" w:lineRule="auto"/>
        <w:jc w:val="both"/>
        <w:rPr>
          <w:rFonts w:ascii="Times New Roman" w:hAnsi="Times New Roman" w:cs="Times New Roman"/>
        </w:rPr>
      </w:pPr>
      <w:r w:rsidRPr="0060662D">
        <w:rPr>
          <w:rFonts w:ascii="Times New Roman" w:hAnsi="Times New Roman" w:cs="Times New Roman"/>
        </w:rPr>
        <w:t>Improve reading comprehension skills through intensive and extensive reading</w:t>
      </w:r>
    </w:p>
    <w:p w:rsidR="005F3BBD" w:rsidRPr="0060662D" w:rsidRDefault="005F3BBD" w:rsidP="005F3BBD">
      <w:pPr>
        <w:pStyle w:val="ListParagraph"/>
        <w:numPr>
          <w:ilvl w:val="0"/>
          <w:numId w:val="10"/>
        </w:numPr>
        <w:spacing w:after="200" w:line="240" w:lineRule="auto"/>
        <w:jc w:val="both"/>
        <w:rPr>
          <w:rFonts w:ascii="Times New Roman" w:hAnsi="Times New Roman" w:cs="Times New Roman"/>
        </w:rPr>
      </w:pPr>
      <w:r w:rsidRPr="0060662D">
        <w:rPr>
          <w:rFonts w:ascii="Times New Roman" w:hAnsi="Times New Roman" w:cs="Times New Roman"/>
        </w:rPr>
        <w:t>Summarize and paraphrase information in a text</w:t>
      </w:r>
    </w:p>
    <w:p w:rsidR="005F3BBD" w:rsidRPr="0060662D" w:rsidRDefault="005F3BBD" w:rsidP="005F3BBD">
      <w:pPr>
        <w:pStyle w:val="ListParagraph"/>
        <w:numPr>
          <w:ilvl w:val="0"/>
          <w:numId w:val="10"/>
        </w:numPr>
        <w:spacing w:after="200" w:line="240" w:lineRule="auto"/>
        <w:jc w:val="both"/>
        <w:rPr>
          <w:rFonts w:ascii="Times New Roman" w:hAnsi="Times New Roman" w:cs="Times New Roman"/>
        </w:rPr>
      </w:pPr>
      <w:r w:rsidRPr="0060662D">
        <w:rPr>
          <w:rFonts w:ascii="Times New Roman" w:hAnsi="Times New Roman" w:cs="Times New Roman"/>
        </w:rPr>
        <w:t>Identify author’s purpose and tone</w:t>
      </w:r>
    </w:p>
    <w:p w:rsidR="005F3BBD" w:rsidRPr="0060662D" w:rsidRDefault="005F3BBD" w:rsidP="005F3BBD">
      <w:pPr>
        <w:pStyle w:val="ListParagraph"/>
        <w:numPr>
          <w:ilvl w:val="0"/>
          <w:numId w:val="10"/>
        </w:numPr>
        <w:spacing w:after="200" w:line="240" w:lineRule="auto"/>
        <w:jc w:val="both"/>
        <w:rPr>
          <w:rFonts w:ascii="Times New Roman" w:hAnsi="Times New Roman" w:cs="Times New Roman"/>
        </w:rPr>
      </w:pPr>
      <w:r w:rsidRPr="0060662D">
        <w:rPr>
          <w:rFonts w:ascii="Times New Roman" w:hAnsi="Times New Roman" w:cs="Times New Roman"/>
        </w:rPr>
        <w:t>Recognize and rectify common errors in grammar</w:t>
      </w:r>
    </w:p>
    <w:p w:rsidR="005F3BBD" w:rsidRPr="0060662D" w:rsidRDefault="005F3BBD" w:rsidP="005F3BBD">
      <w:pPr>
        <w:pStyle w:val="ListParagraph"/>
        <w:numPr>
          <w:ilvl w:val="0"/>
          <w:numId w:val="10"/>
        </w:numPr>
        <w:spacing w:after="200" w:line="240" w:lineRule="auto"/>
        <w:jc w:val="both"/>
        <w:rPr>
          <w:rFonts w:ascii="Times New Roman" w:hAnsi="Times New Roman" w:cs="Times New Roman"/>
        </w:rPr>
      </w:pPr>
      <w:r w:rsidRPr="0060662D">
        <w:rPr>
          <w:rFonts w:ascii="Times New Roman" w:hAnsi="Times New Roman" w:cs="Times New Roman"/>
        </w:rPr>
        <w:t>Use punctuation to the best purpose</w:t>
      </w:r>
    </w:p>
    <w:p w:rsidR="005F3BBD" w:rsidRPr="0060662D" w:rsidRDefault="005F3BBD" w:rsidP="005F3BBD">
      <w:pPr>
        <w:pStyle w:val="ListParagraph"/>
        <w:numPr>
          <w:ilvl w:val="0"/>
          <w:numId w:val="10"/>
        </w:numPr>
        <w:spacing w:after="200" w:line="240" w:lineRule="auto"/>
        <w:jc w:val="both"/>
        <w:rPr>
          <w:rFonts w:ascii="Times New Roman" w:hAnsi="Times New Roman" w:cs="Times New Roman"/>
        </w:rPr>
      </w:pPr>
      <w:r w:rsidRPr="0060662D">
        <w:rPr>
          <w:rFonts w:ascii="Times New Roman" w:hAnsi="Times New Roman" w:cs="Times New Roman"/>
        </w:rPr>
        <w:t>Make use of modals and active and passive voice appropriately</w:t>
      </w:r>
    </w:p>
    <w:p w:rsidR="005F3BBD" w:rsidRPr="0060662D" w:rsidRDefault="005F3BBD" w:rsidP="005F3BBD">
      <w:pPr>
        <w:pStyle w:val="ListParagraph"/>
        <w:numPr>
          <w:ilvl w:val="0"/>
          <w:numId w:val="10"/>
        </w:numPr>
        <w:spacing w:after="200" w:line="240" w:lineRule="auto"/>
        <w:jc w:val="both"/>
        <w:rPr>
          <w:rFonts w:ascii="Times New Roman" w:hAnsi="Times New Roman" w:cs="Times New Roman"/>
        </w:rPr>
      </w:pPr>
      <w:r w:rsidRPr="0060662D">
        <w:rPr>
          <w:rFonts w:ascii="Times New Roman" w:hAnsi="Times New Roman" w:cs="Times New Roman"/>
        </w:rPr>
        <w:t>Learn the norms of academic and research writing</w:t>
      </w:r>
    </w:p>
    <w:p w:rsidR="005F3BBD" w:rsidRPr="0060662D" w:rsidRDefault="005F3BBD" w:rsidP="005F3BBD">
      <w:pPr>
        <w:pStyle w:val="ListParagraph"/>
        <w:numPr>
          <w:ilvl w:val="0"/>
          <w:numId w:val="10"/>
        </w:numPr>
        <w:spacing w:after="200" w:line="240" w:lineRule="auto"/>
        <w:jc w:val="both"/>
        <w:rPr>
          <w:rFonts w:ascii="Times New Roman" w:hAnsi="Times New Roman" w:cs="Times New Roman"/>
        </w:rPr>
      </w:pPr>
      <w:r w:rsidRPr="0060662D">
        <w:rPr>
          <w:rFonts w:ascii="Times New Roman" w:hAnsi="Times New Roman" w:cs="Times New Roman"/>
        </w:rPr>
        <w:t>Learn the steps in report writing, along with the types and outline of reports</w:t>
      </w:r>
    </w:p>
    <w:p w:rsidR="005F3BBD" w:rsidRPr="0060662D" w:rsidRDefault="005F3BBD" w:rsidP="005F3BBD">
      <w:pPr>
        <w:pStyle w:val="ListParagraph"/>
        <w:numPr>
          <w:ilvl w:val="0"/>
          <w:numId w:val="10"/>
        </w:numPr>
        <w:spacing w:after="200" w:line="240" w:lineRule="auto"/>
        <w:jc w:val="both"/>
        <w:rPr>
          <w:rFonts w:ascii="Times New Roman" w:hAnsi="Times New Roman" w:cs="Times New Roman"/>
        </w:rPr>
      </w:pPr>
      <w:r w:rsidRPr="0060662D">
        <w:rPr>
          <w:rFonts w:ascii="Times New Roman" w:hAnsi="Times New Roman" w:cs="Times New Roman"/>
        </w:rPr>
        <w:t>Get acquainted with the APA and MLA referencing styles</w:t>
      </w:r>
    </w:p>
    <w:p w:rsidR="005F3BBD" w:rsidRPr="0060662D" w:rsidRDefault="005F3BBD" w:rsidP="005F3BBD">
      <w:pPr>
        <w:pStyle w:val="ListParagraph"/>
        <w:numPr>
          <w:ilvl w:val="0"/>
          <w:numId w:val="10"/>
        </w:numPr>
        <w:spacing w:after="200" w:line="240" w:lineRule="auto"/>
        <w:jc w:val="both"/>
        <w:rPr>
          <w:rFonts w:ascii="Times New Roman" w:hAnsi="Times New Roman" w:cs="Times New Roman"/>
        </w:rPr>
      </w:pPr>
      <w:r w:rsidRPr="0060662D">
        <w:rPr>
          <w:rFonts w:ascii="Times New Roman" w:hAnsi="Times New Roman" w:cs="Times New Roman"/>
        </w:rPr>
        <w:t>Familiarize with the standards of email writing</w:t>
      </w:r>
    </w:p>
    <w:p w:rsidR="005F3BBD" w:rsidRPr="0060662D" w:rsidRDefault="003F6BB5" w:rsidP="005F3BBD">
      <w:pPr>
        <w:pStyle w:val="ListParagraph"/>
        <w:numPr>
          <w:ilvl w:val="0"/>
          <w:numId w:val="10"/>
        </w:numPr>
        <w:spacing w:after="200" w:line="240" w:lineRule="auto"/>
        <w:jc w:val="both"/>
        <w:rPr>
          <w:rFonts w:ascii="Times New Roman" w:hAnsi="Times New Roman" w:cs="Times New Roman"/>
        </w:rPr>
      </w:pPr>
      <w:r>
        <w:rPr>
          <w:rFonts w:ascii="Times New Roman" w:hAnsi="Times New Roman" w:cs="Times New Roman"/>
        </w:rPr>
        <w:t>Get accustomed to</w:t>
      </w:r>
      <w:r w:rsidR="005F3BBD" w:rsidRPr="0060662D">
        <w:rPr>
          <w:rFonts w:ascii="Times New Roman" w:hAnsi="Times New Roman" w:cs="Times New Roman"/>
        </w:rPr>
        <w:t xml:space="preserve"> the structure of job cover letters</w:t>
      </w:r>
    </w:p>
    <w:p w:rsidR="005F3BBD" w:rsidRPr="0060662D" w:rsidRDefault="005F3BBD" w:rsidP="005F3BBD">
      <w:pPr>
        <w:pStyle w:val="ListParagraph"/>
        <w:numPr>
          <w:ilvl w:val="0"/>
          <w:numId w:val="10"/>
        </w:numPr>
        <w:spacing w:after="200" w:line="240" w:lineRule="auto"/>
        <w:jc w:val="both"/>
        <w:rPr>
          <w:rFonts w:ascii="Times New Roman" w:hAnsi="Times New Roman" w:cs="Times New Roman"/>
        </w:rPr>
      </w:pPr>
      <w:r w:rsidRPr="0060662D">
        <w:rPr>
          <w:rFonts w:ascii="Times New Roman" w:hAnsi="Times New Roman" w:cs="Times New Roman"/>
        </w:rPr>
        <w:t>Learn the structure and contents of résumé</w:t>
      </w:r>
    </w:p>
    <w:p w:rsidR="005F3BBD" w:rsidRPr="0060662D" w:rsidRDefault="005F3BBD" w:rsidP="005F3BBD">
      <w:pPr>
        <w:pStyle w:val="ListParagraph"/>
        <w:numPr>
          <w:ilvl w:val="0"/>
          <w:numId w:val="10"/>
        </w:numPr>
        <w:spacing w:after="200" w:line="240" w:lineRule="auto"/>
        <w:jc w:val="both"/>
        <w:rPr>
          <w:rFonts w:ascii="Times New Roman" w:hAnsi="Times New Roman" w:cs="Times New Roman"/>
        </w:rPr>
      </w:pPr>
      <w:r w:rsidRPr="0060662D">
        <w:rPr>
          <w:rFonts w:ascii="Times New Roman" w:hAnsi="Times New Roman" w:cs="Times New Roman"/>
        </w:rPr>
        <w:t xml:space="preserve">Learn the essentials of </w:t>
      </w:r>
      <w:r w:rsidR="003F6BB5">
        <w:rPr>
          <w:rFonts w:ascii="Times New Roman" w:hAnsi="Times New Roman" w:cs="Times New Roman"/>
        </w:rPr>
        <w:t xml:space="preserve">a </w:t>
      </w:r>
      <w:r w:rsidRPr="0060662D">
        <w:rPr>
          <w:rFonts w:ascii="Times New Roman" w:hAnsi="Times New Roman" w:cs="Times New Roman"/>
        </w:rPr>
        <w:t>successful project proposal</w:t>
      </w:r>
    </w:p>
    <w:p w:rsidR="005F3BBD" w:rsidRPr="0060662D" w:rsidRDefault="005F3BBD" w:rsidP="005F3BBD">
      <w:pPr>
        <w:pStyle w:val="ListParagraph"/>
        <w:numPr>
          <w:ilvl w:val="0"/>
          <w:numId w:val="10"/>
        </w:numPr>
        <w:spacing w:after="200" w:line="240" w:lineRule="auto"/>
        <w:jc w:val="both"/>
        <w:rPr>
          <w:rFonts w:ascii="Times New Roman" w:hAnsi="Times New Roman" w:cs="Times New Roman"/>
        </w:rPr>
      </w:pPr>
      <w:r w:rsidRPr="0060662D">
        <w:rPr>
          <w:rFonts w:ascii="Times New Roman" w:hAnsi="Times New Roman" w:cs="Times New Roman"/>
        </w:rPr>
        <w:t>Speak grammatically correct English fluently and confidently in everyday as well as professional situations</w:t>
      </w:r>
    </w:p>
    <w:p w:rsidR="005F3BBD" w:rsidRPr="0060662D" w:rsidRDefault="005F3BBD" w:rsidP="005F3BBD">
      <w:pPr>
        <w:pStyle w:val="ListParagraph"/>
        <w:numPr>
          <w:ilvl w:val="0"/>
          <w:numId w:val="10"/>
        </w:numPr>
        <w:spacing w:after="0" w:line="240" w:lineRule="auto"/>
        <w:jc w:val="both"/>
        <w:rPr>
          <w:rFonts w:asciiTheme="majorBidi" w:hAnsiTheme="majorBidi" w:cstheme="majorBidi"/>
        </w:rPr>
      </w:pPr>
      <w:r w:rsidRPr="0060662D">
        <w:rPr>
          <w:rFonts w:asciiTheme="majorBidi" w:hAnsiTheme="majorBidi" w:cstheme="majorBidi"/>
        </w:rPr>
        <w:t>Understand the basic concept of organisation, its need</w:t>
      </w:r>
      <w:r w:rsidR="003F6BB5">
        <w:rPr>
          <w:rFonts w:asciiTheme="majorBidi" w:hAnsiTheme="majorBidi" w:cstheme="majorBidi"/>
        </w:rPr>
        <w:t>s,</w:t>
      </w:r>
      <w:r w:rsidRPr="0060662D">
        <w:rPr>
          <w:rFonts w:asciiTheme="majorBidi" w:hAnsiTheme="majorBidi" w:cstheme="majorBidi"/>
        </w:rPr>
        <w:t xml:space="preserve"> importance</w:t>
      </w:r>
      <w:r w:rsidR="003F6BB5">
        <w:rPr>
          <w:rFonts w:asciiTheme="majorBidi" w:hAnsiTheme="majorBidi" w:cstheme="majorBidi"/>
        </w:rPr>
        <w:t>,</w:t>
      </w:r>
      <w:r w:rsidRPr="0060662D">
        <w:rPr>
          <w:rFonts w:asciiTheme="majorBidi" w:hAnsiTheme="majorBidi" w:cstheme="majorBidi"/>
        </w:rPr>
        <w:t xml:space="preserve"> and process.</w:t>
      </w:r>
    </w:p>
    <w:p w:rsidR="005F3BBD" w:rsidRPr="0060662D" w:rsidRDefault="005F3BBD" w:rsidP="005F3BBD">
      <w:pPr>
        <w:pStyle w:val="ListParagraph"/>
        <w:numPr>
          <w:ilvl w:val="0"/>
          <w:numId w:val="10"/>
        </w:numPr>
        <w:spacing w:after="0" w:line="240" w:lineRule="auto"/>
        <w:jc w:val="both"/>
        <w:rPr>
          <w:rFonts w:asciiTheme="majorBidi" w:hAnsiTheme="majorBidi" w:cstheme="majorBidi"/>
        </w:rPr>
      </w:pPr>
      <w:r w:rsidRPr="0060662D">
        <w:rPr>
          <w:rFonts w:asciiTheme="majorBidi" w:hAnsiTheme="majorBidi" w:cstheme="majorBidi"/>
        </w:rPr>
        <w:t>Know the organisational structure and different types of organisations</w:t>
      </w:r>
    </w:p>
    <w:p w:rsidR="005F3BBD" w:rsidRPr="0060662D" w:rsidRDefault="005F3BBD" w:rsidP="005F3BBD">
      <w:pPr>
        <w:pStyle w:val="ListParagraph"/>
        <w:numPr>
          <w:ilvl w:val="0"/>
          <w:numId w:val="10"/>
        </w:numPr>
        <w:spacing w:after="0" w:line="240" w:lineRule="auto"/>
        <w:jc w:val="both"/>
        <w:rPr>
          <w:rFonts w:asciiTheme="majorBidi" w:hAnsiTheme="majorBidi" w:cstheme="majorBidi"/>
        </w:rPr>
      </w:pPr>
      <w:r w:rsidRPr="0060662D">
        <w:rPr>
          <w:rFonts w:asciiTheme="majorBidi" w:hAnsiTheme="majorBidi" w:cstheme="majorBidi"/>
        </w:rPr>
        <w:t>Understand the relevance of organizational behaviour in today’s business world.</w:t>
      </w:r>
    </w:p>
    <w:p w:rsidR="005F3BBD" w:rsidRPr="0060662D" w:rsidRDefault="005F3BBD" w:rsidP="005F3BBD">
      <w:pPr>
        <w:pStyle w:val="ListParagraph"/>
        <w:numPr>
          <w:ilvl w:val="0"/>
          <w:numId w:val="10"/>
        </w:numPr>
        <w:spacing w:after="0" w:line="240" w:lineRule="auto"/>
        <w:jc w:val="both"/>
        <w:rPr>
          <w:rFonts w:asciiTheme="majorBidi" w:hAnsiTheme="majorBidi" w:cstheme="majorBidi"/>
        </w:rPr>
      </w:pPr>
      <w:r w:rsidRPr="0060662D">
        <w:rPr>
          <w:rFonts w:asciiTheme="majorBidi" w:hAnsiTheme="majorBidi" w:cstheme="majorBidi"/>
        </w:rPr>
        <w:t>Gain knowledge about various theories of motivation and leadership in an organisation.</w:t>
      </w:r>
    </w:p>
    <w:p w:rsidR="005F3BBD" w:rsidRPr="0060662D" w:rsidRDefault="005F3BBD" w:rsidP="005F3BBD">
      <w:pPr>
        <w:pStyle w:val="ListParagraph"/>
        <w:spacing w:line="240" w:lineRule="auto"/>
        <w:jc w:val="both"/>
        <w:rPr>
          <w:rFonts w:ascii="Times New Roman" w:hAnsi="Times New Roman" w:cs="Times New Roman"/>
        </w:rPr>
      </w:pPr>
    </w:p>
    <w:p w:rsidR="005F3BBD" w:rsidRPr="0060662D" w:rsidRDefault="005F3BBD" w:rsidP="005F3BBD">
      <w:pPr>
        <w:jc w:val="both"/>
        <w:rPr>
          <w:rFonts w:ascii="Times New Roman" w:hAnsi="Times New Roman" w:cs="Times New Roman"/>
          <w:b/>
          <w:sz w:val="22"/>
          <w:szCs w:val="22"/>
        </w:rPr>
      </w:pPr>
      <w:r w:rsidRPr="0060662D">
        <w:rPr>
          <w:rFonts w:ascii="Times New Roman" w:hAnsi="Times New Roman" w:cs="Times New Roman"/>
          <w:b/>
          <w:sz w:val="22"/>
          <w:szCs w:val="22"/>
        </w:rPr>
        <w:t>Syllabus Components:</w:t>
      </w:r>
    </w:p>
    <w:p w:rsidR="005F3BBD" w:rsidRPr="0060662D" w:rsidRDefault="005F3BBD" w:rsidP="005F3BBD">
      <w:pPr>
        <w:jc w:val="both"/>
        <w:rPr>
          <w:rFonts w:ascii="Times New Roman" w:hAnsi="Times New Roman" w:cs="Times New Roman"/>
          <w:b/>
          <w:sz w:val="22"/>
          <w:szCs w:val="22"/>
        </w:rPr>
      </w:pPr>
      <w:r w:rsidRPr="0060662D">
        <w:rPr>
          <w:rFonts w:ascii="Times New Roman" w:hAnsi="Times New Roman" w:cs="Times New Roman"/>
          <w:b/>
          <w:sz w:val="22"/>
          <w:szCs w:val="22"/>
        </w:rPr>
        <w:t xml:space="preserve">Unit 1: Advanced Reading and Comprehension Skills </w:t>
      </w:r>
    </w:p>
    <w:p w:rsidR="005F3BBD" w:rsidRPr="0060662D" w:rsidRDefault="005F3BBD" w:rsidP="005F3BBD">
      <w:pPr>
        <w:pStyle w:val="ListParagraph"/>
        <w:numPr>
          <w:ilvl w:val="0"/>
          <w:numId w:val="34"/>
        </w:numPr>
        <w:spacing w:after="0" w:line="240" w:lineRule="auto"/>
        <w:jc w:val="both"/>
        <w:rPr>
          <w:rFonts w:ascii="Times New Roman" w:hAnsi="Times New Roman" w:cs="Times New Roman"/>
        </w:rPr>
      </w:pPr>
      <w:r w:rsidRPr="0060662D">
        <w:rPr>
          <w:rFonts w:ascii="Times New Roman" w:hAnsi="Times New Roman" w:cs="Times New Roman"/>
        </w:rPr>
        <w:t>Intensive and extensive reading</w:t>
      </w:r>
    </w:p>
    <w:p w:rsidR="005F3BBD" w:rsidRPr="0060662D" w:rsidRDefault="005F3BBD" w:rsidP="005F3BBD">
      <w:pPr>
        <w:pStyle w:val="ListParagraph"/>
        <w:spacing w:after="0" w:line="240" w:lineRule="auto"/>
        <w:jc w:val="both"/>
        <w:rPr>
          <w:rFonts w:ascii="Times New Roman" w:hAnsi="Times New Roman" w:cs="Times New Roman"/>
        </w:rPr>
      </w:pPr>
      <w:r w:rsidRPr="0060662D">
        <w:rPr>
          <w:rFonts w:ascii="Times New Roman" w:hAnsi="Times New Roman" w:cs="Times New Roman"/>
        </w:rPr>
        <w:t>Essay 1: What Should You Be Eating? + Supplementary Reading Passages</w:t>
      </w:r>
    </w:p>
    <w:p w:rsidR="005F3BBD" w:rsidRPr="0060662D" w:rsidRDefault="005F3BBD" w:rsidP="005F3BBD">
      <w:pPr>
        <w:pStyle w:val="ListParagraph"/>
        <w:numPr>
          <w:ilvl w:val="0"/>
          <w:numId w:val="34"/>
        </w:numPr>
        <w:spacing w:after="0" w:line="240" w:lineRule="auto"/>
        <w:jc w:val="both"/>
        <w:rPr>
          <w:rFonts w:ascii="Times New Roman" w:hAnsi="Times New Roman" w:cs="Times New Roman"/>
        </w:rPr>
      </w:pPr>
      <w:r w:rsidRPr="0060662D">
        <w:rPr>
          <w:rFonts w:ascii="Times New Roman" w:hAnsi="Times New Roman" w:cs="Times New Roman"/>
        </w:rPr>
        <w:t>Improving Comprehension skills, techniques for good comprehension</w:t>
      </w:r>
    </w:p>
    <w:p w:rsidR="005F3BBD" w:rsidRPr="0060662D" w:rsidRDefault="005F3BBD" w:rsidP="005F3BBD">
      <w:pPr>
        <w:pStyle w:val="ListParagraph"/>
        <w:spacing w:after="0" w:line="240" w:lineRule="auto"/>
        <w:jc w:val="both"/>
        <w:rPr>
          <w:rFonts w:ascii="Times New Roman" w:hAnsi="Times New Roman" w:cs="Times New Roman"/>
        </w:rPr>
      </w:pPr>
      <w:r w:rsidRPr="0060662D">
        <w:rPr>
          <w:rFonts w:ascii="Times New Roman" w:hAnsi="Times New Roman" w:cs="Times New Roman"/>
        </w:rPr>
        <w:t>Essay 2: How a Chinese Billionaire Build Her Fortune + Supplementary Reading Passages</w:t>
      </w:r>
    </w:p>
    <w:p w:rsidR="00B36F41" w:rsidRPr="0060662D" w:rsidRDefault="00B36F41" w:rsidP="005F3BBD">
      <w:pPr>
        <w:jc w:val="both"/>
        <w:rPr>
          <w:rFonts w:ascii="Times New Roman" w:hAnsi="Times New Roman" w:cs="Times New Roman"/>
          <w:b/>
          <w:sz w:val="22"/>
          <w:szCs w:val="22"/>
        </w:rPr>
      </w:pPr>
    </w:p>
    <w:p w:rsidR="005F3BBD" w:rsidRPr="0060662D" w:rsidRDefault="005F3BBD" w:rsidP="005F3BBD">
      <w:pPr>
        <w:jc w:val="both"/>
        <w:rPr>
          <w:rFonts w:ascii="Times New Roman" w:hAnsi="Times New Roman" w:cs="Times New Roman"/>
          <w:b/>
          <w:sz w:val="22"/>
          <w:szCs w:val="22"/>
        </w:rPr>
      </w:pPr>
      <w:r w:rsidRPr="0060662D">
        <w:rPr>
          <w:rFonts w:ascii="Times New Roman" w:hAnsi="Times New Roman" w:cs="Times New Roman"/>
          <w:b/>
          <w:sz w:val="22"/>
          <w:szCs w:val="22"/>
        </w:rPr>
        <w:t xml:space="preserve">Unit 2: Grammar </w:t>
      </w:r>
    </w:p>
    <w:p w:rsidR="005F3BBD" w:rsidRPr="0060662D" w:rsidRDefault="005F3BBD" w:rsidP="005F3BBD">
      <w:pPr>
        <w:pStyle w:val="ListParagraph"/>
        <w:numPr>
          <w:ilvl w:val="0"/>
          <w:numId w:val="35"/>
        </w:numPr>
        <w:spacing w:after="0" w:line="240" w:lineRule="auto"/>
        <w:jc w:val="both"/>
        <w:rPr>
          <w:rFonts w:ascii="Times New Roman" w:hAnsi="Times New Roman" w:cs="Times New Roman"/>
        </w:rPr>
      </w:pPr>
      <w:r w:rsidRPr="0060662D">
        <w:rPr>
          <w:rFonts w:ascii="Times New Roman" w:hAnsi="Times New Roman" w:cs="Times New Roman"/>
        </w:rPr>
        <w:t xml:space="preserve">Common errors in Grammar </w:t>
      </w:r>
    </w:p>
    <w:p w:rsidR="005F3BBD" w:rsidRPr="0060662D" w:rsidRDefault="005F3BBD" w:rsidP="005F3BBD">
      <w:pPr>
        <w:pStyle w:val="ListParagraph"/>
        <w:numPr>
          <w:ilvl w:val="0"/>
          <w:numId w:val="35"/>
        </w:numPr>
        <w:spacing w:after="0" w:line="240" w:lineRule="auto"/>
        <w:jc w:val="both"/>
        <w:rPr>
          <w:rFonts w:ascii="Times New Roman" w:hAnsi="Times New Roman" w:cs="Times New Roman"/>
        </w:rPr>
      </w:pPr>
      <w:r w:rsidRPr="0060662D">
        <w:rPr>
          <w:rFonts w:ascii="Times New Roman" w:hAnsi="Times New Roman" w:cs="Times New Roman"/>
        </w:rPr>
        <w:t>Punctuation</w:t>
      </w:r>
    </w:p>
    <w:p w:rsidR="005F3BBD" w:rsidRPr="0060662D" w:rsidRDefault="005F3BBD" w:rsidP="005F3BBD">
      <w:pPr>
        <w:pStyle w:val="ListParagraph"/>
        <w:numPr>
          <w:ilvl w:val="0"/>
          <w:numId w:val="35"/>
        </w:numPr>
        <w:spacing w:after="0" w:line="240" w:lineRule="auto"/>
        <w:jc w:val="both"/>
        <w:rPr>
          <w:rFonts w:ascii="Times New Roman" w:hAnsi="Times New Roman" w:cs="Times New Roman"/>
        </w:rPr>
      </w:pPr>
      <w:r w:rsidRPr="0060662D">
        <w:rPr>
          <w:rFonts w:ascii="Times New Roman" w:hAnsi="Times New Roman" w:cs="Times New Roman"/>
        </w:rPr>
        <w:lastRenderedPageBreak/>
        <w:t xml:space="preserve">Use of modals </w:t>
      </w:r>
    </w:p>
    <w:p w:rsidR="005F3BBD" w:rsidRPr="00BA7734" w:rsidRDefault="005F3BBD" w:rsidP="005F3BBD">
      <w:pPr>
        <w:pStyle w:val="ListParagraph"/>
        <w:numPr>
          <w:ilvl w:val="0"/>
          <w:numId w:val="35"/>
        </w:numPr>
        <w:spacing w:after="0" w:line="240" w:lineRule="auto"/>
        <w:jc w:val="both"/>
        <w:rPr>
          <w:rFonts w:ascii="Times New Roman" w:hAnsi="Times New Roman" w:cs="Times New Roman"/>
        </w:rPr>
      </w:pPr>
      <w:r w:rsidRPr="0060662D">
        <w:rPr>
          <w:rFonts w:ascii="Times New Roman" w:hAnsi="Times New Roman" w:cs="Times New Roman"/>
        </w:rPr>
        <w:t>Active and Passive Voice</w:t>
      </w:r>
    </w:p>
    <w:p w:rsidR="00435EED" w:rsidRDefault="00435EED" w:rsidP="005F3BBD">
      <w:pPr>
        <w:jc w:val="both"/>
        <w:rPr>
          <w:rFonts w:ascii="Times New Roman" w:hAnsi="Times New Roman" w:cs="Times New Roman"/>
          <w:b/>
          <w:sz w:val="22"/>
          <w:szCs w:val="22"/>
        </w:rPr>
      </w:pPr>
    </w:p>
    <w:p w:rsidR="005F3BBD" w:rsidRPr="0060662D" w:rsidRDefault="005F3BBD" w:rsidP="005F3BBD">
      <w:pPr>
        <w:jc w:val="both"/>
        <w:rPr>
          <w:rFonts w:ascii="Times New Roman" w:hAnsi="Times New Roman" w:cs="Times New Roman"/>
          <w:b/>
          <w:sz w:val="22"/>
          <w:szCs w:val="22"/>
        </w:rPr>
      </w:pPr>
      <w:r w:rsidRPr="0060662D">
        <w:rPr>
          <w:rFonts w:ascii="Times New Roman" w:hAnsi="Times New Roman" w:cs="Times New Roman"/>
          <w:b/>
          <w:sz w:val="22"/>
          <w:szCs w:val="22"/>
        </w:rPr>
        <w:t>Unit 3: Academic and research writing skills</w:t>
      </w:r>
    </w:p>
    <w:p w:rsidR="005F3BBD" w:rsidRPr="0060662D" w:rsidRDefault="005F3BBD" w:rsidP="005F3BBD">
      <w:pPr>
        <w:pStyle w:val="ListParagraph"/>
        <w:numPr>
          <w:ilvl w:val="0"/>
          <w:numId w:val="36"/>
        </w:numPr>
        <w:spacing w:after="0" w:line="240" w:lineRule="auto"/>
        <w:jc w:val="both"/>
        <w:rPr>
          <w:rFonts w:ascii="Times New Roman" w:hAnsi="Times New Roman" w:cs="Times New Roman"/>
        </w:rPr>
      </w:pPr>
      <w:r w:rsidRPr="0060662D">
        <w:rPr>
          <w:rFonts w:ascii="Times New Roman" w:hAnsi="Times New Roman" w:cs="Times New Roman"/>
        </w:rPr>
        <w:t>Introduction to Academic and Research writing.</w:t>
      </w:r>
    </w:p>
    <w:p w:rsidR="005F3BBD" w:rsidRPr="0060662D" w:rsidRDefault="005F3BBD" w:rsidP="005F3BBD">
      <w:pPr>
        <w:pStyle w:val="ListParagraph"/>
        <w:numPr>
          <w:ilvl w:val="0"/>
          <w:numId w:val="36"/>
        </w:numPr>
        <w:spacing w:after="0" w:line="240" w:lineRule="auto"/>
        <w:jc w:val="both"/>
        <w:rPr>
          <w:rFonts w:ascii="Times New Roman" w:hAnsi="Times New Roman" w:cs="Times New Roman"/>
        </w:rPr>
      </w:pPr>
      <w:r w:rsidRPr="0060662D">
        <w:rPr>
          <w:rFonts w:ascii="Times New Roman" w:hAnsi="Times New Roman" w:cs="Times New Roman"/>
        </w:rPr>
        <w:t>Precautions in Academic and research writing.</w:t>
      </w:r>
    </w:p>
    <w:p w:rsidR="005F3BBD" w:rsidRPr="0060662D" w:rsidRDefault="005F3BBD" w:rsidP="005F3BBD">
      <w:pPr>
        <w:pStyle w:val="ListParagraph"/>
        <w:numPr>
          <w:ilvl w:val="0"/>
          <w:numId w:val="36"/>
        </w:numPr>
        <w:spacing w:after="0" w:line="240" w:lineRule="auto"/>
        <w:jc w:val="both"/>
        <w:rPr>
          <w:rFonts w:ascii="Times New Roman" w:hAnsi="Times New Roman" w:cs="Times New Roman"/>
        </w:rPr>
      </w:pPr>
      <w:r w:rsidRPr="0060662D">
        <w:rPr>
          <w:rFonts w:ascii="Times New Roman" w:hAnsi="Times New Roman" w:cs="Times New Roman"/>
        </w:rPr>
        <w:t>Report writing: Steps in report writing; Types of reports, business and technical reports.</w:t>
      </w:r>
    </w:p>
    <w:p w:rsidR="005F3BBD" w:rsidRPr="0060662D" w:rsidRDefault="005F3BBD" w:rsidP="005F3BBD">
      <w:pPr>
        <w:pStyle w:val="ListParagraph"/>
        <w:numPr>
          <w:ilvl w:val="0"/>
          <w:numId w:val="36"/>
        </w:numPr>
        <w:spacing w:after="0" w:line="240" w:lineRule="auto"/>
        <w:jc w:val="both"/>
        <w:rPr>
          <w:rFonts w:ascii="Times New Roman" w:hAnsi="Times New Roman" w:cs="Times New Roman"/>
        </w:rPr>
      </w:pPr>
      <w:r w:rsidRPr="0060662D">
        <w:rPr>
          <w:rFonts w:ascii="Times New Roman" w:hAnsi="Times New Roman" w:cs="Times New Roman"/>
        </w:rPr>
        <w:t xml:space="preserve">Referencing styles (APA and MLA Styles) </w:t>
      </w:r>
    </w:p>
    <w:p w:rsidR="005F3BBD" w:rsidRPr="0060662D" w:rsidRDefault="005F3BBD" w:rsidP="005F3BBD">
      <w:pPr>
        <w:jc w:val="both"/>
        <w:rPr>
          <w:rFonts w:ascii="Times New Roman" w:hAnsi="Times New Roman" w:cs="Times New Roman"/>
          <w:sz w:val="22"/>
          <w:szCs w:val="22"/>
        </w:rPr>
      </w:pPr>
    </w:p>
    <w:p w:rsidR="005F3BBD" w:rsidRPr="0060662D" w:rsidRDefault="005F3BBD" w:rsidP="005F3BBD">
      <w:pPr>
        <w:jc w:val="both"/>
        <w:rPr>
          <w:rFonts w:ascii="Times New Roman" w:hAnsi="Times New Roman" w:cs="Times New Roman"/>
          <w:b/>
          <w:sz w:val="22"/>
          <w:szCs w:val="22"/>
        </w:rPr>
      </w:pPr>
      <w:r w:rsidRPr="0060662D">
        <w:rPr>
          <w:rFonts w:ascii="Times New Roman" w:hAnsi="Times New Roman" w:cs="Times New Roman"/>
          <w:b/>
          <w:sz w:val="22"/>
          <w:szCs w:val="22"/>
        </w:rPr>
        <w:t xml:space="preserve">Unit 4: Successful job-application and project-proposal writing  </w:t>
      </w:r>
    </w:p>
    <w:p w:rsidR="005F3BBD" w:rsidRPr="0060662D" w:rsidRDefault="005F3BBD" w:rsidP="005F3BBD">
      <w:pPr>
        <w:pStyle w:val="ListParagraph"/>
        <w:numPr>
          <w:ilvl w:val="0"/>
          <w:numId w:val="7"/>
        </w:numPr>
        <w:spacing w:after="0" w:line="276" w:lineRule="auto"/>
        <w:ind w:left="720"/>
        <w:jc w:val="both"/>
        <w:rPr>
          <w:rFonts w:ascii="Times New Roman" w:hAnsi="Times New Roman" w:cs="Times New Roman"/>
        </w:rPr>
      </w:pPr>
      <w:r w:rsidRPr="0060662D">
        <w:rPr>
          <w:rFonts w:ascii="Times New Roman" w:hAnsi="Times New Roman" w:cs="Times New Roman"/>
        </w:rPr>
        <w:t xml:space="preserve">Professional email writing. </w:t>
      </w:r>
    </w:p>
    <w:p w:rsidR="005F3BBD" w:rsidRPr="0060662D" w:rsidRDefault="005F3BBD" w:rsidP="005F3BBD">
      <w:pPr>
        <w:pStyle w:val="ListParagraph"/>
        <w:numPr>
          <w:ilvl w:val="0"/>
          <w:numId w:val="7"/>
        </w:numPr>
        <w:spacing w:after="0" w:line="276" w:lineRule="auto"/>
        <w:ind w:left="720"/>
        <w:jc w:val="both"/>
        <w:rPr>
          <w:rFonts w:ascii="Times New Roman" w:hAnsi="Times New Roman" w:cs="Times New Roman"/>
        </w:rPr>
      </w:pPr>
      <w:r w:rsidRPr="0060662D">
        <w:rPr>
          <w:rFonts w:ascii="Times New Roman" w:hAnsi="Times New Roman" w:cs="Times New Roman"/>
        </w:rPr>
        <w:t xml:space="preserve">Structure and content of Job Cover letters. </w:t>
      </w:r>
    </w:p>
    <w:p w:rsidR="005F3BBD" w:rsidRPr="0060662D" w:rsidRDefault="005F3BBD" w:rsidP="005F3BBD">
      <w:pPr>
        <w:pStyle w:val="ListParagraph"/>
        <w:numPr>
          <w:ilvl w:val="0"/>
          <w:numId w:val="7"/>
        </w:numPr>
        <w:spacing w:after="0" w:line="276" w:lineRule="auto"/>
        <w:ind w:left="720"/>
        <w:jc w:val="both"/>
        <w:rPr>
          <w:rFonts w:ascii="Times New Roman" w:hAnsi="Times New Roman" w:cs="Times New Roman"/>
        </w:rPr>
      </w:pPr>
      <w:r w:rsidRPr="0060662D">
        <w:rPr>
          <w:rFonts w:ascii="Times New Roman" w:hAnsi="Times New Roman" w:cs="Times New Roman"/>
        </w:rPr>
        <w:t>Structure and contents of Résumé.</w:t>
      </w:r>
    </w:p>
    <w:p w:rsidR="005F3BBD" w:rsidRPr="0060662D" w:rsidRDefault="005F3BBD" w:rsidP="005F3BBD">
      <w:pPr>
        <w:pStyle w:val="ListParagraph"/>
        <w:numPr>
          <w:ilvl w:val="0"/>
          <w:numId w:val="7"/>
        </w:numPr>
        <w:spacing w:after="0" w:line="276" w:lineRule="auto"/>
        <w:ind w:left="720"/>
        <w:jc w:val="both"/>
        <w:rPr>
          <w:rFonts w:ascii="Times New Roman" w:hAnsi="Times New Roman" w:cs="Times New Roman"/>
        </w:rPr>
      </w:pPr>
      <w:r w:rsidRPr="0060662D">
        <w:rPr>
          <w:rFonts w:ascii="Times New Roman" w:hAnsi="Times New Roman" w:cs="Times New Roman"/>
        </w:rPr>
        <w:t>Essentials of a successful project proposal.</w:t>
      </w:r>
    </w:p>
    <w:p w:rsidR="005F3BBD" w:rsidRPr="0060662D" w:rsidRDefault="005F3BBD" w:rsidP="005F3BBD">
      <w:pPr>
        <w:jc w:val="both"/>
        <w:rPr>
          <w:rFonts w:ascii="Times New Roman" w:hAnsi="Times New Roman" w:cs="Times New Roman"/>
          <w:sz w:val="22"/>
          <w:szCs w:val="22"/>
        </w:rPr>
      </w:pPr>
    </w:p>
    <w:p w:rsidR="005F3BBD" w:rsidRPr="0060662D" w:rsidRDefault="005F3BBD" w:rsidP="005F3BBD">
      <w:pPr>
        <w:ind w:left="720" w:hanging="720"/>
        <w:jc w:val="both"/>
        <w:rPr>
          <w:rFonts w:ascii="Times New Roman" w:hAnsi="Times New Roman" w:cs="Times New Roman"/>
          <w:b/>
          <w:sz w:val="22"/>
          <w:szCs w:val="22"/>
        </w:rPr>
      </w:pPr>
      <w:r w:rsidRPr="0060662D">
        <w:rPr>
          <w:rFonts w:ascii="Times New Roman" w:hAnsi="Times New Roman" w:cs="Times New Roman"/>
          <w:b/>
          <w:sz w:val="22"/>
          <w:szCs w:val="22"/>
        </w:rPr>
        <w:t>Unit 5:</w:t>
      </w:r>
      <w:r w:rsidR="006C287B">
        <w:rPr>
          <w:rFonts w:ascii="Times New Roman" w:hAnsi="Times New Roman" w:cs="Times New Roman"/>
          <w:b/>
          <w:sz w:val="22"/>
          <w:szCs w:val="22"/>
        </w:rPr>
        <w:t xml:space="preserve"> </w:t>
      </w:r>
      <w:r w:rsidRPr="0060662D">
        <w:rPr>
          <w:rFonts w:ascii="Times New Roman" w:hAnsi="Times New Roman" w:cs="Times New Roman"/>
          <w:b/>
          <w:sz w:val="22"/>
          <w:szCs w:val="22"/>
        </w:rPr>
        <w:t>Advanced</w:t>
      </w:r>
      <w:r w:rsidR="006C287B">
        <w:rPr>
          <w:rFonts w:ascii="Times New Roman" w:hAnsi="Times New Roman" w:cs="Times New Roman"/>
          <w:b/>
          <w:sz w:val="22"/>
          <w:szCs w:val="22"/>
        </w:rPr>
        <w:t xml:space="preserve"> </w:t>
      </w:r>
      <w:r w:rsidRPr="0060662D">
        <w:rPr>
          <w:rFonts w:ascii="Times New Roman" w:hAnsi="Times New Roman" w:cs="Times New Roman"/>
          <w:b/>
          <w:sz w:val="22"/>
          <w:szCs w:val="22"/>
        </w:rPr>
        <w:t xml:space="preserve">Presentation and Speaking Skills </w:t>
      </w:r>
    </w:p>
    <w:p w:rsidR="005F3BBD" w:rsidRPr="0060662D" w:rsidRDefault="005F3BBD" w:rsidP="005F3BBD">
      <w:pPr>
        <w:pStyle w:val="ListParagraph"/>
        <w:numPr>
          <w:ilvl w:val="0"/>
          <w:numId w:val="37"/>
        </w:numPr>
        <w:spacing w:after="0" w:line="276" w:lineRule="auto"/>
        <w:jc w:val="both"/>
        <w:rPr>
          <w:rFonts w:ascii="Times New Roman" w:hAnsi="Times New Roman" w:cs="Times New Roman"/>
        </w:rPr>
      </w:pPr>
      <w:r w:rsidRPr="0060662D">
        <w:rPr>
          <w:rFonts w:ascii="Times New Roman" w:hAnsi="Times New Roman" w:cs="Times New Roman"/>
        </w:rPr>
        <w:t>Body Language and Barriers to Communication</w:t>
      </w:r>
    </w:p>
    <w:p w:rsidR="005F3BBD" w:rsidRPr="0060662D" w:rsidRDefault="005F3BBD" w:rsidP="005F3BBD">
      <w:pPr>
        <w:pStyle w:val="ListParagraph"/>
        <w:numPr>
          <w:ilvl w:val="0"/>
          <w:numId w:val="37"/>
        </w:numPr>
        <w:spacing w:after="0" w:line="276" w:lineRule="auto"/>
        <w:jc w:val="both"/>
        <w:rPr>
          <w:rFonts w:ascii="Times New Roman" w:hAnsi="Times New Roman" w:cs="Times New Roman"/>
        </w:rPr>
      </w:pPr>
      <w:r w:rsidRPr="0060662D">
        <w:rPr>
          <w:rFonts w:ascii="Times New Roman" w:hAnsi="Times New Roman" w:cs="Times New Roman"/>
        </w:rPr>
        <w:t>Greetings, Introductions, Small Talks</w:t>
      </w:r>
    </w:p>
    <w:p w:rsidR="005F3BBD" w:rsidRPr="0060662D" w:rsidRDefault="005F3BBD" w:rsidP="005F3BBD">
      <w:pPr>
        <w:pStyle w:val="ListParagraph"/>
        <w:numPr>
          <w:ilvl w:val="0"/>
          <w:numId w:val="37"/>
        </w:numPr>
        <w:spacing w:after="0" w:line="276" w:lineRule="auto"/>
        <w:jc w:val="both"/>
        <w:rPr>
          <w:rFonts w:ascii="Times New Roman" w:hAnsi="Times New Roman" w:cs="Times New Roman"/>
        </w:rPr>
      </w:pPr>
      <w:r w:rsidRPr="0060662D">
        <w:rPr>
          <w:rFonts w:ascii="Times New Roman" w:hAnsi="Times New Roman" w:cs="Times New Roman"/>
        </w:rPr>
        <w:t>Expressing Opinions, Agreement and Disagreement.</w:t>
      </w:r>
    </w:p>
    <w:p w:rsidR="005F3BBD" w:rsidRPr="0060662D" w:rsidRDefault="005F3BBD" w:rsidP="005F3BBD">
      <w:pPr>
        <w:pStyle w:val="ListParagraph"/>
        <w:numPr>
          <w:ilvl w:val="0"/>
          <w:numId w:val="37"/>
        </w:numPr>
        <w:spacing w:after="0" w:line="276" w:lineRule="auto"/>
        <w:jc w:val="both"/>
        <w:rPr>
          <w:rFonts w:ascii="Times New Roman" w:hAnsi="Times New Roman" w:cs="Times New Roman"/>
        </w:rPr>
      </w:pPr>
      <w:r w:rsidRPr="0060662D">
        <w:rPr>
          <w:rFonts w:ascii="Times New Roman" w:hAnsi="Times New Roman" w:cs="Times New Roman"/>
        </w:rPr>
        <w:t xml:space="preserve">Group discussions and job interviews. </w:t>
      </w:r>
    </w:p>
    <w:p w:rsidR="005F3BBD" w:rsidRPr="0060662D" w:rsidRDefault="005F3BBD" w:rsidP="005F3BBD">
      <w:pPr>
        <w:pStyle w:val="ListParagraph"/>
        <w:spacing w:after="0"/>
        <w:jc w:val="both"/>
        <w:rPr>
          <w:rFonts w:ascii="Times New Roman" w:hAnsi="Times New Roman" w:cs="Times New Roman"/>
        </w:rPr>
      </w:pPr>
    </w:p>
    <w:p w:rsidR="005F3BBD" w:rsidRPr="0060662D" w:rsidRDefault="005F3BBD" w:rsidP="005F3BBD">
      <w:pPr>
        <w:jc w:val="both"/>
        <w:rPr>
          <w:rFonts w:ascii="Times New Roman" w:hAnsi="Times New Roman" w:cs="Times New Roman"/>
          <w:b/>
          <w:sz w:val="22"/>
          <w:szCs w:val="22"/>
        </w:rPr>
      </w:pPr>
      <w:r w:rsidRPr="0060662D">
        <w:rPr>
          <w:rFonts w:ascii="Times New Roman" w:hAnsi="Times New Roman" w:cs="Times New Roman"/>
          <w:b/>
          <w:sz w:val="22"/>
          <w:szCs w:val="22"/>
        </w:rPr>
        <w:t>Unit 6: Organization</w:t>
      </w:r>
    </w:p>
    <w:p w:rsidR="005F3BBD" w:rsidRPr="0060662D" w:rsidRDefault="005F3BBD" w:rsidP="005F3BBD">
      <w:pPr>
        <w:pStyle w:val="ListParagraph"/>
        <w:numPr>
          <w:ilvl w:val="0"/>
          <w:numId w:val="43"/>
        </w:numPr>
        <w:spacing w:after="0" w:line="240" w:lineRule="auto"/>
        <w:jc w:val="both"/>
        <w:rPr>
          <w:rFonts w:asciiTheme="majorBidi" w:hAnsiTheme="majorBidi" w:cstheme="majorBidi"/>
          <w:lang w:val="en-US"/>
        </w:rPr>
      </w:pPr>
      <w:r w:rsidRPr="0060662D">
        <w:rPr>
          <w:rFonts w:asciiTheme="majorBidi" w:hAnsiTheme="majorBidi" w:cstheme="majorBidi"/>
          <w:lang w:val="en-US"/>
        </w:rPr>
        <w:t>Organization:</w:t>
      </w:r>
      <w:r w:rsidR="006C287B">
        <w:rPr>
          <w:rFonts w:asciiTheme="majorBidi" w:hAnsiTheme="majorBidi" w:cstheme="majorBidi"/>
          <w:lang w:val="en-US"/>
        </w:rPr>
        <w:t xml:space="preserve"> </w:t>
      </w:r>
      <w:r w:rsidRPr="0060662D">
        <w:rPr>
          <w:rFonts w:asciiTheme="majorBidi" w:hAnsiTheme="majorBidi" w:cstheme="majorBidi"/>
          <w:lang w:val="en-US"/>
        </w:rPr>
        <w:t>Introduction, definition, need and importance, principles and process of organizing</w:t>
      </w:r>
    </w:p>
    <w:p w:rsidR="005F3BBD" w:rsidRPr="0060662D" w:rsidRDefault="005F3BBD" w:rsidP="005F3BBD">
      <w:pPr>
        <w:pStyle w:val="ListParagraph"/>
        <w:numPr>
          <w:ilvl w:val="0"/>
          <w:numId w:val="43"/>
        </w:numPr>
        <w:spacing w:after="0" w:line="240" w:lineRule="auto"/>
        <w:jc w:val="both"/>
        <w:rPr>
          <w:rFonts w:asciiTheme="majorBidi" w:hAnsiTheme="majorBidi" w:cstheme="majorBidi"/>
          <w:lang w:val="en-US"/>
        </w:rPr>
      </w:pPr>
      <w:r w:rsidRPr="0060662D">
        <w:rPr>
          <w:rFonts w:asciiTheme="majorBidi" w:hAnsiTheme="majorBidi" w:cstheme="majorBidi"/>
          <w:lang w:val="en-US"/>
        </w:rPr>
        <w:t xml:space="preserve">Organizational structure and its types, span of control, authority, Centralization and decentralization of authority. </w:t>
      </w:r>
    </w:p>
    <w:p w:rsidR="005F3BBD" w:rsidRPr="0060662D" w:rsidRDefault="005F3BBD" w:rsidP="005F3BBD">
      <w:pPr>
        <w:pStyle w:val="ListParagraph"/>
        <w:spacing w:after="0" w:line="240" w:lineRule="auto"/>
        <w:jc w:val="both"/>
        <w:rPr>
          <w:rFonts w:asciiTheme="majorBidi" w:hAnsiTheme="majorBidi" w:cstheme="majorBidi"/>
          <w:lang w:val="en-US"/>
        </w:rPr>
      </w:pPr>
    </w:p>
    <w:p w:rsidR="005F3BBD" w:rsidRPr="0060662D" w:rsidRDefault="005F3BBD" w:rsidP="005F3BBD">
      <w:pPr>
        <w:jc w:val="both"/>
        <w:rPr>
          <w:rFonts w:asciiTheme="majorBidi" w:hAnsiTheme="majorBidi" w:cstheme="majorBidi"/>
          <w:b/>
          <w:sz w:val="22"/>
          <w:szCs w:val="22"/>
        </w:rPr>
      </w:pPr>
      <w:r w:rsidRPr="0060662D">
        <w:rPr>
          <w:rFonts w:asciiTheme="majorBidi" w:hAnsiTheme="majorBidi" w:cstheme="majorBidi"/>
          <w:b/>
          <w:sz w:val="22"/>
          <w:szCs w:val="22"/>
        </w:rPr>
        <w:t xml:space="preserve">Unit 7: Organizational Behavior </w:t>
      </w:r>
    </w:p>
    <w:p w:rsidR="005F3BBD" w:rsidRPr="0060662D" w:rsidRDefault="005F3BBD" w:rsidP="005F3BBD">
      <w:pPr>
        <w:pStyle w:val="ListParagraph"/>
        <w:numPr>
          <w:ilvl w:val="0"/>
          <w:numId w:val="44"/>
        </w:numPr>
        <w:spacing w:after="0" w:line="240" w:lineRule="auto"/>
        <w:jc w:val="both"/>
        <w:rPr>
          <w:rFonts w:asciiTheme="majorBidi" w:hAnsiTheme="majorBidi" w:cstheme="majorBidi"/>
          <w:lang w:val="en-US"/>
        </w:rPr>
      </w:pPr>
      <w:r w:rsidRPr="0060662D">
        <w:rPr>
          <w:rFonts w:asciiTheme="majorBidi" w:hAnsiTheme="majorBidi" w:cstheme="majorBidi"/>
          <w:lang w:val="en-US"/>
        </w:rPr>
        <w:t>Organizational Behavior</w:t>
      </w:r>
      <w:r w:rsidRPr="0060662D">
        <w:rPr>
          <w:rFonts w:asciiTheme="majorBidi" w:hAnsiTheme="majorBidi" w:cstheme="majorBidi"/>
          <w:b/>
          <w:bCs/>
          <w:lang w:val="en-US"/>
        </w:rPr>
        <w:t xml:space="preserve">: </w:t>
      </w:r>
      <w:r w:rsidRPr="0060662D">
        <w:rPr>
          <w:rFonts w:asciiTheme="majorBidi" w:hAnsiTheme="majorBidi" w:cstheme="majorBidi"/>
          <w:lang w:val="en-US"/>
        </w:rPr>
        <w:t xml:space="preserve">Introduction, definition, goals and importance of OB, approaches to OB and its relevance in today’s Business Environment. </w:t>
      </w:r>
    </w:p>
    <w:p w:rsidR="005F3BBD" w:rsidRPr="0060662D" w:rsidRDefault="005F3BBD" w:rsidP="005F3BBD">
      <w:pPr>
        <w:pStyle w:val="ListParagraph"/>
        <w:numPr>
          <w:ilvl w:val="0"/>
          <w:numId w:val="44"/>
        </w:numPr>
        <w:spacing w:after="0" w:line="240" w:lineRule="auto"/>
        <w:jc w:val="both"/>
        <w:rPr>
          <w:rFonts w:asciiTheme="majorBidi" w:hAnsiTheme="majorBidi" w:cstheme="majorBidi"/>
        </w:rPr>
      </w:pPr>
      <w:r w:rsidRPr="0060662D">
        <w:rPr>
          <w:rFonts w:asciiTheme="majorBidi" w:hAnsiTheme="majorBidi" w:cstheme="majorBidi"/>
          <w:lang w:val="en-US"/>
        </w:rPr>
        <w:t>Meaning and Concept of Motivation, Types and theories of Motivation, Personality, Leadership and Interpersonal Skills.</w:t>
      </w:r>
    </w:p>
    <w:p w:rsidR="005F3BBD" w:rsidRPr="0060662D" w:rsidRDefault="005F3BBD" w:rsidP="005F3BBD">
      <w:pPr>
        <w:jc w:val="both"/>
        <w:rPr>
          <w:rFonts w:ascii="Times New Roman" w:hAnsi="Times New Roman" w:cs="Times New Roman"/>
          <w:sz w:val="22"/>
          <w:szCs w:val="22"/>
        </w:rPr>
      </w:pPr>
    </w:p>
    <w:p w:rsidR="00435EED" w:rsidRDefault="005F3BBD" w:rsidP="00435EED">
      <w:pPr>
        <w:jc w:val="both"/>
        <w:rPr>
          <w:rFonts w:ascii="Times New Roman" w:hAnsi="Times New Roman" w:cs="Times New Roman"/>
          <w:b/>
          <w:sz w:val="22"/>
          <w:szCs w:val="22"/>
        </w:rPr>
      </w:pPr>
      <w:r w:rsidRPr="0060662D">
        <w:rPr>
          <w:rFonts w:ascii="Times New Roman" w:hAnsi="Times New Roman" w:cs="Times New Roman"/>
          <w:b/>
          <w:sz w:val="22"/>
          <w:szCs w:val="22"/>
        </w:rPr>
        <w:t xml:space="preserve">Course Outcomes: </w:t>
      </w:r>
    </w:p>
    <w:p w:rsidR="00435EED" w:rsidRPr="00435EED" w:rsidRDefault="00435EED" w:rsidP="00435EED">
      <w:pPr>
        <w:jc w:val="both"/>
        <w:rPr>
          <w:rFonts w:ascii="Times New Roman" w:hAnsi="Times New Roman" w:cs="Times New Roman"/>
          <w:sz w:val="22"/>
          <w:szCs w:val="22"/>
        </w:rPr>
      </w:pPr>
      <w:r w:rsidRPr="00435EED">
        <w:rPr>
          <w:rFonts w:ascii="Times New Roman" w:hAnsi="Times New Roman" w:cs="Times New Roman"/>
          <w:sz w:val="22"/>
          <w:szCs w:val="22"/>
        </w:rPr>
        <w:t>After the completion of course, students will be able to:</w:t>
      </w:r>
    </w:p>
    <w:p w:rsidR="00435EED" w:rsidRPr="00435EED" w:rsidRDefault="00435EED" w:rsidP="005F3BBD">
      <w:pPr>
        <w:jc w:val="both"/>
        <w:rPr>
          <w:rFonts w:ascii="Times New Roman" w:hAnsi="Times New Roman" w:cs="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8"/>
        <w:gridCol w:w="8484"/>
      </w:tblGrid>
      <w:tr w:rsidR="00435EED" w:rsidRPr="005563EA" w:rsidTr="00497283">
        <w:trPr>
          <w:trHeight w:val="284"/>
          <w:jc w:val="center"/>
        </w:trPr>
        <w:tc>
          <w:tcPr>
            <w:tcW w:w="758" w:type="dxa"/>
          </w:tcPr>
          <w:p w:rsidR="00435EED" w:rsidRPr="009C40FF" w:rsidRDefault="00435EED" w:rsidP="00497283">
            <w:pPr>
              <w:tabs>
                <w:tab w:val="left" w:pos="540"/>
              </w:tabs>
              <w:spacing w:line="360" w:lineRule="auto"/>
              <w:rPr>
                <w:rFonts w:ascii="Times New Roman" w:eastAsia="Calibri" w:hAnsi="Times New Roman" w:cs="Times New Roman"/>
                <w:b/>
                <w:sz w:val="20"/>
                <w:szCs w:val="20"/>
              </w:rPr>
            </w:pPr>
            <w:r w:rsidRPr="009C40FF">
              <w:rPr>
                <w:rFonts w:ascii="Times New Roman" w:eastAsia="Calibri" w:hAnsi="Times New Roman" w:cs="Times New Roman"/>
                <w:b/>
                <w:sz w:val="20"/>
                <w:szCs w:val="20"/>
              </w:rPr>
              <w:t>CO1</w:t>
            </w:r>
          </w:p>
        </w:tc>
        <w:tc>
          <w:tcPr>
            <w:tcW w:w="8484" w:type="dxa"/>
          </w:tcPr>
          <w:p w:rsidR="00435EED" w:rsidRPr="009C40FF" w:rsidRDefault="00435EED" w:rsidP="00497283">
            <w:pPr>
              <w:ind w:left="720" w:hanging="720"/>
              <w:jc w:val="both"/>
              <w:rPr>
                <w:rFonts w:ascii="Times New Roman" w:eastAsia="Times New Roman" w:hAnsi="Times New Roman" w:cs="Times New Roman"/>
                <w:b/>
                <w:bCs/>
                <w:color w:val="000000"/>
                <w:sz w:val="20"/>
                <w:szCs w:val="20"/>
              </w:rPr>
            </w:pPr>
            <w:r w:rsidRPr="009C40FF">
              <w:rPr>
                <w:rFonts w:ascii="Times New Roman" w:eastAsia="Times New Roman" w:hAnsi="Times New Roman" w:cs="Times New Roman"/>
                <w:bCs/>
                <w:color w:val="000000"/>
                <w:sz w:val="20"/>
                <w:szCs w:val="20"/>
                <w:lang w:val="en-IN"/>
              </w:rPr>
              <w:t xml:space="preserve">Identify </w:t>
            </w:r>
            <w:r>
              <w:rPr>
                <w:rFonts w:ascii="Times New Roman" w:eastAsia="Times New Roman" w:hAnsi="Times New Roman" w:cs="Times New Roman"/>
                <w:bCs/>
                <w:color w:val="000000"/>
                <w:sz w:val="20"/>
                <w:szCs w:val="20"/>
                <w:lang w:val="en-IN"/>
              </w:rPr>
              <w:t>an author’s purpose and tone; summarize a</w:t>
            </w:r>
            <w:r w:rsidR="009834CC">
              <w:rPr>
                <w:rFonts w:ascii="Times New Roman" w:eastAsia="Times New Roman" w:hAnsi="Times New Roman" w:cs="Times New Roman"/>
                <w:bCs/>
                <w:color w:val="000000"/>
                <w:sz w:val="20"/>
                <w:szCs w:val="20"/>
                <w:lang w:val="en-IN"/>
              </w:rPr>
              <w:t>n</w:t>
            </w:r>
            <w:r>
              <w:rPr>
                <w:rFonts w:ascii="Times New Roman" w:eastAsia="Times New Roman" w:hAnsi="Times New Roman" w:cs="Times New Roman"/>
                <w:bCs/>
                <w:color w:val="000000"/>
                <w:sz w:val="20"/>
                <w:szCs w:val="20"/>
                <w:lang w:val="en-IN"/>
              </w:rPr>
              <w:t>d paraphrase information in a text</w:t>
            </w:r>
            <w:r w:rsidR="00057C2E">
              <w:rPr>
                <w:rFonts w:ascii="Times New Roman" w:eastAsia="Times New Roman" w:hAnsi="Times New Roman" w:cs="Times New Roman"/>
                <w:bCs/>
                <w:color w:val="000000"/>
                <w:sz w:val="20"/>
                <w:szCs w:val="20"/>
                <w:lang w:val="en-IN"/>
              </w:rPr>
              <w:t>.</w:t>
            </w:r>
            <w:r>
              <w:rPr>
                <w:rFonts w:ascii="Times New Roman" w:eastAsia="Times New Roman" w:hAnsi="Times New Roman" w:cs="Times New Roman"/>
                <w:bCs/>
                <w:color w:val="000000"/>
                <w:sz w:val="20"/>
                <w:szCs w:val="20"/>
                <w:lang w:val="en-IN"/>
              </w:rPr>
              <w:t xml:space="preserve"> </w:t>
            </w:r>
          </w:p>
        </w:tc>
      </w:tr>
      <w:tr w:rsidR="00435EED" w:rsidRPr="005563EA" w:rsidTr="00497283">
        <w:trPr>
          <w:jc w:val="center"/>
        </w:trPr>
        <w:tc>
          <w:tcPr>
            <w:tcW w:w="758" w:type="dxa"/>
          </w:tcPr>
          <w:p w:rsidR="00435EED" w:rsidRPr="009C40FF" w:rsidRDefault="00435EED" w:rsidP="00497283">
            <w:pPr>
              <w:tabs>
                <w:tab w:val="left" w:pos="540"/>
              </w:tabs>
              <w:spacing w:line="360" w:lineRule="auto"/>
              <w:rPr>
                <w:rFonts w:ascii="Times New Roman" w:eastAsia="Calibri" w:hAnsi="Times New Roman" w:cs="Times New Roman"/>
                <w:b/>
                <w:sz w:val="20"/>
                <w:szCs w:val="20"/>
              </w:rPr>
            </w:pPr>
            <w:r w:rsidRPr="009C40FF">
              <w:rPr>
                <w:rFonts w:ascii="Times New Roman" w:eastAsia="Calibri" w:hAnsi="Times New Roman" w:cs="Times New Roman"/>
                <w:b/>
                <w:sz w:val="20"/>
                <w:szCs w:val="20"/>
              </w:rPr>
              <w:t>CO</w:t>
            </w:r>
            <w:r>
              <w:rPr>
                <w:rFonts w:ascii="Times New Roman" w:eastAsia="Calibri" w:hAnsi="Times New Roman" w:cs="Times New Roman"/>
                <w:b/>
                <w:sz w:val="20"/>
                <w:szCs w:val="20"/>
              </w:rPr>
              <w:t>2</w:t>
            </w:r>
          </w:p>
        </w:tc>
        <w:tc>
          <w:tcPr>
            <w:tcW w:w="8484" w:type="dxa"/>
          </w:tcPr>
          <w:p w:rsidR="00435EED" w:rsidRPr="009C40FF" w:rsidRDefault="00435EED" w:rsidP="00497283">
            <w:pPr>
              <w:ind w:left="720" w:hanging="720"/>
              <w:jc w:val="both"/>
              <w:rPr>
                <w:rFonts w:ascii="Times New Roman" w:eastAsia="Calibri" w:hAnsi="Times New Roman" w:cs="Times New Roman"/>
                <w:color w:val="44546A"/>
                <w:sz w:val="20"/>
                <w:szCs w:val="20"/>
              </w:rPr>
            </w:pPr>
            <w:r>
              <w:rPr>
                <w:rFonts w:ascii="Times New Roman" w:eastAsia="Times New Roman" w:hAnsi="Times New Roman" w:cs="Times New Roman"/>
                <w:bCs/>
                <w:color w:val="000000"/>
                <w:sz w:val="20"/>
                <w:szCs w:val="20"/>
                <w:lang w:val="en-IN"/>
              </w:rPr>
              <w:t xml:space="preserve">Recognize and rectify common errors in grammar; appropriately use punctuations, modals, and active and passive voice in sentences. </w:t>
            </w:r>
          </w:p>
        </w:tc>
      </w:tr>
      <w:tr w:rsidR="00435EED" w:rsidRPr="005563EA" w:rsidTr="00497283">
        <w:trPr>
          <w:jc w:val="center"/>
        </w:trPr>
        <w:tc>
          <w:tcPr>
            <w:tcW w:w="758" w:type="dxa"/>
          </w:tcPr>
          <w:p w:rsidR="00435EED" w:rsidRPr="009C40FF" w:rsidRDefault="00435EED" w:rsidP="00497283">
            <w:pPr>
              <w:tabs>
                <w:tab w:val="left" w:pos="540"/>
              </w:tabs>
              <w:spacing w:line="360" w:lineRule="auto"/>
              <w:rPr>
                <w:rFonts w:ascii="Times New Roman" w:eastAsia="Calibri" w:hAnsi="Times New Roman" w:cs="Times New Roman"/>
                <w:b/>
                <w:sz w:val="20"/>
                <w:szCs w:val="20"/>
              </w:rPr>
            </w:pPr>
            <w:r w:rsidRPr="009C40FF">
              <w:rPr>
                <w:rFonts w:ascii="Times New Roman" w:eastAsia="Calibri" w:hAnsi="Times New Roman" w:cs="Times New Roman"/>
                <w:b/>
                <w:sz w:val="20"/>
                <w:szCs w:val="20"/>
              </w:rPr>
              <w:t>CO</w:t>
            </w:r>
            <w:r>
              <w:rPr>
                <w:rFonts w:ascii="Times New Roman" w:eastAsia="Calibri" w:hAnsi="Times New Roman" w:cs="Times New Roman"/>
                <w:b/>
                <w:sz w:val="20"/>
                <w:szCs w:val="20"/>
              </w:rPr>
              <w:t>3</w:t>
            </w:r>
          </w:p>
        </w:tc>
        <w:tc>
          <w:tcPr>
            <w:tcW w:w="8484" w:type="dxa"/>
          </w:tcPr>
          <w:p w:rsidR="00435EED" w:rsidRPr="009C40FF" w:rsidRDefault="00435EED" w:rsidP="00497283">
            <w:pPr>
              <w:ind w:left="720" w:hanging="720"/>
              <w:jc w:val="both"/>
              <w:rPr>
                <w:rFonts w:ascii="Times New Roman" w:eastAsia="Calibri" w:hAnsi="Times New Roman" w:cs="Times New Roman"/>
                <w:color w:val="44546A"/>
                <w:sz w:val="20"/>
                <w:szCs w:val="20"/>
              </w:rPr>
            </w:pPr>
            <w:r>
              <w:rPr>
                <w:rFonts w:ascii="Times New Roman" w:eastAsia="Times New Roman" w:hAnsi="Times New Roman" w:cs="Times New Roman"/>
                <w:bCs/>
                <w:color w:val="000000"/>
                <w:sz w:val="20"/>
                <w:szCs w:val="20"/>
                <w:lang w:val="en-IN"/>
              </w:rPr>
              <w:t>Write academic essays, formal reports, emails, job cover letters, and résumés.</w:t>
            </w:r>
            <w:r w:rsidRPr="009C40FF">
              <w:rPr>
                <w:rFonts w:ascii="Times New Roman" w:eastAsia="Times New Roman" w:hAnsi="Times New Roman" w:cs="Times New Roman"/>
                <w:bCs/>
                <w:color w:val="000000"/>
                <w:sz w:val="20"/>
                <w:szCs w:val="20"/>
                <w:lang w:val="en-IN"/>
              </w:rPr>
              <w:t xml:space="preserve"> </w:t>
            </w:r>
          </w:p>
        </w:tc>
      </w:tr>
      <w:tr w:rsidR="00435EED" w:rsidRPr="005563EA" w:rsidTr="00497283">
        <w:trPr>
          <w:jc w:val="center"/>
        </w:trPr>
        <w:tc>
          <w:tcPr>
            <w:tcW w:w="758" w:type="dxa"/>
          </w:tcPr>
          <w:p w:rsidR="00435EED" w:rsidRPr="009C40FF" w:rsidRDefault="00435EED" w:rsidP="00497283">
            <w:pPr>
              <w:tabs>
                <w:tab w:val="left" w:pos="540"/>
              </w:tabs>
              <w:spacing w:line="360" w:lineRule="auto"/>
              <w:rPr>
                <w:rFonts w:ascii="Times New Roman" w:eastAsia="Calibri" w:hAnsi="Times New Roman" w:cs="Times New Roman"/>
                <w:b/>
                <w:sz w:val="20"/>
                <w:szCs w:val="20"/>
              </w:rPr>
            </w:pPr>
            <w:r w:rsidRPr="009C40FF">
              <w:rPr>
                <w:rFonts w:ascii="Times New Roman" w:eastAsia="Calibri" w:hAnsi="Times New Roman" w:cs="Times New Roman"/>
                <w:b/>
                <w:sz w:val="20"/>
                <w:szCs w:val="20"/>
              </w:rPr>
              <w:t>CO</w:t>
            </w:r>
            <w:r>
              <w:rPr>
                <w:rFonts w:ascii="Times New Roman" w:eastAsia="Calibri" w:hAnsi="Times New Roman" w:cs="Times New Roman"/>
                <w:b/>
                <w:sz w:val="20"/>
                <w:szCs w:val="20"/>
              </w:rPr>
              <w:t>4</w:t>
            </w:r>
          </w:p>
        </w:tc>
        <w:tc>
          <w:tcPr>
            <w:tcW w:w="8484" w:type="dxa"/>
          </w:tcPr>
          <w:p w:rsidR="00435EED" w:rsidRPr="009C40FF" w:rsidRDefault="00435EED" w:rsidP="00497283">
            <w:pPr>
              <w:ind w:left="720" w:hanging="720"/>
              <w:jc w:val="both"/>
              <w:rPr>
                <w:rFonts w:ascii="Times New Roman" w:eastAsia="Calibri" w:hAnsi="Times New Roman" w:cs="Times New Roman"/>
                <w:b/>
                <w:sz w:val="20"/>
                <w:szCs w:val="20"/>
              </w:rPr>
            </w:pPr>
            <w:r w:rsidRPr="009C40FF">
              <w:rPr>
                <w:rFonts w:ascii="Times New Roman" w:eastAsia="Times New Roman" w:hAnsi="Times New Roman" w:cs="Times New Roman"/>
                <w:bCs/>
                <w:color w:val="000000"/>
                <w:sz w:val="20"/>
                <w:szCs w:val="20"/>
                <w:lang w:val="en-IN"/>
              </w:rPr>
              <w:t xml:space="preserve">Demonstrate </w:t>
            </w:r>
            <w:r>
              <w:rPr>
                <w:rFonts w:ascii="Times New Roman" w:eastAsia="Times New Roman" w:hAnsi="Times New Roman" w:cs="Times New Roman"/>
                <w:bCs/>
                <w:color w:val="000000"/>
                <w:sz w:val="20"/>
                <w:szCs w:val="20"/>
                <w:lang w:val="en-IN"/>
              </w:rPr>
              <w:t>effective oral communication skills in social and academic contexts</w:t>
            </w:r>
            <w:r w:rsidRPr="009C40FF">
              <w:rPr>
                <w:rFonts w:ascii="Times New Roman" w:eastAsia="Times New Roman" w:hAnsi="Times New Roman" w:cs="Times New Roman"/>
                <w:bCs/>
                <w:color w:val="000000"/>
                <w:sz w:val="20"/>
                <w:szCs w:val="20"/>
                <w:lang w:val="en-IN"/>
              </w:rPr>
              <w:t>.</w:t>
            </w:r>
          </w:p>
        </w:tc>
      </w:tr>
    </w:tbl>
    <w:p w:rsidR="00435EED" w:rsidRPr="0060662D" w:rsidRDefault="00435EED" w:rsidP="005F3BBD">
      <w:pPr>
        <w:jc w:val="both"/>
        <w:rPr>
          <w:rFonts w:ascii="Times New Roman" w:hAnsi="Times New Roman" w:cs="Times New Roman"/>
          <w:sz w:val="22"/>
          <w:szCs w:val="22"/>
        </w:rPr>
      </w:pPr>
    </w:p>
    <w:p w:rsidR="005F3BBD" w:rsidRPr="0060662D" w:rsidRDefault="005F3BBD" w:rsidP="005F3BBD">
      <w:pPr>
        <w:jc w:val="both"/>
        <w:rPr>
          <w:rFonts w:ascii="Times New Roman" w:hAnsi="Times New Roman" w:cs="Times New Roman"/>
          <w:b/>
          <w:sz w:val="22"/>
          <w:szCs w:val="22"/>
        </w:rPr>
      </w:pPr>
    </w:p>
    <w:p w:rsidR="005F3BBD" w:rsidRPr="0060662D" w:rsidRDefault="005F3BBD" w:rsidP="005F3BBD">
      <w:pPr>
        <w:jc w:val="both"/>
        <w:rPr>
          <w:rFonts w:ascii="Times New Roman" w:hAnsi="Times New Roman" w:cs="Times New Roman"/>
          <w:b/>
          <w:sz w:val="22"/>
          <w:szCs w:val="22"/>
        </w:rPr>
      </w:pPr>
      <w:r w:rsidRPr="0060662D">
        <w:rPr>
          <w:rFonts w:ascii="Times New Roman" w:hAnsi="Times New Roman" w:cs="Times New Roman"/>
          <w:b/>
          <w:sz w:val="22"/>
          <w:szCs w:val="22"/>
        </w:rPr>
        <w:t xml:space="preserve">Reference Books: </w:t>
      </w:r>
    </w:p>
    <w:p w:rsidR="005F3BBD" w:rsidRPr="0060662D" w:rsidRDefault="005F3BBD" w:rsidP="005F3BBD">
      <w:pPr>
        <w:pStyle w:val="ListParagraph"/>
        <w:numPr>
          <w:ilvl w:val="0"/>
          <w:numId w:val="39"/>
        </w:numPr>
        <w:spacing w:after="200" w:line="276" w:lineRule="auto"/>
        <w:ind w:right="-330"/>
        <w:jc w:val="both"/>
        <w:rPr>
          <w:rFonts w:ascii="Times New Roman" w:hAnsi="Times New Roman" w:cs="Times New Roman"/>
        </w:rPr>
      </w:pPr>
      <w:r w:rsidRPr="0060662D">
        <w:rPr>
          <w:rFonts w:ascii="Times New Roman" w:hAnsi="Times New Roman" w:cs="Times New Roman"/>
          <w:i/>
        </w:rPr>
        <w:t>English for Engineers</w:t>
      </w:r>
      <w:r w:rsidRPr="0060662D">
        <w:rPr>
          <w:rFonts w:ascii="Times New Roman" w:hAnsi="Times New Roman" w:cs="Times New Roman"/>
        </w:rPr>
        <w:t>. By N. P. Sudharshana and C. Savitha. Cambridge University Press, 2018.</w:t>
      </w:r>
    </w:p>
    <w:p w:rsidR="005F3BBD" w:rsidRPr="0060662D" w:rsidRDefault="005F3BBD" w:rsidP="005F3BBD">
      <w:pPr>
        <w:pStyle w:val="ListParagraph"/>
        <w:numPr>
          <w:ilvl w:val="0"/>
          <w:numId w:val="39"/>
        </w:numPr>
        <w:spacing w:after="200" w:line="276" w:lineRule="auto"/>
        <w:jc w:val="both"/>
        <w:rPr>
          <w:rFonts w:ascii="Times New Roman" w:hAnsi="Times New Roman" w:cs="Times New Roman"/>
        </w:rPr>
      </w:pPr>
      <w:r w:rsidRPr="0060662D">
        <w:rPr>
          <w:rFonts w:ascii="Times New Roman" w:hAnsi="Times New Roman" w:cs="Times New Roman"/>
          <w:i/>
        </w:rPr>
        <w:lastRenderedPageBreak/>
        <w:t>Oxford Guide to Effective Writing and Speaking Skills</w:t>
      </w:r>
      <w:r w:rsidRPr="0060662D">
        <w:rPr>
          <w:rFonts w:ascii="Times New Roman" w:hAnsi="Times New Roman" w:cs="Times New Roman"/>
        </w:rPr>
        <w:t xml:space="preserve">. By John Seely. Oxford University Press, Indian Edition, 2008. </w:t>
      </w:r>
    </w:p>
    <w:p w:rsidR="005F3BBD" w:rsidRPr="0060662D" w:rsidRDefault="005F3BBD" w:rsidP="005F3BBD">
      <w:pPr>
        <w:pStyle w:val="ListParagraph"/>
        <w:numPr>
          <w:ilvl w:val="0"/>
          <w:numId w:val="39"/>
        </w:numPr>
        <w:spacing w:after="200" w:line="276" w:lineRule="auto"/>
        <w:jc w:val="both"/>
        <w:rPr>
          <w:rFonts w:ascii="Times New Roman" w:hAnsi="Times New Roman" w:cs="Times New Roman"/>
        </w:rPr>
      </w:pPr>
      <w:r w:rsidRPr="0060662D">
        <w:rPr>
          <w:rFonts w:ascii="Times New Roman" w:hAnsi="Times New Roman" w:cs="Times New Roman"/>
          <w:i/>
        </w:rPr>
        <w:t>Professional Speaking Skills</w:t>
      </w:r>
      <w:r w:rsidRPr="0060662D">
        <w:rPr>
          <w:rFonts w:ascii="Times New Roman" w:hAnsi="Times New Roman" w:cs="Times New Roman"/>
        </w:rPr>
        <w:t>. By Aruna</w:t>
      </w:r>
      <w:r w:rsidR="00381FE6">
        <w:rPr>
          <w:rFonts w:ascii="Times New Roman" w:hAnsi="Times New Roman" w:cs="Times New Roman"/>
        </w:rPr>
        <w:t xml:space="preserve"> </w:t>
      </w:r>
      <w:r w:rsidRPr="0060662D">
        <w:rPr>
          <w:rFonts w:ascii="Times New Roman" w:hAnsi="Times New Roman" w:cs="Times New Roman"/>
        </w:rPr>
        <w:t xml:space="preserve">Koneru. Oxford University Press, 2015. </w:t>
      </w:r>
    </w:p>
    <w:p w:rsidR="005F3BBD" w:rsidRPr="0060662D" w:rsidRDefault="005F3BBD" w:rsidP="005F3BBD">
      <w:pPr>
        <w:pStyle w:val="ListParagraph"/>
        <w:numPr>
          <w:ilvl w:val="0"/>
          <w:numId w:val="39"/>
        </w:numPr>
        <w:spacing w:after="200" w:line="276" w:lineRule="auto"/>
        <w:jc w:val="both"/>
        <w:rPr>
          <w:rFonts w:ascii="Times New Roman" w:hAnsi="Times New Roman" w:cs="Times New Roman"/>
        </w:rPr>
      </w:pPr>
      <w:r w:rsidRPr="0060662D">
        <w:rPr>
          <w:rFonts w:ascii="Times New Roman" w:hAnsi="Times New Roman" w:cs="Times New Roman"/>
          <w:i/>
        </w:rPr>
        <w:t xml:space="preserve">Intermediate English Grammar: Reference and Practice for South Asian Students. </w:t>
      </w:r>
      <w:r w:rsidRPr="0060662D">
        <w:rPr>
          <w:rFonts w:ascii="Times New Roman" w:hAnsi="Times New Roman" w:cs="Times New Roman"/>
        </w:rPr>
        <w:t xml:space="preserve">By Raymond Murphy. Cambridge University Press, 1994. </w:t>
      </w:r>
    </w:p>
    <w:p w:rsidR="005F3BBD" w:rsidRPr="0060662D" w:rsidRDefault="005F3BBD" w:rsidP="005F3BBD">
      <w:pPr>
        <w:pStyle w:val="ListParagraph"/>
        <w:numPr>
          <w:ilvl w:val="0"/>
          <w:numId w:val="39"/>
        </w:numPr>
        <w:spacing w:after="0" w:line="300" w:lineRule="atLeast"/>
        <w:rPr>
          <w:rFonts w:ascii="Times New Roman" w:eastAsia="Times New Roman" w:hAnsi="Times New Roman" w:cs="Times New Roman"/>
          <w:color w:val="222222"/>
          <w:lang w:eastAsia="en-IN"/>
        </w:rPr>
      </w:pPr>
      <w:r w:rsidRPr="0060662D">
        <w:rPr>
          <w:rFonts w:ascii="Times New Roman" w:eastAsia="Times New Roman" w:hAnsi="Times New Roman" w:cs="Times New Roman"/>
          <w:i/>
          <w:color w:val="222222"/>
          <w:lang w:eastAsia="en-IN"/>
        </w:rPr>
        <w:t>Organisational Behaviour</w:t>
      </w:r>
      <w:r w:rsidRPr="0060662D">
        <w:rPr>
          <w:rFonts w:ascii="Times New Roman" w:eastAsia="Times New Roman" w:hAnsi="Times New Roman" w:cs="Times New Roman"/>
          <w:color w:val="222222"/>
          <w:lang w:eastAsia="en-IN"/>
        </w:rPr>
        <w:t>. By Robins. Prentice Hall.</w:t>
      </w:r>
    </w:p>
    <w:p w:rsidR="005F3BBD" w:rsidRPr="0060662D" w:rsidRDefault="005F3BBD" w:rsidP="005F3BBD">
      <w:pPr>
        <w:pStyle w:val="ListParagraph"/>
        <w:numPr>
          <w:ilvl w:val="0"/>
          <w:numId w:val="39"/>
        </w:numPr>
        <w:spacing w:after="0" w:line="300" w:lineRule="atLeast"/>
        <w:rPr>
          <w:rFonts w:ascii="Times New Roman" w:eastAsia="Times New Roman" w:hAnsi="Times New Roman" w:cs="Times New Roman"/>
          <w:color w:val="222222"/>
          <w:lang w:eastAsia="en-IN"/>
        </w:rPr>
      </w:pPr>
      <w:r w:rsidRPr="0060662D">
        <w:rPr>
          <w:rFonts w:ascii="Times New Roman" w:eastAsia="Times New Roman" w:hAnsi="Times New Roman" w:cs="Times New Roman"/>
          <w:i/>
          <w:color w:val="222222"/>
          <w:lang w:eastAsia="en-IN"/>
        </w:rPr>
        <w:t>Organisational behaviour</w:t>
      </w:r>
      <w:r w:rsidRPr="0060662D">
        <w:rPr>
          <w:rFonts w:ascii="Times New Roman" w:eastAsia="Times New Roman" w:hAnsi="Times New Roman" w:cs="Times New Roman"/>
          <w:color w:val="222222"/>
          <w:lang w:eastAsia="en-IN"/>
        </w:rPr>
        <w:t>. By Fred Luthans. McGraw Hill</w:t>
      </w:r>
    </w:p>
    <w:p w:rsidR="005F3BBD" w:rsidRPr="0060662D" w:rsidRDefault="005F3BBD" w:rsidP="005F3BBD">
      <w:pPr>
        <w:pStyle w:val="ListParagraph"/>
        <w:numPr>
          <w:ilvl w:val="0"/>
          <w:numId w:val="39"/>
        </w:numPr>
        <w:spacing w:after="0" w:line="300" w:lineRule="atLeast"/>
        <w:rPr>
          <w:rFonts w:ascii="Times New Roman" w:eastAsia="Times New Roman" w:hAnsi="Times New Roman" w:cs="Times New Roman"/>
          <w:color w:val="222222"/>
          <w:lang w:eastAsia="en-IN"/>
        </w:rPr>
      </w:pPr>
      <w:r w:rsidRPr="0060662D">
        <w:rPr>
          <w:rFonts w:ascii="Times New Roman" w:eastAsia="Times New Roman" w:hAnsi="Times New Roman" w:cs="Times New Roman"/>
          <w:i/>
          <w:color w:val="222222"/>
          <w:lang w:eastAsia="en-IN"/>
        </w:rPr>
        <w:t>Leadership for Engineers</w:t>
      </w:r>
      <w:r w:rsidRPr="0060662D">
        <w:rPr>
          <w:rFonts w:ascii="Times New Roman" w:eastAsia="Times New Roman" w:hAnsi="Times New Roman" w:cs="Times New Roman"/>
          <w:color w:val="222222"/>
          <w:lang w:eastAsia="en-IN"/>
        </w:rPr>
        <w:t>: The Magic Mindset. By George Runcie. McGraw Hill Higher Education.</w:t>
      </w:r>
    </w:p>
    <w:p w:rsidR="005F3BBD" w:rsidRPr="0060662D" w:rsidRDefault="005F3BBD" w:rsidP="005F3BBD">
      <w:pPr>
        <w:jc w:val="both"/>
        <w:rPr>
          <w:rFonts w:ascii="Times New Roman" w:hAnsi="Times New Roman" w:cs="Times New Roman"/>
          <w:b/>
          <w:sz w:val="22"/>
          <w:szCs w:val="22"/>
        </w:rPr>
      </w:pPr>
    </w:p>
    <w:p w:rsidR="005F3BBD" w:rsidRPr="0060662D" w:rsidRDefault="005F3BBD" w:rsidP="005F3BBD">
      <w:pPr>
        <w:jc w:val="both"/>
        <w:rPr>
          <w:rFonts w:ascii="Times New Roman" w:hAnsi="Times New Roman" w:cs="Times New Roman"/>
          <w:b/>
          <w:sz w:val="22"/>
          <w:szCs w:val="22"/>
        </w:rPr>
      </w:pPr>
      <w:r w:rsidRPr="0060662D">
        <w:rPr>
          <w:rFonts w:ascii="Times New Roman" w:hAnsi="Times New Roman" w:cs="Times New Roman"/>
          <w:b/>
          <w:sz w:val="22"/>
          <w:szCs w:val="22"/>
        </w:rPr>
        <w:t>Books for supplementary readings:</w:t>
      </w:r>
    </w:p>
    <w:p w:rsidR="005F3BBD" w:rsidRPr="0060662D" w:rsidRDefault="005F3BBD" w:rsidP="005F3BBD">
      <w:pPr>
        <w:pStyle w:val="ListParagraph"/>
        <w:numPr>
          <w:ilvl w:val="0"/>
          <w:numId w:val="47"/>
        </w:numPr>
        <w:spacing w:after="0" w:line="240" w:lineRule="auto"/>
        <w:jc w:val="both"/>
        <w:rPr>
          <w:rFonts w:asciiTheme="majorBidi" w:hAnsiTheme="majorBidi" w:cstheme="majorBidi"/>
          <w:lang w:val="en-US"/>
        </w:rPr>
      </w:pPr>
      <w:r w:rsidRPr="0060662D">
        <w:rPr>
          <w:rFonts w:asciiTheme="majorBidi" w:hAnsiTheme="majorBidi" w:cstheme="majorBidi"/>
          <w:lang w:val="en-US"/>
        </w:rPr>
        <w:t>Robins. P. S, Judge. A. T and Vohra. N, 2017 “Organisational</w:t>
      </w:r>
      <w:r w:rsidR="00381FE6">
        <w:rPr>
          <w:rFonts w:asciiTheme="majorBidi" w:hAnsiTheme="majorBidi" w:cstheme="majorBidi"/>
          <w:lang w:val="en-US"/>
        </w:rPr>
        <w:t xml:space="preserve"> </w:t>
      </w:r>
      <w:r w:rsidRPr="0060662D">
        <w:rPr>
          <w:rFonts w:asciiTheme="majorBidi" w:hAnsiTheme="majorBidi" w:cstheme="majorBidi"/>
          <w:lang w:val="en-US"/>
        </w:rPr>
        <w:t>Behaviour”, Pearson. Rs. 500</w:t>
      </w:r>
    </w:p>
    <w:p w:rsidR="005F3BBD" w:rsidRPr="0060662D" w:rsidRDefault="005F3BBD" w:rsidP="005F3BBD">
      <w:pPr>
        <w:pStyle w:val="ListParagraph"/>
        <w:numPr>
          <w:ilvl w:val="0"/>
          <w:numId w:val="47"/>
        </w:numPr>
        <w:spacing w:after="0" w:line="240" w:lineRule="auto"/>
        <w:jc w:val="both"/>
        <w:rPr>
          <w:rFonts w:asciiTheme="majorBidi" w:hAnsiTheme="majorBidi" w:cstheme="majorBidi"/>
          <w:lang w:val="en-US"/>
        </w:rPr>
      </w:pPr>
      <w:r w:rsidRPr="0060662D">
        <w:rPr>
          <w:rFonts w:asciiTheme="majorBidi" w:hAnsiTheme="majorBidi" w:cstheme="majorBidi"/>
          <w:lang w:val="en-US"/>
        </w:rPr>
        <w:t>Khanka. S. S, 2006 “Organisational</w:t>
      </w:r>
      <w:r w:rsidR="00381FE6">
        <w:rPr>
          <w:rFonts w:asciiTheme="majorBidi" w:hAnsiTheme="majorBidi" w:cstheme="majorBidi"/>
          <w:lang w:val="en-US"/>
        </w:rPr>
        <w:t xml:space="preserve"> </w:t>
      </w:r>
      <w:r w:rsidRPr="0060662D">
        <w:rPr>
          <w:rFonts w:asciiTheme="majorBidi" w:hAnsiTheme="majorBidi" w:cstheme="majorBidi"/>
          <w:lang w:val="en-US"/>
        </w:rPr>
        <w:t>Behaviour” S Chand Rs. 499</w:t>
      </w:r>
    </w:p>
    <w:p w:rsidR="005F3BBD" w:rsidRPr="0060662D" w:rsidRDefault="005F3BBD" w:rsidP="005F3BBD">
      <w:pPr>
        <w:pStyle w:val="ListParagraph"/>
        <w:numPr>
          <w:ilvl w:val="0"/>
          <w:numId w:val="47"/>
        </w:numPr>
        <w:spacing w:after="0" w:line="240" w:lineRule="auto"/>
        <w:jc w:val="both"/>
        <w:rPr>
          <w:rFonts w:asciiTheme="majorBidi" w:hAnsiTheme="majorBidi" w:cstheme="majorBidi"/>
          <w:lang w:val="en-US"/>
        </w:rPr>
      </w:pPr>
      <w:r w:rsidRPr="0060662D">
        <w:rPr>
          <w:rFonts w:asciiTheme="majorBidi" w:hAnsiTheme="majorBidi" w:cstheme="majorBidi"/>
          <w:lang w:val="en-US"/>
        </w:rPr>
        <w:t xml:space="preserve">Sing. C and Khatri. A, 2016, “Principle and practices of management and </w:t>
      </w:r>
      <w:r w:rsidR="00C4121D" w:rsidRPr="0060662D">
        <w:rPr>
          <w:rFonts w:asciiTheme="majorBidi" w:hAnsiTheme="majorBidi" w:cstheme="majorBidi"/>
          <w:lang w:val="en-US"/>
        </w:rPr>
        <w:t>Organizational</w:t>
      </w:r>
      <w:r w:rsidR="00381FE6">
        <w:rPr>
          <w:rFonts w:asciiTheme="majorBidi" w:hAnsiTheme="majorBidi" w:cstheme="majorBidi"/>
          <w:lang w:val="en-US"/>
        </w:rPr>
        <w:t xml:space="preserve"> </w:t>
      </w:r>
      <w:r w:rsidR="00C4121D" w:rsidRPr="0060662D">
        <w:rPr>
          <w:rFonts w:asciiTheme="majorBidi" w:hAnsiTheme="majorBidi" w:cstheme="majorBidi"/>
          <w:lang w:val="en-US"/>
        </w:rPr>
        <w:t>Behavior</w:t>
      </w:r>
      <w:r w:rsidRPr="0060662D">
        <w:rPr>
          <w:rFonts w:asciiTheme="majorBidi" w:hAnsiTheme="majorBidi" w:cstheme="majorBidi"/>
          <w:lang w:val="en-US"/>
        </w:rPr>
        <w:t>” Rs. 450</w:t>
      </w:r>
    </w:p>
    <w:p w:rsidR="005F3BBD" w:rsidRPr="0060662D" w:rsidRDefault="00C4121D" w:rsidP="005F3BBD">
      <w:pPr>
        <w:pStyle w:val="ListParagraph"/>
        <w:numPr>
          <w:ilvl w:val="0"/>
          <w:numId w:val="47"/>
        </w:numPr>
        <w:spacing w:after="0" w:line="240" w:lineRule="auto"/>
        <w:jc w:val="both"/>
        <w:rPr>
          <w:rFonts w:asciiTheme="majorBidi" w:hAnsiTheme="majorBidi" w:cstheme="majorBidi"/>
          <w:lang w:val="en-US"/>
        </w:rPr>
      </w:pPr>
      <w:r w:rsidRPr="0060662D">
        <w:rPr>
          <w:rFonts w:asciiTheme="majorBidi" w:hAnsiTheme="majorBidi" w:cstheme="majorBidi"/>
          <w:lang w:val="en-US"/>
        </w:rPr>
        <w:t>North house</w:t>
      </w:r>
      <w:r w:rsidR="005F3BBD" w:rsidRPr="0060662D">
        <w:rPr>
          <w:rFonts w:asciiTheme="majorBidi" w:hAnsiTheme="majorBidi" w:cstheme="majorBidi"/>
          <w:lang w:val="en-US"/>
        </w:rPr>
        <w:t xml:space="preserve">. G. P, 2014, “Leadership: Theory and Practices”, Sage Publications India ltd Rs.509  </w:t>
      </w:r>
    </w:p>
    <w:p w:rsidR="00853BF7" w:rsidRPr="0060662D" w:rsidRDefault="00853BF7" w:rsidP="005F3BBD">
      <w:pPr>
        <w:pStyle w:val="ListParagraph"/>
        <w:spacing w:after="0" w:line="240" w:lineRule="auto"/>
        <w:jc w:val="both"/>
        <w:rPr>
          <w:rFonts w:ascii="Times New Roman" w:hAnsi="Times New Roman" w:cs="Times New Roman"/>
        </w:rPr>
      </w:pPr>
    </w:p>
    <w:sectPr w:rsidR="00853BF7" w:rsidRPr="0060662D" w:rsidSect="0060662D">
      <w:headerReference w:type="default" r:id="rId8"/>
      <w:footerReference w:type="default" r:id="rId9"/>
      <w:pgSz w:w="11906" w:h="16838" w:code="9"/>
      <w:pgMar w:top="1276" w:right="1440" w:bottom="568" w:left="1440" w:header="2736"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789B" w:rsidRDefault="00EB789B" w:rsidP="00643C42">
      <w:r>
        <w:separator/>
      </w:r>
    </w:p>
  </w:endnote>
  <w:endnote w:type="continuationSeparator" w:id="1">
    <w:p w:rsidR="00EB789B" w:rsidRDefault="00EB789B" w:rsidP="00643C42">
      <w:r>
        <w:continuationSeparator/>
      </w:r>
    </w:p>
  </w:endnote>
  <w:endnote w:type="continuationNotice" w:id="2">
    <w:p w:rsidR="00EB789B" w:rsidRDefault="00EB789B"/>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mp;quo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5706822"/>
      <w:docPartObj>
        <w:docPartGallery w:val="Page Numbers (Bottom of Page)"/>
        <w:docPartUnique/>
      </w:docPartObj>
    </w:sdtPr>
    <w:sdtEndPr>
      <w:rPr>
        <w:noProof/>
      </w:rPr>
    </w:sdtEndPr>
    <w:sdtContent>
      <w:p w:rsidR="00093D9B" w:rsidRDefault="00C72CE4">
        <w:pPr>
          <w:pStyle w:val="Footer"/>
          <w:jc w:val="center"/>
        </w:pPr>
        <w:r>
          <w:fldChar w:fldCharType="begin"/>
        </w:r>
        <w:r w:rsidR="00093D9B">
          <w:instrText xml:space="preserve"> PAGE   \* MERGEFORMAT </w:instrText>
        </w:r>
        <w:r>
          <w:fldChar w:fldCharType="separate"/>
        </w:r>
        <w:r w:rsidR="00C136B9">
          <w:rPr>
            <w:noProof/>
          </w:rPr>
          <w:t>3</w:t>
        </w:r>
        <w:r>
          <w:rPr>
            <w:noProof/>
          </w:rPr>
          <w:fldChar w:fldCharType="end"/>
        </w:r>
      </w:p>
    </w:sdtContent>
  </w:sdt>
  <w:p w:rsidR="001402E6" w:rsidRDefault="001402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789B" w:rsidRDefault="00EB789B" w:rsidP="00643C42">
      <w:r>
        <w:separator/>
      </w:r>
    </w:p>
  </w:footnote>
  <w:footnote w:type="continuationSeparator" w:id="1">
    <w:p w:rsidR="00EB789B" w:rsidRDefault="00EB789B" w:rsidP="00643C42">
      <w:r>
        <w:continuationSeparator/>
      </w:r>
    </w:p>
  </w:footnote>
  <w:footnote w:type="continuationNotice" w:id="2">
    <w:p w:rsidR="00EB789B" w:rsidRDefault="00EB789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C42" w:rsidRDefault="00C72CE4">
    <w:pPr>
      <w:pStyle w:val="Header"/>
    </w:pPr>
    <w:r w:rsidRPr="00C72CE4">
      <w:rPr>
        <w:noProof/>
        <w:lang w:val="en-IN" w:eastAsia="en-IN"/>
      </w:rPr>
      <w:pict>
        <v:shapetype id="_x0000_t177" coordsize="21600,21600" o:spt="177" path="m,l21600,r,17255l10800,21600,,17255xe">
          <v:stroke joinstyle="miter"/>
          <v:path gradientshapeok="t" o:connecttype="rect" textboxrect="0,0,21600,17255"/>
        </v:shapetype>
        <v:shape id="Flowchart: Off-page Connector 5" o:spid="_x0000_s4103" type="#_x0000_t177" style="position:absolute;margin-left:-49.65pt;margin-top:-125.25pt;width:113.1pt;height:123pt;z-index:2516695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" filled="f" strokecolor="#002060" strokeweight="1.5pt"/>
      </w:pict>
    </w:r>
    <w:r w:rsidRPr="00C72CE4">
      <w:rPr>
        <w:noProof/>
        <w:lang w:val="en-IN" w:eastAsia="en-IN"/>
      </w:rPr>
      <w:pict>
        <v:shapetype id="_x0000_t202" coordsize="21600,21600" o:spt="202" path="m,l,21600r21600,l21600,xe">
          <v:stroke joinstyle="miter"/>
          <v:path gradientshapeok="t" o:connecttype="rect"/>
        </v:shapetype>
        <v:shape id="Text Box 4" o:spid="_x0000_s4102" type="#_x0000_t202" style="position:absolute;margin-left:58.5pt;margin-top:-105.3pt;width:671.25pt;height:71.2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" fillcolor="white [3201]" stroked="f" strokeweight=".5pt">
          <v:textbox>
            <w:txbxContent>
              <w:p w:rsidR="00643C42" w:rsidRPr="00643C42" w:rsidRDefault="00643C42" w:rsidP="001402E6">
                <w:pPr>
                  <w:rPr>
                    <w:rFonts w:asciiTheme="majorBidi" w:hAnsiTheme="majorBidi" w:cstheme="majorBidi"/>
                    <w:b/>
                    <w:bCs/>
                    <w:color w:val="000066"/>
                    <w:sz w:val="34"/>
                    <w:szCs w:val="34"/>
                  </w:rPr>
                </w:pPr>
                <w:r w:rsidRPr="00643C42">
                  <w:rPr>
                    <w:rFonts w:asciiTheme="majorBidi" w:hAnsiTheme="majorBidi" w:cstheme="majorBidi"/>
                    <w:b/>
                    <w:bCs/>
                    <w:color w:val="000066"/>
                    <w:sz w:val="34"/>
                    <w:szCs w:val="34"/>
                  </w:rPr>
                  <w:t>NATIONAL</w:t>
                </w:r>
                <w:r w:rsidR="00D96EDF">
                  <w:rPr>
                    <w:rFonts w:asciiTheme="majorBidi" w:hAnsiTheme="majorBidi" w:cstheme="majorBidi"/>
                    <w:b/>
                    <w:bCs/>
                    <w:color w:val="000066"/>
                    <w:sz w:val="34"/>
                    <w:szCs w:val="34"/>
                  </w:rPr>
                  <w:t xml:space="preserve"> </w:t>
                </w:r>
                <w:r w:rsidRPr="00643C42">
                  <w:rPr>
                    <w:rFonts w:asciiTheme="majorBidi" w:hAnsiTheme="majorBidi" w:cstheme="majorBidi"/>
                    <w:b/>
                    <w:bCs/>
                    <w:color w:val="000066"/>
                    <w:sz w:val="34"/>
                    <w:szCs w:val="34"/>
                  </w:rPr>
                  <w:t>INSTITUTE</w:t>
                </w:r>
                <w:r w:rsidR="00D96EDF">
                  <w:rPr>
                    <w:rFonts w:asciiTheme="majorBidi" w:hAnsiTheme="majorBidi" w:cstheme="majorBidi"/>
                    <w:b/>
                    <w:bCs/>
                    <w:color w:val="000066"/>
                    <w:sz w:val="34"/>
                    <w:szCs w:val="34"/>
                  </w:rPr>
                  <w:t xml:space="preserve"> </w:t>
                </w:r>
                <w:r w:rsidRPr="00643C42">
                  <w:rPr>
                    <w:rFonts w:asciiTheme="majorBidi" w:hAnsiTheme="majorBidi" w:cstheme="majorBidi"/>
                    <w:b/>
                    <w:bCs/>
                    <w:color w:val="000066"/>
                    <w:sz w:val="34"/>
                    <w:szCs w:val="34"/>
                  </w:rPr>
                  <w:t>OF</w:t>
                </w:r>
                <w:r w:rsidR="00D96EDF">
                  <w:rPr>
                    <w:rFonts w:asciiTheme="majorBidi" w:hAnsiTheme="majorBidi" w:cstheme="majorBidi"/>
                    <w:b/>
                    <w:bCs/>
                    <w:color w:val="000066"/>
                    <w:sz w:val="34"/>
                    <w:szCs w:val="34"/>
                  </w:rPr>
                  <w:t xml:space="preserve"> </w:t>
                </w:r>
                <w:r w:rsidRPr="00643C42">
                  <w:rPr>
                    <w:rFonts w:asciiTheme="majorBidi" w:hAnsiTheme="majorBidi" w:cstheme="majorBidi"/>
                    <w:b/>
                    <w:bCs/>
                    <w:color w:val="000066"/>
                    <w:sz w:val="34"/>
                    <w:szCs w:val="34"/>
                  </w:rPr>
                  <w:t>TECHNOLOGY</w:t>
                </w:r>
                <w:r w:rsidR="00D96EDF">
                  <w:rPr>
                    <w:rFonts w:asciiTheme="majorBidi" w:hAnsiTheme="majorBidi" w:cstheme="majorBidi"/>
                    <w:b/>
                    <w:bCs/>
                    <w:color w:val="000066"/>
                    <w:sz w:val="34"/>
                    <w:szCs w:val="34"/>
                  </w:rPr>
                  <w:t xml:space="preserve"> </w:t>
                </w:r>
                <w:r w:rsidRPr="00643C42">
                  <w:rPr>
                    <w:rFonts w:asciiTheme="majorBidi" w:hAnsiTheme="majorBidi" w:cstheme="majorBidi"/>
                    <w:b/>
                    <w:bCs/>
                    <w:color w:val="000066"/>
                    <w:sz w:val="34"/>
                    <w:szCs w:val="34"/>
                  </w:rPr>
                  <w:t>SRINAGAR</w:t>
                </w:r>
              </w:p>
              <w:p w:rsidR="00643C42" w:rsidRPr="00643C42" w:rsidRDefault="00460399" w:rsidP="001402E6">
                <w:pPr>
                  <w:rPr>
                    <w:rFonts w:asciiTheme="majorBidi" w:hAnsiTheme="majorBidi" w:cstheme="majorBidi"/>
                    <w:color w:val="000066"/>
                    <w:sz w:val="20"/>
                    <w:szCs w:val="20"/>
                  </w:rPr>
                </w:pPr>
                <w:r>
                  <w:rPr>
                    <w:rFonts w:asciiTheme="majorBidi" w:hAnsiTheme="majorBidi" w:cstheme="majorBidi"/>
                    <w:color w:val="000066"/>
                    <w:sz w:val="20"/>
                    <w:szCs w:val="20"/>
                  </w:rPr>
                  <w:t>(</w:t>
                </w:r>
                <w:r w:rsidR="00643C42" w:rsidRPr="00643C42">
                  <w:rPr>
                    <w:rFonts w:asciiTheme="majorBidi" w:hAnsiTheme="majorBidi" w:cstheme="majorBidi"/>
                    <w:color w:val="000066"/>
                    <w:sz w:val="20"/>
                    <w:szCs w:val="20"/>
                  </w:rPr>
                  <w:t>An Autonomous Institute of National Importance Established by the Act of Parliament</w:t>
                </w:r>
                <w:r>
                  <w:rPr>
                    <w:rFonts w:asciiTheme="majorBidi" w:hAnsiTheme="majorBidi" w:cstheme="majorBidi"/>
                    <w:color w:val="000066"/>
                    <w:sz w:val="20"/>
                    <w:szCs w:val="20"/>
                  </w:rPr>
                  <w:t>)</w:t>
                </w:r>
              </w:p>
            </w:txbxContent>
          </v:textbox>
        </v:shape>
      </w:pict>
    </w:r>
    <w:r w:rsidRPr="00C72CE4">
      <w:rPr>
        <w:noProof/>
        <w:lang w:val="en-IN" w:eastAsia="en-IN"/>
      </w:rPr>
      <w:pict>
        <v:shape id="Text Box 1" o:spid="_x0000_s4101" type="#_x0000_t202" style="position:absolute;margin-left:-50.25pt;margin-top:-125.55pt;width:113.1pt;height:118.5pt;z-index:25165823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" fillcolor="white [3201]" stroked="f" strokeweight=".5pt">
          <v:textbox>
            <w:txbxContent>
              <w:p w:rsidR="001E0D19" w:rsidRDefault="001E0D19">
                <w:r>
                  <w:rPr>
                    <w:noProof/>
                  </w:rPr>
                  <w:drawing>
                    <wp:inline distT="0" distB="0" distL="0" distR="0">
                      <wp:extent cx="1285875" cy="12858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IT-Srinagar-Logo.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285875" cy="1285875"/>
                              </a:xfrm>
                              <a:prstGeom prst="rect">
                                <a:avLst/>
                              </a:prstGeom>
                            </pic:spPr>
                          </pic:pic>
                        </a:graphicData>
                      </a:graphic>
                    </wp:inline>
                  </w:drawing>
                </w:r>
              </w:p>
            </w:txbxContent>
          </v:textbox>
        </v:shape>
      </w:pict>
    </w:r>
    <w:r w:rsidRPr="00C72CE4">
      <w:rPr>
        <w:noProof/>
        <w:lang w:val="en-IN" w:eastAsia="en-IN"/>
      </w:rPr>
      <w:pict>
        <v:shape id="Text Box 8" o:spid="_x0000_s4100" type="#_x0000_t202" style="position:absolute;margin-left:68.25pt;margin-top:-57.3pt;width:408.75pt;height:66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" filled="f" stroked="f" strokeweight=".5pt">
          <v:textbox>
            <w:txbxContent>
              <w:p w:rsidR="00460399" w:rsidRPr="00D96EDF" w:rsidRDefault="00D96EDF" w:rsidP="001402E6">
                <w:pPr>
                  <w:spacing w:line="276" w:lineRule="auto"/>
                  <w:rPr>
                    <w:rFonts w:asciiTheme="majorBidi" w:hAnsiTheme="majorBidi" w:cstheme="majorBidi"/>
                    <w:b/>
                    <w:bCs/>
                    <w:color w:val="000066"/>
                    <w:sz w:val="28"/>
                    <w:szCs w:val="28"/>
                  </w:rPr>
                </w:pPr>
                <w:r w:rsidRPr="00D96EDF">
                  <w:rPr>
                    <w:rFonts w:asciiTheme="majorBidi" w:hAnsiTheme="majorBidi" w:cstheme="majorBidi"/>
                    <w:b/>
                    <w:bCs/>
                    <w:color w:val="000066"/>
                    <w:sz w:val="28"/>
                    <w:szCs w:val="28"/>
                  </w:rPr>
                  <w:t>Department of Humanities,</w:t>
                </w:r>
                <w:r w:rsidR="00460399" w:rsidRPr="00D96EDF">
                  <w:rPr>
                    <w:rFonts w:asciiTheme="majorBidi" w:hAnsiTheme="majorBidi" w:cstheme="majorBidi"/>
                    <w:b/>
                    <w:bCs/>
                    <w:color w:val="000066"/>
                    <w:sz w:val="28"/>
                    <w:szCs w:val="28"/>
                  </w:rPr>
                  <w:t xml:space="preserve"> Social Sciences</w:t>
                </w:r>
                <w:r w:rsidRPr="00D96EDF">
                  <w:rPr>
                    <w:rFonts w:asciiTheme="majorBidi" w:hAnsiTheme="majorBidi" w:cstheme="majorBidi"/>
                    <w:b/>
                    <w:bCs/>
                    <w:color w:val="000066"/>
                    <w:sz w:val="28"/>
                    <w:szCs w:val="28"/>
                  </w:rPr>
                  <w:t xml:space="preserve"> &amp; Manag</w:t>
                </w:r>
                <w:r>
                  <w:rPr>
                    <w:rFonts w:asciiTheme="majorBidi" w:hAnsiTheme="majorBidi" w:cstheme="majorBidi"/>
                    <w:b/>
                    <w:bCs/>
                    <w:color w:val="000066"/>
                    <w:sz w:val="28"/>
                    <w:szCs w:val="28"/>
                  </w:rPr>
                  <w:t>e</w:t>
                </w:r>
                <w:r w:rsidRPr="00D96EDF">
                  <w:rPr>
                    <w:rFonts w:asciiTheme="majorBidi" w:hAnsiTheme="majorBidi" w:cstheme="majorBidi"/>
                    <w:b/>
                    <w:bCs/>
                    <w:color w:val="000066"/>
                    <w:sz w:val="28"/>
                    <w:szCs w:val="28"/>
                  </w:rPr>
                  <w:t>ment</w:t>
                </w:r>
              </w:p>
              <w:p w:rsidR="0064756A" w:rsidRDefault="0064756A" w:rsidP="001402E6">
                <w:pPr>
                  <w:spacing w:line="276" w:lineRule="auto"/>
                  <w:rPr>
                    <w:rFonts w:asciiTheme="majorBidi" w:hAnsiTheme="majorBidi" w:cstheme="majorBidi"/>
                    <w:color w:val="000066"/>
                  </w:rPr>
                </w:pPr>
                <w:r>
                  <w:rPr>
                    <w:rFonts w:asciiTheme="majorBidi" w:hAnsiTheme="majorBidi" w:cstheme="majorBidi"/>
                    <w:color w:val="000066"/>
                  </w:rPr>
                  <w:t>Tel: +91-194-2422032   Extn: 3302</w:t>
                </w:r>
              </w:p>
              <w:p w:rsidR="0064756A" w:rsidRPr="00460399" w:rsidRDefault="0064756A" w:rsidP="001402E6">
                <w:pPr>
                  <w:spacing w:line="276" w:lineRule="auto"/>
                  <w:rPr>
                    <w:rFonts w:asciiTheme="majorBidi" w:hAnsiTheme="majorBidi" w:cstheme="majorBidi"/>
                    <w:color w:val="000066"/>
                  </w:rPr>
                </w:pPr>
                <w:r>
                  <w:rPr>
                    <w:rFonts w:asciiTheme="majorBidi" w:hAnsiTheme="majorBidi" w:cstheme="majorBidi"/>
                    <w:color w:val="000066"/>
                  </w:rPr>
                  <w:t xml:space="preserve">Email: </w:t>
                </w:r>
                <w:r w:rsidRPr="009A6F9F">
                  <w:rPr>
                    <w:rFonts w:asciiTheme="majorBidi" w:hAnsiTheme="majorBidi" w:cstheme="majorBidi"/>
                    <w:color w:val="000066"/>
                  </w:rPr>
                  <w:t>hodhss@nitsri.net</w:t>
                </w:r>
                <w:r>
                  <w:rPr>
                    <w:rFonts w:asciiTheme="majorBidi" w:hAnsiTheme="majorBidi" w:cstheme="majorBidi"/>
                    <w:color w:val="000066"/>
                  </w:rPr>
                  <w:t xml:space="preserve">    Website: http://nitsri.ac.in</w:t>
                </w:r>
              </w:p>
              <w:p w:rsidR="00460399" w:rsidRPr="00460399" w:rsidRDefault="00460399" w:rsidP="0064756A">
                <w:pPr>
                  <w:spacing w:line="276" w:lineRule="auto"/>
                  <w:rPr>
                    <w:rFonts w:asciiTheme="majorBidi" w:hAnsiTheme="majorBidi" w:cstheme="majorBidi"/>
                    <w:color w:val="000066"/>
                  </w:rPr>
                </w:pPr>
              </w:p>
            </w:txbxContent>
          </v:textbox>
        </v:shape>
      </w:pict>
    </w:r>
    <w:r w:rsidRPr="00C72CE4">
      <w:rPr>
        <w:noProof/>
        <w:lang w:val="en-IN" w:eastAsia="en-IN"/>
      </w:rPr>
      <w:pict>
        <v:line id="Straight Connector 14" o:spid="_x0000_s4099" style="position:absolute;z-index:251665408;visibility:visible;mso-width-relative:margin;mso-height-relative:margin" from="63pt,-111.3pt" to="767.25pt,-10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" strokecolor="#006" strokeweight="1.5pt">
          <v:stroke joinstyle="miter"/>
        </v:line>
      </w:pict>
    </w:r>
    <w:r w:rsidRPr="00C72CE4">
      <w:rPr>
        <w:noProof/>
        <w:lang w:val="en-IN" w:eastAsia="en-IN"/>
      </w:rPr>
      <w:pict>
        <v:line id="Straight Connector 7" o:spid="_x0000_s4098" style="position:absolute;flip:y;z-index:251661312;visibility:visible;mso-width-relative:margin;mso-height-relative:margin" from="63pt,-61.8pt" to="767.25pt,-5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" strokecolor="#006" strokeweight="1.5pt">
          <v:stroke joinstyle="miter"/>
        </v:line>
      </w:pict>
    </w:r>
    <w:r w:rsidRPr="00C72CE4">
      <w:rPr>
        <w:noProof/>
        <w:lang w:val="en-IN" w:eastAsia="en-IN"/>
      </w:rPr>
      <w:pict>
        <v:shape id="Text Box 2" o:spid="_x0000_s4097" type="#_x0000_t202" style="position:absolute;margin-left:408.75pt;margin-top:-125.55pt;width:108pt;height:118.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" fillcolor="white [3201]" stroked="f" strokeweight=".5pt">
          <v:textbox>
            <w:txbxContent>
              <w:p w:rsidR="00643C42" w:rsidRDefault="00643C42"/>
            </w:txbxContent>
          </v:textbox>
        </v:shape>
      </w:pict>
    </w:r>
    <w:r w:rsidR="001E0D19">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76833"/>
    <w:multiLevelType w:val="hybridMultilevel"/>
    <w:tmpl w:val="5874C80A"/>
    <w:lvl w:ilvl="0" w:tplc="CB842372">
      <w:start w:val="1"/>
      <w:numFmt w:val="decimal"/>
      <w:lvlText w:val="%1."/>
      <w:lvlJc w:val="left"/>
      <w:pPr>
        <w:ind w:left="720" w:hanging="360"/>
      </w:pPr>
      <w:rPr>
        <w:rFonts w:ascii="Times New Roman" w:eastAsiaTheme="minorHAns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2BB7F20"/>
    <w:multiLevelType w:val="hybridMultilevel"/>
    <w:tmpl w:val="1110F46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3D70479"/>
    <w:multiLevelType w:val="hybridMultilevel"/>
    <w:tmpl w:val="ADE81E2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4D34136"/>
    <w:multiLevelType w:val="hybridMultilevel"/>
    <w:tmpl w:val="C5D628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09861C63"/>
    <w:multiLevelType w:val="hybridMultilevel"/>
    <w:tmpl w:val="91248EA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09884D3E"/>
    <w:multiLevelType w:val="hybridMultilevel"/>
    <w:tmpl w:val="EAA41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4233EC"/>
    <w:multiLevelType w:val="hybridMultilevel"/>
    <w:tmpl w:val="D258F3C4"/>
    <w:lvl w:ilvl="0" w:tplc="536CE726">
      <w:start w:val="1"/>
      <w:numFmt w:val="decimal"/>
      <w:lvlText w:val="%1."/>
      <w:lvlJc w:val="left"/>
      <w:pPr>
        <w:ind w:left="720" w:hanging="360"/>
      </w:pPr>
      <w:rPr>
        <w:rFonts w:ascii="Times New Roman" w:eastAsiaTheme="minorHAns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CBB04B4"/>
    <w:multiLevelType w:val="hybridMultilevel"/>
    <w:tmpl w:val="D068A2D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120A33F0"/>
    <w:multiLevelType w:val="hybridMultilevel"/>
    <w:tmpl w:val="B9A0B4D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13E31559"/>
    <w:multiLevelType w:val="hybridMultilevel"/>
    <w:tmpl w:val="F41EDADA"/>
    <w:lvl w:ilvl="0" w:tplc="8E9C6224">
      <w:start w:val="1"/>
      <w:numFmt w:val="decimal"/>
      <w:lvlText w:val="%1."/>
      <w:lvlJc w:val="left"/>
      <w:pPr>
        <w:ind w:left="360" w:hanging="360"/>
      </w:pPr>
      <w:rPr>
        <w:rFonts w:ascii="Times New Roman" w:eastAsiaTheme="minorHAnsi" w:hAnsi="Times New Roman" w:cs="Times New Roman"/>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176521E1"/>
    <w:multiLevelType w:val="hybridMultilevel"/>
    <w:tmpl w:val="8898D7C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1A584DE7"/>
    <w:multiLevelType w:val="hybridMultilevel"/>
    <w:tmpl w:val="940E60B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1CB45113"/>
    <w:multiLevelType w:val="hybridMultilevel"/>
    <w:tmpl w:val="8156564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2133554E"/>
    <w:multiLevelType w:val="hybridMultilevel"/>
    <w:tmpl w:val="F8103E2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241A3D7A"/>
    <w:multiLevelType w:val="hybridMultilevel"/>
    <w:tmpl w:val="B2224DFC"/>
    <w:lvl w:ilvl="0" w:tplc="4009000F">
      <w:start w:val="1"/>
      <w:numFmt w:val="decimal"/>
      <w:lvlText w:val="%1."/>
      <w:lvlJc w:val="lef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255F68D6"/>
    <w:multiLevelType w:val="hybridMultilevel"/>
    <w:tmpl w:val="6C402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B6A47DD"/>
    <w:multiLevelType w:val="hybridMultilevel"/>
    <w:tmpl w:val="6F4C3CE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7">
    <w:nsid w:val="2CF90A37"/>
    <w:multiLevelType w:val="hybridMultilevel"/>
    <w:tmpl w:val="B5EA6446"/>
    <w:lvl w:ilvl="0" w:tplc="3C0AB0E6">
      <w:start w:val="1"/>
      <w:numFmt w:val="decimal"/>
      <w:lvlText w:val="%1."/>
      <w:lvlJc w:val="left"/>
      <w:pPr>
        <w:ind w:left="1080" w:hanging="360"/>
      </w:pPr>
      <w:rPr>
        <w:rFonts w:ascii="Times New Roman" w:eastAsiaTheme="minorHAnsi" w:hAnsi="Times New Roman" w:cs="Times New Roman"/>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8">
    <w:nsid w:val="2D0E2620"/>
    <w:multiLevelType w:val="hybridMultilevel"/>
    <w:tmpl w:val="AE625B3E"/>
    <w:lvl w:ilvl="0" w:tplc="DB90D6D0">
      <w:start w:val="1"/>
      <w:numFmt w:val="decimal"/>
      <w:lvlText w:val="%1."/>
      <w:lvlJc w:val="left"/>
      <w:pPr>
        <w:ind w:left="720" w:hanging="360"/>
      </w:pPr>
      <w:rPr>
        <w:rFonts w:hint="default"/>
        <w:b w:val="0"/>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31942876"/>
    <w:multiLevelType w:val="hybridMultilevel"/>
    <w:tmpl w:val="1BF03FC8"/>
    <w:lvl w:ilvl="0" w:tplc="FC2E32E6">
      <w:start w:val="1"/>
      <w:numFmt w:val="decimal"/>
      <w:lvlText w:val="%1."/>
      <w:lvlJc w:val="left"/>
      <w:pPr>
        <w:ind w:left="1080" w:hanging="360"/>
      </w:pPr>
      <w:rPr>
        <w:rFonts w:hint="default"/>
        <w:i/>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0">
    <w:nsid w:val="342644CB"/>
    <w:multiLevelType w:val="hybridMultilevel"/>
    <w:tmpl w:val="4D78588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34845707"/>
    <w:multiLevelType w:val="hybridMultilevel"/>
    <w:tmpl w:val="F57AD88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38585155"/>
    <w:multiLevelType w:val="hybridMultilevel"/>
    <w:tmpl w:val="AC9C8DF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390C345F"/>
    <w:multiLevelType w:val="hybridMultilevel"/>
    <w:tmpl w:val="8936664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3C5557FE"/>
    <w:multiLevelType w:val="hybridMultilevel"/>
    <w:tmpl w:val="47645C54"/>
    <w:lvl w:ilvl="0" w:tplc="4009000F">
      <w:start w:val="1"/>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25">
    <w:nsid w:val="3C5D6C03"/>
    <w:multiLevelType w:val="hybridMultilevel"/>
    <w:tmpl w:val="92CE501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3D077EF7"/>
    <w:multiLevelType w:val="hybridMultilevel"/>
    <w:tmpl w:val="77F8C44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3EE81759"/>
    <w:multiLevelType w:val="hybridMultilevel"/>
    <w:tmpl w:val="C4AED42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3EEB0E43"/>
    <w:multiLevelType w:val="hybridMultilevel"/>
    <w:tmpl w:val="8E605A3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40497564"/>
    <w:multiLevelType w:val="hybridMultilevel"/>
    <w:tmpl w:val="7C121A7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nsid w:val="41022EF6"/>
    <w:multiLevelType w:val="hybridMultilevel"/>
    <w:tmpl w:val="1CBE07C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nsid w:val="43D05138"/>
    <w:multiLevelType w:val="hybridMultilevel"/>
    <w:tmpl w:val="6D5AAA8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nsid w:val="47856B5A"/>
    <w:multiLevelType w:val="hybridMultilevel"/>
    <w:tmpl w:val="4B485D42"/>
    <w:lvl w:ilvl="0" w:tplc="BC2C5F54">
      <w:start w:val="1"/>
      <w:numFmt w:val="decimal"/>
      <w:lvlText w:val="%1."/>
      <w:lvlJc w:val="left"/>
      <w:pPr>
        <w:ind w:left="390" w:hanging="390"/>
      </w:pPr>
      <w:rPr>
        <w:rFonts w:ascii="&amp;quot" w:eastAsiaTheme="minorHAnsi" w:hAnsi="&amp;quot" w:cs="Calibri"/>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3">
    <w:nsid w:val="5005237F"/>
    <w:multiLevelType w:val="hybridMultilevel"/>
    <w:tmpl w:val="C55AA3E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nsid w:val="57692974"/>
    <w:multiLevelType w:val="hybridMultilevel"/>
    <w:tmpl w:val="137E06F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nsid w:val="5EF474F7"/>
    <w:multiLevelType w:val="hybridMultilevel"/>
    <w:tmpl w:val="5874C80A"/>
    <w:lvl w:ilvl="0" w:tplc="CB842372">
      <w:start w:val="1"/>
      <w:numFmt w:val="decimal"/>
      <w:lvlText w:val="%1."/>
      <w:lvlJc w:val="left"/>
      <w:pPr>
        <w:ind w:left="720" w:hanging="360"/>
      </w:pPr>
      <w:rPr>
        <w:rFonts w:ascii="Times New Roman" w:eastAsiaTheme="minorHAns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62E37D15"/>
    <w:multiLevelType w:val="hybridMultilevel"/>
    <w:tmpl w:val="D258F3C4"/>
    <w:lvl w:ilvl="0" w:tplc="536CE726">
      <w:start w:val="1"/>
      <w:numFmt w:val="decimal"/>
      <w:lvlText w:val="%1."/>
      <w:lvlJc w:val="left"/>
      <w:pPr>
        <w:ind w:left="720" w:hanging="360"/>
      </w:pPr>
      <w:rPr>
        <w:rFonts w:ascii="Times New Roman" w:eastAsiaTheme="minorHAns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3E345AF"/>
    <w:multiLevelType w:val="hybridMultilevel"/>
    <w:tmpl w:val="B9A21C18"/>
    <w:lvl w:ilvl="0" w:tplc="FB7EB4EE">
      <w:start w:val="1"/>
      <w:numFmt w:val="decimal"/>
      <w:lvlText w:val="%1."/>
      <w:lvlJc w:val="left"/>
      <w:pPr>
        <w:ind w:left="720" w:hanging="360"/>
      </w:pPr>
      <w:rPr>
        <w:rFonts w:ascii="&amp;quot" w:hAnsi="&amp;quot"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nsid w:val="65C92209"/>
    <w:multiLevelType w:val="hybridMultilevel"/>
    <w:tmpl w:val="7A5C94F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nsid w:val="6CB93ADE"/>
    <w:multiLevelType w:val="hybridMultilevel"/>
    <w:tmpl w:val="AC909DE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nsid w:val="708E43E5"/>
    <w:multiLevelType w:val="hybridMultilevel"/>
    <w:tmpl w:val="27A8A9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nsid w:val="73776AD4"/>
    <w:multiLevelType w:val="hybridMultilevel"/>
    <w:tmpl w:val="800836E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nsid w:val="737D4BC4"/>
    <w:multiLevelType w:val="hybridMultilevel"/>
    <w:tmpl w:val="D3E45BC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nsid w:val="73C63FFA"/>
    <w:multiLevelType w:val="hybridMultilevel"/>
    <w:tmpl w:val="534E3F9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nsid w:val="781C24C8"/>
    <w:multiLevelType w:val="hybridMultilevel"/>
    <w:tmpl w:val="0B26132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5">
    <w:nsid w:val="78720D4A"/>
    <w:multiLevelType w:val="hybridMultilevel"/>
    <w:tmpl w:val="17B857D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nsid w:val="7F7B6818"/>
    <w:multiLevelType w:val="hybridMultilevel"/>
    <w:tmpl w:val="08B8D56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5"/>
  </w:num>
  <w:num w:numId="2">
    <w:abstractNumId w:val="29"/>
  </w:num>
  <w:num w:numId="3">
    <w:abstractNumId w:val="8"/>
  </w:num>
  <w:num w:numId="4">
    <w:abstractNumId w:val="25"/>
  </w:num>
  <w:num w:numId="5">
    <w:abstractNumId w:val="13"/>
  </w:num>
  <w:num w:numId="6">
    <w:abstractNumId w:val="27"/>
  </w:num>
  <w:num w:numId="7">
    <w:abstractNumId w:val="24"/>
  </w:num>
  <w:num w:numId="8">
    <w:abstractNumId w:val="28"/>
  </w:num>
  <w:num w:numId="9">
    <w:abstractNumId w:val="23"/>
  </w:num>
  <w:num w:numId="10">
    <w:abstractNumId w:val="10"/>
  </w:num>
  <w:num w:numId="11">
    <w:abstractNumId w:val="4"/>
  </w:num>
  <w:num w:numId="12">
    <w:abstractNumId w:val="22"/>
  </w:num>
  <w:num w:numId="13">
    <w:abstractNumId w:val="12"/>
  </w:num>
  <w:num w:numId="14">
    <w:abstractNumId w:val="21"/>
  </w:num>
  <w:num w:numId="15">
    <w:abstractNumId w:val="33"/>
  </w:num>
  <w:num w:numId="16">
    <w:abstractNumId w:val="31"/>
  </w:num>
  <w:num w:numId="17">
    <w:abstractNumId w:val="40"/>
  </w:num>
  <w:num w:numId="18">
    <w:abstractNumId w:val="44"/>
  </w:num>
  <w:num w:numId="19">
    <w:abstractNumId w:val="18"/>
  </w:num>
  <w:num w:numId="20">
    <w:abstractNumId w:val="43"/>
  </w:num>
  <w:num w:numId="21">
    <w:abstractNumId w:val="5"/>
  </w:num>
  <w:num w:numId="22">
    <w:abstractNumId w:val="32"/>
  </w:num>
  <w:num w:numId="23">
    <w:abstractNumId w:val="2"/>
  </w:num>
  <w:num w:numId="24">
    <w:abstractNumId w:val="37"/>
  </w:num>
  <w:num w:numId="25">
    <w:abstractNumId w:val="20"/>
  </w:num>
  <w:num w:numId="26">
    <w:abstractNumId w:val="9"/>
  </w:num>
  <w:num w:numId="27">
    <w:abstractNumId w:val="34"/>
  </w:num>
  <w:num w:numId="28">
    <w:abstractNumId w:val="14"/>
  </w:num>
  <w:num w:numId="29">
    <w:abstractNumId w:val="26"/>
  </w:num>
  <w:num w:numId="30">
    <w:abstractNumId w:val="45"/>
  </w:num>
  <w:num w:numId="31">
    <w:abstractNumId w:val="38"/>
  </w:num>
  <w:num w:numId="32">
    <w:abstractNumId w:val="42"/>
  </w:num>
  <w:num w:numId="33">
    <w:abstractNumId w:val="46"/>
  </w:num>
  <w:num w:numId="34">
    <w:abstractNumId w:val="30"/>
  </w:num>
  <w:num w:numId="35">
    <w:abstractNumId w:val="7"/>
  </w:num>
  <w:num w:numId="36">
    <w:abstractNumId w:val="1"/>
  </w:num>
  <w:num w:numId="37">
    <w:abstractNumId w:val="3"/>
  </w:num>
  <w:num w:numId="38">
    <w:abstractNumId w:val="39"/>
  </w:num>
  <w:num w:numId="39">
    <w:abstractNumId w:val="19"/>
  </w:num>
  <w:num w:numId="40">
    <w:abstractNumId w:val="41"/>
  </w:num>
  <w:num w:numId="41">
    <w:abstractNumId w:val="11"/>
  </w:num>
  <w:num w:numId="42">
    <w:abstractNumId w:val="17"/>
  </w:num>
  <w:num w:numId="43">
    <w:abstractNumId w:val="35"/>
  </w:num>
  <w:num w:numId="44">
    <w:abstractNumId w:val="0"/>
  </w:num>
  <w:num w:numId="45">
    <w:abstractNumId w:val="36"/>
  </w:num>
  <w:num w:numId="46">
    <w:abstractNumId w:val="6"/>
  </w:num>
  <w:num w:numId="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hdrShapeDefaults>
    <o:shapedefaults v:ext="edit" spidmax="9218"/>
    <o:shapelayout v:ext="edit">
      <o:idmap v:ext="edit" data="4"/>
    </o:shapelayout>
  </w:hdrShapeDefaults>
  <w:footnotePr>
    <w:footnote w:id="0"/>
    <w:footnote w:id="1"/>
    <w:footnote w:id="2"/>
  </w:footnotePr>
  <w:endnotePr>
    <w:endnote w:id="0"/>
    <w:endnote w:id="1"/>
    <w:endnote w:id="2"/>
  </w:endnotePr>
  <w:compat/>
  <w:docVars>
    <w:docVar w:name="__Grammarly_42____i" w:val="H4sIAAAAAAAEAKtWckksSQxILCpxzi/NK1GyMqwFAAEhoTITAAAA"/>
    <w:docVar w:name="__Grammarly_42___1" w:val="H4sIAAAAAAAEAKtWcslP9kxRslIyNDYyMDY1MDE3NzWysDAzNzdR0lEKTi0uzszPAykwqwUATeEnRiwAAAA="/>
  </w:docVars>
  <w:rsids>
    <w:rsidRoot w:val="00643C42"/>
    <w:rsid w:val="00000715"/>
    <w:rsid w:val="00057C2E"/>
    <w:rsid w:val="00091AE2"/>
    <w:rsid w:val="00093D9B"/>
    <w:rsid w:val="000A367C"/>
    <w:rsid w:val="000A7833"/>
    <w:rsid w:val="000C26D3"/>
    <w:rsid w:val="000C5522"/>
    <w:rsid w:val="000D6235"/>
    <w:rsid w:val="000D7FD5"/>
    <w:rsid w:val="00112B19"/>
    <w:rsid w:val="00112CEA"/>
    <w:rsid w:val="00114929"/>
    <w:rsid w:val="00117F60"/>
    <w:rsid w:val="00122BDA"/>
    <w:rsid w:val="0012369A"/>
    <w:rsid w:val="00123CBA"/>
    <w:rsid w:val="00127E8E"/>
    <w:rsid w:val="001353DB"/>
    <w:rsid w:val="001402E6"/>
    <w:rsid w:val="00162DF5"/>
    <w:rsid w:val="00172789"/>
    <w:rsid w:val="00175705"/>
    <w:rsid w:val="00184433"/>
    <w:rsid w:val="00197253"/>
    <w:rsid w:val="001C7440"/>
    <w:rsid w:val="001E0D19"/>
    <w:rsid w:val="001F63C9"/>
    <w:rsid w:val="00202B4C"/>
    <w:rsid w:val="00205336"/>
    <w:rsid w:val="002338C8"/>
    <w:rsid w:val="0023528F"/>
    <w:rsid w:val="00237CE7"/>
    <w:rsid w:val="00253E96"/>
    <w:rsid w:val="002746D8"/>
    <w:rsid w:val="00293149"/>
    <w:rsid w:val="00293C25"/>
    <w:rsid w:val="002A18A6"/>
    <w:rsid w:val="002A492D"/>
    <w:rsid w:val="002F2F67"/>
    <w:rsid w:val="002F411E"/>
    <w:rsid w:val="00347D17"/>
    <w:rsid w:val="00351E37"/>
    <w:rsid w:val="003737C6"/>
    <w:rsid w:val="00381FE6"/>
    <w:rsid w:val="003B1392"/>
    <w:rsid w:val="003C2B68"/>
    <w:rsid w:val="003E4196"/>
    <w:rsid w:val="003F329F"/>
    <w:rsid w:val="003F446A"/>
    <w:rsid w:val="003F6BB5"/>
    <w:rsid w:val="004046E9"/>
    <w:rsid w:val="004059DD"/>
    <w:rsid w:val="004141AD"/>
    <w:rsid w:val="00425C60"/>
    <w:rsid w:val="00435EED"/>
    <w:rsid w:val="0044013E"/>
    <w:rsid w:val="00456658"/>
    <w:rsid w:val="00460399"/>
    <w:rsid w:val="00467E52"/>
    <w:rsid w:val="00494E4B"/>
    <w:rsid w:val="004D131C"/>
    <w:rsid w:val="004F3B70"/>
    <w:rsid w:val="005123C9"/>
    <w:rsid w:val="00513808"/>
    <w:rsid w:val="00517071"/>
    <w:rsid w:val="00520FEE"/>
    <w:rsid w:val="005231E0"/>
    <w:rsid w:val="00525965"/>
    <w:rsid w:val="005365EB"/>
    <w:rsid w:val="00570A23"/>
    <w:rsid w:val="0057343F"/>
    <w:rsid w:val="005804F3"/>
    <w:rsid w:val="00584A7A"/>
    <w:rsid w:val="005C437A"/>
    <w:rsid w:val="005D14F0"/>
    <w:rsid w:val="005D6DD5"/>
    <w:rsid w:val="005F3BBD"/>
    <w:rsid w:val="0060662D"/>
    <w:rsid w:val="006207CC"/>
    <w:rsid w:val="00632DC5"/>
    <w:rsid w:val="00643C42"/>
    <w:rsid w:val="00644489"/>
    <w:rsid w:val="0064756A"/>
    <w:rsid w:val="00650048"/>
    <w:rsid w:val="00665503"/>
    <w:rsid w:val="00686106"/>
    <w:rsid w:val="00687C68"/>
    <w:rsid w:val="006A7FEB"/>
    <w:rsid w:val="006C287B"/>
    <w:rsid w:val="00730ECD"/>
    <w:rsid w:val="00740ABB"/>
    <w:rsid w:val="00740E25"/>
    <w:rsid w:val="00746EA7"/>
    <w:rsid w:val="00757DE4"/>
    <w:rsid w:val="007B2532"/>
    <w:rsid w:val="007B6376"/>
    <w:rsid w:val="007D12F6"/>
    <w:rsid w:val="007E72DF"/>
    <w:rsid w:val="007F3B07"/>
    <w:rsid w:val="00817F78"/>
    <w:rsid w:val="0082638C"/>
    <w:rsid w:val="00853BF7"/>
    <w:rsid w:val="0087187A"/>
    <w:rsid w:val="008B0F61"/>
    <w:rsid w:val="008D24BB"/>
    <w:rsid w:val="009050CC"/>
    <w:rsid w:val="00907970"/>
    <w:rsid w:val="0093199B"/>
    <w:rsid w:val="0097065F"/>
    <w:rsid w:val="009834CC"/>
    <w:rsid w:val="009A2F8F"/>
    <w:rsid w:val="009A77BE"/>
    <w:rsid w:val="009C37E8"/>
    <w:rsid w:val="009C40FF"/>
    <w:rsid w:val="009C4751"/>
    <w:rsid w:val="009D20C8"/>
    <w:rsid w:val="009D2FA0"/>
    <w:rsid w:val="009F55F0"/>
    <w:rsid w:val="00A07B4C"/>
    <w:rsid w:val="00A22C69"/>
    <w:rsid w:val="00A777D1"/>
    <w:rsid w:val="00A84B04"/>
    <w:rsid w:val="00AA430E"/>
    <w:rsid w:val="00AA64FD"/>
    <w:rsid w:val="00AC36AB"/>
    <w:rsid w:val="00AD54B5"/>
    <w:rsid w:val="00AF5555"/>
    <w:rsid w:val="00B01B8A"/>
    <w:rsid w:val="00B070B3"/>
    <w:rsid w:val="00B117D9"/>
    <w:rsid w:val="00B25169"/>
    <w:rsid w:val="00B36792"/>
    <w:rsid w:val="00B36F41"/>
    <w:rsid w:val="00B43130"/>
    <w:rsid w:val="00BA2ABE"/>
    <w:rsid w:val="00BA7734"/>
    <w:rsid w:val="00BB19A9"/>
    <w:rsid w:val="00BC1954"/>
    <w:rsid w:val="00BC24B8"/>
    <w:rsid w:val="00BE08FF"/>
    <w:rsid w:val="00BE1515"/>
    <w:rsid w:val="00BF0FD2"/>
    <w:rsid w:val="00BF357B"/>
    <w:rsid w:val="00C01928"/>
    <w:rsid w:val="00C110DF"/>
    <w:rsid w:val="00C136B9"/>
    <w:rsid w:val="00C14D0D"/>
    <w:rsid w:val="00C2056A"/>
    <w:rsid w:val="00C2400A"/>
    <w:rsid w:val="00C4121D"/>
    <w:rsid w:val="00C64CC0"/>
    <w:rsid w:val="00C72CE4"/>
    <w:rsid w:val="00CA3C32"/>
    <w:rsid w:val="00CC71D1"/>
    <w:rsid w:val="00CD1671"/>
    <w:rsid w:val="00CE1FD2"/>
    <w:rsid w:val="00D52682"/>
    <w:rsid w:val="00D57CF8"/>
    <w:rsid w:val="00D70442"/>
    <w:rsid w:val="00D707C8"/>
    <w:rsid w:val="00D86414"/>
    <w:rsid w:val="00D96EDF"/>
    <w:rsid w:val="00DA2642"/>
    <w:rsid w:val="00DC2F25"/>
    <w:rsid w:val="00DD4B0E"/>
    <w:rsid w:val="00E048D6"/>
    <w:rsid w:val="00E24EA1"/>
    <w:rsid w:val="00E76EA1"/>
    <w:rsid w:val="00E84786"/>
    <w:rsid w:val="00E96AAA"/>
    <w:rsid w:val="00EA7A75"/>
    <w:rsid w:val="00EB13FC"/>
    <w:rsid w:val="00EB789B"/>
    <w:rsid w:val="00EE6B33"/>
    <w:rsid w:val="00F256CC"/>
    <w:rsid w:val="00F33494"/>
    <w:rsid w:val="00F510A3"/>
    <w:rsid w:val="00F6021C"/>
    <w:rsid w:val="00F64F27"/>
    <w:rsid w:val="00F831F0"/>
    <w:rsid w:val="00F90F32"/>
    <w:rsid w:val="00FB369B"/>
    <w:rsid w:val="00FF2CEF"/>
    <w:rsid w:val="00FF6E67"/>
    <w:rsid w:val="00FF6F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D19"/>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3C42"/>
    <w:pPr>
      <w:tabs>
        <w:tab w:val="center" w:pos="4680"/>
        <w:tab w:val="right" w:pos="9360"/>
      </w:tabs>
    </w:pPr>
    <w:rPr>
      <w:sz w:val="22"/>
      <w:szCs w:val="22"/>
      <w:lang w:val="en-GB"/>
    </w:rPr>
  </w:style>
  <w:style w:type="character" w:customStyle="1" w:styleId="HeaderChar">
    <w:name w:val="Header Char"/>
    <w:basedOn w:val="DefaultParagraphFont"/>
    <w:link w:val="Header"/>
    <w:uiPriority w:val="99"/>
    <w:rsid w:val="00643C42"/>
    <w:rPr>
      <w:lang w:val="en-GB"/>
    </w:rPr>
  </w:style>
  <w:style w:type="paragraph" w:styleId="Footer">
    <w:name w:val="footer"/>
    <w:basedOn w:val="Normal"/>
    <w:link w:val="FooterChar"/>
    <w:uiPriority w:val="99"/>
    <w:unhideWhenUsed/>
    <w:rsid w:val="00643C42"/>
    <w:pPr>
      <w:tabs>
        <w:tab w:val="center" w:pos="4680"/>
        <w:tab w:val="right" w:pos="9360"/>
      </w:tabs>
    </w:pPr>
    <w:rPr>
      <w:sz w:val="22"/>
      <w:szCs w:val="22"/>
      <w:lang w:val="en-GB"/>
    </w:rPr>
  </w:style>
  <w:style w:type="character" w:customStyle="1" w:styleId="FooterChar">
    <w:name w:val="Footer Char"/>
    <w:basedOn w:val="DefaultParagraphFont"/>
    <w:link w:val="Footer"/>
    <w:uiPriority w:val="99"/>
    <w:rsid w:val="00643C42"/>
    <w:rPr>
      <w:lang w:val="en-GB"/>
    </w:rPr>
  </w:style>
  <w:style w:type="paragraph" w:styleId="NoSpacing">
    <w:name w:val="No Spacing"/>
    <w:uiPriority w:val="1"/>
    <w:qFormat/>
    <w:rsid w:val="00643C42"/>
    <w:pPr>
      <w:spacing w:after="0" w:line="240" w:lineRule="auto"/>
    </w:pPr>
    <w:rPr>
      <w:color w:val="44546A" w:themeColor="text2"/>
      <w:sz w:val="20"/>
      <w:szCs w:val="20"/>
    </w:rPr>
  </w:style>
  <w:style w:type="character" w:styleId="Hyperlink">
    <w:name w:val="Hyperlink"/>
    <w:basedOn w:val="DefaultParagraphFont"/>
    <w:uiPriority w:val="99"/>
    <w:unhideWhenUsed/>
    <w:rsid w:val="00460399"/>
    <w:rPr>
      <w:color w:val="0563C1" w:themeColor="hyperlink"/>
      <w:u w:val="single"/>
    </w:rPr>
  </w:style>
  <w:style w:type="character" w:customStyle="1" w:styleId="UnresolvedMention">
    <w:name w:val="Unresolved Mention"/>
    <w:basedOn w:val="DefaultParagraphFont"/>
    <w:uiPriority w:val="99"/>
    <w:semiHidden/>
    <w:unhideWhenUsed/>
    <w:rsid w:val="00460399"/>
    <w:rPr>
      <w:color w:val="605E5C"/>
      <w:shd w:val="clear" w:color="auto" w:fill="E1DFDD"/>
    </w:rPr>
  </w:style>
  <w:style w:type="table" w:styleId="TableGrid">
    <w:name w:val="Table Grid"/>
    <w:basedOn w:val="TableNormal"/>
    <w:uiPriority w:val="39"/>
    <w:rsid w:val="001E0D19"/>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64CC0"/>
    <w:pPr>
      <w:spacing w:after="160" w:line="259" w:lineRule="auto"/>
      <w:ind w:left="720"/>
      <w:contextualSpacing/>
    </w:pPr>
    <w:rPr>
      <w:sz w:val="22"/>
      <w:szCs w:val="22"/>
      <w:lang w:val="en-GB"/>
    </w:rPr>
  </w:style>
  <w:style w:type="paragraph" w:styleId="BalloonText">
    <w:name w:val="Balloon Text"/>
    <w:basedOn w:val="Normal"/>
    <w:link w:val="BalloonTextChar"/>
    <w:uiPriority w:val="99"/>
    <w:semiHidden/>
    <w:unhideWhenUsed/>
    <w:rsid w:val="001402E6"/>
    <w:rPr>
      <w:rFonts w:ascii="Tahoma" w:hAnsi="Tahoma" w:cs="Tahoma"/>
      <w:sz w:val="16"/>
      <w:szCs w:val="16"/>
    </w:rPr>
  </w:style>
  <w:style w:type="character" w:customStyle="1" w:styleId="BalloonTextChar">
    <w:name w:val="Balloon Text Char"/>
    <w:basedOn w:val="DefaultParagraphFont"/>
    <w:link w:val="BalloonText"/>
    <w:uiPriority w:val="99"/>
    <w:semiHidden/>
    <w:rsid w:val="001402E6"/>
    <w:rPr>
      <w:rFonts w:ascii="Tahoma" w:hAnsi="Tahoma" w:cs="Tahoma"/>
      <w:sz w:val="16"/>
      <w:szCs w:val="16"/>
    </w:rPr>
  </w:style>
  <w:style w:type="paragraph" w:customStyle="1" w:styleId="HeaderFooter">
    <w:name w:val="Header &amp; Footer"/>
    <w:rsid w:val="00AC36AB"/>
    <w:pPr>
      <w:tabs>
        <w:tab w:val="right" w:pos="9020"/>
      </w:tabs>
      <w:spacing w:after="0" w:line="240" w:lineRule="auto"/>
    </w:pPr>
    <w:rPr>
      <w:rFonts w:ascii="Helvetica" w:eastAsia="Arial Unicode MS" w:hAnsi="Arial Unicode MS" w:cs="Arial Unicode MS"/>
      <w:color w:val="000000"/>
      <w:sz w:val="24"/>
      <w:szCs w:val="24"/>
    </w:rPr>
  </w:style>
  <w:style w:type="paragraph" w:customStyle="1" w:styleId="m8647267582430895928gmail-msolistparagraph">
    <w:name w:val="m_8647267582430895928gmail-msolistparagraph"/>
    <w:basedOn w:val="Normal"/>
    <w:rsid w:val="003C2B68"/>
    <w:pPr>
      <w:spacing w:before="100" w:beforeAutospacing="1" w:after="100" w:afterAutospacing="1"/>
    </w:pPr>
    <w:rPr>
      <w:rFonts w:ascii="Times New Roman" w:eastAsia="Times New Roman" w:hAnsi="Times New Roman" w:cs="Times New Roman"/>
      <w:lang w:val="en-IN"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D19"/>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3C42"/>
    <w:pPr>
      <w:tabs>
        <w:tab w:val="center" w:pos="4680"/>
        <w:tab w:val="right" w:pos="9360"/>
      </w:tabs>
    </w:pPr>
    <w:rPr>
      <w:sz w:val="22"/>
      <w:szCs w:val="22"/>
      <w:lang w:val="en-GB"/>
    </w:rPr>
  </w:style>
  <w:style w:type="character" w:customStyle="1" w:styleId="HeaderChar">
    <w:name w:val="Header Char"/>
    <w:basedOn w:val="DefaultParagraphFont"/>
    <w:link w:val="Header"/>
    <w:uiPriority w:val="99"/>
    <w:rsid w:val="00643C42"/>
    <w:rPr>
      <w:lang w:val="en-GB"/>
    </w:rPr>
  </w:style>
  <w:style w:type="paragraph" w:styleId="Footer">
    <w:name w:val="footer"/>
    <w:basedOn w:val="Normal"/>
    <w:link w:val="FooterChar"/>
    <w:uiPriority w:val="99"/>
    <w:unhideWhenUsed/>
    <w:rsid w:val="00643C42"/>
    <w:pPr>
      <w:tabs>
        <w:tab w:val="center" w:pos="4680"/>
        <w:tab w:val="right" w:pos="9360"/>
      </w:tabs>
    </w:pPr>
    <w:rPr>
      <w:sz w:val="22"/>
      <w:szCs w:val="22"/>
      <w:lang w:val="en-GB"/>
    </w:rPr>
  </w:style>
  <w:style w:type="character" w:customStyle="1" w:styleId="FooterChar">
    <w:name w:val="Footer Char"/>
    <w:basedOn w:val="DefaultParagraphFont"/>
    <w:link w:val="Footer"/>
    <w:uiPriority w:val="99"/>
    <w:rsid w:val="00643C42"/>
    <w:rPr>
      <w:lang w:val="en-GB"/>
    </w:rPr>
  </w:style>
  <w:style w:type="paragraph" w:styleId="NoSpacing">
    <w:name w:val="No Spacing"/>
    <w:uiPriority w:val="1"/>
    <w:qFormat/>
    <w:rsid w:val="00643C42"/>
    <w:pPr>
      <w:spacing w:after="0" w:line="240" w:lineRule="auto"/>
    </w:pPr>
    <w:rPr>
      <w:color w:val="44546A" w:themeColor="text2"/>
      <w:sz w:val="20"/>
      <w:szCs w:val="20"/>
    </w:rPr>
  </w:style>
  <w:style w:type="character" w:styleId="Hyperlink">
    <w:name w:val="Hyperlink"/>
    <w:basedOn w:val="DefaultParagraphFont"/>
    <w:uiPriority w:val="99"/>
    <w:unhideWhenUsed/>
    <w:rsid w:val="00460399"/>
    <w:rPr>
      <w:color w:val="0563C1" w:themeColor="hyperlink"/>
      <w:u w:val="single"/>
    </w:rPr>
  </w:style>
  <w:style w:type="character" w:customStyle="1" w:styleId="UnresolvedMention">
    <w:name w:val="Unresolved Mention"/>
    <w:basedOn w:val="DefaultParagraphFont"/>
    <w:uiPriority w:val="99"/>
    <w:semiHidden/>
    <w:unhideWhenUsed/>
    <w:rsid w:val="00460399"/>
    <w:rPr>
      <w:color w:val="605E5C"/>
      <w:shd w:val="clear" w:color="auto" w:fill="E1DFDD"/>
    </w:rPr>
  </w:style>
  <w:style w:type="table" w:styleId="TableGrid">
    <w:name w:val="Table Grid"/>
    <w:basedOn w:val="TableNormal"/>
    <w:uiPriority w:val="39"/>
    <w:rsid w:val="001E0D19"/>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64CC0"/>
    <w:pPr>
      <w:spacing w:after="160" w:line="259" w:lineRule="auto"/>
      <w:ind w:left="720"/>
      <w:contextualSpacing/>
    </w:pPr>
    <w:rPr>
      <w:sz w:val="22"/>
      <w:szCs w:val="22"/>
      <w:lang w:val="en-GB"/>
    </w:rPr>
  </w:style>
  <w:style w:type="paragraph" w:styleId="BalloonText">
    <w:name w:val="Balloon Text"/>
    <w:basedOn w:val="Normal"/>
    <w:link w:val="BalloonTextChar"/>
    <w:uiPriority w:val="99"/>
    <w:semiHidden/>
    <w:unhideWhenUsed/>
    <w:rsid w:val="001402E6"/>
    <w:rPr>
      <w:rFonts w:ascii="Tahoma" w:hAnsi="Tahoma" w:cs="Tahoma"/>
      <w:sz w:val="16"/>
      <w:szCs w:val="16"/>
    </w:rPr>
  </w:style>
  <w:style w:type="character" w:customStyle="1" w:styleId="BalloonTextChar">
    <w:name w:val="Balloon Text Char"/>
    <w:basedOn w:val="DefaultParagraphFont"/>
    <w:link w:val="BalloonText"/>
    <w:uiPriority w:val="99"/>
    <w:semiHidden/>
    <w:rsid w:val="001402E6"/>
    <w:rPr>
      <w:rFonts w:ascii="Tahoma" w:hAnsi="Tahoma" w:cs="Tahoma"/>
      <w:sz w:val="16"/>
      <w:szCs w:val="16"/>
    </w:rPr>
  </w:style>
  <w:style w:type="paragraph" w:customStyle="1" w:styleId="HeaderFooter">
    <w:name w:val="Header &amp; Footer"/>
    <w:rsid w:val="00AC36AB"/>
    <w:pPr>
      <w:tabs>
        <w:tab w:val="right" w:pos="9020"/>
      </w:tabs>
      <w:spacing w:after="0" w:line="240" w:lineRule="auto"/>
    </w:pPr>
    <w:rPr>
      <w:rFonts w:ascii="Helvetica" w:eastAsia="Arial Unicode MS" w:hAnsi="Arial Unicode MS" w:cs="Arial Unicode MS"/>
      <w:color w:val="000000"/>
      <w:sz w:val="24"/>
      <w:szCs w:val="24"/>
    </w:rPr>
  </w:style>
  <w:style w:type="paragraph" w:customStyle="1" w:styleId="m8647267582430895928gmail-msolistparagraph">
    <w:name w:val="m_8647267582430895928gmail-msolistparagraph"/>
    <w:basedOn w:val="Normal"/>
    <w:rsid w:val="003C2B68"/>
    <w:pPr>
      <w:spacing w:before="100" w:beforeAutospacing="1" w:after="100" w:afterAutospacing="1"/>
    </w:pPr>
    <w:rPr>
      <w:rFonts w:ascii="Times New Roman" w:eastAsia="Times New Roman" w:hAnsi="Times New Roman" w:cs="Times New Roman"/>
      <w:lang w:val="en-IN" w:eastAsia="en-I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39C8C3-EC14-444D-8AAB-835CE128A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810</Words>
  <Characters>4620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Jaya Shrivastava</dc:creator>
  <cp:lastModifiedBy>hp</cp:lastModifiedBy>
  <cp:revision>15</cp:revision>
  <cp:lastPrinted>2019-07-03T04:32:00Z</cp:lastPrinted>
  <dcterms:created xsi:type="dcterms:W3CDTF">2020-03-02T08:03:00Z</dcterms:created>
  <dcterms:modified xsi:type="dcterms:W3CDTF">2021-06-21T15:46:00Z</dcterms:modified>
</cp:coreProperties>
</file>